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B8F5" w14:textId="77777777" w:rsidR="008A51A5" w:rsidRPr="000A5930" w:rsidRDefault="008A51A5" w:rsidP="008A51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5930">
        <w:rPr>
          <w:rFonts w:ascii="Times New Roman" w:hAnsi="Times New Roman" w:cs="Times New Roman"/>
          <w:sz w:val="24"/>
          <w:szCs w:val="24"/>
        </w:rPr>
        <w:t>ИЗВЕЩЕНИЕ</w:t>
      </w:r>
    </w:p>
    <w:p w14:paraId="2AF66C84" w14:textId="77777777" w:rsidR="008A51A5" w:rsidRDefault="008A51A5" w:rsidP="008A51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5930">
        <w:rPr>
          <w:rFonts w:ascii="Times New Roman" w:hAnsi="Times New Roman" w:cs="Times New Roman"/>
          <w:sz w:val="24"/>
          <w:szCs w:val="24"/>
        </w:rPr>
        <w:t>о проведении публичных консультаций по проекту</w:t>
      </w:r>
    </w:p>
    <w:p w14:paraId="7FF126E6" w14:textId="77777777" w:rsidR="00F54C3B" w:rsidRDefault="00F54C3B" w:rsidP="008A51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AADD1CE" w14:textId="37EF9281" w:rsidR="008A51A5" w:rsidRPr="0004092E" w:rsidRDefault="00CD05BA" w:rsidP="00CD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F54C3B" w:rsidRPr="00040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в Правила благоустройства территории Северодвинска</w:t>
      </w:r>
      <w:r w:rsidR="00040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9569B1D" w14:textId="2E5D691E" w:rsidR="008A51A5" w:rsidRPr="006F0148" w:rsidRDefault="008A51A5" w:rsidP="008A5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8961C1" w14:textId="77777777" w:rsidR="008A51A5" w:rsidRPr="006F0148" w:rsidRDefault="008A51A5" w:rsidP="008A5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78081F" w14:textId="1851756D" w:rsidR="008A51A5" w:rsidRPr="00960E46" w:rsidRDefault="008A51A5" w:rsidP="00960E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0E46">
        <w:rPr>
          <w:rFonts w:ascii="Times New Roman" w:hAnsi="Times New Roman"/>
          <w:sz w:val="24"/>
          <w:szCs w:val="24"/>
        </w:rPr>
        <w:t>Приглашение</w:t>
      </w:r>
      <w:r w:rsidRPr="006F0148">
        <w:rPr>
          <w:rFonts w:eastAsia="MS Mincho"/>
          <w:vertAlign w:val="superscript"/>
          <w:lang w:eastAsia="ja-JP"/>
        </w:rPr>
        <w:footnoteReference w:id="1"/>
      </w:r>
    </w:p>
    <w:p w14:paraId="2AF9AA95" w14:textId="77777777" w:rsidR="00960E46" w:rsidRPr="00960E46" w:rsidRDefault="00960E46" w:rsidP="00960E4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EB531D" w14:textId="7633D02E" w:rsidR="008A51A5" w:rsidRPr="006F0148" w:rsidRDefault="00CD05BA" w:rsidP="00040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92E">
        <w:rPr>
          <w:rFonts w:ascii="Times New Roman" w:hAnsi="Times New Roman" w:cs="Times New Roman"/>
          <w:sz w:val="24"/>
          <w:szCs w:val="24"/>
        </w:rPr>
        <w:t>Комитет жилищно-коммунального хозяйства Администрации Северодвинска</w:t>
      </w:r>
      <w:r w:rsidR="0004092E">
        <w:rPr>
          <w:rFonts w:ascii="Times New Roman" w:hAnsi="Times New Roman" w:cs="Times New Roman"/>
          <w:sz w:val="24"/>
          <w:szCs w:val="24"/>
        </w:rPr>
        <w:t xml:space="preserve"> </w:t>
      </w:r>
      <w:r w:rsidR="008A51A5" w:rsidRPr="006F0148">
        <w:rPr>
          <w:rFonts w:ascii="Times New Roman" w:hAnsi="Times New Roman" w:cs="Times New Roman"/>
          <w:sz w:val="24"/>
          <w:szCs w:val="24"/>
        </w:rPr>
        <w:t>извещает о</w:t>
      </w:r>
      <w:r w:rsidR="0004092E">
        <w:rPr>
          <w:rFonts w:ascii="Times New Roman" w:hAnsi="Times New Roman" w:cs="Times New Roman"/>
          <w:sz w:val="24"/>
          <w:szCs w:val="24"/>
        </w:rPr>
        <w:t> </w:t>
      </w:r>
      <w:r w:rsidR="008A51A5" w:rsidRPr="006F0148">
        <w:rPr>
          <w:rFonts w:ascii="Times New Roman" w:hAnsi="Times New Roman" w:cs="Times New Roman"/>
          <w:sz w:val="24"/>
          <w:szCs w:val="24"/>
        </w:rPr>
        <w:t>проведении оценки регулирующего воздействия проекта</w:t>
      </w:r>
      <w:r w:rsidR="0004092E">
        <w:rPr>
          <w:rFonts w:ascii="Times New Roman" w:hAnsi="Times New Roman" w:cs="Times New Roman"/>
          <w:sz w:val="24"/>
          <w:szCs w:val="24"/>
        </w:rPr>
        <w:t xml:space="preserve"> «</w:t>
      </w:r>
      <w:r w:rsidRPr="00040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в Правила благоустройства территории Северодвинска</w:t>
      </w:r>
      <w:r w:rsidR="00040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8A51A5" w:rsidRPr="006F0148">
        <w:rPr>
          <w:rFonts w:ascii="Times New Roman" w:hAnsi="Times New Roman" w:cs="Times New Roman"/>
          <w:sz w:val="24"/>
          <w:szCs w:val="24"/>
        </w:rPr>
        <w:t>и приглашает Вас принять участие в публичных консультациях по проекту. Заранее благодарим за сотрудничество!</w:t>
      </w:r>
    </w:p>
    <w:p w14:paraId="62E06FED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2C29E" w14:textId="77777777" w:rsidR="008A51A5" w:rsidRPr="006F0148" w:rsidRDefault="008A51A5" w:rsidP="008A51A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148">
        <w:rPr>
          <w:rFonts w:ascii="Times New Roman" w:eastAsia="Times New Roman" w:hAnsi="Times New Roman"/>
          <w:sz w:val="24"/>
          <w:szCs w:val="24"/>
          <w:lang w:eastAsia="ru-RU"/>
        </w:rPr>
        <w:t>2. Информация о проекте</w:t>
      </w:r>
    </w:p>
    <w:p w14:paraId="51611A56" w14:textId="77777777" w:rsidR="008A51A5" w:rsidRPr="006F0148" w:rsidRDefault="008A51A5" w:rsidP="008A51A5">
      <w:pPr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14:paraId="7D35FEB3" w14:textId="3221BBCD" w:rsidR="000F135A" w:rsidRPr="0004092E" w:rsidRDefault="008A51A5" w:rsidP="000F13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0148">
        <w:rPr>
          <w:rFonts w:ascii="Times New Roman" w:hAnsi="Times New Roman" w:cs="Times New Roman"/>
          <w:bCs/>
          <w:sz w:val="24"/>
          <w:szCs w:val="24"/>
        </w:rPr>
        <w:t xml:space="preserve">Обоснование необходимости подготовки проекта </w:t>
      </w:r>
      <w:r w:rsidR="000F135A" w:rsidRPr="0004092E">
        <w:rPr>
          <w:rFonts w:ascii="Times New Roman" w:hAnsi="Times New Roman" w:cs="Times New Roman"/>
          <w:bCs/>
          <w:sz w:val="24"/>
          <w:szCs w:val="24"/>
        </w:rPr>
        <w:t>в связи с необходимостью приведения Правил благоустройства территории Северодвинск в соответств</w:t>
      </w:r>
      <w:r w:rsidR="0004092E" w:rsidRPr="0004092E">
        <w:rPr>
          <w:rFonts w:ascii="Times New Roman" w:hAnsi="Times New Roman" w:cs="Times New Roman"/>
          <w:bCs/>
          <w:sz w:val="24"/>
          <w:szCs w:val="24"/>
        </w:rPr>
        <w:t>и</w:t>
      </w:r>
      <w:r w:rsidR="000F135A" w:rsidRPr="0004092E">
        <w:rPr>
          <w:rFonts w:ascii="Times New Roman" w:hAnsi="Times New Roman" w:cs="Times New Roman"/>
          <w:bCs/>
          <w:sz w:val="24"/>
          <w:szCs w:val="24"/>
        </w:rPr>
        <w:t>и с законом Архангельской области от 06.05.2025 № 220-16-ОЗ «О внесении изменений в областной закон «Об административных правонарушениях»</w:t>
      </w:r>
    </w:p>
    <w:p w14:paraId="74E5883C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9FB11D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3. Информация о сроках проведения публичных консультаций</w:t>
      </w:r>
    </w:p>
    <w:p w14:paraId="035A7424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262AF2" w14:textId="77777777" w:rsidR="008A51A5" w:rsidRPr="000F135A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Дата размещения извещения о начале публичных консультаций</w:t>
      </w:r>
    </w:p>
    <w:p w14:paraId="134A63A7" w14:textId="51F3BE0B" w:rsidR="008A51A5" w:rsidRPr="000F135A" w:rsidRDefault="00F56DF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«</w:t>
      </w:r>
      <w:r w:rsidR="00EE3638" w:rsidRPr="000F135A">
        <w:rPr>
          <w:rFonts w:ascii="Times New Roman" w:hAnsi="Times New Roman" w:cs="Times New Roman"/>
          <w:sz w:val="24"/>
          <w:szCs w:val="24"/>
        </w:rPr>
        <w:t>2</w:t>
      </w:r>
      <w:r w:rsidR="004864AE" w:rsidRPr="000F135A">
        <w:rPr>
          <w:rFonts w:ascii="Times New Roman" w:hAnsi="Times New Roman" w:cs="Times New Roman"/>
          <w:sz w:val="24"/>
          <w:szCs w:val="24"/>
        </w:rPr>
        <w:t>2</w:t>
      </w:r>
      <w:r w:rsidR="008A51A5" w:rsidRPr="000F135A">
        <w:rPr>
          <w:rFonts w:ascii="Times New Roman" w:hAnsi="Times New Roman" w:cs="Times New Roman"/>
          <w:sz w:val="24"/>
          <w:szCs w:val="24"/>
        </w:rPr>
        <w:t>»</w:t>
      </w:r>
      <w:r w:rsidRPr="000F135A">
        <w:rPr>
          <w:rFonts w:ascii="Times New Roman" w:hAnsi="Times New Roman" w:cs="Times New Roman"/>
          <w:sz w:val="24"/>
          <w:szCs w:val="24"/>
        </w:rPr>
        <w:t xml:space="preserve"> мая</w:t>
      </w:r>
      <w:r w:rsidR="004864AE" w:rsidRPr="000F135A">
        <w:rPr>
          <w:rFonts w:ascii="Times New Roman" w:hAnsi="Times New Roman" w:cs="Times New Roman"/>
          <w:sz w:val="24"/>
          <w:szCs w:val="24"/>
        </w:rPr>
        <w:t xml:space="preserve"> </w:t>
      </w:r>
      <w:r w:rsidR="008A51A5" w:rsidRPr="000F135A">
        <w:rPr>
          <w:rFonts w:ascii="Times New Roman" w:hAnsi="Times New Roman" w:cs="Times New Roman"/>
          <w:sz w:val="24"/>
          <w:szCs w:val="24"/>
        </w:rPr>
        <w:t>20</w:t>
      </w:r>
      <w:r w:rsidR="004864AE" w:rsidRPr="000F135A">
        <w:rPr>
          <w:rFonts w:ascii="Times New Roman" w:hAnsi="Times New Roman" w:cs="Times New Roman"/>
          <w:sz w:val="24"/>
          <w:szCs w:val="24"/>
        </w:rPr>
        <w:t xml:space="preserve">25 </w:t>
      </w:r>
      <w:r w:rsidR="008A51A5" w:rsidRPr="000F135A">
        <w:rPr>
          <w:rFonts w:ascii="Times New Roman" w:hAnsi="Times New Roman" w:cs="Times New Roman"/>
          <w:sz w:val="24"/>
          <w:szCs w:val="24"/>
        </w:rPr>
        <w:t>года</w:t>
      </w:r>
    </w:p>
    <w:p w14:paraId="27DDBA10" w14:textId="3CA280E5" w:rsidR="008A51A5" w:rsidRPr="000F135A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Срок приема предложений в рамках проведения публичных консультаций по проекту муниципального нормативного правового акта составляет 15 рабочих дней.</w:t>
      </w:r>
    </w:p>
    <w:p w14:paraId="0037BABA" w14:textId="2A224239" w:rsidR="008A51A5" w:rsidRPr="000F135A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Начало «</w:t>
      </w:r>
      <w:r w:rsidR="004864AE" w:rsidRPr="000F135A">
        <w:rPr>
          <w:rFonts w:ascii="Times New Roman" w:hAnsi="Times New Roman" w:cs="Times New Roman"/>
          <w:sz w:val="24"/>
          <w:szCs w:val="24"/>
        </w:rPr>
        <w:t>2</w:t>
      </w:r>
      <w:r w:rsidR="007F7BCF" w:rsidRPr="000F135A">
        <w:rPr>
          <w:rFonts w:ascii="Times New Roman" w:hAnsi="Times New Roman" w:cs="Times New Roman"/>
          <w:sz w:val="24"/>
          <w:szCs w:val="24"/>
        </w:rPr>
        <w:t>2</w:t>
      </w:r>
      <w:r w:rsidRPr="000F135A">
        <w:rPr>
          <w:rFonts w:ascii="Times New Roman" w:hAnsi="Times New Roman" w:cs="Times New Roman"/>
          <w:sz w:val="24"/>
          <w:szCs w:val="24"/>
        </w:rPr>
        <w:t>»</w:t>
      </w:r>
      <w:r w:rsidR="007F7BCF" w:rsidRPr="000F135A">
        <w:rPr>
          <w:rFonts w:ascii="Times New Roman" w:hAnsi="Times New Roman" w:cs="Times New Roman"/>
          <w:sz w:val="24"/>
          <w:szCs w:val="24"/>
        </w:rPr>
        <w:t xml:space="preserve"> мая</w:t>
      </w:r>
      <w:r w:rsidRPr="000F135A">
        <w:rPr>
          <w:rFonts w:ascii="Times New Roman" w:hAnsi="Times New Roman" w:cs="Times New Roman"/>
          <w:sz w:val="24"/>
          <w:szCs w:val="24"/>
        </w:rPr>
        <w:t xml:space="preserve"> 20</w:t>
      </w:r>
      <w:r w:rsidR="007F7BCF" w:rsidRPr="000F135A">
        <w:rPr>
          <w:rFonts w:ascii="Times New Roman" w:hAnsi="Times New Roman" w:cs="Times New Roman"/>
          <w:sz w:val="24"/>
          <w:szCs w:val="24"/>
        </w:rPr>
        <w:t xml:space="preserve">25 </w:t>
      </w:r>
      <w:r w:rsidRPr="000F135A">
        <w:rPr>
          <w:rFonts w:ascii="Times New Roman" w:hAnsi="Times New Roman" w:cs="Times New Roman"/>
          <w:sz w:val="24"/>
          <w:szCs w:val="24"/>
        </w:rPr>
        <w:t>года</w:t>
      </w:r>
    </w:p>
    <w:p w14:paraId="75032CE9" w14:textId="60601929" w:rsidR="008A51A5" w:rsidRPr="000F135A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Окончание «</w:t>
      </w:r>
      <w:r w:rsidR="007F7BCF" w:rsidRPr="000F135A">
        <w:rPr>
          <w:rFonts w:ascii="Times New Roman" w:hAnsi="Times New Roman" w:cs="Times New Roman"/>
          <w:sz w:val="24"/>
          <w:szCs w:val="24"/>
        </w:rPr>
        <w:t>11</w:t>
      </w:r>
      <w:r w:rsidRPr="000F135A">
        <w:rPr>
          <w:rFonts w:ascii="Times New Roman" w:hAnsi="Times New Roman" w:cs="Times New Roman"/>
          <w:sz w:val="24"/>
          <w:szCs w:val="24"/>
        </w:rPr>
        <w:t>»</w:t>
      </w:r>
      <w:r w:rsidR="007F7BCF" w:rsidRPr="000F135A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0F135A">
        <w:rPr>
          <w:rFonts w:ascii="Times New Roman" w:hAnsi="Times New Roman" w:cs="Times New Roman"/>
          <w:sz w:val="24"/>
          <w:szCs w:val="24"/>
        </w:rPr>
        <w:t xml:space="preserve"> 20</w:t>
      </w:r>
      <w:r w:rsidR="007F7BCF" w:rsidRPr="000F135A">
        <w:rPr>
          <w:rFonts w:ascii="Times New Roman" w:hAnsi="Times New Roman" w:cs="Times New Roman"/>
          <w:sz w:val="24"/>
          <w:szCs w:val="24"/>
        </w:rPr>
        <w:t xml:space="preserve">25 </w:t>
      </w:r>
      <w:r w:rsidRPr="000F135A">
        <w:rPr>
          <w:rFonts w:ascii="Times New Roman" w:hAnsi="Times New Roman" w:cs="Times New Roman"/>
          <w:sz w:val="24"/>
          <w:szCs w:val="24"/>
        </w:rPr>
        <w:t>года</w:t>
      </w:r>
    </w:p>
    <w:p w14:paraId="15DEE175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BFC47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4. Информация о способах представления предложений</w:t>
      </w:r>
    </w:p>
    <w:p w14:paraId="098A012B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B8C24" w14:textId="77777777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Вы можете представить свои предложения любым из удобных Вам способов (на бумажном носителе почтой, по факсу, по электронной почте).</w:t>
      </w:r>
    </w:p>
    <w:p w14:paraId="691BF96C" w14:textId="77777777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Контактная информация о должностном лице разработчика, ответственном за подготовку проекта муниципального нормативного правого акта, для представления участниками публичных консультаций своих предложений:</w:t>
      </w:r>
    </w:p>
    <w:p w14:paraId="713C94D9" w14:textId="2E1B6508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r w:rsidR="007F7BCF">
        <w:rPr>
          <w:rFonts w:ascii="Times New Roman" w:hAnsi="Times New Roman" w:cs="Times New Roman"/>
          <w:sz w:val="24"/>
          <w:szCs w:val="24"/>
        </w:rPr>
        <w:t>Попова Татьяна Алексеевна</w:t>
      </w:r>
    </w:p>
    <w:p w14:paraId="3C274942" w14:textId="3E9CA651" w:rsidR="008A51A5" w:rsidRPr="006F0148" w:rsidRDefault="007F7BCF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Pr="007F7BCF">
        <w:rPr>
          <w:rFonts w:ascii="Times New Roman" w:hAnsi="Times New Roman" w:cs="Times New Roman"/>
          <w:sz w:val="24"/>
          <w:szCs w:val="24"/>
        </w:rPr>
        <w:t xml:space="preserve"> jkhcom@adm.severodvinsk.ru</w:t>
      </w:r>
    </w:p>
    <w:p w14:paraId="4A324FB4" w14:textId="0BBCB428" w:rsidR="008A51A5" w:rsidRPr="006F0148" w:rsidRDefault="008A51A5" w:rsidP="008A51A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7F7BCF">
        <w:rPr>
          <w:rFonts w:ascii="Times New Roman" w:hAnsi="Times New Roman" w:cs="Times New Roman"/>
          <w:sz w:val="24"/>
          <w:szCs w:val="24"/>
        </w:rPr>
        <w:t>г. Северодвинск ул. Индустриальная, д. 57А</w:t>
      </w:r>
      <w:r w:rsidR="00A36166">
        <w:rPr>
          <w:rFonts w:ascii="Times New Roman" w:hAnsi="Times New Roman" w:cs="Times New Roman"/>
          <w:sz w:val="24"/>
          <w:szCs w:val="24"/>
        </w:rPr>
        <w:t>, каб. 211</w:t>
      </w:r>
    </w:p>
    <w:p w14:paraId="0728875B" w14:textId="38C8BEEB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Тел./факс</w:t>
      </w:r>
      <w:r w:rsidR="007F7BCF">
        <w:rPr>
          <w:rFonts w:ascii="Times New Roman" w:hAnsi="Times New Roman" w:cs="Times New Roman"/>
          <w:sz w:val="24"/>
          <w:szCs w:val="24"/>
        </w:rPr>
        <w:t xml:space="preserve"> 58-00-40</w:t>
      </w:r>
    </w:p>
    <w:p w14:paraId="38DD752B" w14:textId="6C89E9AA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Ссылка на официальный сайт </w:t>
      </w:r>
      <w:r w:rsidR="00A36166" w:rsidRPr="00A36166">
        <w:rPr>
          <w:rFonts w:ascii="Times New Roman" w:hAnsi="Times New Roman" w:cs="Times New Roman"/>
          <w:sz w:val="24"/>
          <w:szCs w:val="24"/>
        </w:rPr>
        <w:t>https://severodvinsk.gosuslugi.ru/ofitsialno/otsenka-reguliruyuschego-vozdeystviya/publichnye-konsultatsii/</w:t>
      </w:r>
    </w:p>
    <w:p w14:paraId="22E4B48F" w14:textId="77777777" w:rsidR="008A51A5" w:rsidRPr="006F0148" w:rsidRDefault="008A51A5" w:rsidP="008A51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EFA5CB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5. Контактная информация об участнике публичных консультаций</w:t>
      </w:r>
      <w:r w:rsidRPr="006F0148">
        <w:rPr>
          <w:rFonts w:ascii="Times New Roman" w:eastAsia="MS Mincho" w:hAnsi="Times New Roman" w:cs="Times New Roman"/>
          <w:sz w:val="24"/>
          <w:szCs w:val="24"/>
          <w:vertAlign w:val="superscript"/>
          <w:lang w:eastAsia="ja-JP"/>
        </w:rPr>
        <w:footnoteReference w:id="2"/>
      </w:r>
    </w:p>
    <w:p w14:paraId="16B84067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B7939" w14:textId="77777777" w:rsidR="008A51A5" w:rsidRPr="001E3335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Наименование юридического лица/</w:t>
      </w:r>
      <w:r w:rsidRPr="00C34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Pr="006F0148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(субъекта </w:t>
      </w:r>
      <w:r w:rsidRPr="001E3335">
        <w:rPr>
          <w:rFonts w:ascii="Times New Roman" w:hAnsi="Times New Roman" w:cs="Times New Roman"/>
          <w:sz w:val="24"/>
          <w:szCs w:val="24"/>
        </w:rPr>
        <w:t>предпринимательской и/или инвестиционной деятельности), физического лица, представившего предложения 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E3335">
        <w:rPr>
          <w:rFonts w:ascii="Times New Roman" w:hAnsi="Times New Roman" w:cs="Times New Roman"/>
          <w:sz w:val="24"/>
          <w:szCs w:val="24"/>
        </w:rPr>
        <w:t>_</w:t>
      </w:r>
    </w:p>
    <w:p w14:paraId="42B65653" w14:textId="77777777" w:rsidR="008A51A5" w:rsidRPr="001E3335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1A8717" w14:textId="77777777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3335">
        <w:rPr>
          <w:rFonts w:ascii="Times New Roman" w:hAnsi="Times New Roman" w:cs="Times New Roman"/>
          <w:sz w:val="24"/>
          <w:szCs w:val="24"/>
        </w:rPr>
        <w:lastRenderedPageBreak/>
        <w:t>Сфера деятельности субъекта предпринимательской и/или инвестиционной деятельности/иного заинтересованного лица, представившего предложения</w:t>
      </w:r>
      <w:r w:rsidRPr="006F014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14:paraId="5CBD6E7F" w14:textId="77777777" w:rsidR="008A51A5" w:rsidRPr="008A51A5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Pr="006F0148">
        <w:rPr>
          <w:rFonts w:ascii="Times New Roman" w:hAnsi="Times New Roman" w:cs="Times New Roman"/>
          <w:sz w:val="24"/>
          <w:szCs w:val="24"/>
        </w:rPr>
        <w:t xml:space="preserve"> </w:t>
      </w:r>
      <w:r w:rsidRPr="008A51A5">
        <w:rPr>
          <w:rFonts w:ascii="Times New Roman" w:hAnsi="Times New Roman" w:cs="Times New Roman"/>
          <w:sz w:val="24"/>
          <w:szCs w:val="24"/>
        </w:rPr>
        <w:t>контактного лица __________________</w:t>
      </w:r>
    </w:p>
    <w:p w14:paraId="6A44E29D" w14:textId="77777777" w:rsidR="008A51A5" w:rsidRPr="008A51A5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51A5"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телефона___________________________________________</w:t>
      </w:r>
    </w:p>
    <w:p w14:paraId="6FB69120" w14:textId="77777777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51A5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</w:t>
      </w:r>
    </w:p>
    <w:p w14:paraId="49EA6EA3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3405A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6. Вопросы</w:t>
      </w:r>
      <w:r w:rsidRPr="006F0148">
        <w:rPr>
          <w:rFonts w:ascii="Times New Roman" w:eastAsia="MS Mincho" w:hAnsi="Times New Roman" w:cs="Times New Roman"/>
          <w:sz w:val="24"/>
          <w:szCs w:val="24"/>
          <w:vertAlign w:val="superscript"/>
          <w:lang w:eastAsia="ja-JP"/>
        </w:rPr>
        <w:footnoteReference w:id="3"/>
      </w:r>
    </w:p>
    <w:p w14:paraId="2EE88E12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F060F" w14:textId="77777777" w:rsidR="008A51A5" w:rsidRPr="006F0148" w:rsidRDefault="008A51A5" w:rsidP="008A51A5">
      <w:pPr>
        <w:pStyle w:val="Default"/>
        <w:ind w:firstLine="708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1. Укажите сферу, на которую распространяется предлагаемое регулирование? </w:t>
      </w:r>
    </w:p>
    <w:p w14:paraId="31B825CC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F0148">
        <w:rPr>
          <w:rFonts w:ascii="Times New Roman" w:hAnsi="Times New Roman" w:cs="Times New Roman"/>
          <w:sz w:val="24"/>
          <w:szCs w:val="24"/>
        </w:rPr>
        <w:t>_</w:t>
      </w:r>
    </w:p>
    <w:p w14:paraId="008ECD5E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2. Какая проблема в данной сфере делает актуальным предлагаемое государственное вмешательство и определяет необходимость принятия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акта? Перечислите негативные эффекты, связанные с существованием этой проблемы. </w:t>
      </w:r>
    </w:p>
    <w:p w14:paraId="016942DA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3E366569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3. Какими Вы видите сильные и слабые стороны действующего регулирования этой сферы (данной проблемы)? </w:t>
      </w:r>
    </w:p>
    <w:p w14:paraId="47DD45AB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EC69E85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4. Какие последствия предполагаются, если будет сохраняться текущее положение и регулятор не предпримет никаких действий?</w:t>
      </w:r>
    </w:p>
    <w:p w14:paraId="74BC0F48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6DA33B7C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5. Какова цель предлагаемого регулирования и насколько она соответствует идентифицированной проблемной ситуации?</w:t>
      </w:r>
    </w:p>
    <w:p w14:paraId="2A2DE77A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3E160EA9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6. Какие изменения предусматриваются проектом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>нормативного правового акта по сравнению с действующим регулированием (в какой части,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0148">
        <w:rPr>
          <w:rFonts w:ascii="Times New Roman" w:hAnsi="Times New Roman" w:cs="Times New Roman"/>
          <w:sz w:val="24"/>
          <w:szCs w:val="24"/>
        </w:rPr>
        <w:t xml:space="preserve">возможности приведите примеры таких изменений)? Считаете ли Вы, что нормы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 не соответствуют (противоречат) иным действующим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6F0148">
        <w:rPr>
          <w:rFonts w:ascii="Times New Roman" w:hAnsi="Times New Roman" w:cs="Times New Roman"/>
          <w:sz w:val="24"/>
          <w:szCs w:val="24"/>
        </w:rPr>
        <w:t xml:space="preserve">нормативным правовым актам? Если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0148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0148">
        <w:rPr>
          <w:rFonts w:ascii="Times New Roman" w:hAnsi="Times New Roman" w:cs="Times New Roman"/>
          <w:sz w:val="24"/>
          <w:szCs w:val="24"/>
        </w:rPr>
        <w:t>, пожалуйста, укажите нормы/нормативные правовые акты.</w:t>
      </w:r>
    </w:p>
    <w:p w14:paraId="6F3D2CFA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8F36CE2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7. Перечислите основных субъектов </w:t>
      </w:r>
      <w:r w:rsidRPr="001E3335">
        <w:rPr>
          <w:rFonts w:ascii="Times New Roman" w:hAnsi="Times New Roman" w:cs="Times New Roman"/>
          <w:sz w:val="24"/>
          <w:szCs w:val="24"/>
        </w:rPr>
        <w:t>предпринимательской и/или инвестиционной деятельности (далее – адресаты регулирования), групп адресатов</w:t>
      </w:r>
      <w:r w:rsidRPr="006F0148">
        <w:rPr>
          <w:rFonts w:ascii="Times New Roman" w:hAnsi="Times New Roman" w:cs="Times New Roman"/>
          <w:sz w:val="24"/>
          <w:szCs w:val="24"/>
        </w:rPr>
        <w:t xml:space="preserve"> регулирования, чьи интересы могут быть затронуты в связи с принятием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>нормативного правового акта? По возможности опишите, каким образом и в какой степени (существенной, несущественной) могут быть затронуты их интересы?</w:t>
      </w:r>
    </w:p>
    <w:p w14:paraId="4DA4C988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F0148">
        <w:rPr>
          <w:rFonts w:ascii="Times New Roman" w:hAnsi="Times New Roman" w:cs="Times New Roman"/>
          <w:sz w:val="24"/>
          <w:szCs w:val="24"/>
        </w:rPr>
        <w:t>_</w:t>
      </w:r>
    </w:p>
    <w:p w14:paraId="45D43F6C" w14:textId="77777777" w:rsidR="008A51A5" w:rsidRPr="006F0148" w:rsidRDefault="008A51A5" w:rsidP="008A51A5">
      <w:pPr>
        <w:pStyle w:val="ConsPlusNonformat"/>
        <w:tabs>
          <w:tab w:val="left" w:pos="567"/>
          <w:tab w:val="left" w:pos="70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8. Является ли выбранный вариант достижения поставленных целей (решения проблемы) оптимальным (в том числе с точки зрения выгод и издержек субъектов предпринимательской деятельности) и сбалансированным (с точки зрения интересов общества)?  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8A51A5" w:rsidRPr="006F0148" w14:paraId="49E3F48B" w14:textId="77777777" w:rsidTr="00102DDC">
        <w:trPr>
          <w:trHeight w:val="290"/>
        </w:trPr>
        <w:tc>
          <w:tcPr>
            <w:tcW w:w="9396" w:type="dxa"/>
          </w:tcPr>
          <w:p w14:paraId="7A91E3FA" w14:textId="77777777" w:rsidR="008A51A5" w:rsidRPr="006F0148" w:rsidRDefault="008A51A5" w:rsidP="00102DDC">
            <w:pPr>
              <w:pStyle w:val="ConsPlusNonformat"/>
              <w:tabs>
                <w:tab w:val="left" w:pos="567"/>
              </w:tabs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942C0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9. Уточните возможные качественные и количественные (денежные и натуральные) результаты воздействия выбранного варианта для важнейших групп адресатов регулирования (положительные и отрицательные). Какие издержки (расходы) понесут адресаты регулирования в связи с принятием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>нормативного правового акта (укрупненно, в денежном эквиваленте)? Какие из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0148">
        <w:rPr>
          <w:rFonts w:ascii="Times New Roman" w:hAnsi="Times New Roman" w:cs="Times New Roman"/>
          <w:sz w:val="24"/>
          <w:szCs w:val="24"/>
        </w:rPr>
        <w:t>указанных издержек Вы считаете необоснованными (избыточными, дублирующими)?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8A51A5" w:rsidRPr="006F0148" w14:paraId="4C03A724" w14:textId="77777777" w:rsidTr="00102DDC">
        <w:tc>
          <w:tcPr>
            <w:tcW w:w="9396" w:type="dxa"/>
          </w:tcPr>
          <w:p w14:paraId="4EF299D0" w14:textId="77777777" w:rsidR="008A51A5" w:rsidRPr="006F0148" w:rsidRDefault="008A51A5" w:rsidP="00102DDC">
            <w:pPr>
              <w:pStyle w:val="ConsPlusNonformat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2FDD1B" w14:textId="77777777" w:rsidR="008A51A5" w:rsidRPr="001E3335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lastRenderedPageBreak/>
        <w:t xml:space="preserve">10. Существуют ли иные варианты достижения целей регулирования? Выделите те из них, которые, по Вашему мнению, были бы менее затратными (обременительными) для ведения </w:t>
      </w:r>
      <w:r w:rsidRPr="001E3335">
        <w:rPr>
          <w:rFonts w:ascii="Times New Roman" w:hAnsi="Times New Roman" w:cs="Times New Roman"/>
          <w:sz w:val="24"/>
          <w:szCs w:val="24"/>
        </w:rPr>
        <w:t>предпринимательской и/или инвестиционной деятельности? По возможности опишите для каждого варианта качественные и количественные (денежные и натуральные) результаты их воздействия для выбранных вами групп адресатов регулирования.</w:t>
      </w:r>
    </w:p>
    <w:p w14:paraId="1E422429" w14:textId="77777777" w:rsidR="008A51A5" w:rsidRPr="001E3335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33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A71FA14" w14:textId="77777777" w:rsidR="008A51A5" w:rsidRPr="006F0148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335">
        <w:rPr>
          <w:rFonts w:ascii="Times New Roman" w:hAnsi="Times New Roman" w:cs="Times New Roman"/>
          <w:sz w:val="24"/>
          <w:szCs w:val="24"/>
        </w:rPr>
        <w:t>11. Какие конкретные положения проекта муниципального нормативного правового акта (совокупности норм) необоснованно затрудняют ведение предпринимательской и/или инвестиционной деятельности?</w:t>
      </w:r>
      <w:r w:rsidRPr="006F0148">
        <w:rPr>
          <w:rFonts w:ascii="Times New Roman" w:hAnsi="Times New Roman" w:cs="Times New Roman"/>
          <w:sz w:val="24"/>
          <w:szCs w:val="24"/>
        </w:rPr>
        <w:t xml:space="preserve"> Приведите обоснования по каждому указанному положению и, по возможности, оцените его влияние количественно (в денежных средствах или трудозатратах (человеко-часах), потраченных на выполнение требований и т.п.). Представьте, пожалуйста, предложения по каждому из положений, определенных Вами, как необоснованно затрудняющих деятельность адресатов регулирования.</w:t>
      </w:r>
    </w:p>
    <w:p w14:paraId="3193D285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EFFF875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12. По каждому из положений, определенных Вами, как необоснованно затрудняющих деятельность адресатов регулирования, обоснуйте следующее: </w:t>
      </w:r>
    </w:p>
    <w:p w14:paraId="0CEB6691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противоречит ли указанное положение целям регулирования или существующей проблеме либо не способствует достижению целей регулирования; </w:t>
      </w:r>
    </w:p>
    <w:p w14:paraId="3DCA75C8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несет неопределенность или противоречие, в том числе в силу технико-юридических недостатков; </w:t>
      </w:r>
    </w:p>
    <w:p w14:paraId="1B1560D6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приводит ли к избыточным обязанностям или наоборот, ограничивает действия субъектов предпринимательской деятельности; </w:t>
      </w:r>
    </w:p>
    <w:p w14:paraId="1E30A9CA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создает ли существенные риски для ведения </w:t>
      </w:r>
      <w:r w:rsidRPr="006F0148">
        <w:rPr>
          <w:rFonts w:ascii="Times New Roman" w:hAnsi="Times New Roman" w:cs="Times New Roman"/>
          <w:color w:val="auto"/>
        </w:rPr>
        <w:t>предпринимательской</w:t>
      </w:r>
      <w:r>
        <w:rPr>
          <w:rFonts w:ascii="Times New Roman" w:hAnsi="Times New Roman" w:cs="Times New Roman"/>
          <w:color w:val="auto"/>
        </w:rPr>
        <w:t xml:space="preserve"> </w:t>
      </w:r>
      <w:r w:rsidRPr="001E3335">
        <w:rPr>
          <w:rFonts w:ascii="Times New Roman" w:hAnsi="Times New Roman" w:cs="Times New Roman"/>
          <w:color w:val="auto"/>
        </w:rPr>
        <w:t>и/или</w:t>
      </w:r>
      <w:r w:rsidRPr="001E3335">
        <w:rPr>
          <w:rFonts w:ascii="Times New Roman" w:hAnsi="Times New Roman" w:cs="Times New Roman"/>
        </w:rPr>
        <w:t xml:space="preserve"> инвестиционной деятельности, способствует ли возникновению необоснованных прав</w:t>
      </w:r>
      <w:r w:rsidRPr="006F0148">
        <w:rPr>
          <w:rFonts w:ascii="Times New Roman" w:hAnsi="Times New Roman" w:cs="Times New Roman"/>
        </w:rPr>
        <w:t xml:space="preserve"> органов власти и должностных лиц либо допускает возможность избирательного применения правовых норм; </w:t>
      </w:r>
    </w:p>
    <w:p w14:paraId="4BEE7F20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приводит ли к невозможности совершения законных действий адресатами регулирования (например, в связи с отсутствием инфраструктуры, организационных или технических условий, информационных технологий) либо устанавливает проведение операций не самым оптимальным способом (например, на бумажном носителе, а не в электронном виде); </w:t>
      </w:r>
    </w:p>
    <w:p w14:paraId="178FD92D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способствует ли необоснованному изменению расстановки сил в какой-либо отрасли; </w:t>
      </w:r>
    </w:p>
    <w:p w14:paraId="048B5211" w14:textId="77777777" w:rsidR="008A51A5" w:rsidRPr="006F0148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не соответствует правилам делового оборота, сложившимся в отрасли.</w:t>
      </w:r>
    </w:p>
    <w:p w14:paraId="6FD80AEC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4E27FB24" w14:textId="77777777" w:rsidR="008A51A5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13. Оцените, насколько полно и точно в проекте муниципального нормативного правового акта отражены обязанности и ответственность адресатов регулирования, 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0148">
        <w:rPr>
          <w:rFonts w:ascii="Times New Roman" w:hAnsi="Times New Roman" w:cs="Times New Roman"/>
          <w:sz w:val="24"/>
          <w:szCs w:val="24"/>
        </w:rPr>
        <w:t>также порядок организации их исполнения?</w:t>
      </w:r>
    </w:p>
    <w:p w14:paraId="6EDA7435" w14:textId="77777777" w:rsidR="008A51A5" w:rsidRPr="006F0148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8A51A5" w:rsidRPr="006F0148" w14:paraId="6AEB1859" w14:textId="77777777" w:rsidTr="00102DDC">
        <w:tc>
          <w:tcPr>
            <w:tcW w:w="9396" w:type="dxa"/>
          </w:tcPr>
          <w:p w14:paraId="4DA9172E" w14:textId="77777777" w:rsidR="008A51A5" w:rsidRPr="006F0148" w:rsidRDefault="008A51A5" w:rsidP="00102DDC">
            <w:pPr>
              <w:pStyle w:val="ConsPlusNonformat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1209F6" w14:textId="77777777" w:rsidR="008A51A5" w:rsidRPr="00C57DE0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14. Считаете ли Вы нормы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 ясными и однозначными для понимания? (Если </w:t>
      </w:r>
      <w:r>
        <w:rPr>
          <w:rFonts w:ascii="Times New Roman" w:hAnsi="Times New Roman" w:cs="Times New Roman"/>
          <w:sz w:val="24"/>
          <w:szCs w:val="24"/>
        </w:rPr>
        <w:t>«Н</w:t>
      </w:r>
      <w:r w:rsidRPr="006F0148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0148">
        <w:rPr>
          <w:rFonts w:ascii="Times New Roman" w:hAnsi="Times New Roman" w:cs="Times New Roman"/>
          <w:sz w:val="24"/>
          <w:szCs w:val="24"/>
        </w:rPr>
        <w:t xml:space="preserve">, то укажите неоднозначность норм, </w:t>
      </w:r>
      <w:r w:rsidRPr="00C57DE0">
        <w:rPr>
          <w:rFonts w:ascii="Times New Roman" w:hAnsi="Times New Roman" w:cs="Times New Roman"/>
          <w:sz w:val="24"/>
          <w:szCs w:val="24"/>
        </w:rPr>
        <w:t>предлагаемых проектом муниципального нормативного правового акта).</w:t>
      </w:r>
    </w:p>
    <w:p w14:paraId="4715177B" w14:textId="77777777" w:rsidR="008A51A5" w:rsidRPr="00C57DE0" w:rsidRDefault="008A51A5" w:rsidP="008A51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D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0F329FDB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C57DE0">
        <w:rPr>
          <w:rFonts w:ascii="Times New Roman" w:hAnsi="Times New Roman" w:cs="Times New Roman"/>
        </w:rPr>
        <w:t>15. Предусмотрен ли механизм защиты своих прав адресатами регулирования и обеспечен ли недискриминационный режим при реализации положений проекта муниципального нормативного правового акта?</w:t>
      </w:r>
      <w:r w:rsidRPr="006F0148">
        <w:rPr>
          <w:rFonts w:ascii="Times New Roman" w:hAnsi="Times New Roman" w:cs="Times New Roman"/>
        </w:rPr>
        <w:t xml:space="preserve"> </w:t>
      </w:r>
    </w:p>
    <w:p w14:paraId="242B43B1" w14:textId="77777777" w:rsidR="008A51A5" w:rsidRPr="006F0148" w:rsidRDefault="008A51A5" w:rsidP="008A51A5">
      <w:pPr>
        <w:pStyle w:val="Default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6F0148">
        <w:rPr>
          <w:rFonts w:ascii="Times New Roman" w:hAnsi="Times New Roman" w:cs="Times New Roman"/>
        </w:rPr>
        <w:t xml:space="preserve"> </w:t>
      </w:r>
    </w:p>
    <w:p w14:paraId="2AD09A72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16. Повлияет ли введение предлагаемого регулирования на конкурентную среду в отрасли? Как изменится конкуренция, если проект </w:t>
      </w:r>
      <w:r>
        <w:rPr>
          <w:rFonts w:ascii="Times New Roman" w:hAnsi="Times New Roman" w:cs="Times New Roman"/>
        </w:rPr>
        <w:t xml:space="preserve">муниципального </w:t>
      </w:r>
      <w:r w:rsidRPr="006F0148">
        <w:rPr>
          <w:rFonts w:ascii="Times New Roman" w:hAnsi="Times New Roman" w:cs="Times New Roman"/>
        </w:rPr>
        <w:t xml:space="preserve">нормативного правового акта будет приведен в соответствие с Вашими предложениями (после внесения изменений)? </w:t>
      </w:r>
    </w:p>
    <w:p w14:paraId="1FC1C349" w14:textId="77777777" w:rsidR="008A51A5" w:rsidRPr="006F0148" w:rsidRDefault="008A51A5" w:rsidP="008A51A5">
      <w:pPr>
        <w:pStyle w:val="Default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6F0148">
        <w:rPr>
          <w:rFonts w:ascii="Times New Roman" w:hAnsi="Times New Roman" w:cs="Times New Roman"/>
        </w:rPr>
        <w:t xml:space="preserve"> </w:t>
      </w:r>
    </w:p>
    <w:p w14:paraId="676D8003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lastRenderedPageBreak/>
        <w:t xml:space="preserve">17. Необходим ли переходный период для вступления в силу проекта </w:t>
      </w:r>
      <w:r>
        <w:rPr>
          <w:rFonts w:ascii="Times New Roman" w:hAnsi="Times New Roman" w:cs="Times New Roman"/>
        </w:rPr>
        <w:t xml:space="preserve">муниципального </w:t>
      </w:r>
      <w:r w:rsidRPr="006F0148">
        <w:rPr>
          <w:rFonts w:ascii="Times New Roman" w:hAnsi="Times New Roman" w:cs="Times New Roman"/>
        </w:rPr>
        <w:t xml:space="preserve">нормативного правового акта или его отдельных положений? Если да, то какой переходный период необходим и почему? </w:t>
      </w:r>
    </w:p>
    <w:p w14:paraId="6ED4F1A4" w14:textId="77777777" w:rsidR="008A51A5" w:rsidRPr="006F0148" w:rsidRDefault="008A51A5" w:rsidP="008A51A5">
      <w:pPr>
        <w:pStyle w:val="Default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6F0148">
        <w:rPr>
          <w:rFonts w:ascii="Times New Roman" w:hAnsi="Times New Roman" w:cs="Times New Roman"/>
        </w:rPr>
        <w:t xml:space="preserve"> </w:t>
      </w:r>
    </w:p>
    <w:p w14:paraId="7A4718C3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18. Имеются ли у Вас иные предложения к проекту </w:t>
      </w:r>
      <w:r>
        <w:rPr>
          <w:rFonts w:ascii="Times New Roman" w:hAnsi="Times New Roman" w:cs="Times New Roman"/>
        </w:rPr>
        <w:t xml:space="preserve">муниципального </w:t>
      </w:r>
      <w:r w:rsidRPr="006F0148">
        <w:rPr>
          <w:rFonts w:ascii="Times New Roman" w:hAnsi="Times New Roman" w:cs="Times New Roman"/>
        </w:rPr>
        <w:t xml:space="preserve">нормативного правового акта? Если имеются, то, пожалуйста, изложите их. </w:t>
      </w:r>
    </w:p>
    <w:p w14:paraId="148DD82B" w14:textId="77777777" w:rsidR="008A51A5" w:rsidRPr="006F0148" w:rsidRDefault="008A51A5" w:rsidP="008A5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0AAAFAE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279AE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2EF62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         _______________________________________</w:t>
      </w:r>
    </w:p>
    <w:p w14:paraId="1DC68760" w14:textId="77777777" w:rsidR="008A51A5" w:rsidRPr="006F0148" w:rsidRDefault="008A51A5" w:rsidP="008A51A5">
      <w:pPr>
        <w:pStyle w:val="ConsPlusNonformat"/>
        <w:ind w:left="709" w:firstLine="709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(подпись)            </w:t>
      </w:r>
      <w:r w:rsidRPr="006F0148">
        <w:rPr>
          <w:rFonts w:ascii="Times New Roman" w:hAnsi="Times New Roman" w:cs="Times New Roman"/>
          <w:sz w:val="24"/>
          <w:szCs w:val="24"/>
        </w:rPr>
        <w:tab/>
      </w:r>
      <w:r w:rsidRPr="006F0148">
        <w:rPr>
          <w:rFonts w:ascii="Times New Roman" w:hAnsi="Times New Roman" w:cs="Times New Roman"/>
          <w:sz w:val="24"/>
          <w:szCs w:val="24"/>
        </w:rPr>
        <w:tab/>
      </w:r>
      <w:r w:rsidRPr="006F0148">
        <w:rPr>
          <w:rFonts w:ascii="Times New Roman" w:hAnsi="Times New Roman" w:cs="Times New Roman"/>
          <w:sz w:val="24"/>
          <w:szCs w:val="24"/>
        </w:rPr>
        <w:tab/>
      </w:r>
      <w:r w:rsidRPr="006F0148">
        <w:rPr>
          <w:rFonts w:ascii="Times New Roman" w:hAnsi="Times New Roman" w:cs="Times New Roman"/>
          <w:sz w:val="24"/>
          <w:szCs w:val="24"/>
        </w:rPr>
        <w:tab/>
        <w:t xml:space="preserve"> (расшифровка подписи)</w:t>
      </w:r>
    </w:p>
    <w:p w14:paraId="6444429E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9BC91F3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237D5FE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                          (дата)</w:t>
      </w:r>
    </w:p>
    <w:p w14:paraId="73194C62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Par187"/>
      <w:bookmarkEnd w:id="0"/>
    </w:p>
    <w:p w14:paraId="2C944703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B7CD180" w14:textId="77777777" w:rsidR="004B0C8B" w:rsidRDefault="004B0C8B"/>
    <w:sectPr w:rsidR="004B0C8B" w:rsidSect="008A51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7632C" w14:textId="77777777" w:rsidR="00431869" w:rsidRDefault="00431869" w:rsidP="008A51A5">
      <w:pPr>
        <w:spacing w:after="0" w:line="240" w:lineRule="auto"/>
      </w:pPr>
      <w:r>
        <w:separator/>
      </w:r>
    </w:p>
  </w:endnote>
  <w:endnote w:type="continuationSeparator" w:id="0">
    <w:p w14:paraId="39CF01B2" w14:textId="77777777" w:rsidR="00431869" w:rsidRDefault="00431869" w:rsidP="008A5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9F05" w14:textId="77777777" w:rsidR="00431869" w:rsidRDefault="00431869" w:rsidP="008A51A5">
      <w:pPr>
        <w:spacing w:after="0" w:line="240" w:lineRule="auto"/>
      </w:pPr>
      <w:r>
        <w:separator/>
      </w:r>
    </w:p>
  </w:footnote>
  <w:footnote w:type="continuationSeparator" w:id="0">
    <w:p w14:paraId="7EB9D87B" w14:textId="77777777" w:rsidR="00431869" w:rsidRDefault="00431869" w:rsidP="008A51A5">
      <w:pPr>
        <w:spacing w:after="0" w:line="240" w:lineRule="auto"/>
      </w:pPr>
      <w:r>
        <w:continuationSeparator/>
      </w:r>
    </w:p>
  </w:footnote>
  <w:footnote w:id="1">
    <w:p w14:paraId="4F74F7DC" w14:textId="77777777" w:rsidR="008A51A5" w:rsidRDefault="008A51A5" w:rsidP="008A51A5">
      <w:pPr>
        <w:pStyle w:val="a4"/>
      </w:pPr>
      <w:r w:rsidRPr="007C5D82">
        <w:rPr>
          <w:rStyle w:val="a6"/>
        </w:rPr>
        <w:footnoteRef/>
      </w:r>
      <w:r>
        <w:t xml:space="preserve"> </w:t>
      </w:r>
      <w:r w:rsidRPr="00380A20">
        <w:t xml:space="preserve">Разделы </w:t>
      </w:r>
      <w:r>
        <w:t>1–4</w:t>
      </w:r>
      <w:r w:rsidRPr="00380A20">
        <w:t xml:space="preserve"> зап</w:t>
      </w:r>
      <w:r>
        <w:t>олняются разработчиком проекта муниципального нормативного правового акта</w:t>
      </w:r>
    </w:p>
  </w:footnote>
  <w:footnote w:id="2">
    <w:p w14:paraId="55558E7C" w14:textId="77777777" w:rsidR="008A51A5" w:rsidRDefault="008A51A5" w:rsidP="008A51A5">
      <w:pPr>
        <w:pStyle w:val="a4"/>
      </w:pPr>
      <w:r w:rsidRPr="007C5D82">
        <w:rPr>
          <w:rStyle w:val="a6"/>
        </w:rPr>
        <w:footnoteRef/>
      </w:r>
      <w:r>
        <w:t xml:space="preserve"> </w:t>
      </w:r>
      <w:r w:rsidRPr="00380A20">
        <w:t xml:space="preserve">Разделы </w:t>
      </w:r>
      <w:r>
        <w:t>5 и 6</w:t>
      </w:r>
      <w:r w:rsidRPr="00380A20">
        <w:t xml:space="preserve"> заполняются уч</w:t>
      </w:r>
      <w:r>
        <w:t>астником публичных консультаций</w:t>
      </w:r>
    </w:p>
  </w:footnote>
  <w:footnote w:id="3">
    <w:p w14:paraId="4E480389" w14:textId="77777777" w:rsidR="008A51A5" w:rsidRDefault="008A51A5" w:rsidP="008A51A5">
      <w:pPr>
        <w:pStyle w:val="a4"/>
        <w:jc w:val="both"/>
      </w:pPr>
      <w:r w:rsidRPr="007C5D82">
        <w:rPr>
          <w:rStyle w:val="a6"/>
        </w:rPr>
        <w:footnoteRef/>
      </w:r>
      <w:r>
        <w:t xml:space="preserve"> Список вопросов может быть частично изменен или дополнен разработчиком для более качественного сбора необходимой информации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D18"/>
    <w:multiLevelType w:val="hybridMultilevel"/>
    <w:tmpl w:val="812E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A5"/>
    <w:rsid w:val="0004092E"/>
    <w:rsid w:val="000F135A"/>
    <w:rsid w:val="001018AC"/>
    <w:rsid w:val="003E09AE"/>
    <w:rsid w:val="00431869"/>
    <w:rsid w:val="004625DF"/>
    <w:rsid w:val="004864AE"/>
    <w:rsid w:val="004B0C8B"/>
    <w:rsid w:val="00572F69"/>
    <w:rsid w:val="007F7BCF"/>
    <w:rsid w:val="008A51A5"/>
    <w:rsid w:val="00960E46"/>
    <w:rsid w:val="00A26C3E"/>
    <w:rsid w:val="00A36166"/>
    <w:rsid w:val="00A651D1"/>
    <w:rsid w:val="00AE4ED5"/>
    <w:rsid w:val="00CD05BA"/>
    <w:rsid w:val="00DE61EC"/>
    <w:rsid w:val="00EE3638"/>
    <w:rsid w:val="00F54C3B"/>
    <w:rsid w:val="00F5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CBC8"/>
  <w15:chartTrackingRefBased/>
  <w15:docId w15:val="{4D4317A7-47E5-47C6-9067-3C472210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A51A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8A51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rsid w:val="008A51A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5">
    <w:name w:val="Текст сноски Знак"/>
    <w:basedOn w:val="a0"/>
    <w:link w:val="a4"/>
    <w:rsid w:val="008A51A5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6">
    <w:name w:val="footnote reference"/>
    <w:rsid w:val="008A51A5"/>
    <w:rPr>
      <w:vertAlign w:val="superscript"/>
    </w:rPr>
  </w:style>
  <w:style w:type="paragraph" w:customStyle="1" w:styleId="Default">
    <w:name w:val="Default"/>
    <w:rsid w:val="008A51A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Коноплев Алексей Леонидович</dc:creator>
  <cp:keywords/>
  <dc:description/>
  <cp:lastModifiedBy>Коноплев Алексей Леонидович</cp:lastModifiedBy>
  <cp:revision>7</cp:revision>
  <dcterms:created xsi:type="dcterms:W3CDTF">2025-05-19T07:50:00Z</dcterms:created>
  <dcterms:modified xsi:type="dcterms:W3CDTF">2025-05-22T14:13:00Z</dcterms:modified>
</cp:coreProperties>
</file>