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44E98" w14:textId="44D04BF7" w:rsidR="00F43D09" w:rsidRDefault="00DF78E9" w:rsidP="00F43D09">
      <w:pPr>
        <w:tabs>
          <w:tab w:val="left" w:pos="5954"/>
        </w:tabs>
        <w:ind w:left="5954" w:firstLine="283"/>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xml:space="preserve">        </w:t>
      </w:r>
      <w:r w:rsidR="00F43D09">
        <w:rPr>
          <w:rFonts w:ascii="Times New Roman" w:eastAsia="Times New Roman" w:hAnsi="Times New Roman" w:cs="Times New Roman"/>
          <w:lang w:eastAsia="ru-RU"/>
        </w:rPr>
        <w:t>ПРОЕКТ</w:t>
      </w:r>
    </w:p>
    <w:p w14:paraId="22A7C9BA" w14:textId="77777777" w:rsidR="00F43D09" w:rsidRDefault="00F43D09" w:rsidP="00F43D09">
      <w:pPr>
        <w:tabs>
          <w:tab w:val="left" w:pos="5954"/>
        </w:tabs>
        <w:ind w:left="6521" w:hanging="284"/>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Вносится Главой          Северодвинска</w:t>
      </w:r>
    </w:p>
    <w:p w14:paraId="19F2BA5E" w14:textId="547BDBE6" w:rsidR="00F43D09" w:rsidRDefault="00F43D09" w:rsidP="00F43D09">
      <w:pPr>
        <w:tabs>
          <w:tab w:val="left" w:pos="5954"/>
          <w:tab w:val="left" w:pos="9214"/>
        </w:tabs>
        <w:jc w:val="center"/>
        <w:rPr>
          <w:rFonts w:ascii="Times New Roman" w:eastAsia="Times New Roman" w:hAnsi="Times New Roman" w:cs="Times New Roman"/>
          <w:sz w:val="24"/>
          <w:szCs w:val="24"/>
          <w:lang w:eastAsia="ru-RU"/>
        </w:rPr>
      </w:pPr>
      <w:r>
        <w:rPr>
          <w:rFonts w:ascii="Calibri" w:eastAsia="Calibri" w:hAnsi="Calibri" w:cs="Times New Roman"/>
          <w:noProof/>
          <w:szCs w:val="24"/>
          <w:lang w:eastAsia="ru-RU"/>
        </w:rPr>
        <w:drawing>
          <wp:inline distT="0" distB="0" distL="0" distR="0" wp14:anchorId="4F5B8AB0" wp14:editId="49762525">
            <wp:extent cx="600075" cy="658495"/>
            <wp:effectExtent l="0" t="0" r="952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58495"/>
                    </a:xfrm>
                    <a:prstGeom prst="rect">
                      <a:avLst/>
                    </a:prstGeom>
                    <a:noFill/>
                    <a:ln>
                      <a:noFill/>
                    </a:ln>
                  </pic:spPr>
                </pic:pic>
              </a:graphicData>
            </a:graphic>
          </wp:inline>
        </w:drawing>
      </w:r>
      <w:r>
        <w:rPr>
          <w:rFonts w:ascii="Times New Roman" w:eastAsia="Times New Roman" w:hAnsi="Times New Roman" w:cs="Times New Roman"/>
          <w:lang w:eastAsia="ru-RU"/>
        </w:rPr>
        <w:t xml:space="preserve">                              </w:t>
      </w:r>
    </w:p>
    <w:p w14:paraId="0FE45ACE" w14:textId="77777777" w:rsidR="00F43D09" w:rsidRDefault="00F43D09" w:rsidP="00F43D09">
      <w:pPr>
        <w:keepNext/>
        <w:tabs>
          <w:tab w:val="left" w:pos="5954"/>
        </w:tabs>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Муниципальный округ Архангельской области «Город Северодвинск» </w:t>
      </w:r>
    </w:p>
    <w:p w14:paraId="467C3C38" w14:textId="77777777" w:rsidR="00F43D09" w:rsidRDefault="00F43D09" w:rsidP="00F43D09">
      <w:pPr>
        <w:keepNext/>
        <w:tabs>
          <w:tab w:val="left" w:pos="5954"/>
        </w:tabs>
        <w:jc w:val="center"/>
        <w:outlineLvl w:val="1"/>
        <w:rPr>
          <w:rFonts w:ascii="Times New Roman" w:eastAsia="Times New Roman" w:hAnsi="Times New Roman" w:cs="Times New Roman"/>
          <w:bCs/>
          <w:sz w:val="26"/>
          <w:szCs w:val="26"/>
          <w:lang w:eastAsia="ru-RU"/>
        </w:rPr>
      </w:pPr>
    </w:p>
    <w:p w14:paraId="271F10B4" w14:textId="77777777" w:rsidR="00F43D09" w:rsidRDefault="00F43D09" w:rsidP="00F43D09">
      <w:pPr>
        <w:keepNext/>
        <w:tabs>
          <w:tab w:val="left" w:pos="5954"/>
        </w:tabs>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СОВЕТ ДЕПУТАТОВ СЕВЕРОДВИНСКА</w:t>
      </w:r>
    </w:p>
    <w:p w14:paraId="6DD0937E" w14:textId="77777777" w:rsidR="00F43D09" w:rsidRDefault="00F43D09" w:rsidP="00F43D09">
      <w:pPr>
        <w:tabs>
          <w:tab w:val="left" w:pos="5954"/>
        </w:tabs>
        <w:rPr>
          <w:rFonts w:ascii="Times New Roman" w:eastAsia="Times New Roman" w:hAnsi="Times New Roman" w:cs="Times New Roman"/>
          <w:b/>
          <w:sz w:val="26"/>
          <w:szCs w:val="26"/>
          <w:lang w:eastAsia="ru-RU"/>
        </w:rPr>
      </w:pPr>
    </w:p>
    <w:p w14:paraId="75B73B43" w14:textId="77777777" w:rsidR="00F43D09" w:rsidRDefault="00F43D09" w:rsidP="00F43D09">
      <w:pPr>
        <w:keepNext/>
        <w:tabs>
          <w:tab w:val="left" w:pos="5954"/>
        </w:tabs>
        <w:jc w:val="center"/>
        <w:outlineLvl w:val="1"/>
        <w:rPr>
          <w:rFonts w:ascii="Times New Roman" w:eastAsia="Times New Roman" w:hAnsi="Times New Roman" w:cs="Times New Roman"/>
          <w:b/>
          <w:spacing w:val="20"/>
          <w:sz w:val="36"/>
          <w:szCs w:val="36"/>
          <w:lang w:eastAsia="ru-RU"/>
        </w:rPr>
      </w:pPr>
      <w:r>
        <w:rPr>
          <w:rFonts w:ascii="Times New Roman" w:eastAsia="Times New Roman" w:hAnsi="Times New Roman" w:cs="Times New Roman"/>
          <w:b/>
          <w:spacing w:val="20"/>
          <w:sz w:val="36"/>
          <w:szCs w:val="36"/>
          <w:lang w:eastAsia="ru-RU"/>
        </w:rPr>
        <w:t>РЕШЕНИЕ</w:t>
      </w:r>
    </w:p>
    <w:p w14:paraId="11696829" w14:textId="77777777" w:rsidR="00F43D09" w:rsidRDefault="00F43D09" w:rsidP="00F43D09">
      <w:pPr>
        <w:keepNext/>
        <w:tabs>
          <w:tab w:val="left" w:pos="5954"/>
        </w:tabs>
        <w:jc w:val="center"/>
        <w:outlineLvl w:val="1"/>
        <w:rPr>
          <w:rFonts w:ascii="Times New Roman" w:eastAsia="Times New Roman" w:hAnsi="Times New Roman" w:cs="Times New Roman"/>
          <w:b/>
          <w:spacing w:val="20"/>
          <w:sz w:val="26"/>
          <w:szCs w:val="26"/>
          <w:lang w:eastAsia="ru-RU"/>
        </w:rPr>
      </w:pPr>
    </w:p>
    <w:p w14:paraId="13CDB940" w14:textId="77777777" w:rsidR="00F43D09" w:rsidRDefault="00F43D09" w:rsidP="00F43D09">
      <w:pPr>
        <w:keepNext/>
        <w:tabs>
          <w:tab w:val="left" w:pos="5954"/>
        </w:tabs>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   №_______________</w:t>
      </w:r>
    </w:p>
    <w:p w14:paraId="5648833F" w14:textId="77777777" w:rsidR="00F43D09" w:rsidRDefault="00F43D09" w:rsidP="00F43D09">
      <w:pPr>
        <w:tabs>
          <w:tab w:val="left" w:pos="5954"/>
        </w:tabs>
        <w:autoSpaceDE w:val="0"/>
        <w:autoSpaceDN w:val="0"/>
        <w:adjustRightInd w:val="0"/>
        <w:rPr>
          <w:rFonts w:ascii="Times New Roman" w:eastAsia="Times New Roman" w:hAnsi="Times New Roman" w:cs="Times New Roman"/>
          <w:bCs/>
          <w:sz w:val="26"/>
          <w:szCs w:val="26"/>
          <w:lang w:eastAsia="ru-RU"/>
        </w:rPr>
      </w:pPr>
    </w:p>
    <w:p w14:paraId="36DFEE2A" w14:textId="77777777" w:rsidR="00F43D09" w:rsidRDefault="00F43D09" w:rsidP="00F43D09">
      <w:pPr>
        <w:tabs>
          <w:tab w:val="left" w:pos="5954"/>
        </w:tabs>
        <w:autoSpaceDE w:val="0"/>
        <w:autoSpaceDN w:val="0"/>
        <w:adjustRightInd w:val="0"/>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 внесении изменений в решение Совета депутатов Северодвинска</w:t>
      </w:r>
    </w:p>
    <w:p w14:paraId="47C098C6" w14:textId="77777777" w:rsidR="00F43D09" w:rsidRDefault="00F43D09" w:rsidP="00F43D09">
      <w:pPr>
        <w:tabs>
          <w:tab w:val="left" w:pos="5954"/>
        </w:tabs>
        <w:autoSpaceDE w:val="0"/>
        <w:autoSpaceDN w:val="0"/>
        <w:adjustRightInd w:val="0"/>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«Об утверждении Правил благоустройства территории Северодвинска»</w:t>
      </w:r>
    </w:p>
    <w:p w14:paraId="42B1C3C3" w14:textId="77777777" w:rsidR="00F43D09" w:rsidRDefault="00F43D09" w:rsidP="00F43D09">
      <w:pPr>
        <w:tabs>
          <w:tab w:val="left" w:pos="5954"/>
        </w:tabs>
        <w:ind w:right="5669"/>
        <w:rPr>
          <w:rFonts w:ascii="Times New Roman" w:eastAsia="Times New Roman" w:hAnsi="Times New Roman" w:cs="Times New Roman"/>
          <w:sz w:val="26"/>
          <w:szCs w:val="26"/>
          <w:lang w:eastAsia="ru-RU"/>
        </w:rPr>
      </w:pPr>
    </w:p>
    <w:p w14:paraId="38AFF5E5" w14:textId="77777777" w:rsidR="00F43D09" w:rsidRDefault="00F43D09" w:rsidP="00F43D09">
      <w:pPr>
        <w:tabs>
          <w:tab w:val="left" w:pos="5954"/>
        </w:tabs>
        <w:ind w:firstLine="709"/>
        <w:jc w:val="both"/>
        <w:rPr>
          <w:rFonts w:ascii="Times New Roman" w:eastAsia="Times New Roman" w:hAnsi="Times New Roman" w:cs="Times New Roman"/>
          <w:sz w:val="24"/>
          <w:szCs w:val="24"/>
          <w:lang w:eastAsia="ru-RU"/>
        </w:rPr>
      </w:pPr>
    </w:p>
    <w:p w14:paraId="517914CD" w14:textId="77777777" w:rsidR="00F43D09" w:rsidRDefault="00F43D09" w:rsidP="00F43D09">
      <w:pPr>
        <w:tabs>
          <w:tab w:val="left" w:pos="5954"/>
        </w:tabs>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В соответствии со статьей 58 Федерального закона от 20.03.2025 № 33-ФЗ «Об общих принципах организации местного самоуправления в единой системе публичной власти», в целях реализации положений областного закона от 06.05.2025 № 220-16-ОЗ «О внесении изменений в областной закон «Об административных правонарушениях»</w:t>
      </w:r>
      <w:r>
        <w:rPr>
          <w:rFonts w:ascii="Times New Roman" w:eastAsia="Times New Roman" w:hAnsi="Times New Roman" w:cs="Times New Roman"/>
          <w:sz w:val="26"/>
          <w:szCs w:val="26"/>
          <w:lang w:eastAsia="ru-RU"/>
        </w:rPr>
        <w:t xml:space="preserve"> Совет депутатов Северодвинска</w:t>
      </w:r>
    </w:p>
    <w:p w14:paraId="2D1FE8AC" w14:textId="77777777" w:rsidR="00F43D09" w:rsidRDefault="00F43D09" w:rsidP="00F43D09">
      <w:pPr>
        <w:tabs>
          <w:tab w:val="left" w:pos="5954"/>
        </w:tabs>
        <w:ind w:firstLine="709"/>
        <w:jc w:val="both"/>
        <w:rPr>
          <w:rFonts w:ascii="Times New Roman" w:eastAsia="Times New Roman" w:hAnsi="Times New Roman" w:cs="Times New Roman"/>
          <w:caps/>
          <w:sz w:val="26"/>
          <w:szCs w:val="26"/>
          <w:lang w:eastAsia="ru-RU"/>
        </w:rPr>
      </w:pPr>
    </w:p>
    <w:p w14:paraId="3C2DCD0D" w14:textId="77777777" w:rsidR="00F43D09" w:rsidRDefault="00F43D09" w:rsidP="00F43D09">
      <w:pPr>
        <w:tabs>
          <w:tab w:val="left" w:pos="5954"/>
        </w:tabs>
        <w:ind w:firstLine="709"/>
        <w:contextualSpacing/>
        <w:rPr>
          <w:rFonts w:ascii="Times New Roman" w:hAnsi="Times New Roman" w:cs="Times New Roman"/>
          <w:sz w:val="26"/>
          <w:szCs w:val="26"/>
        </w:rPr>
      </w:pPr>
      <w:r>
        <w:rPr>
          <w:rFonts w:ascii="Times New Roman" w:hAnsi="Times New Roman" w:cs="Times New Roman"/>
          <w:sz w:val="26"/>
          <w:szCs w:val="26"/>
        </w:rPr>
        <w:t>РЕШИЛ:</w:t>
      </w:r>
    </w:p>
    <w:p w14:paraId="2F470AC7" w14:textId="77777777" w:rsidR="00F43D09" w:rsidRDefault="00F43D09" w:rsidP="00F43D09">
      <w:pPr>
        <w:tabs>
          <w:tab w:val="left" w:pos="5954"/>
        </w:tabs>
        <w:ind w:firstLine="709"/>
        <w:contextualSpacing/>
        <w:rPr>
          <w:rFonts w:ascii="Times New Roman" w:hAnsi="Times New Roman" w:cs="Times New Roman"/>
          <w:sz w:val="26"/>
          <w:szCs w:val="26"/>
        </w:rPr>
      </w:pPr>
    </w:p>
    <w:p w14:paraId="66F89A8A" w14:textId="44A58F26" w:rsidR="00F43D09" w:rsidRDefault="00F43D09" w:rsidP="00F43D09">
      <w:pPr>
        <w:tabs>
          <w:tab w:val="left" w:pos="5954"/>
        </w:tabs>
        <w:ind w:firstLine="709"/>
        <w:contextualSpacing/>
        <w:rPr>
          <w:rFonts w:ascii="Times New Roman" w:hAnsi="Times New Roman" w:cs="Times New Roman"/>
          <w:sz w:val="26"/>
          <w:szCs w:val="26"/>
        </w:rPr>
      </w:pPr>
      <w:r>
        <w:rPr>
          <w:rFonts w:ascii="Times New Roman" w:hAnsi="Times New Roman" w:cs="Times New Roman"/>
          <w:sz w:val="26"/>
          <w:szCs w:val="26"/>
        </w:rPr>
        <w:t>1. Внести в решение Совета депутатов Северодвинска от 14.12.2017 № 40 «Об утверждении Правил благоустройства территории Северодвинска» (в редакции от 26.06.2025), изложив правила в следующей редакции:</w:t>
      </w:r>
    </w:p>
    <w:p w14:paraId="683F91A5" w14:textId="77777777" w:rsidR="00F43D09" w:rsidRDefault="00F43D09" w:rsidP="008D7DC5">
      <w:pPr>
        <w:widowControl w:val="0"/>
        <w:autoSpaceDE w:val="0"/>
        <w:autoSpaceDN w:val="0"/>
        <w:ind w:firstLine="426"/>
        <w:jc w:val="center"/>
        <w:rPr>
          <w:rFonts w:ascii="Times New Roman" w:eastAsiaTheme="minorEastAsia" w:hAnsi="Times New Roman" w:cs="Times New Roman"/>
          <w:b/>
          <w:sz w:val="24"/>
          <w:szCs w:val="24"/>
          <w:lang w:eastAsia="ru-RU"/>
        </w:rPr>
      </w:pPr>
    </w:p>
    <w:p w14:paraId="6B6326BC" w14:textId="05FF1BF9" w:rsidR="00B612F9" w:rsidRPr="008D7DC5" w:rsidRDefault="00B612F9" w:rsidP="008D7DC5">
      <w:pPr>
        <w:widowControl w:val="0"/>
        <w:autoSpaceDE w:val="0"/>
        <w:autoSpaceDN w:val="0"/>
        <w:ind w:firstLine="426"/>
        <w:jc w:val="center"/>
        <w:outlineLvl w:val="1"/>
        <w:rPr>
          <w:rFonts w:ascii="Times New Roman" w:eastAsiaTheme="minorEastAsia" w:hAnsi="Times New Roman" w:cs="Times New Roman"/>
          <w:sz w:val="24"/>
          <w:szCs w:val="24"/>
          <w:lang w:eastAsia="ru-RU"/>
        </w:rPr>
      </w:pPr>
      <w:r w:rsidRPr="008D7DC5">
        <w:rPr>
          <w:rFonts w:ascii="Times New Roman" w:eastAsiaTheme="minorEastAsia" w:hAnsi="Times New Roman" w:cs="Times New Roman"/>
          <w:sz w:val="24"/>
          <w:szCs w:val="24"/>
          <w:lang w:eastAsia="ru-RU"/>
        </w:rPr>
        <w:t>Глава 1. Общие положения</w:t>
      </w:r>
    </w:p>
    <w:p w14:paraId="5E646115" w14:textId="7CC106C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 Правила благоустройства территории Северодвинска (далее – Правила) действуют на всей территории Северодвинска, состав которой определен статьей 3 Устава Северодвинска</w:t>
      </w:r>
    </w:p>
    <w:p w14:paraId="1C44B239"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2. В настоящих Правилах применяются следующие термины и определения:</w:t>
      </w:r>
    </w:p>
    <w:p w14:paraId="12760303"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 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Северодвинска,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45E3672" w14:textId="162BFF18"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2)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DD32A4">
        <w:rPr>
          <w:rFonts w:ascii="Times New Roman" w:eastAsiaTheme="minorEastAsia" w:hAnsi="Times New Roman" w:cs="Times New Roman"/>
          <w:sz w:val="24"/>
          <w:szCs w:val="24"/>
          <w:lang w:eastAsia="ru-RU"/>
        </w:rPr>
        <w:lastRenderedPageBreak/>
        <w:t xml:space="preserve">указатели, применяемые как составные части благоустройства территории. </w:t>
      </w:r>
    </w:p>
    <w:p w14:paraId="1AC1ADED" w14:textId="2FA70FCA" w:rsidR="00183D4F"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3) </w:t>
      </w:r>
      <w:r w:rsidR="009D7D1A" w:rsidRPr="005564B2">
        <w:rPr>
          <w:rFonts w:ascii="Times New Roman" w:eastAsiaTheme="minorEastAsia" w:hAnsi="Times New Roman" w:cs="Times New Roman"/>
          <w:sz w:val="24"/>
          <w:szCs w:val="24"/>
          <w:lang w:eastAsia="ru-RU"/>
        </w:rPr>
        <w:t>объекты, не являющиеся объект</w:t>
      </w:r>
      <w:r w:rsidR="009D7D1A">
        <w:rPr>
          <w:rFonts w:ascii="Times New Roman" w:eastAsiaTheme="minorEastAsia" w:hAnsi="Times New Roman" w:cs="Times New Roman"/>
          <w:sz w:val="24"/>
          <w:szCs w:val="24"/>
          <w:lang w:eastAsia="ru-RU"/>
        </w:rPr>
        <w:t xml:space="preserve">ами капитального строительства - </w:t>
      </w:r>
      <w:r w:rsidR="00183D4F" w:rsidRPr="00DD32A4">
        <w:rPr>
          <w:rFonts w:ascii="Times New Roman" w:eastAsiaTheme="minorEastAsia" w:hAnsi="Times New Roman" w:cs="Times New Roman"/>
          <w:sz w:val="24"/>
          <w:szCs w:val="24"/>
          <w:lang w:eastAsia="ru-RU"/>
        </w:rPr>
        <w:t>некапитальные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7F54A51B" w14:textId="16281531"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4) промилле - тысячная доля числа, одна десятая процента;</w:t>
      </w:r>
    </w:p>
    <w:p w14:paraId="6D4EF42B"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5) зеленые насаждения - с</w:t>
      </w:r>
      <w:r w:rsidRPr="00DD32A4">
        <w:rPr>
          <w:rFonts w:ascii="Times New Roman" w:hAnsi="Times New Roman" w:cs="Times New Roman"/>
          <w:sz w:val="24"/>
          <w:szCs w:val="24"/>
        </w:rPr>
        <w:t>овокупность древесных, кустарниковых и травянистых растений на определенной территории</w:t>
      </w:r>
      <w:r w:rsidRPr="00DD32A4">
        <w:rPr>
          <w:rFonts w:ascii="Times New Roman" w:eastAsiaTheme="minorEastAsia" w:hAnsi="Times New Roman" w:cs="Times New Roman"/>
          <w:sz w:val="24"/>
          <w:szCs w:val="24"/>
          <w:lang w:eastAsia="ru-RU"/>
        </w:rPr>
        <w:t>;</w:t>
      </w:r>
    </w:p>
    <w:p w14:paraId="08F9FD1A"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6) специализированные организации по сбору и вывозу (транспортированию) твердых коммунальных отходов от мест (площадок) накопления таких отходов – юридические лица и индивидуальные предприниматели, имеющие лицензию на осуществление деятельности по сбору, транспортированию, обработке, утилизации, обезвреживанию, размещению отходов I - IV классов опасности</w:t>
      </w:r>
      <w:r w:rsidRPr="00DD32A4">
        <w:rPr>
          <w:rFonts w:ascii="Times New Roman" w:eastAsia="Times New Roman" w:hAnsi="Times New Roman" w:cs="Times New Roman"/>
          <w:sz w:val="24"/>
          <w:szCs w:val="24"/>
          <w:lang w:eastAsia="ru-RU"/>
        </w:rPr>
        <w:t>;</w:t>
      </w:r>
    </w:p>
    <w:p w14:paraId="796F7C13"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7) реконструкция зеленых насаждений - изменение видового и (или) возрастного состава и (или) планировки зеленых насаждений с целью восстановления и (или) улучшения их рекреационных, защитных, эстетических и (или) иных полезных свойств и (или) функций;</w:t>
      </w:r>
    </w:p>
    <w:p w14:paraId="44F7D67E"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8) снос зеленых насаждений – вырубка зеленых насаждений, повлекшая их утрату;</w:t>
      </w:r>
    </w:p>
    <w:p w14:paraId="72EC87B2"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9) санитарные рубки - снос сухостойных и (или) больных деревьев и (или) кустарников, не подлежащих лечению и оздоровлению;</w:t>
      </w:r>
    </w:p>
    <w:p w14:paraId="771EB564"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10) рубки ухода - вырубки деревьев и (или) кустарников с целью прореживания загущенных насаждений и (или) удаления неперспективного самосева;</w:t>
      </w:r>
    </w:p>
    <w:p w14:paraId="7021B5BC" w14:textId="065C2476"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11) балансодержатель - лицо, отвечающее за техническое обслуживание, содержание, эксплуатацию и (или) ремонт объекта;</w:t>
      </w:r>
    </w:p>
    <w:p w14:paraId="5845E99A"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D1F9FFA" w14:textId="4EA50E12" w:rsidR="00B612F9" w:rsidRPr="00DD32A4" w:rsidRDefault="002D4484"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imes New Roman" w:hAnsi="Times New Roman" w:cs="Times New Roman"/>
          <w:sz w:val="24"/>
          <w:szCs w:val="24"/>
          <w:lang w:eastAsia="ru-RU"/>
        </w:rPr>
        <w:t>13</w:t>
      </w:r>
      <w:r w:rsidR="00B612F9" w:rsidRPr="00DD32A4">
        <w:rPr>
          <w:rFonts w:ascii="Times New Roman" w:eastAsia="Times New Roman" w:hAnsi="Times New Roman" w:cs="Times New Roman"/>
          <w:sz w:val="24"/>
          <w:szCs w:val="24"/>
          <w:lang w:eastAsia="ru-RU"/>
        </w:rPr>
        <w:t>) территории общественного пользования – территории общего пользования и (или) дворовые территории, которыми беспрепятственно пользуется неограниченный круг лиц, в границах Северодвинска;</w:t>
      </w:r>
    </w:p>
    <w:p w14:paraId="1148E3EF" w14:textId="11665885" w:rsidR="00BD0D92"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w:t>
      </w:r>
      <w:r w:rsidR="002D4484" w:rsidRPr="00DD32A4">
        <w:rPr>
          <w:rFonts w:ascii="Times New Roman" w:eastAsiaTheme="minorEastAsia" w:hAnsi="Times New Roman" w:cs="Times New Roman"/>
          <w:sz w:val="24"/>
          <w:szCs w:val="24"/>
          <w:lang w:eastAsia="ru-RU"/>
        </w:rPr>
        <w:t>4</w:t>
      </w:r>
      <w:r w:rsidRPr="00DD32A4">
        <w:rPr>
          <w:rFonts w:ascii="Times New Roman" w:eastAsiaTheme="minorEastAsia" w:hAnsi="Times New Roman" w:cs="Times New Roman"/>
          <w:sz w:val="24"/>
          <w:szCs w:val="24"/>
          <w:lang w:eastAsia="ru-RU"/>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w:t>
      </w:r>
      <w:r w:rsidR="0076785F">
        <w:rPr>
          <w:rFonts w:ascii="Times New Roman" w:eastAsiaTheme="minorEastAsia" w:hAnsi="Times New Roman" w:cs="Times New Roman"/>
          <w:sz w:val="24"/>
          <w:szCs w:val="24"/>
          <w:lang w:eastAsia="ru-RU"/>
        </w:rPr>
        <w:t xml:space="preserve">областным </w:t>
      </w:r>
      <w:hyperlink r:id="rId9">
        <w:r w:rsidRPr="00DD32A4">
          <w:rPr>
            <w:rFonts w:ascii="Times New Roman" w:eastAsiaTheme="minorEastAsia" w:hAnsi="Times New Roman" w:cs="Times New Roman"/>
            <w:sz w:val="24"/>
            <w:szCs w:val="24"/>
            <w:lang w:eastAsia="ru-RU"/>
          </w:rPr>
          <w:t>законом</w:t>
        </w:r>
      </w:hyperlink>
      <w:r w:rsidRPr="00DD32A4">
        <w:rPr>
          <w:rFonts w:ascii="Times New Roman" w:eastAsiaTheme="minorEastAsia" w:hAnsi="Times New Roman" w:cs="Times New Roman"/>
          <w:sz w:val="24"/>
          <w:szCs w:val="24"/>
          <w:lang w:eastAsia="ru-RU"/>
        </w:rPr>
        <w:t xml:space="preserve"> от 23.09.2004 </w:t>
      </w:r>
      <w:r w:rsidR="0076785F">
        <w:rPr>
          <w:rFonts w:ascii="Times New Roman" w:eastAsiaTheme="minorEastAsia" w:hAnsi="Times New Roman" w:cs="Times New Roman"/>
          <w:sz w:val="24"/>
          <w:szCs w:val="24"/>
          <w:lang w:eastAsia="ru-RU"/>
        </w:rPr>
        <w:t>№</w:t>
      </w:r>
      <w:r w:rsidR="0076785F" w:rsidRPr="00DD32A4">
        <w:rPr>
          <w:rFonts w:ascii="Times New Roman" w:eastAsiaTheme="minorEastAsia" w:hAnsi="Times New Roman" w:cs="Times New Roman"/>
          <w:sz w:val="24"/>
          <w:szCs w:val="24"/>
          <w:lang w:eastAsia="ru-RU"/>
        </w:rPr>
        <w:t xml:space="preserve"> </w:t>
      </w:r>
      <w:r w:rsidRPr="00DD32A4">
        <w:rPr>
          <w:rFonts w:ascii="Times New Roman" w:eastAsiaTheme="minorEastAsia" w:hAnsi="Times New Roman" w:cs="Times New Roman"/>
          <w:sz w:val="24"/>
          <w:szCs w:val="24"/>
          <w:lang w:eastAsia="ru-RU"/>
        </w:rPr>
        <w:t xml:space="preserve">259-внеоч.-ОЗ </w:t>
      </w:r>
      <w:r w:rsidR="0076785F">
        <w:rPr>
          <w:rFonts w:ascii="Times New Roman" w:eastAsiaTheme="minorEastAsia" w:hAnsi="Times New Roman" w:cs="Times New Roman"/>
          <w:sz w:val="24"/>
          <w:szCs w:val="24"/>
          <w:lang w:eastAsia="ru-RU"/>
        </w:rPr>
        <w:t>«</w:t>
      </w:r>
      <w:r w:rsidR="0076785F" w:rsidRPr="00DD32A4">
        <w:rPr>
          <w:rFonts w:ascii="Times New Roman" w:eastAsiaTheme="minorEastAsia" w:hAnsi="Times New Roman" w:cs="Times New Roman"/>
          <w:sz w:val="24"/>
          <w:szCs w:val="24"/>
          <w:lang w:eastAsia="ru-RU"/>
        </w:rPr>
        <w:t>О</w:t>
      </w:r>
      <w:r w:rsidR="0076785F">
        <w:rPr>
          <w:rFonts w:ascii="Times New Roman" w:eastAsiaTheme="minorEastAsia" w:hAnsi="Times New Roman" w:cs="Times New Roman"/>
          <w:sz w:val="24"/>
          <w:szCs w:val="24"/>
          <w:lang w:eastAsia="ru-RU"/>
        </w:rPr>
        <w:t> </w:t>
      </w:r>
      <w:r w:rsidRPr="00DD32A4">
        <w:rPr>
          <w:rFonts w:ascii="Times New Roman" w:eastAsiaTheme="minorEastAsia" w:hAnsi="Times New Roman" w:cs="Times New Roman"/>
          <w:sz w:val="24"/>
          <w:szCs w:val="24"/>
          <w:lang w:eastAsia="ru-RU"/>
        </w:rPr>
        <w:t>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r w:rsidR="0076785F">
        <w:rPr>
          <w:rFonts w:ascii="Times New Roman" w:eastAsiaTheme="minorEastAsia" w:hAnsi="Times New Roman" w:cs="Times New Roman"/>
          <w:sz w:val="24"/>
          <w:szCs w:val="24"/>
          <w:lang w:eastAsia="ru-RU"/>
        </w:rPr>
        <w:t>»</w:t>
      </w:r>
      <w:r w:rsidR="0076785F" w:rsidRPr="00DD32A4">
        <w:rPr>
          <w:rFonts w:ascii="Times New Roman" w:eastAsiaTheme="minorEastAsia" w:hAnsi="Times New Roman" w:cs="Times New Roman"/>
          <w:sz w:val="24"/>
          <w:szCs w:val="24"/>
          <w:lang w:eastAsia="ru-RU"/>
        </w:rPr>
        <w:t>;</w:t>
      </w:r>
    </w:p>
    <w:p w14:paraId="7B052B36" w14:textId="77777777" w:rsidR="00B612F9" w:rsidRPr="00BD0D92" w:rsidRDefault="00B612F9" w:rsidP="008D7DC5">
      <w:pPr>
        <w:ind w:firstLine="426"/>
        <w:rPr>
          <w:rFonts w:ascii="Times New Roman" w:eastAsiaTheme="minorEastAsia" w:hAnsi="Times New Roman" w:cs="Times New Roman"/>
          <w:sz w:val="24"/>
          <w:szCs w:val="24"/>
          <w:lang w:eastAsia="ru-RU"/>
        </w:rPr>
      </w:pPr>
    </w:p>
    <w:p w14:paraId="345CFE73" w14:textId="1D49E3CA"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w:t>
      </w:r>
      <w:r w:rsidR="002D4484" w:rsidRPr="00DD32A4">
        <w:rPr>
          <w:rFonts w:ascii="Times New Roman" w:eastAsiaTheme="minorEastAsia" w:hAnsi="Times New Roman" w:cs="Times New Roman"/>
          <w:sz w:val="24"/>
          <w:szCs w:val="24"/>
          <w:lang w:eastAsia="ru-RU"/>
        </w:rPr>
        <w:t>5</w:t>
      </w:r>
      <w:r w:rsidRPr="00DD32A4">
        <w:rPr>
          <w:rFonts w:ascii="Times New Roman" w:eastAsiaTheme="minorEastAsia" w:hAnsi="Times New Roman" w:cs="Times New Roman"/>
          <w:sz w:val="24"/>
          <w:szCs w:val="24"/>
          <w:lang w:eastAsia="ru-RU"/>
        </w:rPr>
        <w:t xml:space="preserve">) придомовая территория – </w:t>
      </w:r>
      <w:r w:rsidR="002D4484" w:rsidRPr="00DD32A4">
        <w:rPr>
          <w:rFonts w:ascii="Times New Roman" w:eastAsiaTheme="minorEastAsia" w:hAnsi="Times New Roman" w:cs="Times New Roman"/>
          <w:sz w:val="24"/>
          <w:szCs w:val="24"/>
          <w:lang w:eastAsia="ru-RU"/>
        </w:rPr>
        <w:t xml:space="preserve">территория, на которой расположен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w:t>
      </w:r>
      <w:r w:rsidR="002D4484" w:rsidRPr="00DD32A4">
        <w:rPr>
          <w:rFonts w:ascii="Times New Roman" w:eastAsiaTheme="minorEastAsia" w:hAnsi="Times New Roman" w:cs="Times New Roman"/>
          <w:sz w:val="24"/>
          <w:szCs w:val="24"/>
          <w:lang w:eastAsia="ru-RU"/>
        </w:rPr>
        <w:lastRenderedPageBreak/>
        <w:t>объекты</w:t>
      </w:r>
      <w:r w:rsidRPr="00DD32A4">
        <w:rPr>
          <w:rFonts w:ascii="Times New Roman" w:eastAsiaTheme="minorEastAsia" w:hAnsi="Times New Roman" w:cs="Times New Roman"/>
          <w:sz w:val="24"/>
          <w:szCs w:val="24"/>
          <w:lang w:eastAsia="ru-RU"/>
        </w:rPr>
        <w:t>;</w:t>
      </w:r>
    </w:p>
    <w:p w14:paraId="6E9A4536" w14:textId="69577F88" w:rsidR="00B612F9" w:rsidRPr="00DD32A4" w:rsidRDefault="002D4484"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16</w:t>
      </w:r>
      <w:r w:rsidR="00B612F9" w:rsidRPr="00DD32A4">
        <w:rPr>
          <w:rFonts w:ascii="Times New Roman" w:eastAsiaTheme="minorEastAsia" w:hAnsi="Times New Roman" w:cs="Times New Roman"/>
          <w:sz w:val="24"/>
          <w:szCs w:val="24"/>
          <w:lang w:eastAsia="ru-RU"/>
        </w:rPr>
        <w:t>) дворовые территории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4C747F26" w14:textId="741EA18F" w:rsidR="002D4484"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w:t>
      </w:r>
      <w:r w:rsidR="002D4484" w:rsidRPr="00DD32A4">
        <w:rPr>
          <w:rFonts w:ascii="Times New Roman" w:eastAsiaTheme="minorEastAsia" w:hAnsi="Times New Roman" w:cs="Times New Roman"/>
          <w:sz w:val="24"/>
          <w:szCs w:val="24"/>
          <w:lang w:eastAsia="ru-RU"/>
        </w:rPr>
        <w:t>7</w:t>
      </w:r>
      <w:r w:rsidRPr="00DD32A4">
        <w:rPr>
          <w:rFonts w:ascii="Times New Roman" w:eastAsiaTheme="minorEastAsia" w:hAnsi="Times New Roman" w:cs="Times New Roman"/>
          <w:sz w:val="24"/>
          <w:szCs w:val="24"/>
          <w:lang w:eastAsia="ru-RU"/>
        </w:rPr>
        <w:t xml:space="preserve">) управляющая организация - </w:t>
      </w:r>
      <w:r w:rsidR="0076785F" w:rsidRPr="00DD32A4">
        <w:rPr>
          <w:rFonts w:ascii="Times New Roman" w:eastAsiaTheme="minorEastAsia" w:hAnsi="Times New Roman" w:cs="Times New Roman"/>
          <w:sz w:val="24"/>
          <w:szCs w:val="24"/>
          <w:lang w:eastAsia="ru-RU"/>
        </w:rPr>
        <w:t>юридическ</w:t>
      </w:r>
      <w:r w:rsidR="0076785F">
        <w:rPr>
          <w:rFonts w:ascii="Times New Roman" w:eastAsiaTheme="minorEastAsia" w:hAnsi="Times New Roman" w:cs="Times New Roman"/>
          <w:sz w:val="24"/>
          <w:szCs w:val="24"/>
          <w:lang w:eastAsia="ru-RU"/>
        </w:rPr>
        <w:t>ое</w:t>
      </w:r>
      <w:r w:rsidR="0076785F" w:rsidRPr="00DD32A4">
        <w:rPr>
          <w:rFonts w:ascii="Times New Roman" w:eastAsiaTheme="minorEastAsia" w:hAnsi="Times New Roman" w:cs="Times New Roman"/>
          <w:sz w:val="24"/>
          <w:szCs w:val="24"/>
          <w:lang w:eastAsia="ru-RU"/>
        </w:rPr>
        <w:t xml:space="preserve"> лиц</w:t>
      </w:r>
      <w:r w:rsidR="0076785F">
        <w:rPr>
          <w:rFonts w:ascii="Times New Roman" w:eastAsiaTheme="minorEastAsia" w:hAnsi="Times New Roman" w:cs="Times New Roman"/>
          <w:sz w:val="24"/>
          <w:szCs w:val="24"/>
          <w:lang w:eastAsia="ru-RU"/>
        </w:rPr>
        <w:t>о</w:t>
      </w:r>
      <w:r w:rsidR="0076785F" w:rsidRPr="00DD32A4">
        <w:rPr>
          <w:rFonts w:ascii="Times New Roman" w:eastAsiaTheme="minorEastAsia" w:hAnsi="Times New Roman" w:cs="Times New Roman"/>
          <w:sz w:val="24"/>
          <w:szCs w:val="24"/>
          <w:lang w:eastAsia="ru-RU"/>
        </w:rPr>
        <w:t xml:space="preserve"> </w:t>
      </w:r>
      <w:r w:rsidR="002D4484" w:rsidRPr="00DD32A4">
        <w:rPr>
          <w:rFonts w:ascii="Times New Roman" w:eastAsiaTheme="minorEastAsia" w:hAnsi="Times New Roman" w:cs="Times New Roman"/>
          <w:sz w:val="24"/>
          <w:szCs w:val="24"/>
          <w:lang w:eastAsia="ru-RU"/>
        </w:rPr>
        <w:t xml:space="preserve">независимо от организационно-правовой формы или </w:t>
      </w:r>
      <w:r w:rsidR="0076785F" w:rsidRPr="00DD32A4">
        <w:rPr>
          <w:rFonts w:ascii="Times New Roman" w:eastAsiaTheme="minorEastAsia" w:hAnsi="Times New Roman" w:cs="Times New Roman"/>
          <w:sz w:val="24"/>
          <w:szCs w:val="24"/>
          <w:lang w:eastAsia="ru-RU"/>
        </w:rPr>
        <w:t>индивидуальн</w:t>
      </w:r>
      <w:r w:rsidR="0076785F">
        <w:rPr>
          <w:rFonts w:ascii="Times New Roman" w:eastAsiaTheme="minorEastAsia" w:hAnsi="Times New Roman" w:cs="Times New Roman"/>
          <w:sz w:val="24"/>
          <w:szCs w:val="24"/>
          <w:lang w:eastAsia="ru-RU"/>
        </w:rPr>
        <w:t>ый</w:t>
      </w:r>
      <w:r w:rsidR="0076785F" w:rsidRPr="00DD32A4">
        <w:rPr>
          <w:rFonts w:ascii="Times New Roman" w:eastAsiaTheme="minorEastAsia" w:hAnsi="Times New Roman" w:cs="Times New Roman"/>
          <w:sz w:val="24"/>
          <w:szCs w:val="24"/>
          <w:lang w:eastAsia="ru-RU"/>
        </w:rPr>
        <w:t xml:space="preserve"> предпринимател</w:t>
      </w:r>
      <w:r w:rsidR="0076785F">
        <w:rPr>
          <w:rFonts w:ascii="Times New Roman" w:eastAsiaTheme="minorEastAsia" w:hAnsi="Times New Roman" w:cs="Times New Roman"/>
          <w:sz w:val="24"/>
          <w:szCs w:val="24"/>
          <w:lang w:eastAsia="ru-RU"/>
        </w:rPr>
        <w:t>ь</w:t>
      </w:r>
      <w:r w:rsidR="002D4484" w:rsidRPr="00DD32A4">
        <w:rPr>
          <w:rFonts w:ascii="Times New Roman" w:eastAsiaTheme="minorEastAsia" w:hAnsi="Times New Roman" w:cs="Times New Roman"/>
          <w:sz w:val="24"/>
          <w:szCs w:val="24"/>
          <w:lang w:eastAsia="ru-RU"/>
        </w:rPr>
        <w:t>, осуществляющие предпринимательскую деятельность по управлению многоквартирными домами на основании лицензии;</w:t>
      </w:r>
    </w:p>
    <w:p w14:paraId="474E74B2" w14:textId="6A53907D"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w:t>
      </w:r>
      <w:r w:rsidR="002D4484" w:rsidRPr="00DD32A4">
        <w:rPr>
          <w:rFonts w:ascii="Times New Roman" w:eastAsiaTheme="minorEastAsia" w:hAnsi="Times New Roman" w:cs="Times New Roman"/>
          <w:sz w:val="24"/>
          <w:szCs w:val="24"/>
          <w:lang w:eastAsia="ru-RU"/>
        </w:rPr>
        <w:t>8</w:t>
      </w:r>
      <w:r w:rsidRPr="00DD32A4">
        <w:rPr>
          <w:rFonts w:ascii="Times New Roman" w:eastAsiaTheme="minorEastAsia" w:hAnsi="Times New Roman" w:cs="Times New Roman"/>
          <w:sz w:val="24"/>
          <w:szCs w:val="24"/>
          <w:lang w:eastAsia="ru-RU"/>
        </w:rPr>
        <w:t>) проезд - твердое покрытие, обеспечивающее непосредственный подъезд к участкам жилой, производственной и общественной застройки;</w:t>
      </w:r>
    </w:p>
    <w:p w14:paraId="27DFA8EE" w14:textId="472005CE"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w:t>
      </w:r>
      <w:r w:rsidR="002D4484" w:rsidRPr="00DD32A4">
        <w:rPr>
          <w:rFonts w:ascii="Times New Roman" w:eastAsiaTheme="minorEastAsia" w:hAnsi="Times New Roman" w:cs="Times New Roman"/>
          <w:sz w:val="24"/>
          <w:szCs w:val="24"/>
          <w:lang w:eastAsia="ru-RU"/>
        </w:rPr>
        <w:t>9</w:t>
      </w:r>
      <w:r w:rsidRPr="00DD32A4">
        <w:rPr>
          <w:rFonts w:ascii="Times New Roman" w:eastAsiaTheme="minorEastAsia" w:hAnsi="Times New Roman" w:cs="Times New Roman"/>
          <w:sz w:val="24"/>
          <w:szCs w:val="24"/>
          <w:lang w:eastAsia="ru-RU"/>
        </w:rPr>
        <w:t xml:space="preserve">) газон - </w:t>
      </w:r>
      <w:r w:rsidRPr="00DD32A4">
        <w:rPr>
          <w:rFonts w:ascii="Times New Roman" w:hAnsi="Times New Roman" w:cs="Times New Roman"/>
          <w:sz w:val="24"/>
          <w:szCs w:val="24"/>
        </w:rPr>
        <w:t>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r w:rsidRPr="00DD32A4">
        <w:rPr>
          <w:rFonts w:ascii="Times New Roman" w:eastAsiaTheme="minorEastAsia" w:hAnsi="Times New Roman" w:cs="Times New Roman"/>
          <w:sz w:val="24"/>
          <w:szCs w:val="24"/>
          <w:lang w:eastAsia="ru-RU"/>
        </w:rPr>
        <w:t>;</w:t>
      </w:r>
    </w:p>
    <w:p w14:paraId="4A608B40" w14:textId="6B1912E5" w:rsidR="00B612F9" w:rsidRPr="00DD32A4" w:rsidRDefault="002D4484"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20</w:t>
      </w:r>
      <w:r w:rsidR="00B612F9" w:rsidRPr="00DD32A4">
        <w:rPr>
          <w:rFonts w:ascii="Times New Roman" w:eastAsiaTheme="minorEastAsia" w:hAnsi="Times New Roman" w:cs="Times New Roman"/>
          <w:sz w:val="24"/>
          <w:szCs w:val="24"/>
          <w:lang w:eastAsia="ru-RU"/>
        </w:rPr>
        <w:t xml:space="preserve">)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w:t>
      </w:r>
      <w:hyperlink r:id="rId10">
        <w:r w:rsidR="00B612F9" w:rsidRPr="00DD32A4">
          <w:rPr>
            <w:rFonts w:ascii="Times New Roman" w:eastAsiaTheme="minorEastAsia" w:hAnsi="Times New Roman" w:cs="Times New Roman"/>
            <w:sz w:val="24"/>
            <w:szCs w:val="24"/>
            <w:lang w:eastAsia="ru-RU"/>
          </w:rPr>
          <w:t>законом</w:t>
        </w:r>
      </w:hyperlink>
      <w:r w:rsidR="00B612F9" w:rsidRPr="00DD32A4">
        <w:rPr>
          <w:rFonts w:ascii="Times New Roman" w:eastAsiaTheme="minorEastAsia" w:hAnsi="Times New Roman" w:cs="Times New Roman"/>
          <w:sz w:val="24"/>
          <w:szCs w:val="24"/>
          <w:lang w:eastAsia="ru-RU"/>
        </w:rPr>
        <w:t xml:space="preserve"> от 24.06.1998 № 89-ФЗ «Об отходах производства и потребления». </w:t>
      </w:r>
      <w:r w:rsidR="00B612F9" w:rsidRPr="00DD32A4">
        <w:rPr>
          <w:rFonts w:ascii="Times New Roman" w:hAnsi="Times New Roman" w:cs="Times New Roman"/>
          <w:sz w:val="24"/>
          <w:szCs w:val="24"/>
        </w:rPr>
        <w:t>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Российской Федерации от 21.02.1992 № 2395-I«О недрах»</w:t>
      </w:r>
      <w:r w:rsidR="0076785F">
        <w:rPr>
          <w:rFonts w:ascii="Times New Roman" w:hAnsi="Times New Roman" w:cs="Times New Roman"/>
          <w:sz w:val="24"/>
          <w:szCs w:val="24"/>
        </w:rPr>
        <w:t>;</w:t>
      </w:r>
    </w:p>
    <w:p w14:paraId="29D0C3DD" w14:textId="4961E9BE" w:rsidR="00B612F9" w:rsidRPr="00DD32A4" w:rsidRDefault="00B612F9" w:rsidP="008D7DC5">
      <w:pPr>
        <w:widowControl w:val="0"/>
        <w:autoSpaceDE w:val="0"/>
        <w:autoSpaceDN w:val="0"/>
        <w:spacing w:before="220"/>
        <w:ind w:firstLine="426"/>
        <w:jc w:val="both"/>
        <w:rPr>
          <w:rFonts w:ascii="Times New Roman" w:eastAsia="Times New Roman" w:hAnsi="Times New Roman" w:cs="Times New Roman"/>
          <w:sz w:val="24"/>
          <w:szCs w:val="24"/>
          <w:lang w:eastAsia="ru-RU"/>
        </w:rPr>
      </w:pPr>
      <w:r w:rsidRPr="00DD32A4">
        <w:rPr>
          <w:rFonts w:ascii="Times New Roman" w:eastAsiaTheme="minorEastAsia" w:hAnsi="Times New Roman" w:cs="Times New Roman"/>
          <w:sz w:val="24"/>
          <w:szCs w:val="24"/>
          <w:lang w:eastAsia="ru-RU"/>
        </w:rPr>
        <w:t>2</w:t>
      </w:r>
      <w:r w:rsidR="002D4484" w:rsidRPr="00DD32A4">
        <w:rPr>
          <w:rFonts w:ascii="Times New Roman" w:eastAsiaTheme="minorEastAsia" w:hAnsi="Times New Roman" w:cs="Times New Roman"/>
          <w:sz w:val="24"/>
          <w:szCs w:val="24"/>
          <w:lang w:eastAsia="ru-RU"/>
        </w:rPr>
        <w:t>1</w:t>
      </w:r>
      <w:r w:rsidRPr="00DD32A4">
        <w:rPr>
          <w:rFonts w:ascii="Times New Roman" w:eastAsiaTheme="minorEastAsia" w:hAnsi="Times New Roman" w:cs="Times New Roman"/>
          <w:sz w:val="24"/>
          <w:szCs w:val="24"/>
          <w:lang w:eastAsia="ru-RU"/>
        </w:rPr>
        <w:t xml:space="preserve">) </w:t>
      </w:r>
      <w:r w:rsidRPr="00DD32A4">
        <w:rPr>
          <w:rFonts w:ascii="Times New Roman" w:eastAsia="Times New Roman" w:hAnsi="Times New Roman" w:cs="Times New Roman"/>
          <w:sz w:val="24"/>
          <w:szCs w:val="24"/>
          <w:lang w:eastAsia="ru-RU"/>
        </w:rPr>
        <w:t>земляные работы – работы, связанные со вскрытием и (или) перемещением грунта, вскрытием покрытия поверхности (покрытия дорог, проездов, тротуаров и их конструктивных элементов) или иным нарушением благоустройства территории Северодвинска, в том числе при строительстве, реконструкции, ремонте, эксплуатации и (или) обслуживании сетей инженерно-технического обеспечения, а также при размещении, ремонте, эксплуатации, обслуживании и (или) демонтаже (сносе) некапитальных строений, сооружений (в том числе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w:t>
      </w:r>
    </w:p>
    <w:p w14:paraId="48F6BE57" w14:textId="03DC2F91" w:rsidR="00B612F9" w:rsidRPr="00DD32A4" w:rsidRDefault="00B612F9" w:rsidP="008D7DC5">
      <w:pPr>
        <w:widowControl w:val="0"/>
        <w:autoSpaceDE w:val="0"/>
        <w:autoSpaceDN w:val="0"/>
        <w:spacing w:before="220"/>
        <w:ind w:firstLine="426"/>
        <w:jc w:val="both"/>
        <w:rPr>
          <w:rFonts w:ascii="Times New Roman" w:eastAsia="Times New Roman" w:hAnsi="Times New Roman" w:cs="Times New Roman"/>
          <w:sz w:val="24"/>
          <w:szCs w:val="24"/>
          <w:lang w:eastAsia="ru-RU"/>
        </w:rPr>
      </w:pPr>
      <w:r w:rsidRPr="00DD32A4">
        <w:rPr>
          <w:rFonts w:ascii="Times New Roman" w:eastAsia="Times New Roman" w:hAnsi="Times New Roman" w:cs="Times New Roman"/>
          <w:sz w:val="24"/>
          <w:szCs w:val="24"/>
          <w:lang w:eastAsia="ru-RU"/>
        </w:rPr>
        <w:t>2</w:t>
      </w:r>
      <w:r w:rsidR="002D4484" w:rsidRPr="00DD32A4">
        <w:rPr>
          <w:rFonts w:ascii="Times New Roman" w:eastAsia="Times New Roman" w:hAnsi="Times New Roman" w:cs="Times New Roman"/>
          <w:sz w:val="24"/>
          <w:szCs w:val="24"/>
          <w:lang w:eastAsia="ru-RU"/>
        </w:rPr>
        <w:t>2</w:t>
      </w:r>
      <w:r w:rsidRPr="00DD32A4">
        <w:rPr>
          <w:rFonts w:ascii="Times New Roman" w:eastAsia="Times New Roman" w:hAnsi="Times New Roman" w:cs="Times New Roman"/>
          <w:sz w:val="24"/>
          <w:szCs w:val="24"/>
          <w:lang w:eastAsia="ru-RU"/>
        </w:rPr>
        <w:t>) организатор земляных работ - юридическое или физическое лицо, которому уполномоченным органом местного самоуправления (выдан) разрешение (ордер);</w:t>
      </w:r>
    </w:p>
    <w:p w14:paraId="3CF0ED44" w14:textId="0123E1D8" w:rsidR="00B612F9" w:rsidRPr="00DD32A4" w:rsidRDefault="00B612F9" w:rsidP="008D7DC5">
      <w:pPr>
        <w:widowControl w:val="0"/>
        <w:autoSpaceDE w:val="0"/>
        <w:autoSpaceDN w:val="0"/>
        <w:spacing w:before="220"/>
        <w:ind w:firstLine="426"/>
        <w:jc w:val="both"/>
        <w:rPr>
          <w:rFonts w:ascii="Times New Roman" w:eastAsia="Times New Roman" w:hAnsi="Times New Roman" w:cs="Times New Roman"/>
          <w:sz w:val="24"/>
          <w:szCs w:val="24"/>
          <w:lang w:eastAsia="ru-RU"/>
        </w:rPr>
      </w:pPr>
      <w:r w:rsidRPr="00DD32A4">
        <w:rPr>
          <w:rFonts w:ascii="Times New Roman" w:eastAsia="Times New Roman" w:hAnsi="Times New Roman" w:cs="Times New Roman"/>
          <w:sz w:val="24"/>
          <w:szCs w:val="24"/>
          <w:lang w:eastAsia="ru-RU"/>
        </w:rPr>
        <w:t>2</w:t>
      </w:r>
      <w:r w:rsidR="002D4484" w:rsidRPr="00DD32A4">
        <w:rPr>
          <w:rFonts w:ascii="Times New Roman" w:eastAsia="Times New Roman" w:hAnsi="Times New Roman" w:cs="Times New Roman"/>
          <w:sz w:val="24"/>
          <w:szCs w:val="24"/>
          <w:lang w:eastAsia="ru-RU"/>
        </w:rPr>
        <w:t>3</w:t>
      </w:r>
      <w:r w:rsidRPr="00DD32A4">
        <w:rPr>
          <w:rFonts w:ascii="Times New Roman" w:eastAsia="Times New Roman" w:hAnsi="Times New Roman" w:cs="Times New Roman"/>
          <w:sz w:val="24"/>
          <w:szCs w:val="24"/>
          <w:lang w:eastAsia="ru-RU"/>
        </w:rPr>
        <w:t>) исполнитель земляных работ - юридическое или физическое лицо, осуществляющее проведение земляных работ. Не являются исполнителями земляных работ физические лица, осуществляющие проведение земляных работ в рамках выполнения ими трудовой функции, предусмотренной трудовыми договорами;</w:t>
      </w:r>
    </w:p>
    <w:p w14:paraId="01CB257F" w14:textId="11003FE4" w:rsidR="00B612F9" w:rsidRPr="00DD32A4" w:rsidRDefault="00B612F9" w:rsidP="008D7DC5">
      <w:pPr>
        <w:widowControl w:val="0"/>
        <w:autoSpaceDE w:val="0"/>
        <w:autoSpaceDN w:val="0"/>
        <w:spacing w:before="220"/>
        <w:ind w:firstLine="426"/>
        <w:jc w:val="both"/>
        <w:rPr>
          <w:rFonts w:ascii="Times New Roman" w:eastAsia="Times New Roman" w:hAnsi="Times New Roman" w:cs="Times New Roman"/>
          <w:sz w:val="24"/>
          <w:szCs w:val="24"/>
          <w:lang w:eastAsia="ru-RU"/>
        </w:rPr>
      </w:pPr>
      <w:r w:rsidRPr="00DD32A4">
        <w:rPr>
          <w:rFonts w:ascii="Times New Roman" w:eastAsia="Times New Roman" w:hAnsi="Times New Roman" w:cs="Times New Roman"/>
          <w:sz w:val="24"/>
          <w:szCs w:val="24"/>
          <w:lang w:eastAsia="ru-RU"/>
        </w:rPr>
        <w:t>2</w:t>
      </w:r>
      <w:r w:rsidR="002D4484" w:rsidRPr="00DD32A4">
        <w:rPr>
          <w:rFonts w:ascii="Times New Roman" w:eastAsia="Times New Roman" w:hAnsi="Times New Roman" w:cs="Times New Roman"/>
          <w:sz w:val="24"/>
          <w:szCs w:val="24"/>
          <w:lang w:eastAsia="ru-RU"/>
        </w:rPr>
        <w:t>4</w:t>
      </w:r>
      <w:r w:rsidRPr="00DD32A4">
        <w:rPr>
          <w:rFonts w:ascii="Times New Roman" w:eastAsia="Times New Roman" w:hAnsi="Times New Roman" w:cs="Times New Roman"/>
          <w:sz w:val="24"/>
          <w:szCs w:val="24"/>
          <w:lang w:eastAsia="ru-RU"/>
        </w:rPr>
        <w:t>) объекты нежилого фонда - отдельно стоящие нежилые здания, строения, сооружения и их части, нежилые помещения в жилых домах, включая встроенно-пристроенные, а также иные помещения нежилого назначения, не отнесенные к жилищному фонду;</w:t>
      </w:r>
    </w:p>
    <w:p w14:paraId="696A19CE" w14:textId="79C5C59B" w:rsidR="00B612F9" w:rsidRPr="00DD32A4" w:rsidRDefault="00B612F9" w:rsidP="008D7DC5">
      <w:pPr>
        <w:widowControl w:val="0"/>
        <w:autoSpaceDE w:val="0"/>
        <w:autoSpaceDN w:val="0"/>
        <w:spacing w:before="220"/>
        <w:ind w:firstLine="426"/>
        <w:jc w:val="both"/>
        <w:rPr>
          <w:rFonts w:ascii="Times New Roman" w:eastAsia="Times New Roman" w:hAnsi="Times New Roman" w:cs="Times New Roman"/>
          <w:sz w:val="24"/>
          <w:szCs w:val="24"/>
          <w:lang w:eastAsia="ru-RU"/>
        </w:rPr>
      </w:pPr>
      <w:r w:rsidRPr="00DD32A4">
        <w:rPr>
          <w:rFonts w:ascii="Times New Roman" w:eastAsia="Times New Roman" w:hAnsi="Times New Roman" w:cs="Times New Roman"/>
          <w:sz w:val="24"/>
          <w:szCs w:val="24"/>
          <w:lang w:eastAsia="ru-RU"/>
        </w:rPr>
        <w:t>2</w:t>
      </w:r>
      <w:r w:rsidR="002D4484" w:rsidRPr="00DD32A4">
        <w:rPr>
          <w:rFonts w:ascii="Times New Roman" w:eastAsia="Times New Roman" w:hAnsi="Times New Roman" w:cs="Times New Roman"/>
          <w:sz w:val="24"/>
          <w:szCs w:val="24"/>
          <w:lang w:eastAsia="ru-RU"/>
        </w:rPr>
        <w:t>5</w:t>
      </w:r>
      <w:r w:rsidRPr="00DD32A4">
        <w:rPr>
          <w:rFonts w:ascii="Times New Roman" w:eastAsia="Times New Roman" w:hAnsi="Times New Roman" w:cs="Times New Roman"/>
          <w:sz w:val="24"/>
          <w:szCs w:val="24"/>
          <w:lang w:eastAsia="ru-RU"/>
        </w:rPr>
        <w:t xml:space="preserve">) информационные конструкции – элементы благоустройства, выполняющие </w:t>
      </w:r>
      <w:r w:rsidRPr="00DD32A4">
        <w:rPr>
          <w:rFonts w:ascii="Times New Roman" w:eastAsia="Times New Roman" w:hAnsi="Times New Roman" w:cs="Times New Roman"/>
          <w:sz w:val="24"/>
          <w:szCs w:val="24"/>
          <w:lang w:eastAsia="ru-RU"/>
        </w:rPr>
        <w:lastRenderedPageBreak/>
        <w:t>функцию информирования граждан и не содержащие сведений рекламного характера: вывески, таблички, штендеры (выносные щитовые конструкции);</w:t>
      </w:r>
    </w:p>
    <w:p w14:paraId="266CD52C" w14:textId="6F25CEC9"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2</w:t>
      </w:r>
      <w:r w:rsidR="002D4484" w:rsidRPr="00DD32A4">
        <w:rPr>
          <w:rFonts w:ascii="Times New Roman" w:eastAsiaTheme="minorEastAsia" w:hAnsi="Times New Roman" w:cs="Times New Roman"/>
          <w:sz w:val="24"/>
          <w:szCs w:val="24"/>
          <w:lang w:eastAsia="ru-RU"/>
        </w:rPr>
        <w:t>6</w:t>
      </w:r>
      <w:r w:rsidRPr="00DD32A4">
        <w:rPr>
          <w:rFonts w:ascii="Times New Roman" w:eastAsiaTheme="minorEastAsia" w:hAnsi="Times New Roman" w:cs="Times New Roman"/>
          <w:sz w:val="24"/>
          <w:szCs w:val="24"/>
          <w:lang w:eastAsia="ru-RU"/>
        </w:rPr>
        <w:t>) элементы озеленения - деревья, кустарники, лианы, цветники, газоны, группировки различных травянистых растений, кустарников, деревьев, каменистые цветочные участки, также оранжерейные растения в переносных вазах, контейнерах, горшках, ящиках, которые используются для оформления территории;</w:t>
      </w:r>
    </w:p>
    <w:p w14:paraId="383AC197" w14:textId="3EFC0A9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2</w:t>
      </w:r>
      <w:r w:rsidR="002D4484" w:rsidRPr="00DD32A4">
        <w:rPr>
          <w:rFonts w:ascii="Times New Roman" w:eastAsiaTheme="minorEastAsia" w:hAnsi="Times New Roman" w:cs="Times New Roman"/>
          <w:sz w:val="24"/>
          <w:szCs w:val="24"/>
          <w:lang w:eastAsia="ru-RU"/>
        </w:rPr>
        <w:t>7</w:t>
      </w:r>
      <w:r w:rsidRPr="00DD32A4">
        <w:rPr>
          <w:rFonts w:ascii="Times New Roman" w:eastAsiaTheme="minorEastAsia" w:hAnsi="Times New Roman" w:cs="Times New Roman"/>
          <w:sz w:val="24"/>
          <w:szCs w:val="24"/>
          <w:lang w:eastAsia="ru-RU"/>
        </w:rPr>
        <w:t>) крупногабаритные отходы (КГО) -</w:t>
      </w:r>
      <w:r w:rsidRPr="00DD32A4">
        <w:rPr>
          <w:rFonts w:ascii="Times New Roman" w:hAnsi="Times New Roman" w:cs="Times New Roman"/>
          <w:sz w:val="24"/>
          <w:szCs w:val="24"/>
        </w:rPr>
        <w:t xml:space="preserve">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r w:rsidRPr="00DD32A4">
        <w:rPr>
          <w:rFonts w:ascii="Times New Roman" w:eastAsiaTheme="minorEastAsia" w:hAnsi="Times New Roman" w:cs="Times New Roman"/>
          <w:sz w:val="24"/>
          <w:szCs w:val="24"/>
          <w:lang w:eastAsia="ru-RU"/>
        </w:rPr>
        <w:t>;</w:t>
      </w:r>
    </w:p>
    <w:p w14:paraId="41219812" w14:textId="75EE1FF5" w:rsidR="00B612F9" w:rsidRPr="00DD32A4" w:rsidRDefault="002D4484"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28)</w:t>
      </w:r>
      <w:r w:rsidR="00B612F9" w:rsidRPr="00DD32A4">
        <w:rPr>
          <w:rFonts w:ascii="Times New Roman" w:eastAsiaTheme="minorEastAsia" w:hAnsi="Times New Roman" w:cs="Times New Roman"/>
          <w:sz w:val="24"/>
          <w:szCs w:val="24"/>
          <w:lang w:eastAsia="ru-RU"/>
        </w:rPr>
        <w:t xml:space="preserve"> т</w:t>
      </w:r>
      <w:r w:rsidR="00B612F9" w:rsidRPr="00DD32A4">
        <w:rPr>
          <w:rFonts w:ascii="Times New Roman" w:hAnsi="Times New Roman" w:cs="Times New Roman"/>
          <w:sz w:val="24"/>
          <w:szCs w:val="24"/>
        </w:rPr>
        <w:t>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ТКО;</w:t>
      </w:r>
    </w:p>
    <w:p w14:paraId="40D3B8B1" w14:textId="08628268" w:rsidR="00B612F9" w:rsidRPr="00DD32A4" w:rsidRDefault="00B612F9" w:rsidP="008D7DC5">
      <w:pPr>
        <w:widowControl w:val="0"/>
        <w:autoSpaceDE w:val="0"/>
        <w:autoSpaceDN w:val="0"/>
        <w:spacing w:before="220"/>
        <w:ind w:firstLine="426"/>
        <w:jc w:val="both"/>
        <w:rPr>
          <w:rFonts w:ascii="Times New Roman" w:hAnsi="Times New Roman" w:cs="Times New Roman"/>
          <w:sz w:val="24"/>
          <w:szCs w:val="24"/>
        </w:rPr>
      </w:pPr>
      <w:r w:rsidRPr="00DD32A4">
        <w:rPr>
          <w:rFonts w:ascii="Times New Roman" w:eastAsiaTheme="minorEastAsia" w:hAnsi="Times New Roman" w:cs="Times New Roman"/>
          <w:sz w:val="24"/>
          <w:szCs w:val="24"/>
          <w:lang w:eastAsia="ru-RU"/>
        </w:rPr>
        <w:t>2</w:t>
      </w:r>
      <w:r w:rsidR="002D4484" w:rsidRPr="00DD32A4">
        <w:rPr>
          <w:rFonts w:ascii="Times New Roman" w:eastAsiaTheme="minorEastAsia" w:hAnsi="Times New Roman" w:cs="Times New Roman"/>
          <w:sz w:val="24"/>
          <w:szCs w:val="24"/>
          <w:lang w:eastAsia="ru-RU"/>
        </w:rPr>
        <w:t>9</w:t>
      </w:r>
      <w:r w:rsidRPr="00DD32A4">
        <w:rPr>
          <w:rFonts w:ascii="Times New Roman" w:eastAsiaTheme="minorEastAsia" w:hAnsi="Times New Roman" w:cs="Times New Roman"/>
          <w:sz w:val="24"/>
          <w:szCs w:val="24"/>
          <w:lang w:eastAsia="ru-RU"/>
        </w:rPr>
        <w:t xml:space="preserve">) выгул </w:t>
      </w:r>
      <w:r w:rsidR="0076785F" w:rsidRPr="00DD32A4">
        <w:rPr>
          <w:rFonts w:ascii="Times New Roman" w:eastAsiaTheme="minorEastAsia" w:hAnsi="Times New Roman" w:cs="Times New Roman"/>
          <w:sz w:val="24"/>
          <w:szCs w:val="24"/>
          <w:lang w:eastAsia="ru-RU"/>
        </w:rPr>
        <w:t>домашн</w:t>
      </w:r>
      <w:r w:rsidR="0076785F">
        <w:rPr>
          <w:rFonts w:ascii="Times New Roman" w:eastAsiaTheme="minorEastAsia" w:hAnsi="Times New Roman" w:cs="Times New Roman"/>
          <w:sz w:val="24"/>
          <w:szCs w:val="24"/>
          <w:lang w:eastAsia="ru-RU"/>
        </w:rPr>
        <w:t>его</w:t>
      </w:r>
      <w:r w:rsidR="0076785F" w:rsidRPr="00DD32A4">
        <w:rPr>
          <w:rFonts w:ascii="Times New Roman" w:eastAsiaTheme="minorEastAsia" w:hAnsi="Times New Roman" w:cs="Times New Roman"/>
          <w:sz w:val="24"/>
          <w:szCs w:val="24"/>
          <w:lang w:eastAsia="ru-RU"/>
        </w:rPr>
        <w:t xml:space="preserve"> </w:t>
      </w:r>
      <w:r w:rsidRPr="00DD32A4">
        <w:rPr>
          <w:rFonts w:ascii="Times New Roman" w:eastAsiaTheme="minorEastAsia" w:hAnsi="Times New Roman" w:cs="Times New Roman"/>
          <w:sz w:val="24"/>
          <w:szCs w:val="24"/>
          <w:lang w:eastAsia="ru-RU"/>
        </w:rPr>
        <w:t xml:space="preserve">животного - действия владельца, </w:t>
      </w:r>
      <w:r w:rsidRPr="00DD32A4">
        <w:rPr>
          <w:rFonts w:ascii="Times New Roman" w:hAnsi="Times New Roman" w:cs="Times New Roman"/>
          <w:sz w:val="24"/>
          <w:szCs w:val="24"/>
        </w:rPr>
        <w:t>обеспечивающие условия, соответствующие биологическим и индивидуальным особенностям животного,</w:t>
      </w:r>
      <w:r w:rsidRPr="00DD32A4">
        <w:rPr>
          <w:rFonts w:ascii="Times New Roman" w:eastAsiaTheme="minorEastAsia" w:hAnsi="Times New Roman" w:cs="Times New Roman"/>
          <w:sz w:val="24"/>
          <w:szCs w:val="24"/>
          <w:lang w:eastAsia="ru-RU"/>
        </w:rPr>
        <w:t xml:space="preserve"> а также потребность животного в движении, естественной активности и отправлении естественных надобностей, предполагающие выведение животного за пределы места его содержания;</w:t>
      </w:r>
    </w:p>
    <w:p w14:paraId="15612316" w14:textId="5BF3E42B" w:rsidR="00B612F9" w:rsidRPr="00DD32A4" w:rsidRDefault="002D4484"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30</w:t>
      </w:r>
      <w:r w:rsidR="00B612F9" w:rsidRPr="00DD32A4">
        <w:rPr>
          <w:rFonts w:ascii="Times New Roman" w:eastAsiaTheme="minorEastAsia" w:hAnsi="Times New Roman" w:cs="Times New Roman"/>
          <w:sz w:val="24"/>
          <w:szCs w:val="24"/>
          <w:lang w:eastAsia="ru-RU"/>
        </w:rPr>
        <w:t>) экопарковка - территория стоянок и (или) иных площадок, предназначенных для хранения (остановки и (или) стоянки) транспортных средств и (или) средств индивидуальной мобильности</w:t>
      </w:r>
      <w:r w:rsidRPr="00DD32A4">
        <w:rPr>
          <w:rFonts w:ascii="Times New Roman" w:eastAsiaTheme="minorEastAsia" w:hAnsi="Times New Roman" w:cs="Times New Roman"/>
          <w:sz w:val="24"/>
          <w:szCs w:val="24"/>
          <w:lang w:eastAsia="ru-RU"/>
        </w:rPr>
        <w:t>,</w:t>
      </w:r>
      <w:r w:rsidR="00B612F9" w:rsidRPr="00DD32A4">
        <w:rPr>
          <w:rFonts w:ascii="Times New Roman" w:eastAsiaTheme="minorEastAsia" w:hAnsi="Times New Roman" w:cs="Times New Roman"/>
          <w:sz w:val="24"/>
          <w:szCs w:val="24"/>
          <w:lang w:eastAsia="ru-RU"/>
        </w:rPr>
        <w:t xml:space="preserve"> засеянная газонной травой и укрепленная газонной решеткой, которая предотвращает повреждение корневой системы зеленых насаждений колесами транспортных средств и (или) средств индивидуальной мобильности</w:t>
      </w:r>
      <w:r w:rsidRPr="00DD32A4">
        <w:rPr>
          <w:rFonts w:ascii="Times New Roman" w:eastAsiaTheme="minorEastAsia" w:hAnsi="Times New Roman" w:cs="Times New Roman"/>
          <w:sz w:val="24"/>
          <w:szCs w:val="24"/>
          <w:lang w:eastAsia="ru-RU"/>
        </w:rPr>
        <w:t>;</w:t>
      </w:r>
    </w:p>
    <w:p w14:paraId="4FF4B71C" w14:textId="3BF6DBFE" w:rsidR="002D4484" w:rsidRPr="00DD32A4" w:rsidRDefault="002D4484" w:rsidP="008D7DC5">
      <w:pPr>
        <w:autoSpaceDE w:val="0"/>
        <w:autoSpaceDN w:val="0"/>
        <w:adjustRightInd w:val="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31) </w:t>
      </w:r>
      <w:r w:rsidR="0076785F">
        <w:rPr>
          <w:rFonts w:ascii="Times New Roman" w:eastAsiaTheme="minorEastAsia" w:hAnsi="Times New Roman" w:cs="Times New Roman"/>
          <w:sz w:val="24"/>
          <w:szCs w:val="24"/>
          <w:lang w:eastAsia="ru-RU"/>
        </w:rPr>
        <w:t>с</w:t>
      </w:r>
      <w:r w:rsidR="0076785F" w:rsidRPr="00DD32A4">
        <w:rPr>
          <w:rFonts w:ascii="Times New Roman" w:eastAsiaTheme="minorEastAsia" w:hAnsi="Times New Roman" w:cs="Times New Roman"/>
          <w:sz w:val="24"/>
          <w:szCs w:val="24"/>
          <w:lang w:eastAsia="ru-RU"/>
        </w:rPr>
        <w:t xml:space="preserve">редство </w:t>
      </w:r>
      <w:r w:rsidRPr="00DD32A4">
        <w:rPr>
          <w:rFonts w:ascii="Times New Roman" w:eastAsiaTheme="minorEastAsia" w:hAnsi="Times New Roman" w:cs="Times New Roman"/>
          <w:sz w:val="24"/>
          <w:szCs w:val="24"/>
          <w:lang w:eastAsia="ru-RU"/>
        </w:rPr>
        <w:t>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4A8BD317" w14:textId="4DF2477D"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32</w:t>
      </w:r>
      <w:r w:rsidR="00B612F9" w:rsidRPr="00DD32A4">
        <w:rPr>
          <w:rFonts w:ascii="Times New Roman" w:eastAsiaTheme="minorEastAsia" w:hAnsi="Times New Roman" w:cs="Times New Roman"/>
          <w:sz w:val="24"/>
          <w:szCs w:val="24"/>
          <w:lang w:eastAsia="ru-RU"/>
        </w:rPr>
        <w:t>) витрина - пространство, сформированное архитектурным проектом здания, ограниченное с внешней стороны остеклением, используемое исключительно для экспозиции товаров и услуг;</w:t>
      </w:r>
    </w:p>
    <w:p w14:paraId="0BD76B54" w14:textId="46318F2C"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33</w:t>
      </w:r>
      <w:r w:rsidR="00B612F9" w:rsidRPr="00DD32A4">
        <w:rPr>
          <w:rFonts w:ascii="Times New Roman" w:eastAsiaTheme="minorEastAsia" w:hAnsi="Times New Roman" w:cs="Times New Roman"/>
          <w:sz w:val="24"/>
          <w:szCs w:val="24"/>
          <w:lang w:eastAsia="ru-RU"/>
        </w:rPr>
        <w:t xml:space="preserve">) объекты благоустройства - </w:t>
      </w:r>
      <w:r w:rsidRPr="00DD32A4">
        <w:rPr>
          <w:rFonts w:ascii="Times New Roman" w:eastAsiaTheme="minorEastAsia" w:hAnsi="Times New Roman" w:cs="Times New Roman"/>
          <w:sz w:val="24"/>
          <w:szCs w:val="24"/>
          <w:lang w:eastAsia="ru-RU"/>
        </w:rPr>
        <w:t xml:space="preserve">территории </w:t>
      </w:r>
      <w:r w:rsidR="0076785F">
        <w:rPr>
          <w:rFonts w:ascii="Times New Roman" w:eastAsiaTheme="minorEastAsia" w:hAnsi="Times New Roman" w:cs="Times New Roman"/>
          <w:sz w:val="24"/>
          <w:szCs w:val="24"/>
          <w:lang w:eastAsia="ru-RU"/>
        </w:rPr>
        <w:t>различного функционального назначения</w:t>
      </w:r>
      <w:r w:rsidRPr="00DD32A4">
        <w:rPr>
          <w:rFonts w:ascii="Times New Roman" w:eastAsiaTheme="minorEastAsia" w:hAnsi="Times New Roman" w:cs="Times New Roman"/>
          <w:sz w:val="24"/>
          <w:szCs w:val="24"/>
          <w:lang w:eastAsia="ru-RU"/>
        </w:rPr>
        <w:t>,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
    <w:p w14:paraId="623D3979" w14:textId="2EA984EF"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34) </w:t>
      </w:r>
      <w:r w:rsidR="00BE40D8">
        <w:rPr>
          <w:rFonts w:ascii="Times New Roman" w:eastAsiaTheme="minorEastAsia" w:hAnsi="Times New Roman" w:cs="Times New Roman"/>
          <w:sz w:val="24"/>
          <w:szCs w:val="24"/>
          <w:lang w:eastAsia="ru-RU"/>
        </w:rPr>
        <w:t>р</w:t>
      </w:r>
      <w:r w:rsidR="00BE40D8" w:rsidRPr="00DD32A4">
        <w:rPr>
          <w:rFonts w:ascii="Times New Roman" w:eastAsiaTheme="minorEastAsia" w:hAnsi="Times New Roman" w:cs="Times New Roman"/>
          <w:sz w:val="24"/>
          <w:szCs w:val="24"/>
          <w:lang w:eastAsia="ru-RU"/>
        </w:rPr>
        <w:t xml:space="preserve">еализация </w:t>
      </w:r>
      <w:r w:rsidR="00B612F9" w:rsidRPr="00DD32A4">
        <w:rPr>
          <w:rFonts w:ascii="Times New Roman" w:eastAsiaTheme="minorEastAsia" w:hAnsi="Times New Roman" w:cs="Times New Roman"/>
          <w:sz w:val="24"/>
          <w:szCs w:val="24"/>
          <w:lang w:eastAsia="ru-RU"/>
        </w:rPr>
        <w:t>комплекса мероприятий по благоустройству -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14:paraId="61D2CD7E" w14:textId="15E1235B"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35) </w:t>
      </w:r>
      <w:r w:rsidR="00B612F9" w:rsidRPr="00DD32A4">
        <w:rPr>
          <w:rFonts w:ascii="Times New Roman" w:eastAsiaTheme="minorEastAsia" w:hAnsi="Times New Roman" w:cs="Times New Roman"/>
          <w:sz w:val="24"/>
          <w:szCs w:val="24"/>
          <w:lang w:eastAsia="ru-RU"/>
        </w:rPr>
        <w:t>проектн</w:t>
      </w:r>
      <w:r w:rsidR="00BE40D8">
        <w:rPr>
          <w:rFonts w:ascii="Times New Roman" w:eastAsiaTheme="minorEastAsia" w:hAnsi="Times New Roman" w:cs="Times New Roman"/>
          <w:sz w:val="24"/>
          <w:szCs w:val="24"/>
          <w:lang w:eastAsia="ru-RU"/>
        </w:rPr>
        <w:t>ая</w:t>
      </w:r>
      <w:r w:rsidR="00B612F9" w:rsidRPr="00DD32A4">
        <w:rPr>
          <w:rFonts w:ascii="Times New Roman" w:eastAsiaTheme="minorEastAsia" w:hAnsi="Times New Roman" w:cs="Times New Roman"/>
          <w:sz w:val="24"/>
          <w:szCs w:val="24"/>
          <w:lang w:eastAsia="ru-RU"/>
        </w:rPr>
        <w:t xml:space="preserve"> </w:t>
      </w:r>
      <w:r w:rsidR="00BE40D8" w:rsidRPr="00DD32A4">
        <w:rPr>
          <w:rFonts w:ascii="Times New Roman" w:eastAsiaTheme="minorEastAsia" w:hAnsi="Times New Roman" w:cs="Times New Roman"/>
          <w:sz w:val="24"/>
          <w:szCs w:val="24"/>
          <w:lang w:eastAsia="ru-RU"/>
        </w:rPr>
        <w:t>документаци</w:t>
      </w:r>
      <w:r w:rsidR="00BE40D8">
        <w:rPr>
          <w:rFonts w:ascii="Times New Roman" w:eastAsiaTheme="minorEastAsia" w:hAnsi="Times New Roman" w:cs="Times New Roman"/>
          <w:sz w:val="24"/>
          <w:szCs w:val="24"/>
          <w:lang w:eastAsia="ru-RU"/>
        </w:rPr>
        <w:t>я</w:t>
      </w:r>
      <w:r w:rsidR="00BE40D8" w:rsidRPr="00DD32A4">
        <w:rPr>
          <w:rFonts w:ascii="Times New Roman" w:eastAsiaTheme="minorEastAsia" w:hAnsi="Times New Roman" w:cs="Times New Roman"/>
          <w:sz w:val="24"/>
          <w:szCs w:val="24"/>
          <w:lang w:eastAsia="ru-RU"/>
        </w:rPr>
        <w:t xml:space="preserve"> </w:t>
      </w:r>
      <w:r w:rsidR="00B612F9" w:rsidRPr="00DD32A4">
        <w:rPr>
          <w:rFonts w:ascii="Times New Roman" w:eastAsiaTheme="minorEastAsia" w:hAnsi="Times New Roman" w:cs="Times New Roman"/>
          <w:sz w:val="24"/>
          <w:szCs w:val="24"/>
          <w:lang w:eastAsia="ru-RU"/>
        </w:rPr>
        <w:t>по благоустройст</w:t>
      </w:r>
      <w:r w:rsidR="007D2D6F">
        <w:rPr>
          <w:rFonts w:ascii="Times New Roman" w:eastAsiaTheme="minorEastAsia" w:hAnsi="Times New Roman" w:cs="Times New Roman"/>
          <w:sz w:val="24"/>
          <w:szCs w:val="24"/>
          <w:lang w:eastAsia="ru-RU"/>
        </w:rPr>
        <w:t>ву территории</w:t>
      </w:r>
      <w:r w:rsidR="00BE40D8" w:rsidRPr="00DD32A4">
        <w:rPr>
          <w:rFonts w:ascii="Times New Roman" w:eastAsiaTheme="minorEastAsia" w:hAnsi="Times New Roman" w:cs="Times New Roman"/>
          <w:sz w:val="24"/>
          <w:szCs w:val="24"/>
          <w:lang w:eastAsia="ru-RU"/>
        </w:rPr>
        <w:t xml:space="preserve"> </w:t>
      </w:r>
      <w:r w:rsidR="00B612F9" w:rsidRPr="00DD32A4">
        <w:rPr>
          <w:rFonts w:ascii="Times New Roman" w:eastAsiaTheme="minorEastAsia" w:hAnsi="Times New Roman" w:cs="Times New Roman"/>
          <w:sz w:val="24"/>
          <w:szCs w:val="24"/>
          <w:lang w:eastAsia="ru-RU"/>
        </w:rPr>
        <w:t xml:space="preserve">пакет документации, который содержит материалы в текстовой и графической форме и определяет проектные решения по благоустройству территории, отражающие потребности жителей. Состав </w:t>
      </w:r>
      <w:r w:rsidR="00B612F9" w:rsidRPr="00DD32A4">
        <w:rPr>
          <w:rFonts w:ascii="Times New Roman" w:eastAsiaTheme="minorEastAsia" w:hAnsi="Times New Roman" w:cs="Times New Roman"/>
          <w:sz w:val="24"/>
          <w:szCs w:val="24"/>
          <w:lang w:eastAsia="ru-RU"/>
        </w:rPr>
        <w:lastRenderedPageBreak/>
        <w:t>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территорий проектные решения готовятся в том числе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6F22423F" w14:textId="00E3268E"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36</w:t>
      </w:r>
      <w:r w:rsidR="00B612F9" w:rsidRPr="00DD32A4">
        <w:rPr>
          <w:rFonts w:ascii="Times New Roman" w:eastAsiaTheme="minorEastAsia" w:hAnsi="Times New Roman" w:cs="Times New Roman"/>
          <w:sz w:val="24"/>
          <w:szCs w:val="24"/>
          <w:lang w:eastAsia="ru-RU"/>
        </w:rPr>
        <w:t xml:space="preserve">) тротуар - </w:t>
      </w:r>
      <w:r w:rsidR="00A31357" w:rsidRPr="00DD32A4">
        <w:rPr>
          <w:rFonts w:ascii="Times New Roman" w:eastAsiaTheme="minorEastAsia" w:hAnsi="Times New Roman" w:cs="Times New Roman"/>
          <w:sz w:val="24"/>
          <w:szCs w:val="24"/>
          <w:lang w:eastAsia="ru-RU"/>
        </w:rPr>
        <w:t>элемент дороги, предназначенный для движения пешеходов и примыкающий к проезжей части или к велосипедной дорожке либо отделенный от них газоном</w:t>
      </w:r>
      <w:r w:rsidR="00B612F9" w:rsidRPr="00DD32A4">
        <w:rPr>
          <w:rFonts w:ascii="Times New Roman" w:eastAsiaTheme="minorEastAsia" w:hAnsi="Times New Roman" w:cs="Times New Roman"/>
          <w:sz w:val="24"/>
          <w:szCs w:val="24"/>
          <w:lang w:eastAsia="ru-RU"/>
        </w:rPr>
        <w:t>;</w:t>
      </w:r>
    </w:p>
    <w:p w14:paraId="1054652C" w14:textId="545F5AE7"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37</w:t>
      </w:r>
      <w:r w:rsidR="00B612F9" w:rsidRPr="00DD32A4">
        <w:rPr>
          <w:rFonts w:ascii="Times New Roman" w:eastAsiaTheme="minorEastAsia" w:hAnsi="Times New Roman" w:cs="Times New Roman"/>
          <w:sz w:val="24"/>
          <w:szCs w:val="24"/>
          <w:lang w:eastAsia="ru-RU"/>
        </w:rPr>
        <w:t>) автомобильная дорога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10BA0D3F" w14:textId="48C3B68F"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38</w:t>
      </w:r>
      <w:r w:rsidR="00B612F9" w:rsidRPr="00DD32A4">
        <w:rPr>
          <w:rFonts w:ascii="Times New Roman" w:eastAsiaTheme="minorEastAsia" w:hAnsi="Times New Roman" w:cs="Times New Roman"/>
          <w:sz w:val="24"/>
          <w:szCs w:val="24"/>
          <w:lang w:eastAsia="ru-RU"/>
        </w:rPr>
        <w:t>)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6EE58B07" w14:textId="75AB7539"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39</w:t>
      </w:r>
      <w:r w:rsidR="00B612F9" w:rsidRPr="00DD32A4">
        <w:rPr>
          <w:rFonts w:ascii="Times New Roman" w:eastAsiaTheme="minorEastAsia" w:hAnsi="Times New Roman" w:cs="Times New Roman"/>
          <w:sz w:val="24"/>
          <w:szCs w:val="24"/>
          <w:lang w:eastAsia="ru-RU"/>
        </w:rPr>
        <w:t>) 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77138752" w14:textId="6C8F5E48"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40</w:t>
      </w:r>
      <w:r w:rsidR="00B612F9" w:rsidRPr="00DD32A4">
        <w:rPr>
          <w:rFonts w:ascii="Times New Roman" w:eastAsiaTheme="minorEastAsia" w:hAnsi="Times New Roman" w:cs="Times New Roman"/>
          <w:sz w:val="24"/>
          <w:szCs w:val="24"/>
          <w:lang w:eastAsia="ru-RU"/>
        </w:rPr>
        <w:t>) мусорный контейнер – контейнер для накопления ТКО и (или) бункер для накопления КГО;</w:t>
      </w:r>
    </w:p>
    <w:p w14:paraId="569FE15D" w14:textId="447B48E8" w:rsidR="00B612F9" w:rsidRPr="00DD32A4" w:rsidRDefault="00183D4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41</w:t>
      </w:r>
      <w:r w:rsidR="00B612F9" w:rsidRPr="00DD32A4">
        <w:rPr>
          <w:rFonts w:ascii="Times New Roman" w:hAnsi="Times New Roman" w:cs="Times New Roman"/>
          <w:sz w:val="24"/>
          <w:szCs w:val="24"/>
        </w:rPr>
        <w:t xml:space="preserve"> бункер - мусоросборник, предназначенный для складирования КГО;</w:t>
      </w:r>
    </w:p>
    <w:p w14:paraId="4E95923D" w14:textId="2923BC5A" w:rsidR="00B612F9" w:rsidRPr="00DD32A4" w:rsidRDefault="00183D4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42</w:t>
      </w:r>
      <w:r w:rsidR="00B612F9" w:rsidRPr="00DD32A4">
        <w:rPr>
          <w:rFonts w:ascii="Times New Roman" w:hAnsi="Times New Roman" w:cs="Times New Roman"/>
          <w:sz w:val="24"/>
          <w:szCs w:val="24"/>
        </w:rPr>
        <w:t>) контейнер - мусоросборник, предна</w:t>
      </w:r>
      <w:r w:rsidR="007D2D6F">
        <w:rPr>
          <w:rFonts w:ascii="Times New Roman" w:hAnsi="Times New Roman" w:cs="Times New Roman"/>
          <w:sz w:val="24"/>
          <w:szCs w:val="24"/>
        </w:rPr>
        <w:t>значенный для складирования ТКО</w:t>
      </w:r>
      <w:r w:rsidR="00B612F9" w:rsidRPr="00DD32A4">
        <w:rPr>
          <w:rFonts w:ascii="Times New Roman" w:hAnsi="Times New Roman" w:cs="Times New Roman"/>
          <w:sz w:val="24"/>
          <w:szCs w:val="24"/>
        </w:rPr>
        <w:t>, за исключением КГО;</w:t>
      </w:r>
    </w:p>
    <w:p w14:paraId="5B1805C0" w14:textId="4F87D0FC" w:rsidR="00B612F9" w:rsidRPr="00DD32A4" w:rsidRDefault="00183D4F" w:rsidP="008D7DC5">
      <w:pPr>
        <w:widowControl w:val="0"/>
        <w:autoSpaceDE w:val="0"/>
        <w:autoSpaceDN w:val="0"/>
        <w:ind w:firstLine="426"/>
        <w:jc w:val="both"/>
        <w:rPr>
          <w:rFonts w:ascii="Times New Roman" w:eastAsiaTheme="minorEastAsia" w:hAnsi="Times New Roman" w:cs="Times New Roman"/>
          <w:bCs/>
          <w:sz w:val="24"/>
          <w:szCs w:val="24"/>
          <w:lang w:eastAsia="ru-RU"/>
        </w:rPr>
      </w:pPr>
      <w:r w:rsidRPr="00DD32A4">
        <w:rPr>
          <w:rFonts w:ascii="Times New Roman" w:eastAsiaTheme="minorEastAsia" w:hAnsi="Times New Roman" w:cs="Times New Roman"/>
          <w:sz w:val="24"/>
          <w:szCs w:val="24"/>
          <w:lang w:eastAsia="ru-RU"/>
        </w:rPr>
        <w:t xml:space="preserve">43) </w:t>
      </w:r>
      <w:r w:rsidR="00B612F9" w:rsidRPr="00DD32A4">
        <w:rPr>
          <w:rFonts w:ascii="Times New Roman" w:eastAsiaTheme="minorEastAsia" w:hAnsi="Times New Roman" w:cs="Times New Roman"/>
          <w:sz w:val="24"/>
          <w:szCs w:val="24"/>
          <w:lang w:eastAsia="ru-RU"/>
        </w:rPr>
        <w:t>м</w:t>
      </w:r>
      <w:r w:rsidR="00B612F9" w:rsidRPr="00DD32A4">
        <w:rPr>
          <w:rFonts w:ascii="Times New Roman" w:eastAsiaTheme="minorEastAsia" w:hAnsi="Times New Roman" w:cs="Times New Roman"/>
          <w:bCs/>
          <w:sz w:val="24"/>
          <w:szCs w:val="24"/>
          <w:lang w:eastAsia="ru-RU"/>
        </w:rPr>
        <w:t xml:space="preserve">еста (площадки) накопления ТКО - место (площадка), на котором в том числе расположены контейнеры </w:t>
      </w:r>
      <w:r w:rsidR="00B612F9" w:rsidRPr="00BD0D92">
        <w:rPr>
          <w:rFonts w:ascii="Times New Roman" w:eastAsiaTheme="minorEastAsia" w:hAnsi="Times New Roman" w:cs="Times New Roman"/>
          <w:bCs/>
          <w:sz w:val="24"/>
          <w:szCs w:val="24"/>
          <w:lang w:eastAsia="ru-RU"/>
        </w:rPr>
        <w:t>и (или) бункеры</w:t>
      </w:r>
      <w:r w:rsidR="00B612F9" w:rsidRPr="00DD32A4">
        <w:rPr>
          <w:rFonts w:ascii="Times New Roman" w:eastAsiaTheme="minorEastAsia" w:hAnsi="Times New Roman" w:cs="Times New Roman"/>
          <w:bCs/>
          <w:sz w:val="24"/>
          <w:szCs w:val="24"/>
          <w:lang w:eastAsia="ru-RU"/>
        </w:rPr>
        <w:t>, пр</w:t>
      </w:r>
      <w:r w:rsidR="007D2D6F">
        <w:rPr>
          <w:rFonts w:ascii="Times New Roman" w:eastAsiaTheme="minorEastAsia" w:hAnsi="Times New Roman" w:cs="Times New Roman"/>
          <w:bCs/>
          <w:sz w:val="24"/>
          <w:szCs w:val="24"/>
          <w:lang w:eastAsia="ru-RU"/>
        </w:rPr>
        <w:t>едназначенное для складирования</w:t>
      </w:r>
      <w:r w:rsidR="00B612F9" w:rsidRPr="00DD32A4">
        <w:rPr>
          <w:rFonts w:ascii="Times New Roman" w:eastAsiaTheme="minorEastAsia" w:hAnsi="Times New Roman" w:cs="Times New Roman"/>
          <w:bCs/>
          <w:sz w:val="24"/>
          <w:szCs w:val="24"/>
          <w:lang w:eastAsia="ru-RU"/>
        </w:rPr>
        <w:t xml:space="preserve"> ТКО  для последующего их транспортирования на объекты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 ;</w:t>
      </w:r>
    </w:p>
    <w:p w14:paraId="18F3FD85" w14:textId="21377B41"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bookmarkStart w:id="1" w:name="P131"/>
      <w:bookmarkEnd w:id="1"/>
      <w:r w:rsidRPr="00DD32A4">
        <w:rPr>
          <w:rFonts w:ascii="Times New Roman" w:eastAsiaTheme="minorEastAsia" w:hAnsi="Times New Roman" w:cs="Times New Roman"/>
          <w:sz w:val="24"/>
          <w:szCs w:val="24"/>
          <w:lang w:eastAsia="ru-RU"/>
        </w:rPr>
        <w:t>44</w:t>
      </w:r>
      <w:r w:rsidR="00B612F9" w:rsidRPr="00DD32A4">
        <w:rPr>
          <w:rFonts w:ascii="Times New Roman" w:eastAsiaTheme="minorEastAsia" w:hAnsi="Times New Roman" w:cs="Times New Roman"/>
          <w:sz w:val="24"/>
          <w:szCs w:val="24"/>
          <w:lang w:eastAsia="ru-RU"/>
        </w:rPr>
        <w:t>) брошенное транспортное средство - транспортное средство, оставленное собственником и обладающее одним из следующих признаков, наличие которых позволяет предположить, что транспортное средство брошено:</w:t>
      </w:r>
    </w:p>
    <w:p w14:paraId="635199A0"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а) отсутствие у транспортного средства одного из следующих конструктивных элементов: капота, крышки багажника, двери, колеса, шины, руля, сиденья водителя (разукомплектованное транспортное средство);</w:t>
      </w:r>
    </w:p>
    <w:p w14:paraId="4C7F85D0"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 б) наличие у транспортного средства следующих повреждений в совокупности: отсутствие одного или нескольких стекол, зеркал заднего вида, фар и фонарей заднего хода, спущенные шины (поврежденное транспортное средство);</w:t>
      </w:r>
    </w:p>
    <w:p w14:paraId="533D4B9C"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lastRenderedPageBreak/>
        <w:t xml:space="preserve"> в) скопление в кабине (салоне) транспортного средства мусора, веток, листьев, снега;</w:t>
      </w:r>
    </w:p>
    <w:p w14:paraId="718A91B6"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 г) наличие не предусмотренного конструкцией транспортного средства свободного доступа в его кабину (салон);</w:t>
      </w:r>
    </w:p>
    <w:p w14:paraId="6C04DE7D" w14:textId="77777777" w:rsidR="00B612F9"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 д) наличие у транспортного средства следов пожара (сгоревшее транспортное средство);</w:t>
      </w:r>
    </w:p>
    <w:p w14:paraId="11D8467E" w14:textId="247363BB"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45</w:t>
      </w:r>
      <w:r w:rsidR="00B612F9" w:rsidRPr="00DD32A4">
        <w:rPr>
          <w:rFonts w:ascii="Times New Roman" w:eastAsiaTheme="minorEastAsia" w:hAnsi="Times New Roman" w:cs="Times New Roman"/>
          <w:sz w:val="24"/>
          <w:szCs w:val="24"/>
          <w:lang w:eastAsia="ru-RU"/>
        </w:rPr>
        <w:t>) охрана зеленых насаждений -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w:t>
      </w:r>
    </w:p>
    <w:p w14:paraId="31150499" w14:textId="4BDC0B05" w:rsidR="00B612F9" w:rsidRPr="00DD32A4" w:rsidRDefault="00183D4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46</w:t>
      </w:r>
      <w:r w:rsidR="00B612F9" w:rsidRPr="00DD32A4">
        <w:rPr>
          <w:rFonts w:ascii="Times New Roman" w:eastAsiaTheme="minorEastAsia" w:hAnsi="Times New Roman" w:cs="Times New Roman"/>
          <w:sz w:val="24"/>
          <w:szCs w:val="24"/>
          <w:lang w:eastAsia="ru-RU"/>
        </w:rPr>
        <w:t xml:space="preserve">) </w:t>
      </w:r>
      <w:r w:rsidR="00BE40D8">
        <w:rPr>
          <w:rFonts w:ascii="Times New Roman" w:eastAsiaTheme="minorEastAsia" w:hAnsi="Times New Roman" w:cs="Times New Roman"/>
          <w:sz w:val="24"/>
          <w:szCs w:val="24"/>
          <w:lang w:eastAsia="ru-RU"/>
        </w:rPr>
        <w:t>с</w:t>
      </w:r>
      <w:r w:rsidR="00BE40D8" w:rsidRPr="00DD32A4">
        <w:rPr>
          <w:rFonts w:ascii="Times New Roman" w:eastAsiaTheme="minorEastAsia" w:hAnsi="Times New Roman" w:cs="Times New Roman"/>
          <w:sz w:val="24"/>
          <w:szCs w:val="24"/>
          <w:lang w:eastAsia="ru-RU"/>
        </w:rPr>
        <w:t xml:space="preserve">убъект </w:t>
      </w:r>
      <w:r w:rsidR="00B612F9" w:rsidRPr="00DD32A4">
        <w:rPr>
          <w:rFonts w:ascii="Times New Roman" w:eastAsiaTheme="minorEastAsia" w:hAnsi="Times New Roman" w:cs="Times New Roman"/>
          <w:sz w:val="24"/>
          <w:szCs w:val="24"/>
          <w:lang w:eastAsia="ru-RU"/>
        </w:rPr>
        <w:t>благоустройства – орган, входящий в единую систему публичной власти, юридическое лицо (его филиал, представительство и (или) иное обособленное подразделение), физическое лицо или должностное лицо (в том числе индивидуальный предприниматель), осуществляющее деятельность на территории Северодвинска.</w:t>
      </w:r>
    </w:p>
    <w:p w14:paraId="537BD955" w14:textId="2C9C179C" w:rsidR="00183D4F" w:rsidRPr="00DD32A4" w:rsidRDefault="00183D4F"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eastAsiaTheme="minorEastAsia" w:hAnsi="Times New Roman" w:cs="Times New Roman"/>
          <w:sz w:val="24"/>
          <w:szCs w:val="24"/>
          <w:lang w:eastAsia="ru-RU"/>
        </w:rPr>
        <w:t>47</w:t>
      </w:r>
      <w:r w:rsidR="00B612F9" w:rsidRPr="00DD32A4">
        <w:rPr>
          <w:rFonts w:ascii="Times New Roman" w:eastAsiaTheme="minorEastAsia" w:hAnsi="Times New Roman" w:cs="Times New Roman"/>
          <w:sz w:val="24"/>
          <w:szCs w:val="24"/>
          <w:lang w:eastAsia="ru-RU"/>
        </w:rPr>
        <w:t xml:space="preserve">) </w:t>
      </w:r>
      <w:r w:rsidR="00BE40D8">
        <w:rPr>
          <w:rFonts w:ascii="Times New Roman" w:eastAsiaTheme="minorEastAsia" w:hAnsi="Times New Roman" w:cs="Times New Roman"/>
          <w:sz w:val="24"/>
          <w:szCs w:val="24"/>
          <w:lang w:eastAsia="ru-RU"/>
        </w:rPr>
        <w:t>ф</w:t>
      </w:r>
      <w:r w:rsidR="00BE40D8" w:rsidRPr="00DD32A4">
        <w:rPr>
          <w:rFonts w:ascii="Times New Roman" w:eastAsiaTheme="minorEastAsia" w:hAnsi="Times New Roman" w:cs="Times New Roman"/>
          <w:sz w:val="24"/>
          <w:szCs w:val="24"/>
          <w:lang w:eastAsia="ru-RU"/>
        </w:rPr>
        <w:t xml:space="preserve">асад </w:t>
      </w:r>
      <w:r w:rsidR="00B612F9" w:rsidRPr="00DD32A4">
        <w:rPr>
          <w:rFonts w:ascii="Times New Roman" w:eastAsiaTheme="minorEastAsia" w:hAnsi="Times New Roman" w:cs="Times New Roman"/>
          <w:sz w:val="24"/>
          <w:szCs w:val="24"/>
          <w:lang w:eastAsia="ru-RU"/>
        </w:rPr>
        <w:t xml:space="preserve">- </w:t>
      </w:r>
      <w:r w:rsidRPr="00DD32A4">
        <w:rPr>
          <w:rFonts w:ascii="Times New Roman" w:hAnsi="Times New Roman" w:cs="Times New Roman"/>
          <w:sz w:val="26"/>
          <w:szCs w:val="26"/>
        </w:rPr>
        <w:t>наружная поверхность стены</w:t>
      </w:r>
      <w:r w:rsidR="00BE40D8">
        <w:rPr>
          <w:rFonts w:ascii="Times New Roman" w:hAnsi="Times New Roman" w:cs="Times New Roman"/>
          <w:sz w:val="26"/>
          <w:szCs w:val="26"/>
        </w:rPr>
        <w:t>, о</w:t>
      </w:r>
      <w:r w:rsidRPr="00DD32A4">
        <w:rPr>
          <w:rFonts w:ascii="Times New Roman" w:hAnsi="Times New Roman" w:cs="Times New Roman"/>
          <w:sz w:val="26"/>
          <w:szCs w:val="26"/>
        </w:rPr>
        <w:t>граждающей здание</w:t>
      </w:r>
      <w:hyperlink r:id="rId11" w:history="1"/>
      <w:r w:rsidRPr="00DD32A4">
        <w:rPr>
          <w:rFonts w:ascii="Times New Roman" w:hAnsi="Times New Roman" w:cs="Times New Roman"/>
          <w:sz w:val="26"/>
          <w:szCs w:val="26"/>
        </w:rPr>
        <w:t>, как правило, самонесущей, включая навесные стены</w:t>
      </w:r>
      <w:hyperlink r:id="rId12" w:history="1"/>
      <w:r w:rsidRPr="00DD32A4">
        <w:rPr>
          <w:rFonts w:ascii="Times New Roman" w:hAnsi="Times New Roman" w:cs="Times New Roman"/>
          <w:sz w:val="26"/>
          <w:szCs w:val="26"/>
        </w:rPr>
        <w:t xml:space="preserve">, наружную облицовку </w:t>
      </w:r>
      <w:hyperlink r:id="rId13" w:history="1"/>
      <w:r w:rsidRPr="00DD32A4">
        <w:rPr>
          <w:rFonts w:ascii="Times New Roman" w:hAnsi="Times New Roman" w:cs="Times New Roman"/>
          <w:sz w:val="26"/>
          <w:szCs w:val="26"/>
        </w:rPr>
        <w:t>или другие виды наружной чистовой отделки</w:t>
      </w:r>
      <w:r w:rsidR="00BE40D8">
        <w:rPr>
          <w:rFonts w:ascii="Times New Roman" w:hAnsi="Times New Roman" w:cs="Times New Roman"/>
          <w:sz w:val="26"/>
          <w:szCs w:val="26"/>
        </w:rPr>
        <w:t>;</w:t>
      </w:r>
    </w:p>
    <w:p w14:paraId="506DCC28" w14:textId="158A783E" w:rsidR="00B612F9" w:rsidRPr="00DD32A4" w:rsidRDefault="00183D4F" w:rsidP="008D7DC5">
      <w:pPr>
        <w:widowControl w:val="0"/>
        <w:autoSpaceDE w:val="0"/>
        <w:autoSpaceDN w:val="0"/>
        <w:spacing w:before="220"/>
        <w:ind w:firstLine="426"/>
        <w:jc w:val="both"/>
        <w:rPr>
          <w:rFonts w:ascii="Times New Roman" w:hAnsi="Times New Roman" w:cs="Times New Roman"/>
          <w:sz w:val="24"/>
          <w:szCs w:val="24"/>
        </w:rPr>
      </w:pPr>
      <w:r w:rsidRPr="00DD32A4">
        <w:rPr>
          <w:rFonts w:ascii="Times New Roman" w:hAnsi="Times New Roman" w:cs="Times New Roman"/>
          <w:sz w:val="26"/>
          <w:szCs w:val="26"/>
        </w:rPr>
        <w:t>48</w:t>
      </w:r>
      <w:r w:rsidR="00B612F9" w:rsidRPr="00DD32A4">
        <w:rPr>
          <w:rFonts w:ascii="Times New Roman" w:hAnsi="Times New Roman" w:cs="Times New Roman"/>
          <w:sz w:val="26"/>
          <w:szCs w:val="26"/>
        </w:rPr>
        <w:t xml:space="preserve">) </w:t>
      </w:r>
      <w:r w:rsidR="00B612F9" w:rsidRPr="00DD32A4">
        <w:rPr>
          <w:rFonts w:ascii="Times New Roman" w:hAnsi="Times New Roman" w:cs="Times New Roman"/>
          <w:sz w:val="24"/>
          <w:szCs w:val="24"/>
        </w:rPr>
        <w:t>аварийное дерево - дерево с наличием структурных изъянов,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14:paraId="1F3DEF81" w14:textId="49C42C7A" w:rsidR="00B612F9" w:rsidRPr="00DD32A4" w:rsidRDefault="00183D4F"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4"/>
          <w:szCs w:val="24"/>
        </w:rPr>
        <w:t>49</w:t>
      </w:r>
      <w:r w:rsidR="00B612F9" w:rsidRPr="00DD32A4">
        <w:rPr>
          <w:rFonts w:ascii="Times New Roman" w:hAnsi="Times New Roman" w:cs="Times New Roman"/>
          <w:sz w:val="24"/>
          <w:szCs w:val="24"/>
        </w:rPr>
        <w:t>) сухостойное дерево - усохшее, стоящее на корню дерево;</w:t>
      </w:r>
    </w:p>
    <w:p w14:paraId="2619DA97" w14:textId="3135C26C" w:rsidR="00B612F9" w:rsidRPr="00DD32A4" w:rsidRDefault="00183D4F"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4"/>
          <w:szCs w:val="24"/>
        </w:rPr>
        <w:t>50</w:t>
      </w:r>
      <w:r w:rsidR="00B612F9" w:rsidRPr="00DD32A4">
        <w:rPr>
          <w:rFonts w:ascii="Times New Roman" w:hAnsi="Times New Roman" w:cs="Times New Roman"/>
          <w:sz w:val="24"/>
          <w:szCs w:val="24"/>
        </w:rPr>
        <w:t>) городские леса - участки естественных лесных массивов на территории города;</w:t>
      </w:r>
    </w:p>
    <w:p w14:paraId="48E3AB92" w14:textId="75E774AE" w:rsidR="00B612F9" w:rsidRPr="00DD32A4" w:rsidRDefault="00183D4F"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4"/>
          <w:szCs w:val="24"/>
        </w:rPr>
        <w:t>51</w:t>
      </w:r>
      <w:r w:rsidR="00B612F9" w:rsidRPr="00DD32A4">
        <w:rPr>
          <w:rFonts w:ascii="Times New Roman" w:hAnsi="Times New Roman" w:cs="Times New Roman"/>
          <w:sz w:val="24"/>
          <w:szCs w:val="24"/>
        </w:rPr>
        <w:t>)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6139DC46" w14:textId="41394534" w:rsidR="00B612F9" w:rsidRPr="00DD32A4" w:rsidRDefault="00183D4F" w:rsidP="008D7DC5">
      <w:pPr>
        <w:widowControl w:val="0"/>
        <w:autoSpaceDE w:val="0"/>
        <w:autoSpaceDN w:val="0"/>
        <w:spacing w:before="220"/>
        <w:ind w:firstLine="426"/>
        <w:jc w:val="both"/>
        <w:rPr>
          <w:rFonts w:ascii="Times New Roman" w:hAnsi="Times New Roman" w:cs="Times New Roman"/>
          <w:sz w:val="24"/>
          <w:szCs w:val="24"/>
        </w:rPr>
      </w:pPr>
      <w:r w:rsidRPr="00DD32A4">
        <w:rPr>
          <w:rFonts w:ascii="Times New Roman" w:hAnsi="Times New Roman" w:cs="Times New Roman"/>
          <w:sz w:val="26"/>
          <w:szCs w:val="26"/>
        </w:rPr>
        <w:t>52</w:t>
      </w:r>
      <w:r w:rsidR="00B612F9" w:rsidRPr="00DD32A4">
        <w:rPr>
          <w:rFonts w:ascii="Times New Roman" w:hAnsi="Times New Roman" w:cs="Times New Roman"/>
          <w:sz w:val="26"/>
          <w:szCs w:val="26"/>
        </w:rPr>
        <w:t xml:space="preserve">) </w:t>
      </w:r>
      <w:r w:rsidR="00B612F9" w:rsidRPr="00DD32A4">
        <w:rPr>
          <w:rFonts w:ascii="Times New Roman" w:hAnsi="Times New Roman" w:cs="Times New Roman"/>
          <w:sz w:val="24"/>
          <w:szCs w:val="24"/>
        </w:rPr>
        <w:t>цветник - это участок геометрической или свободной формы с высаженными одно-, двух- или многолетними растениями;</w:t>
      </w:r>
    </w:p>
    <w:p w14:paraId="03C45A47" w14:textId="6FF0B478" w:rsidR="00B612F9" w:rsidRPr="00DD32A4" w:rsidRDefault="00183D4F"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4"/>
          <w:szCs w:val="24"/>
        </w:rPr>
        <w:t>53</w:t>
      </w:r>
      <w:r w:rsidR="00B612F9" w:rsidRPr="00DD32A4">
        <w:rPr>
          <w:rFonts w:ascii="Times New Roman" w:hAnsi="Times New Roman" w:cs="Times New Roman"/>
          <w:sz w:val="24"/>
          <w:szCs w:val="24"/>
        </w:rPr>
        <w:t xml:space="preserve">) </w:t>
      </w:r>
      <w:r w:rsidR="00B612F9" w:rsidRPr="00DD32A4">
        <w:rPr>
          <w:rFonts w:ascii="Times New Roman" w:hAnsi="Times New Roman" w:cs="Times New Roman"/>
          <w:bCs/>
          <w:sz w:val="24"/>
          <w:szCs w:val="24"/>
        </w:rPr>
        <w:t>озеленение территории</w:t>
      </w:r>
      <w:r w:rsidR="00B612F9" w:rsidRPr="00DD32A4">
        <w:rPr>
          <w:rFonts w:ascii="Times New Roman" w:hAnsi="Times New Roman" w:cs="Times New Roman"/>
          <w:b/>
          <w:bCs/>
          <w:sz w:val="24"/>
          <w:szCs w:val="24"/>
        </w:rPr>
        <w:t xml:space="preserve"> - </w:t>
      </w:r>
      <w:r w:rsidR="00B612F9" w:rsidRPr="00DD32A4">
        <w:rPr>
          <w:rFonts w:ascii="Times New Roman" w:hAnsi="Times New Roman" w:cs="Times New Roman"/>
          <w:sz w:val="24"/>
          <w:szCs w:val="24"/>
        </w:rPr>
        <w:t>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Северодвинска;</w:t>
      </w:r>
    </w:p>
    <w:p w14:paraId="1EC7F80A" w14:textId="2FA8D9D2" w:rsidR="00B612F9" w:rsidRPr="00DD32A4" w:rsidRDefault="00183D4F" w:rsidP="008D7DC5">
      <w:pPr>
        <w:widowControl w:val="0"/>
        <w:autoSpaceDE w:val="0"/>
        <w:autoSpaceDN w:val="0"/>
        <w:spacing w:before="220"/>
        <w:ind w:firstLine="426"/>
        <w:jc w:val="both"/>
        <w:rPr>
          <w:rFonts w:ascii="Times New Roman" w:hAnsi="Times New Roman" w:cs="Times New Roman"/>
          <w:sz w:val="24"/>
          <w:szCs w:val="24"/>
        </w:rPr>
      </w:pPr>
      <w:r w:rsidRPr="00DD32A4">
        <w:rPr>
          <w:rFonts w:ascii="Times New Roman" w:hAnsi="Times New Roman" w:cs="Times New Roman"/>
          <w:bCs/>
          <w:sz w:val="24"/>
          <w:szCs w:val="24"/>
        </w:rPr>
        <w:t>54</w:t>
      </w:r>
      <w:r w:rsidR="00B612F9" w:rsidRPr="00DD32A4">
        <w:rPr>
          <w:rFonts w:ascii="Times New Roman" w:hAnsi="Times New Roman" w:cs="Times New Roman"/>
          <w:bCs/>
          <w:sz w:val="24"/>
          <w:szCs w:val="24"/>
        </w:rPr>
        <w:t xml:space="preserve">) зеленая зона - </w:t>
      </w:r>
      <w:r w:rsidR="00B612F9" w:rsidRPr="00DD32A4">
        <w:rPr>
          <w:rFonts w:ascii="Times New Roman" w:hAnsi="Times New Roman" w:cs="Times New Roman"/>
          <w:sz w:val="24"/>
          <w:szCs w:val="24"/>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14:paraId="78834B7B" w14:textId="77777777" w:rsidR="00B612F9" w:rsidRPr="00DD32A4" w:rsidRDefault="00B612F9" w:rsidP="008D7DC5">
      <w:pPr>
        <w:widowControl w:val="0"/>
        <w:autoSpaceDE w:val="0"/>
        <w:autoSpaceDN w:val="0"/>
        <w:ind w:firstLine="426"/>
        <w:jc w:val="both"/>
        <w:rPr>
          <w:rFonts w:ascii="Times New Roman" w:eastAsiaTheme="minorEastAsia" w:hAnsi="Times New Roman" w:cs="Times New Roman"/>
          <w:bCs/>
          <w:sz w:val="24"/>
          <w:szCs w:val="24"/>
          <w:lang w:eastAsia="ru-RU"/>
        </w:rPr>
      </w:pPr>
    </w:p>
    <w:p w14:paraId="5FF3A232" w14:textId="4ADCAE98" w:rsidR="00B612F9" w:rsidRPr="00DD32A4" w:rsidRDefault="00183D4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lastRenderedPageBreak/>
        <w:t>55</w:t>
      </w:r>
      <w:r w:rsidR="00B612F9" w:rsidRPr="00DD32A4">
        <w:rPr>
          <w:rFonts w:ascii="Times New Roman" w:hAnsi="Times New Roman" w:cs="Times New Roman"/>
          <w:sz w:val="24"/>
          <w:szCs w:val="24"/>
        </w:rPr>
        <w:t>) 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14:paraId="56CB08F8" w14:textId="16A5A459" w:rsidR="00C36EE7" w:rsidRDefault="00C36EE7"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56) малые архитектурные формы</w:t>
      </w:r>
      <w:r w:rsidR="00CF0374">
        <w:rPr>
          <w:rFonts w:ascii="Times New Roman" w:hAnsi="Times New Roman" w:cs="Times New Roman"/>
          <w:sz w:val="24"/>
          <w:szCs w:val="24"/>
        </w:rPr>
        <w:t xml:space="preserve"> (</w:t>
      </w:r>
      <w:r w:rsidRPr="00DD32A4">
        <w:rPr>
          <w:rFonts w:ascii="Times New Roman" w:hAnsi="Times New Roman" w:cs="Times New Roman"/>
          <w:sz w:val="24"/>
          <w:szCs w:val="24"/>
        </w:rPr>
        <w:t>МАФ</w:t>
      </w:r>
      <w:r w:rsidR="00CF0374">
        <w:rPr>
          <w:rFonts w:ascii="Times New Roman" w:hAnsi="Times New Roman" w:cs="Times New Roman"/>
          <w:sz w:val="24"/>
          <w:szCs w:val="24"/>
        </w:rPr>
        <w:t>) - э</w:t>
      </w:r>
      <w:r w:rsidRPr="00DD32A4">
        <w:rPr>
          <w:rFonts w:ascii="Times New Roman" w:hAnsi="Times New Roman" w:cs="Times New Roman"/>
          <w:sz w:val="24"/>
          <w:szCs w:val="24"/>
        </w:rPr>
        <w:t>лементы оформления архитектурно-ландшафтного объекта, объединенные общим художественным замыслом, выполняющие утилитарные и декоративные функции, при изготовлении которых используют сертифицированные материалы, в том числе материалы с низкой эмиссией вредных веществ в атмосферу.</w:t>
      </w:r>
    </w:p>
    <w:p w14:paraId="7508B3F0" w14:textId="2352BA04" w:rsidR="009D7D1A" w:rsidRPr="009D7D1A" w:rsidRDefault="009D7D1A" w:rsidP="009D7D1A">
      <w:pPr>
        <w:pStyle w:val="ConsPlusNormal"/>
        <w:spacing w:before="220"/>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57</w:t>
      </w:r>
      <w:r w:rsidRPr="009D7D1A">
        <w:rPr>
          <w:rFonts w:ascii="Times New Roman" w:eastAsiaTheme="minorHAnsi" w:hAnsi="Times New Roman" w:cs="Times New Roman"/>
          <w:sz w:val="24"/>
          <w:szCs w:val="24"/>
          <w:lang w:eastAsia="en-US"/>
        </w:rPr>
        <w:t>) привязка – расстояние от планируемого (проектируемого) объекта до жестких контуров, таких как: углы зданий, строений, сооружений, ограждения, колодцы подземных коммуникаций и тепловые камеры.</w:t>
      </w:r>
    </w:p>
    <w:p w14:paraId="69EBEAAF" w14:textId="56DC12A5" w:rsidR="009D7D1A" w:rsidRPr="009D7D1A" w:rsidRDefault="009D7D1A" w:rsidP="009D7D1A">
      <w:pPr>
        <w:pStyle w:val="ConsPlusNormal"/>
        <w:spacing w:before="220"/>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58</w:t>
      </w:r>
      <w:r w:rsidRPr="009D7D1A">
        <w:rPr>
          <w:rFonts w:ascii="Times New Roman" w:eastAsiaTheme="minorHAnsi" w:hAnsi="Times New Roman" w:cs="Times New Roman"/>
          <w:sz w:val="24"/>
          <w:szCs w:val="24"/>
          <w:lang w:eastAsia="en-US"/>
        </w:rPr>
        <w:t>) туалетная кабина (мобильная туалетная кабина) – сооружение, имеющее возможность транспортировки, как правило размером 1,1х1,1х2,0 метра, из </w:t>
      </w:r>
      <w:hyperlink r:id="rId14" w:tooltip="Пластмассы" w:history="1">
        <w:r w:rsidRPr="009D7D1A">
          <w:rPr>
            <w:rFonts w:ascii="Times New Roman" w:eastAsiaTheme="minorHAnsi" w:hAnsi="Times New Roman" w:cs="Times New Roman"/>
            <w:sz w:val="24"/>
            <w:szCs w:val="24"/>
            <w:lang w:eastAsia="en-US"/>
          </w:rPr>
          <w:t>пластика</w:t>
        </w:r>
      </w:hyperlink>
      <w:r w:rsidRPr="009D7D1A">
        <w:rPr>
          <w:rFonts w:ascii="Times New Roman" w:eastAsiaTheme="minorHAnsi" w:hAnsi="Times New Roman" w:cs="Times New Roman"/>
          <w:sz w:val="24"/>
          <w:szCs w:val="24"/>
          <w:lang w:eastAsia="en-US"/>
        </w:rPr>
        <w:t> или металлических листов.</w:t>
      </w:r>
    </w:p>
    <w:p w14:paraId="00EF3D20" w14:textId="77777777" w:rsidR="009D7D1A" w:rsidRPr="00DD32A4" w:rsidRDefault="009D7D1A" w:rsidP="008D7DC5">
      <w:pPr>
        <w:autoSpaceDE w:val="0"/>
        <w:autoSpaceDN w:val="0"/>
        <w:adjustRightInd w:val="0"/>
        <w:ind w:firstLine="426"/>
        <w:jc w:val="both"/>
        <w:rPr>
          <w:rFonts w:ascii="Times New Roman" w:hAnsi="Times New Roman" w:cs="Times New Roman"/>
          <w:sz w:val="24"/>
          <w:szCs w:val="24"/>
        </w:rPr>
      </w:pPr>
    </w:p>
    <w:p w14:paraId="52AC99A7" w14:textId="77777777" w:rsidR="00BA50FC" w:rsidRPr="00DD32A4" w:rsidRDefault="00BA50FC" w:rsidP="008D7DC5">
      <w:pPr>
        <w:pStyle w:val="a3"/>
        <w:ind w:left="0" w:firstLine="426"/>
        <w:contextualSpacing w:val="0"/>
        <w:jc w:val="both"/>
        <w:rPr>
          <w:rFonts w:ascii="Times New Roman" w:hAnsi="Times New Roman" w:cs="Times New Roman"/>
          <w:sz w:val="26"/>
          <w:szCs w:val="26"/>
        </w:rPr>
      </w:pPr>
    </w:p>
    <w:p w14:paraId="43B8FD2C" w14:textId="77777777" w:rsidR="001B133D" w:rsidRDefault="0070231E" w:rsidP="008D7DC5">
      <w:pPr>
        <w:ind w:firstLine="426"/>
        <w:jc w:val="center"/>
        <w:rPr>
          <w:rFonts w:ascii="Times New Roman" w:hAnsi="Times New Roman" w:cs="Times New Roman"/>
          <w:sz w:val="26"/>
          <w:szCs w:val="26"/>
        </w:rPr>
      </w:pPr>
      <w:r w:rsidRPr="008D7DC5">
        <w:rPr>
          <w:rFonts w:ascii="Times New Roman" w:hAnsi="Times New Roman" w:cs="Times New Roman"/>
          <w:sz w:val="26"/>
          <w:szCs w:val="26"/>
        </w:rPr>
        <w:t>Глава 2</w:t>
      </w:r>
      <w:r w:rsidR="00AE2EB7" w:rsidRPr="008D7DC5">
        <w:rPr>
          <w:rFonts w:ascii="Times New Roman" w:hAnsi="Times New Roman" w:cs="Times New Roman"/>
          <w:sz w:val="26"/>
          <w:szCs w:val="26"/>
        </w:rPr>
        <w:t xml:space="preserve">. </w:t>
      </w:r>
      <w:r w:rsidR="00C17F9E" w:rsidRPr="008D7DC5">
        <w:rPr>
          <w:rFonts w:ascii="Times New Roman" w:hAnsi="Times New Roman" w:cs="Times New Roman"/>
          <w:sz w:val="26"/>
          <w:szCs w:val="26"/>
        </w:rPr>
        <w:t xml:space="preserve">Содержание территорий общего пользования и порядок </w:t>
      </w:r>
    </w:p>
    <w:p w14:paraId="6A1873A1" w14:textId="2AD55BF3" w:rsidR="00C17F9E" w:rsidRPr="008D7DC5" w:rsidRDefault="00C17F9E" w:rsidP="008D7DC5">
      <w:pPr>
        <w:ind w:firstLine="426"/>
        <w:jc w:val="center"/>
        <w:rPr>
          <w:rFonts w:ascii="Times New Roman" w:hAnsi="Times New Roman" w:cs="Times New Roman"/>
          <w:sz w:val="26"/>
          <w:szCs w:val="26"/>
        </w:rPr>
      </w:pPr>
      <w:r w:rsidRPr="008D7DC5">
        <w:rPr>
          <w:rFonts w:ascii="Times New Roman" w:hAnsi="Times New Roman" w:cs="Times New Roman"/>
          <w:sz w:val="26"/>
          <w:szCs w:val="26"/>
        </w:rPr>
        <w:t>пользования такими территориями</w:t>
      </w:r>
    </w:p>
    <w:p w14:paraId="4718DD93" w14:textId="77777777" w:rsidR="00076024" w:rsidRPr="00DD32A4" w:rsidRDefault="00076024" w:rsidP="008D7DC5">
      <w:pPr>
        <w:pStyle w:val="a3"/>
        <w:ind w:left="0" w:firstLine="426"/>
        <w:contextualSpacing w:val="0"/>
        <w:jc w:val="both"/>
        <w:rPr>
          <w:rFonts w:ascii="Times New Roman" w:hAnsi="Times New Roman" w:cs="Times New Roman"/>
          <w:sz w:val="26"/>
          <w:szCs w:val="26"/>
        </w:rPr>
      </w:pPr>
    </w:p>
    <w:p w14:paraId="773A19FE" w14:textId="77777777" w:rsidR="0070231E" w:rsidRPr="00DD32A4" w:rsidRDefault="0070231E"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 Содержание территорий общего пользования – это комплекс мероприятий по санитарной очистке, уборке территорий общего пользования и ремонту расположенных на них элементов благоустройства, обеспечивающий соответствие параметров, в том числе геометрических, и характеристик, предъявляемых к конкретным территориям (объектам), требованиям нормативных правовых актов, в том числе технических нормативных правовых актов.</w:t>
      </w:r>
    </w:p>
    <w:p w14:paraId="6B86D438" w14:textId="0B0420D5"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 Уборка территорий предусматривает работы</w:t>
      </w:r>
    </w:p>
    <w:p w14:paraId="2E886C25" w14:textId="78655A1E" w:rsidR="001D6AC4" w:rsidRPr="00DD32A4" w:rsidRDefault="00FC1CC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А) </w:t>
      </w:r>
      <w:r w:rsidR="001D6AC4" w:rsidRPr="00DD32A4">
        <w:rPr>
          <w:rFonts w:ascii="Times New Roman" w:hAnsi="Times New Roman" w:cs="Times New Roman"/>
          <w:sz w:val="26"/>
          <w:szCs w:val="26"/>
        </w:rPr>
        <w:t>по подметанию территорий, освобождению урн, сбору и вывозу (транспортированию) в установленное место отходов, листвы, скошенной травы.</w:t>
      </w:r>
    </w:p>
    <w:p w14:paraId="42A98E66" w14:textId="16BB882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Классификация работ:</w:t>
      </w:r>
    </w:p>
    <w:p w14:paraId="187E19F6" w14:textId="2760A283"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уборка тротуаров, остановочных пунктов общественного пассажирского транспорта включает подметание территории, сбор и вывоз (транспортирование) отходов и иных загрязнений на объект размещения отходов, входящий</w:t>
      </w:r>
      <w:r w:rsidR="00FC1CCB" w:rsidRPr="00DD32A4">
        <w:rPr>
          <w:rFonts w:ascii="Times New Roman" w:hAnsi="Times New Roman" w:cs="Times New Roman"/>
          <w:sz w:val="26"/>
          <w:szCs w:val="26"/>
        </w:rPr>
        <w:t xml:space="preserve"> </w:t>
      </w:r>
      <w:r w:rsidRPr="00DD32A4">
        <w:rPr>
          <w:rFonts w:ascii="Times New Roman" w:hAnsi="Times New Roman" w:cs="Times New Roman"/>
          <w:sz w:val="26"/>
          <w:szCs w:val="26"/>
        </w:rPr>
        <w:t>в государственный реестр объектов размещения отходов;</w:t>
      </w:r>
    </w:p>
    <w:p w14:paraId="38B6AEFC"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уборка газонов, скверов, парков, территорий зеленых зон, бульваров включает скашивание травы, уборку отходов и листвы, транспортирование в установленное место отходов, листвы, скошенной травы; </w:t>
      </w:r>
    </w:p>
    <w:p w14:paraId="5363D15D"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дополнительные работы включают в себя сезонную стрижку кустарников, удаление поросли, своевременную прополку цветников, а также ремонт, покраску малых архитектурных форм.</w:t>
      </w:r>
    </w:p>
    <w:p w14:paraId="3763B221" w14:textId="53D1BDBD" w:rsidR="001D6AC4" w:rsidRPr="00DD32A4" w:rsidRDefault="00FC1CC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Б) </w:t>
      </w:r>
      <w:r w:rsidR="001D6AC4" w:rsidRPr="00DD32A4">
        <w:rPr>
          <w:rFonts w:ascii="Times New Roman" w:hAnsi="Times New Roman" w:cs="Times New Roman"/>
          <w:sz w:val="26"/>
          <w:szCs w:val="26"/>
        </w:rPr>
        <w:t>по уборке территорий механизированным способом, ручную уборку территорий после механизированной уб</w:t>
      </w:r>
      <w:r w:rsidR="0070231E" w:rsidRPr="00DD32A4">
        <w:rPr>
          <w:rFonts w:ascii="Times New Roman" w:hAnsi="Times New Roman" w:cs="Times New Roman"/>
          <w:sz w:val="26"/>
          <w:szCs w:val="26"/>
        </w:rPr>
        <w:t xml:space="preserve">орки, ручную уборку территорий </w:t>
      </w:r>
      <w:r w:rsidR="001D6AC4" w:rsidRPr="00DD32A4">
        <w:rPr>
          <w:rFonts w:ascii="Times New Roman" w:hAnsi="Times New Roman" w:cs="Times New Roman"/>
          <w:sz w:val="26"/>
          <w:szCs w:val="26"/>
        </w:rPr>
        <w:t>под лопату", ручную уборку территорий «под скребок», дополнительные работы;</w:t>
      </w:r>
    </w:p>
    <w:p w14:paraId="06B5718F" w14:textId="12B29017" w:rsidR="001D6AC4" w:rsidRPr="00DD32A4" w:rsidRDefault="00FC1CC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В) </w:t>
      </w:r>
      <w:r w:rsidR="001D6AC4" w:rsidRPr="00DD32A4">
        <w:rPr>
          <w:rFonts w:ascii="Times New Roman" w:hAnsi="Times New Roman" w:cs="Times New Roman"/>
          <w:sz w:val="26"/>
          <w:szCs w:val="26"/>
        </w:rPr>
        <w:t>по очистке крышек пожарных гидрантов, подъездных путей к пожарным водоисточникам и водоразборным колонкам ото льда и снега.</w:t>
      </w:r>
    </w:p>
    <w:p w14:paraId="79D23F0E" w14:textId="34989572"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Уборка и обработка территорий антигололедными материалами должна производиться в поздние вечерние или ранние утренние часы. В промежутке между выполнением работ (в дневное время) должна производиться периодическая уборка.</w:t>
      </w:r>
    </w:p>
    <w:p w14:paraId="11CA0090"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Классификация работ:</w:t>
      </w:r>
    </w:p>
    <w:p w14:paraId="0D844D30" w14:textId="7F3D010E"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lastRenderedPageBreak/>
        <w:t>- уборка территорий механизированным способом включает в себя сдвигание и подмета</w:t>
      </w:r>
      <w:r w:rsidR="007D2D6F">
        <w:rPr>
          <w:rFonts w:ascii="Times New Roman" w:hAnsi="Times New Roman" w:cs="Times New Roman"/>
          <w:sz w:val="26"/>
          <w:szCs w:val="26"/>
        </w:rPr>
        <w:t>ние снега при толщине более 2 сантиметров</w:t>
      </w:r>
      <w:r w:rsidRPr="00DD32A4">
        <w:rPr>
          <w:rFonts w:ascii="Times New Roman" w:hAnsi="Times New Roman" w:cs="Times New Roman"/>
          <w:sz w:val="26"/>
          <w:szCs w:val="26"/>
        </w:rPr>
        <w:t xml:space="preserve"> в валы, посыпку территорий антигололедными материалами, вывоз снега, перекидку снега специально оборудованными для этих целей машинами (роторные снегоочистительные машины);</w:t>
      </w:r>
    </w:p>
    <w:p w14:paraId="2791D8BF"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ручная уборка после механизированной уборки включает в себя очистку территорий в местах, недоступных механизированной уборке, подборку и подчистку снега, льда в местах пересечения проезжих частей дорог, проездов, перекрестков, искусственные сооружения, сгребание снега на полосу механизированной уборки и т.д.;</w:t>
      </w:r>
    </w:p>
    <w:p w14:paraId="2134D49B" w14:textId="5D909F2E"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ручная уборка территорий "под лопату" включает подметание свежевыпавшего снега толщиной до 2 с</w:t>
      </w:r>
      <w:r w:rsidR="007D2D6F">
        <w:rPr>
          <w:rFonts w:ascii="Times New Roman" w:hAnsi="Times New Roman" w:cs="Times New Roman"/>
          <w:sz w:val="26"/>
          <w:szCs w:val="26"/>
        </w:rPr>
        <w:t>антиметров</w:t>
      </w:r>
      <w:r w:rsidRPr="00DD32A4">
        <w:rPr>
          <w:rFonts w:ascii="Times New Roman" w:hAnsi="Times New Roman" w:cs="Times New Roman"/>
          <w:sz w:val="26"/>
          <w:szCs w:val="26"/>
        </w:rPr>
        <w:t>, сдвигание свежевып</w:t>
      </w:r>
      <w:r w:rsidR="007D2D6F">
        <w:rPr>
          <w:rFonts w:ascii="Times New Roman" w:hAnsi="Times New Roman" w:cs="Times New Roman"/>
          <w:sz w:val="26"/>
          <w:szCs w:val="26"/>
        </w:rPr>
        <w:t>авшего снега толщиной более 2 сантиметров</w:t>
      </w:r>
      <w:r w:rsidRPr="00DD32A4">
        <w:rPr>
          <w:rFonts w:ascii="Times New Roman" w:hAnsi="Times New Roman" w:cs="Times New Roman"/>
          <w:sz w:val="26"/>
          <w:szCs w:val="26"/>
        </w:rPr>
        <w:t>, сгребание снега в валы или кучи, посыпку территорий антигололедными материалами;</w:t>
      </w:r>
    </w:p>
    <w:p w14:paraId="02CD0126"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ручная уборка территорий "под скребок" включает очистку территорий от уплотненного снега до твердого покрытия, уборку наледи, сгребание снега в валы или кучи, посыпку территорий антигололедными материалами;</w:t>
      </w:r>
    </w:p>
    <w:p w14:paraId="0DB1C32F"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дополнительные работы включают сдвигание снега и сколов, сброшенных с крыш, очистку ото льда крышек люков колодцев.</w:t>
      </w:r>
    </w:p>
    <w:p w14:paraId="77999447"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При механизированной уборке проезжих частей дорог, проездов допускается временное складирование снега в снежные валы вдоль кромки дороги, проезда, не допуская тем самым зауживания проезжих частей дорог, проездов.</w:t>
      </w:r>
    </w:p>
    <w:p w14:paraId="59DA4D18" w14:textId="2CC3EC63"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Не допускается складирование снега на улицах, в том числе на тротуарах, внутриквартальных проездах, на инженерных трассах тепловых, водопроводных и канализационных сетей, на колодцах всевозможных инженерных сетей (в частности, смотровых и ливнесточных (дождеприемных), территориях, занятых насаждениями деревьев и кустарников, у стен зданий, строений и сооружений, за исключением мест, специально отведенных для складирования снега, а также сброс снега со снегоуборочной техники вне специально отведенных для таких целей мест.</w:t>
      </w:r>
    </w:p>
    <w:p w14:paraId="458DB439" w14:textId="29347787" w:rsidR="005311F6" w:rsidRPr="008D7DC5" w:rsidRDefault="005311F6" w:rsidP="008D7DC5">
      <w:pPr>
        <w:ind w:firstLine="426"/>
        <w:jc w:val="both"/>
        <w:rPr>
          <w:rFonts w:ascii="Times New Roman" w:hAnsi="Times New Roman" w:cs="Times New Roman"/>
          <w:sz w:val="26"/>
          <w:szCs w:val="26"/>
        </w:rPr>
      </w:pPr>
      <w:r w:rsidRPr="008D7DC5">
        <w:rPr>
          <w:rFonts w:ascii="Times New Roman" w:hAnsi="Times New Roman" w:cs="Times New Roman"/>
          <w:sz w:val="26"/>
          <w:szCs w:val="26"/>
        </w:rPr>
        <w:t>Допускается временное складирование снега на территориях с тверд</w:t>
      </w:r>
      <w:r w:rsidR="00DD32A4" w:rsidRPr="008D7DC5">
        <w:rPr>
          <w:rFonts w:ascii="Times New Roman" w:hAnsi="Times New Roman" w:cs="Times New Roman"/>
          <w:sz w:val="26"/>
          <w:szCs w:val="26"/>
        </w:rPr>
        <w:t>ы</w:t>
      </w:r>
      <w:r w:rsidRPr="008D7DC5">
        <w:rPr>
          <w:rFonts w:ascii="Times New Roman" w:hAnsi="Times New Roman" w:cs="Times New Roman"/>
          <w:sz w:val="26"/>
          <w:szCs w:val="26"/>
        </w:rPr>
        <w:t xml:space="preserve">м покрытием и газонах сроком не более </w:t>
      </w:r>
      <w:r w:rsidR="00BD0D92" w:rsidRPr="008D7DC5">
        <w:rPr>
          <w:rFonts w:ascii="Times New Roman" w:hAnsi="Times New Roman" w:cs="Times New Roman"/>
          <w:sz w:val="26"/>
          <w:szCs w:val="26"/>
        </w:rPr>
        <w:t>одного месяца</w:t>
      </w:r>
      <w:r w:rsidRPr="008D7DC5">
        <w:rPr>
          <w:rFonts w:ascii="Times New Roman" w:hAnsi="Times New Roman" w:cs="Times New Roman"/>
          <w:sz w:val="26"/>
          <w:szCs w:val="26"/>
        </w:rPr>
        <w:t>.</w:t>
      </w:r>
    </w:p>
    <w:p w14:paraId="57D7ACAA" w14:textId="557A903F" w:rsidR="001D6AC4" w:rsidRPr="00DD32A4" w:rsidRDefault="008D7DC5" w:rsidP="008D7DC5">
      <w:pPr>
        <w:ind w:firstLine="426"/>
        <w:jc w:val="both"/>
        <w:rPr>
          <w:rFonts w:ascii="Times New Roman" w:hAnsi="Times New Roman" w:cs="Times New Roman"/>
          <w:sz w:val="26"/>
          <w:szCs w:val="26"/>
        </w:rPr>
      </w:pPr>
      <w:r>
        <w:rPr>
          <w:rFonts w:ascii="Times New Roman" w:hAnsi="Times New Roman" w:cs="Times New Roman"/>
          <w:sz w:val="26"/>
          <w:szCs w:val="26"/>
        </w:rPr>
        <w:t>3</w:t>
      </w:r>
      <w:r w:rsidR="001D6AC4" w:rsidRPr="00DD32A4">
        <w:rPr>
          <w:rFonts w:ascii="Times New Roman" w:hAnsi="Times New Roman" w:cs="Times New Roman"/>
          <w:sz w:val="26"/>
          <w:szCs w:val="26"/>
        </w:rPr>
        <w:t xml:space="preserve">. Уборка мостов, путепроводов, берегов рек, морских побережий, а также содержание дренажных канав, подъездных путей, заездных карманов, стоянок автомобилей, в том числе гостевых стоянок автомобилей и иных площадок, предназначенных для хранения (стоянки) транспортных средств, </w:t>
      </w:r>
      <w:r w:rsidR="008B0930" w:rsidRPr="00DD32A4">
        <w:rPr>
          <w:rFonts w:ascii="Times New Roman" w:hAnsi="Times New Roman" w:cs="Times New Roman"/>
          <w:sz w:val="26"/>
          <w:szCs w:val="26"/>
        </w:rPr>
        <w:t>и (или) средств индивидуальной мобильности</w:t>
      </w:r>
      <w:r w:rsidR="001D6AC4" w:rsidRPr="00DD32A4">
        <w:rPr>
          <w:rFonts w:ascii="Times New Roman" w:hAnsi="Times New Roman" w:cs="Times New Roman"/>
          <w:sz w:val="26"/>
          <w:szCs w:val="26"/>
        </w:rPr>
        <w:t xml:space="preserve"> производится их собственниками (пользователями) самостоятельно или с привлечением иных лиц на основании гражданско-правового договора в соответствии с подпункт</w:t>
      </w:r>
      <w:r w:rsidR="00BD0D92">
        <w:rPr>
          <w:rFonts w:ascii="Times New Roman" w:hAnsi="Times New Roman" w:cs="Times New Roman"/>
          <w:sz w:val="26"/>
          <w:szCs w:val="26"/>
        </w:rPr>
        <w:t>ом 2 настоящей главы</w:t>
      </w:r>
      <w:r w:rsidR="001D6AC4" w:rsidRPr="00DD32A4">
        <w:rPr>
          <w:rFonts w:ascii="Times New Roman" w:hAnsi="Times New Roman" w:cs="Times New Roman"/>
          <w:sz w:val="26"/>
          <w:szCs w:val="26"/>
        </w:rPr>
        <w:t>.</w:t>
      </w:r>
    </w:p>
    <w:p w14:paraId="0807E8C7" w14:textId="4CE22B0F" w:rsidR="001D6AC4" w:rsidRPr="00DD32A4" w:rsidRDefault="008D7DC5" w:rsidP="008D7DC5">
      <w:pPr>
        <w:ind w:firstLine="426"/>
        <w:jc w:val="both"/>
        <w:rPr>
          <w:rFonts w:ascii="Times New Roman" w:hAnsi="Times New Roman" w:cs="Times New Roman"/>
          <w:sz w:val="26"/>
          <w:szCs w:val="26"/>
        </w:rPr>
      </w:pPr>
      <w:r>
        <w:rPr>
          <w:rFonts w:ascii="Times New Roman" w:hAnsi="Times New Roman" w:cs="Times New Roman"/>
          <w:sz w:val="26"/>
          <w:szCs w:val="26"/>
        </w:rPr>
        <w:t>4</w:t>
      </w:r>
      <w:r w:rsidR="001D6AC4" w:rsidRPr="00DD32A4">
        <w:rPr>
          <w:rFonts w:ascii="Times New Roman" w:hAnsi="Times New Roman" w:cs="Times New Roman"/>
          <w:sz w:val="26"/>
          <w:szCs w:val="26"/>
        </w:rPr>
        <w:t>. Уборка территорий остановочных пунктов общественного пассажирского транспорта осуществляется Администрацией Северодвинска следующим образом:</w:t>
      </w:r>
    </w:p>
    <w:p w14:paraId="3279C6CD"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уборка посадочной площадки и тротуаров от снега и наледи до твердого покрытия;</w:t>
      </w:r>
    </w:p>
    <w:p w14:paraId="04CC7C45"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своевременная обработка антигололедными материалами;</w:t>
      </w:r>
    </w:p>
    <w:p w14:paraId="33C815B8"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сбор и вывоз (транспортирование) снега;</w:t>
      </w:r>
    </w:p>
    <w:p w14:paraId="1DF60598"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подметание;</w:t>
      </w:r>
    </w:p>
    <w:p w14:paraId="02415238"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сбор и вывоз (транспортирование) отходов, иных загрязнений, своевременное освобождение урн.</w:t>
      </w:r>
    </w:p>
    <w:p w14:paraId="1EFBD216"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lastRenderedPageBreak/>
        <w:t>Организация уборки и содержания территорий остановочных пунктов общественного пассажирского транспорта, входящих в состав объектов, находящихся в частной собственности или размещенных временно на любом ином правовом основании, является обязанностью их собственников или владельцев.</w:t>
      </w:r>
    </w:p>
    <w:p w14:paraId="3F3C1EB9" w14:textId="6826D088" w:rsidR="001D6AC4" w:rsidRPr="00DD32A4" w:rsidRDefault="008D7DC5" w:rsidP="008D7DC5">
      <w:pPr>
        <w:ind w:firstLine="426"/>
        <w:jc w:val="both"/>
        <w:rPr>
          <w:rFonts w:ascii="Times New Roman" w:hAnsi="Times New Roman" w:cs="Times New Roman"/>
          <w:sz w:val="26"/>
          <w:szCs w:val="26"/>
        </w:rPr>
      </w:pPr>
      <w:r>
        <w:rPr>
          <w:rFonts w:ascii="Times New Roman" w:hAnsi="Times New Roman" w:cs="Times New Roman"/>
          <w:sz w:val="26"/>
          <w:szCs w:val="26"/>
        </w:rPr>
        <w:t>5</w:t>
      </w:r>
      <w:r w:rsidR="001D6AC4" w:rsidRPr="00DD32A4">
        <w:rPr>
          <w:rFonts w:ascii="Times New Roman" w:hAnsi="Times New Roman" w:cs="Times New Roman"/>
          <w:sz w:val="26"/>
          <w:szCs w:val="26"/>
        </w:rPr>
        <w:t>. Уличная сезонная торговля (нестационарные торговые объекты) должна осуществляться с соблюдением следующих требований:</w:t>
      </w:r>
    </w:p>
    <w:p w14:paraId="0073626C"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в течение рабочего времени должна производиться периодическая уборка территории, прилегающей к месту торговли, а после окончания торговли территория должна быть убрана полностью;</w:t>
      </w:r>
    </w:p>
    <w:p w14:paraId="65937A16"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использованную тару и прочий упаковочный материал организации, осуществляющие торговлю, должны вывозить по мере накопления. Запрещается складировать тару у магазинов, павильонов, киосков, палаток, лотков, на контейнерных площадках для сбора твердых коммунальных отходов. Временное складирование тары производится только в специальных помещениях;</w:t>
      </w:r>
    </w:p>
    <w:p w14:paraId="65BF8851" w14:textId="77777777" w:rsidR="001D6AC4" w:rsidRPr="00DD32A4" w:rsidRDefault="001D6AC4"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объекты уличной торговли не должны размещаться на тротуарах и пешеходных путях.</w:t>
      </w:r>
    </w:p>
    <w:p w14:paraId="66C230CA" w14:textId="2413CB3A" w:rsidR="001D6AC4" w:rsidRPr="00DD32A4" w:rsidRDefault="008D7DC5" w:rsidP="008D7DC5">
      <w:pPr>
        <w:ind w:firstLine="426"/>
        <w:jc w:val="both"/>
        <w:rPr>
          <w:rFonts w:ascii="Times New Roman" w:hAnsi="Times New Roman" w:cs="Times New Roman"/>
          <w:sz w:val="26"/>
          <w:szCs w:val="26"/>
        </w:rPr>
      </w:pPr>
      <w:r>
        <w:rPr>
          <w:rFonts w:ascii="Times New Roman" w:hAnsi="Times New Roman" w:cs="Times New Roman"/>
          <w:sz w:val="26"/>
          <w:szCs w:val="26"/>
        </w:rPr>
        <w:t>6.</w:t>
      </w:r>
      <w:r w:rsidR="001D6AC4" w:rsidRPr="00DD32A4">
        <w:rPr>
          <w:rFonts w:ascii="Times New Roman" w:hAnsi="Times New Roman" w:cs="Times New Roman"/>
          <w:sz w:val="26"/>
          <w:szCs w:val="26"/>
        </w:rPr>
        <w:t xml:space="preserve"> Уборка территорий общественного пользования должно исключать скопление дождевых и талых вод площадью свыше двух квадратных метров или глубиной более трех сантиметров, препятствующее свободному передвижению граждан и (или) использованию элементов благоустройства. При невозможности удалить скопление дождевых и талых вод, препятствующее свободному передвижению граждан и (или) использованию элементов благоустройства, должна обеспечиваться возможность прохода граждан и (или) использование элементов благоустройства путем размещения настилов (трапов и т.д.) при условии, что данные меры не будут препятствовать движению транспортных средств.</w:t>
      </w:r>
    </w:p>
    <w:p w14:paraId="30AFE9EE" w14:textId="77777777" w:rsidR="00491F9D" w:rsidRPr="00DD32A4" w:rsidRDefault="00491F9D" w:rsidP="008D7DC5">
      <w:pPr>
        <w:ind w:firstLine="426"/>
        <w:jc w:val="both"/>
        <w:rPr>
          <w:rFonts w:ascii="Times New Roman" w:hAnsi="Times New Roman" w:cs="Times New Roman"/>
          <w:sz w:val="26"/>
          <w:szCs w:val="26"/>
        </w:rPr>
      </w:pPr>
    </w:p>
    <w:p w14:paraId="56354062" w14:textId="77777777" w:rsidR="001B133D" w:rsidRDefault="00B34BD0" w:rsidP="008D7DC5">
      <w:pPr>
        <w:pStyle w:val="ConsPlusNormal"/>
        <w:ind w:firstLine="426"/>
        <w:jc w:val="center"/>
        <w:rPr>
          <w:rFonts w:ascii="Times New Roman" w:eastAsia="Times New Roman" w:hAnsi="Times New Roman" w:cs="Times New Roman"/>
          <w:sz w:val="26"/>
          <w:szCs w:val="26"/>
        </w:rPr>
      </w:pPr>
      <w:r w:rsidRPr="008D7DC5">
        <w:rPr>
          <w:rFonts w:ascii="Times New Roman" w:eastAsia="Times New Roman" w:hAnsi="Times New Roman" w:cs="Times New Roman"/>
          <w:sz w:val="26"/>
          <w:szCs w:val="26"/>
        </w:rPr>
        <w:t>Глава 3</w:t>
      </w:r>
      <w:r w:rsidR="0083507E" w:rsidRPr="008D7DC5">
        <w:rPr>
          <w:rFonts w:ascii="Times New Roman" w:eastAsia="Times New Roman" w:hAnsi="Times New Roman" w:cs="Times New Roman"/>
          <w:sz w:val="26"/>
          <w:szCs w:val="26"/>
        </w:rPr>
        <w:t xml:space="preserve">. Внешний вид фасадов и ограждающих конструкций </w:t>
      </w:r>
    </w:p>
    <w:p w14:paraId="67AE0DF3" w14:textId="53F3D7E7" w:rsidR="0083507E" w:rsidRPr="008D7DC5" w:rsidRDefault="0083507E" w:rsidP="008D7DC5">
      <w:pPr>
        <w:pStyle w:val="ConsPlusNormal"/>
        <w:ind w:firstLine="426"/>
        <w:jc w:val="center"/>
        <w:rPr>
          <w:rFonts w:ascii="Times New Roman" w:eastAsia="Times New Roman" w:hAnsi="Times New Roman" w:cs="Times New Roman"/>
          <w:sz w:val="26"/>
          <w:szCs w:val="26"/>
        </w:rPr>
      </w:pPr>
      <w:r w:rsidRPr="008D7DC5">
        <w:rPr>
          <w:rFonts w:ascii="Times New Roman" w:eastAsia="Times New Roman" w:hAnsi="Times New Roman" w:cs="Times New Roman"/>
          <w:sz w:val="26"/>
          <w:szCs w:val="26"/>
        </w:rPr>
        <w:t>зданий, строений, сооружений</w:t>
      </w:r>
    </w:p>
    <w:p w14:paraId="5963AADE" w14:textId="77777777" w:rsidR="00AE2EB7" w:rsidRPr="00DD32A4" w:rsidRDefault="00AE2EB7" w:rsidP="008D7DC5">
      <w:pPr>
        <w:pStyle w:val="ConsPlusNormal"/>
        <w:ind w:firstLine="426"/>
        <w:jc w:val="both"/>
        <w:rPr>
          <w:rFonts w:ascii="Times New Roman" w:eastAsia="Times New Roman" w:hAnsi="Times New Roman" w:cs="Times New Roman"/>
          <w:b/>
          <w:sz w:val="26"/>
          <w:szCs w:val="26"/>
        </w:rPr>
      </w:pPr>
    </w:p>
    <w:p w14:paraId="5DAFA051"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1. Изменение внешнего вида фасада здания, строения, сооружения, в том числе объекта, не являющегося объектом капитального строительства, осуществление окраски фасадов объектов нежилого фонда и (или) ограждающих конструкций объектов нежилого фонда, повлекшее изменение цвета и (или) конструкций таких фасадов осуществляется в порядке, установленном административным регламентом предоставления муниципальной услуги, утверждаемым постановлением Администрации Северодвинска. </w:t>
      </w:r>
    </w:p>
    <w:p w14:paraId="35A63984"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2. Внешний вид фасада и ограждающих конструкций объекта, не являющегося объектом капитального строительства, должен соответствовать требованиям </w:t>
      </w:r>
      <w:r w:rsidRPr="00DD32A4">
        <w:rPr>
          <w:rFonts w:ascii="Times New Roman" w:eastAsiaTheme="minorEastAsia" w:hAnsi="Times New Roman" w:cs="Times New Roman"/>
          <w:sz w:val="26"/>
          <w:szCs w:val="26"/>
          <w:lang w:eastAsia="ru-RU"/>
        </w:rPr>
        <w:br/>
        <w:t>к внешнему виду объектов, не являющихся объектами капитального строительства, размещаемых на территории Северодвинска, утверждаемым постановлением Администрации Северодвинска.</w:t>
      </w:r>
    </w:p>
    <w:p w14:paraId="44F93A9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Согласование внешнего вида фасада и ограждающих конструкций объекта, не являющегося объектом капитального строительства, осуществляется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284AAC0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3. Собственники зданий, строений, сооружений, в том числе объектов, </w:t>
      </w:r>
      <w:r w:rsidRPr="00DD32A4">
        <w:rPr>
          <w:rFonts w:ascii="Times New Roman" w:eastAsiaTheme="minorEastAsia" w:hAnsi="Times New Roman" w:cs="Times New Roman"/>
          <w:sz w:val="26"/>
          <w:szCs w:val="26"/>
          <w:lang w:eastAsia="ru-RU"/>
        </w:rPr>
        <w:br/>
        <w:t>не являющихся объектами капитального строительства, обязаны:</w:t>
      </w:r>
    </w:p>
    <w:p w14:paraId="53B70A5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производить ремонт фасадов объектов, включая работы по восстановлению отслоившейся текстуры (отделки) наружной поверхности стен, ремонт водосточных желобов, укрепление слабо держащихся декоративных элементов, удаление выпадающих кирпичей и других элементов кладки стен, укрепление (восстановление) козырьков, крылец и ограждению крылец, удаление ржавчины на ограждающих конструкциях;</w:t>
      </w:r>
    </w:p>
    <w:p w14:paraId="3015B953"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2) не допускать нарушение требований к содержанию объектов, </w:t>
      </w:r>
      <w:r w:rsidRPr="00DD32A4">
        <w:rPr>
          <w:rFonts w:ascii="Times New Roman" w:eastAsiaTheme="minorEastAsia" w:hAnsi="Times New Roman" w:cs="Times New Roman"/>
          <w:sz w:val="26"/>
          <w:szCs w:val="26"/>
          <w:lang w:eastAsia="ru-RU"/>
        </w:rPr>
        <w:br/>
        <w:t>не являющихся объектами капитального строительства, а равно предусмотренных договорами на размещение таких объектов, требований к содержанию территорий общественного пользования, используемых для размещения указанных объектов.</w:t>
      </w:r>
    </w:p>
    <w:p w14:paraId="4C7384A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Под нарушением требований к содержанию объектов, не являющихся объектами капитального строительства, понимается:</w:t>
      </w:r>
    </w:p>
    <w:p w14:paraId="06B61E1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а) наличие неисправных частей конструктивных элементов объектов, </w:t>
      </w:r>
      <w:r w:rsidRPr="00DD32A4">
        <w:rPr>
          <w:rFonts w:ascii="Times New Roman" w:eastAsiaTheme="minorEastAsia" w:hAnsi="Times New Roman" w:cs="Times New Roman"/>
          <w:sz w:val="26"/>
          <w:szCs w:val="26"/>
          <w:lang w:eastAsia="ru-RU"/>
        </w:rPr>
        <w:br/>
        <w:t>не являющихся объектами капитального строительства;</w:t>
      </w:r>
    </w:p>
    <w:p w14:paraId="13AE37F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наличие механических повреждений (прорывов) на конструктивных элементах объектов, не являющихся объектами капитального строительства;</w:t>
      </w:r>
    </w:p>
    <w:p w14:paraId="1DA6F5F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износ конструктивных элементов объектов, не являющихся объектами капитального строительства, утрата окрасочного слоя каркаса частей таких элементов;</w:t>
      </w:r>
    </w:p>
    <w:p w14:paraId="29371E1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г) наличие ржавчины и (или) грязи на конструктивных элементах объектов, </w:t>
      </w:r>
      <w:r w:rsidRPr="00DD32A4">
        <w:rPr>
          <w:rFonts w:ascii="Times New Roman" w:eastAsiaTheme="minorEastAsia" w:hAnsi="Times New Roman" w:cs="Times New Roman"/>
          <w:sz w:val="26"/>
          <w:szCs w:val="26"/>
          <w:lang w:eastAsia="ru-RU"/>
        </w:rPr>
        <w:br/>
        <w:t>не являющихся объектами капитального строительства.</w:t>
      </w:r>
    </w:p>
    <w:p w14:paraId="428AEB0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осуществлять в темное время суток архитектурное освещение фасадов объектов капитального строительства, содержать в технически исправном состоянии и производить ремонт данного архитектурного освещения в случае, если требованиями к архитектурно-градостроительному облику объектов капитального строительства, установленными в градостроительных регламентах, предусмотрено архитектурное освещение фасадов в темное время суток;</w:t>
      </w:r>
    </w:p>
    <w:p w14:paraId="6667DAC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содержать и производить ремонт фасадов объектов, включая работы по снятию отслоившейся отделки (штукатурки, облицовочной плитки) наружной поверхности стен, ремонту водосточных труб, снятию слабо держащихся декоративных элементов, технических устройств, удалению выпадающих кирпичей кладки стен, укреплению козырьков и ограждению крылец;</w:t>
      </w:r>
    </w:p>
    <w:p w14:paraId="3941506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5) производить работы по ремонту объектов, по покраске и переоборудованию фасадов объектов (устройство дополнительных оконных проемов, дополнительного остекления, дополнительных входов, установка козырьков, балконов, лоджий, мансард, ликвидация оконных и дверных проемов посредством их закладки строительными материалами или специальными заполнениями), покраске ограждений и водосточных труб согласно паспорту цветового решения фасадов, согласованному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19B62AC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6) производить ремонт (окраску, восстановление, замену отделочного слоя) фасадов нежилых объектов капитального строительства;</w:t>
      </w:r>
    </w:p>
    <w:p w14:paraId="7C94DAD4"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7) производить ремонт объектов, не являющихся объектами капитального строительства, сооружений в случае технической необходимости;</w:t>
      </w:r>
    </w:p>
    <w:p w14:paraId="759BE77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8) осуществлять эксплуатацию и ремонт зданий, строений, сооружений </w:t>
      </w:r>
      <w:r w:rsidRPr="00DD32A4">
        <w:rPr>
          <w:rFonts w:ascii="Times New Roman" w:eastAsiaTheme="minorEastAsia" w:hAnsi="Times New Roman" w:cs="Times New Roman"/>
          <w:sz w:val="26"/>
          <w:szCs w:val="26"/>
          <w:lang w:eastAsia="ru-RU"/>
        </w:rPr>
        <w:br/>
        <w:t xml:space="preserve">и (или) объектов, не являющихся объектами капитального строительства, </w:t>
      </w:r>
      <w:r w:rsidRPr="00DD32A4">
        <w:rPr>
          <w:rFonts w:ascii="Times New Roman" w:eastAsiaTheme="minorEastAsia" w:hAnsi="Times New Roman" w:cs="Times New Roman"/>
          <w:sz w:val="26"/>
          <w:szCs w:val="26"/>
          <w:lang w:eastAsia="ru-RU"/>
        </w:rPr>
        <w:br/>
        <w:t>в соответствии с установленными правилами и нормами технической эксплуатации.</w:t>
      </w:r>
    </w:p>
    <w:p w14:paraId="790C4C3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Текущий и капитальный ремонт, окраска фасадов зданий, строений, сооружений, а также объектов, не являющихся объектами капитального строительства, обеспечиваются собственниками данных объектов, если иное не предусмотрено законом или договором.</w:t>
      </w:r>
    </w:p>
    <w:p w14:paraId="67D602B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5. Часть фасада, на которой имеются следы от проведения ремонтных работ (в частности, следы от шпаклевки, цемента, капель краски), а также самовольно нанесенные надписи и (или) рисунки подлежат закрашиванию, при этом окраска данной части фасада должна иметь незаметный и (или) плавный переход цвета, подобранного в тон существующего фасада (100% попадание в существующий цвет фасада и (или) градиентная окраска методом распыления со всех граней фрагмента, не ограниченных архитектурно-конструктивными элементами, с растяжкой переходного цвета на расстояние не менее 60 сантиметров).</w:t>
      </w:r>
    </w:p>
    <w:p w14:paraId="18344EF4"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6. Фасады, элементы фасадов, остекление объектов капитального строительства, а также объектов, не являющихся объектами капитального строительства должны содержаться субъектами благоустройства в чистоте, </w:t>
      </w:r>
      <w:r w:rsidRPr="00DD32A4">
        <w:rPr>
          <w:rFonts w:ascii="Times New Roman" w:eastAsiaTheme="minorEastAsia" w:hAnsi="Times New Roman" w:cs="Times New Roman"/>
          <w:sz w:val="26"/>
          <w:szCs w:val="26"/>
          <w:lang w:eastAsia="ru-RU"/>
        </w:rPr>
        <w:br/>
        <w:t>а расположенные на фасадах указатели с наименованиями улиц и номерами домов, информационные конструкции, и памятные доски – в состоянии, пригодном для обозрения.</w:t>
      </w:r>
    </w:p>
    <w:p w14:paraId="29C599E5" w14:textId="77777777" w:rsidR="00BB0168" w:rsidRPr="00DD32A4" w:rsidRDefault="00BB0168" w:rsidP="008D7DC5">
      <w:pPr>
        <w:widowControl w:val="0"/>
        <w:autoSpaceDE w:val="0"/>
        <w:autoSpaceDN w:val="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7. На фасадах объектов капитального строительства, а также объектов, </w:t>
      </w:r>
      <w:r w:rsidRPr="00DD32A4">
        <w:rPr>
          <w:rFonts w:ascii="Times New Roman" w:eastAsiaTheme="minorEastAsia" w:hAnsi="Times New Roman" w:cs="Times New Roman"/>
          <w:sz w:val="26"/>
          <w:szCs w:val="26"/>
          <w:lang w:eastAsia="ru-RU"/>
        </w:rPr>
        <w:br/>
        <w:t>не являющихся объектами капитального строительства, не допускается устройство дополнительных оконных проемов, дополнительного остекления, дополнительных дверных проемов, дополнительных выступов цоколя, установка козырьков, балконов, лоджий, а также ликвидация на фасадах объектов нежилого фонда оконных и дверных проемов посредством их закладки строительными материалами или специальными заполнениями без согласования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1CADA2F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8. Вход в здание, строение, сооружение, а также объект, не являющийся объектом капитального строительства, оборудуется:</w:t>
      </w:r>
    </w:p>
    <w:p w14:paraId="4C5176C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объектами наружного освещения;</w:t>
      </w:r>
    </w:p>
    <w:p w14:paraId="6C45BD93"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навесом (козырьком);</w:t>
      </w:r>
    </w:p>
    <w:p w14:paraId="4A86AD1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элементами сопряжения поверхностей (ступени и др.);</w:t>
      </w:r>
    </w:p>
    <w:p w14:paraId="2BAAE20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специальными приспособлениями, обеспечивающими маломобильным группам населения беспрепятственный доступ в здание, строение, сооружение, а также в объект, не являющийся объектом капитального строительства.</w:t>
      </w:r>
    </w:p>
    <w:p w14:paraId="55AF34B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В случае ориентации крылец в сторону тротуара должно быть обеспечено свободное движение пешеходов по свободной части тротуара шириной не менее </w:t>
      </w:r>
      <w:r w:rsidRPr="00DD32A4">
        <w:rPr>
          <w:rFonts w:ascii="Times New Roman" w:eastAsiaTheme="minorEastAsia" w:hAnsi="Times New Roman" w:cs="Times New Roman"/>
          <w:sz w:val="26"/>
          <w:szCs w:val="26"/>
          <w:lang w:eastAsia="ru-RU"/>
        </w:rPr>
        <w:br/>
        <w:t>2,0 метров</w:t>
      </w:r>
    </w:p>
    <w:p w14:paraId="3D860D1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9. Собственники и иные законные владельцы наземных линейных объектов обязаны обеспечить надлежащее содержание наружной изоляции, в том числе не допуская отсутствия изоляции на таких объектах.</w:t>
      </w:r>
    </w:p>
    <w:p w14:paraId="5AB14FE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10. Здания, строения, сооружения должны соответствовать требованиям к архитектурно-градостроительному облику объектов капитального строительства, установленным в градостроительном регламенте.</w:t>
      </w:r>
    </w:p>
    <w:p w14:paraId="5F52FFE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11. Требования настоящей главы применяются к объектам жилого фонда в случае, если иное не предусмотрено законодательством.</w:t>
      </w:r>
    </w:p>
    <w:p w14:paraId="0E2FF02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12. Объект, не являющийся объектом капитального строительства, выполняется из сборно-разборных конструкций, не предусматривающих устройство заглубленных фундаментов и подземных сооружений. Размещение или устройство такого объекта не относится к градостроительной деятельности.</w:t>
      </w:r>
    </w:p>
    <w:p w14:paraId="601BBFB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После окончания срока эксплуатации объект, не являющийся объектом капитального строительства, а также сети инженерно-технического обеспечения к данному объекту, подлежат сносу (демонтажу) за счет лица, осуществившего их размещение.</w:t>
      </w:r>
    </w:p>
    <w:p w14:paraId="23976D6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Правовой статус объекта, не являющегося объектом капитального строительства, не подлежит изменению на правовой статус объекта капитального строительства.</w:t>
      </w:r>
    </w:p>
    <w:p w14:paraId="034D0E0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13. Отделочные материалы объекта, не являющегося объектом капитального строительства, должны отвечать санитарно-гигиеническим требованиям и нормам пожарной безопасности.</w:t>
      </w:r>
    </w:p>
    <w:p w14:paraId="3E1F841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остеклении фасада объекта, не являющийся объектом капитального строительства, применяются безосколочные, ударостойкие материалы, безопасные упрочняющие многослойные пленочные покрытия, поликарбонатные стекла.</w:t>
      </w:r>
    </w:p>
    <w:p w14:paraId="5A1C7CD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14. Размещение объекта, не являющегося объектом капитального строительства, не должно препятствовать пешеходному движению, подъезду транспортных средств экстренных оперативных служб к существующим зданиям, строениям и (или) сооружениям, нарушать нормы пожарной безопасности, санитарно-эпидемиологические требования, инсоляцию прилегающей территории, а также помещений, расположенных в соседних зданиях, строениях и (или) сооружениях.</w:t>
      </w:r>
    </w:p>
    <w:p w14:paraId="11EE445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15. Не допускается размещение объекта, не являющегося объектом капитального строительства:</w:t>
      </w:r>
    </w:p>
    <w:p w14:paraId="7CBF5C5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в арках зданий, строений или сооружений, на территории, занятой травянистыми растениями, на стоянках транспортных средств, на детских, игровых, спортивных площадках, а также площадках для отдыха;</w:t>
      </w:r>
    </w:p>
    <w:p w14:paraId="544781E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без согласования с владельцами сетей инженерно-технического обеспечения на данных сетях и в охранных зонах данных сетей;</w:t>
      </w:r>
    </w:p>
    <w:p w14:paraId="564F493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3) на земельном участке, являющемся общим имуществом собственников помещений в многоквартирном доме, без положительного решения собственников помещений в многоквартирном доме по результатам их общего собрания, проведенного в соответствии с требованиями Жилищного кодекса Российской Федерации. </w:t>
      </w:r>
    </w:p>
    <w:p w14:paraId="3AB8BC11"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16. Размещение объекта, не являющегося объектом капитального строительства, осуществляется по проекту на его размещение в соответствии с требованиями законодательства Российской Федерации, предъявляемым к лицам, осуществляющим подготовку проектной документации, и физическими и (или) юридическими лицами, заинтересованными в размещении данного объекта.</w:t>
      </w:r>
    </w:p>
    <w:p w14:paraId="5C13A00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Основанием для начала работ по разработке проекта на размещение объекта, не являющегося объектом капитального строительства, является наличие у физического и (или) юридического лица прав на размещение данного объекта.</w:t>
      </w:r>
    </w:p>
    <w:p w14:paraId="77EF342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17. Проект на размещение объекта, не являющегося объектом капитального строительства, подлежит обязательному согласованию с:</w:t>
      </w:r>
    </w:p>
    <w:p w14:paraId="2EB1004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собственниками сетей инженерно-технического обеспечения, в случае размещения данного объекта на указанных сетях или в их охранных зонах;</w:t>
      </w:r>
    </w:p>
    <w:p w14:paraId="5763A517"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собственниками земельных участков, на которых предполагается размещение данного объекта;</w:t>
      </w:r>
    </w:p>
    <w:p w14:paraId="24C13747"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Администрацией Северодвинска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2372630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18. Объект, не являющийся объектом капитального строительства, устанавливается на твердые виды покрытия, оборудуется осветительным оборудованием, урнами и мусорными контейнерами с соблюдением экологических, санитарно-эпидемиологических и норм пожарной безопасности.</w:t>
      </w:r>
    </w:p>
    <w:p w14:paraId="764ED5C4"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19. Размещение туалетных кабин необходимо предусматривать при отсутствии общественных туалетов: в местах проведения массовых мероприятий, на территории объектов рекреации, в местах размещения автомобильных заправочных станций, а также при объектах, не являющихся объектами капитального строительства. При размещении туалетных кабин следует руководствоваться экологическими и санитарно-эпидемиологическими требованиями.</w:t>
      </w:r>
    </w:p>
    <w:p w14:paraId="496BBD8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20. Размещение или капитальный ремонт остановочного пункта общественного транспорта должны отвечать требованиям ОСТ 218.1.002-2003 «Автобусные остановки на автомобильных дорогах. Общие технические требования».</w:t>
      </w:r>
    </w:p>
    <w:p w14:paraId="574E875A" w14:textId="77777777" w:rsidR="00FE1051" w:rsidRPr="00DD32A4" w:rsidRDefault="00FE1051" w:rsidP="008D7DC5">
      <w:pPr>
        <w:pStyle w:val="ConsPlusNormal"/>
        <w:ind w:firstLine="426"/>
        <w:jc w:val="both"/>
        <w:rPr>
          <w:rFonts w:ascii="Times New Roman" w:eastAsia="Times New Roman" w:hAnsi="Times New Roman" w:cs="Times New Roman"/>
          <w:sz w:val="26"/>
          <w:szCs w:val="26"/>
        </w:rPr>
      </w:pPr>
    </w:p>
    <w:p w14:paraId="4CAE8CC3" w14:textId="77777777" w:rsidR="001B133D" w:rsidRDefault="00FE1051" w:rsidP="008D7DC5">
      <w:pPr>
        <w:pStyle w:val="ConsPlusNormal"/>
        <w:ind w:firstLine="426"/>
        <w:jc w:val="center"/>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Глава 4.</w:t>
      </w:r>
      <w:r w:rsidR="00D21B32" w:rsidRPr="00DD32A4">
        <w:rPr>
          <w:rFonts w:ascii="Times New Roman" w:eastAsia="Times New Roman" w:hAnsi="Times New Roman" w:cs="Times New Roman"/>
          <w:sz w:val="26"/>
          <w:szCs w:val="26"/>
        </w:rPr>
        <w:t xml:space="preserve"> Требования к содержанию сетей инженерно-технического</w:t>
      </w:r>
    </w:p>
    <w:p w14:paraId="5BA70216" w14:textId="5F5AF87E" w:rsidR="00D21B32" w:rsidRDefault="00D21B32" w:rsidP="008D7DC5">
      <w:pPr>
        <w:pStyle w:val="ConsPlusNormal"/>
        <w:ind w:firstLine="426"/>
        <w:jc w:val="center"/>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 xml:space="preserve"> обеспечения</w:t>
      </w:r>
    </w:p>
    <w:p w14:paraId="6E648A07" w14:textId="77777777" w:rsidR="008D7DC5" w:rsidRPr="00DD32A4" w:rsidRDefault="008D7DC5" w:rsidP="008D7DC5">
      <w:pPr>
        <w:pStyle w:val="ConsPlusNormal"/>
        <w:ind w:firstLine="426"/>
        <w:jc w:val="both"/>
        <w:rPr>
          <w:rFonts w:ascii="Times New Roman" w:eastAsia="Times New Roman" w:hAnsi="Times New Roman" w:cs="Times New Roman"/>
          <w:sz w:val="26"/>
          <w:szCs w:val="26"/>
        </w:rPr>
      </w:pPr>
    </w:p>
    <w:p w14:paraId="16D2182A" w14:textId="2176FA2F" w:rsidR="00D21B32" w:rsidRPr="00DD32A4" w:rsidRDefault="00FE1051"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w:t>
      </w:r>
      <w:r w:rsidR="00D21B32" w:rsidRPr="00DD32A4">
        <w:rPr>
          <w:rFonts w:ascii="Times New Roman" w:eastAsia="Times New Roman" w:hAnsi="Times New Roman" w:cs="Times New Roman"/>
          <w:sz w:val="26"/>
          <w:szCs w:val="26"/>
        </w:rPr>
        <w:t xml:space="preserve"> Не допускается:</w:t>
      </w:r>
    </w:p>
    <w:p w14:paraId="14F5C772"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 ненадлежащее содержание наружной изоляции наземных линейных объектов (в том числе отсутствие их наружной изоляции), непроведение или несвоевременное проведение профилактических обследований таких объектов либо их ремонта. Под ненадлежащим содержанием наружной изоляции наземных частей линейных объектов понимается износ элементов наружной изоляции наземных частей линейных объектов, утрата окрасочного слоя таких элементов, наличие ржавчины на наружной изоляции наземных частей линейных объектов;</w:t>
      </w:r>
    </w:p>
    <w:p w14:paraId="33F11F21"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2) воспрепятствование проведению работ по содержанию сетей инженерно-технического обеспечения;</w:t>
      </w:r>
    </w:p>
    <w:p w14:paraId="4444101A"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 нарушение требований к содержанию сетей инженерно-технического обеспечения, в том числе канализационных сетей, смотровых колодцев, дождеприемников, смотровых камер, в том числе:</w:t>
      </w:r>
    </w:p>
    <w:p w14:paraId="022A8A7E"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а) наличие открытых люков, смотровых колодцев, дождеприемников, смотровых камер (за исключением случаев проведения ремонтных работ);</w:t>
      </w:r>
    </w:p>
    <w:p w14:paraId="350FBD78"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б) непринятие мер по ограждению и обозначению соответствующими знаками поврежденных люков, смотровых колодцев, дождеприемников, смотровых камер,</w:t>
      </w:r>
    </w:p>
    <w:p w14:paraId="37E47931"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а равно люков, смотровых колодцев, дождеприемников, смотровых камер с открытыми или с поврежденными крышками;</w:t>
      </w:r>
    </w:p>
    <w:p w14:paraId="530A1A0D"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в) непринятие мер по восстановлению крышек люков, смотровых колодцев, дождеприемников, смотровых камер;</w:t>
      </w:r>
    </w:p>
    <w:p w14:paraId="459648FA"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г) нарушение требований к устранению повреждений люков, смотровых колодцев, дождеприемников, а равно повреждений крышек люков, смотровых колодцев, дождеприемников, вентиляционных отверстий в крышках люков, смотровых колодцев, смотровых камер;</w:t>
      </w:r>
    </w:p>
    <w:p w14:paraId="317A7A02"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д) наличие провалившихся, заниженных или завышенных относительно покрытия поверхности (покрытия дорог, проездов, тротуаров и их конструктивных элементов) крышек люков, смотровых колодцев, дождеприемников, смотровых камер;</w:t>
      </w:r>
    </w:p>
    <w:p w14:paraId="42A77ABD"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е) наличие механических повреждений опор линий связи, опор линий электропередачи, угрожающих падением и представляющих в связи с этим опасность для жизни, здоровья и (или) имущества граждан, имущества юридических лиц, а равно наличие оборванных (свешивающихся, лежащих на земле) проводов линий связи, линий электропередачи либо наличие на проводах линий связи, линий электропередачи посторонних предметов;</w:t>
      </w:r>
    </w:p>
    <w:p w14:paraId="2E1C8099"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4) засорение сетей инженерно-технического обеспечения, в том числе канализационных сетей, дождеприемников, смотровых колодцев, нарушение сроков их промывки и (или) очистки, а равно несвоевременный вывоз извлеченных из данных сетей инженерно-технического обеспечения загрязнений;</w:t>
      </w:r>
    </w:p>
    <w:p w14:paraId="167E428E"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5) подтопление площадью свыше двух квадратных метров или глубиной более трех сантиметров улиц, дворов, набережных и других территорий общественного пользования вследствие сброса или утечки воды из сетей инженерно-технического обеспечения, препятствующее свободному передвижению граждан и (или) повлекшее повреждение элементов благоустройства, а равно невосстановление элементов благоустройства, поврежденных вследствие данного подтопления.</w:t>
      </w:r>
    </w:p>
    <w:p w14:paraId="04CBF451" w14:textId="77777777" w:rsidR="00D21B32"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6) износ элементов наружной изоляции наземных частей линейных объектов, утрата окрасочного слоя таких элементов.</w:t>
      </w:r>
    </w:p>
    <w:p w14:paraId="45CD2D03" w14:textId="4BEBB296" w:rsidR="003F20B5" w:rsidRPr="00DD32A4" w:rsidRDefault="00D21B32"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3.2. Запрещается вскрытие крышек люков, смотровых колодцев, дождеприемников, смотровых камер без разрешения владельцев сетей инженерно-технического обеспечения или организаций, осуществляющих техническое обслуживание сетей инженерно-технического обеспечения, за исключением указанных действий, направленных на предотвращение или ликвидацию последствий стихийных бедствий, иных чрезвычайных ситуаций, проведение неотложных работ, необходимых для обеспечения безопасности граждан или обеспечения функционирования объектов жизнеобеспечения и жизнедеятельности населения, в соответствии с законодательством Российской Федерации.</w:t>
      </w:r>
    </w:p>
    <w:p w14:paraId="2C2F07C6" w14:textId="77777777" w:rsidR="00D21B32" w:rsidRPr="00DD32A4" w:rsidRDefault="00D21B32" w:rsidP="008D7DC5">
      <w:pPr>
        <w:pStyle w:val="ConsPlusNormal"/>
        <w:ind w:firstLine="426"/>
        <w:jc w:val="center"/>
        <w:rPr>
          <w:rFonts w:ascii="Times New Roman" w:eastAsia="Times New Roman" w:hAnsi="Times New Roman" w:cs="Times New Roman"/>
          <w:sz w:val="26"/>
          <w:szCs w:val="26"/>
        </w:rPr>
      </w:pPr>
    </w:p>
    <w:p w14:paraId="3FFBE9F1" w14:textId="77777777" w:rsidR="001B133D" w:rsidRDefault="00850AD7" w:rsidP="008D7DC5">
      <w:pPr>
        <w:pStyle w:val="ConsPlusNormal"/>
        <w:ind w:firstLine="426"/>
        <w:jc w:val="center"/>
        <w:rPr>
          <w:rFonts w:ascii="Times New Roman" w:eastAsia="Times New Roman" w:hAnsi="Times New Roman" w:cs="Times New Roman"/>
          <w:bCs/>
          <w:sz w:val="26"/>
          <w:szCs w:val="26"/>
        </w:rPr>
      </w:pPr>
      <w:r w:rsidRPr="008D7DC5">
        <w:rPr>
          <w:rFonts w:ascii="Times New Roman" w:eastAsia="Times New Roman" w:hAnsi="Times New Roman" w:cs="Times New Roman"/>
          <w:bCs/>
          <w:sz w:val="26"/>
          <w:szCs w:val="26"/>
        </w:rPr>
        <w:t xml:space="preserve">Глава 5. Проектирование, размещение, содержание и восстановление </w:t>
      </w:r>
    </w:p>
    <w:p w14:paraId="37CF8CCD" w14:textId="3E4A992B" w:rsidR="00850AD7" w:rsidRPr="008D7DC5" w:rsidRDefault="00850AD7" w:rsidP="008D7DC5">
      <w:pPr>
        <w:pStyle w:val="ConsPlusNormal"/>
        <w:ind w:firstLine="426"/>
        <w:jc w:val="center"/>
        <w:rPr>
          <w:rFonts w:ascii="Times New Roman" w:eastAsia="Times New Roman" w:hAnsi="Times New Roman" w:cs="Times New Roman"/>
          <w:bCs/>
          <w:sz w:val="26"/>
          <w:szCs w:val="26"/>
        </w:rPr>
      </w:pPr>
      <w:r w:rsidRPr="008D7DC5">
        <w:rPr>
          <w:rFonts w:ascii="Times New Roman" w:eastAsia="Times New Roman" w:hAnsi="Times New Roman" w:cs="Times New Roman"/>
          <w:bCs/>
          <w:sz w:val="26"/>
          <w:szCs w:val="26"/>
        </w:rPr>
        <w:t>элементов благоустройства, в том числе после проведения земляных работ</w:t>
      </w:r>
    </w:p>
    <w:p w14:paraId="6B44A8A0" w14:textId="77777777" w:rsidR="003F20B5" w:rsidRPr="00DD32A4" w:rsidRDefault="003F20B5" w:rsidP="008D7DC5">
      <w:pPr>
        <w:pStyle w:val="ConsPlusNormal"/>
        <w:ind w:firstLine="426"/>
        <w:jc w:val="center"/>
        <w:rPr>
          <w:rFonts w:ascii="Times New Roman" w:eastAsia="Times New Roman" w:hAnsi="Times New Roman" w:cs="Times New Roman"/>
          <w:sz w:val="26"/>
          <w:szCs w:val="26"/>
        </w:rPr>
      </w:pPr>
    </w:p>
    <w:p w14:paraId="64EAFD85"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 Покрытия поверхности обеспечивают условия безопасного и комфортного передвижения, а также формируют архитектурно-художественный облик среды. Для целей благоустройства территории используются следующие виды покрытий:</w:t>
      </w:r>
    </w:p>
    <w:p w14:paraId="260CC550"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 твердые (капитальные): монолитные или сборные, выполняемые из асфальтобетона, цементобетона;</w:t>
      </w:r>
    </w:p>
    <w:p w14:paraId="52FA5A6A"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2) мягкие (некапитальные): выполняемые из природных или искусственных материалов;</w:t>
      </w:r>
    </w:p>
    <w:p w14:paraId="696B71DE"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 газонные: выполняемые по специальным технологиям подготовки и посадки травяного покрова;</w:t>
      </w:r>
    </w:p>
    <w:p w14:paraId="59FC37ED"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4) комбинированные: представляющие сочетания покрытий, указанных выше (например, экопарковка (газонная решетка, утопленная в газон).</w:t>
      </w:r>
    </w:p>
    <w:p w14:paraId="3BFA569D"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2. При проектировании покрытий необходимо руководствоваться требованиями настоящих Правил, СП 34.13330.2021. Свод правил. Автомобильные дороги. СНиП 2.05.02-85*, СП 82.13330.2016 «Свод правил. Благоустройство территорий. Актуализированная редакция СНиП III-10-75», ГОСТ 32961-2014. «Межгосударственный стандарт. Дороги автомобильные общего пользования. Камни бортовые. Технические требования», ГОСТ Р 53381-2009 «Национальный стандарт Российской Федерации. Почвы и грунты. Грунты питательные. Технические условия», иными сводами правил и стандартами, принятыми и вступившими в действие в установленном порядке.</w:t>
      </w:r>
    </w:p>
    <w:p w14:paraId="0DD9A4DF" w14:textId="28D0A28C"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 Не допускается наличие участков почвы без видов покрытий, предусмотренных пунктом 1 настоящей главы, за исключением:</w:t>
      </w:r>
    </w:p>
    <w:p w14:paraId="7196BEB3"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 дорожно-тропиночной сети особо охраняемых природных территорий;</w:t>
      </w:r>
    </w:p>
    <w:p w14:paraId="3F1EC201"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 xml:space="preserve">2) территорий, в границах которых осуществляется строительство (реконструкция); </w:t>
      </w:r>
    </w:p>
    <w:p w14:paraId="1A056646"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 ранее благоустроенных территорий, находящихся в зоне сложившейся застройки и занятых травянистыми растениями.</w:t>
      </w:r>
    </w:p>
    <w:p w14:paraId="5C3150F6"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4. Примыкающие к автомобильным дорогам общего пользования подъезды и съезды должны иметь твердое покрытие.</w:t>
      </w:r>
    </w:p>
    <w:p w14:paraId="6AFBDCC9"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5. Стоянки, в том числе парковки, транспортных средств и (или) средств индивидуальной мобильности должны иметь твердое покрытие, отвечать требованиям градостроительного законодательства, а также нормативно-технической документации, специальных норм и правил (в том числе пожарной безопасности, санитарно-эпидемиологических, экологических), государственных.</w:t>
      </w:r>
    </w:p>
    <w:p w14:paraId="5B51E8AE"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Допускается устройство покрытия из щебня на стоянках транспортных средств, расположенных на земельных участках многоквартирных домов в градостроительных кварталах, в границах которых отсутствует система централизованной ливневой канализации.</w:t>
      </w:r>
    </w:p>
    <w:p w14:paraId="70583725"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6. Применяемый вид покрытия должен быть прочным, ремонтопригодным, не допускающим скольжения. Выбор видов покрытия следует применять в соответствии с их целевым назначением:</w:t>
      </w:r>
    </w:p>
    <w:p w14:paraId="034881C7"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 твердые покрытия - с учетом возможных предельных нагрузок, характера и состава движения, противопожарных требований, действующих на момент обустройства (размещения) данного покрытия;</w:t>
      </w:r>
    </w:p>
    <w:p w14:paraId="0FA7622C"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2) мягкие покрытия - с учетом их специфических свойств при благоустройстве отдельных видов территорий (детских, спортивных или игровых площадок, площадок для выгула животных);</w:t>
      </w:r>
    </w:p>
    <w:p w14:paraId="236DF247"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 газонные и комбинированные.</w:t>
      </w:r>
    </w:p>
    <w:p w14:paraId="4BF4526D"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7. Твердые виды покрытия устанавливаются с шероховатой поверхностью с коэффициентом сцепления в сухом состоянии не менее 0,6 - 0,75 кН/кН, в мокром - не менее 0,4 кН/кН.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ступенях лестниц, крылец и площадках входов в здания.</w:t>
      </w:r>
    </w:p>
    <w:p w14:paraId="770B081F"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8. Уклон поверхности твердых видов покрытия, обеспечивающий отвод поверхностных вод, на водоразделах при наличии системы ливневой канализации необходимо предусматривать не менее 9 промилле; при отсутствии системы ливневой канализации - не менее 5 промилле. Максимальные уклоны необходимо определять в зависимости от условий движения транспорта и пешеходов.</w:t>
      </w:r>
    </w:p>
    <w:p w14:paraId="7D437602"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 xml:space="preserve">9. Для деревьев, расположенных на территории, вымощенной тротуарной плиткой, при отсутствии иных видов защиты (приствольных решеток, бордюров, скамеек, установленных по периметру газона вокруг ствола дерева) должны выполняться защитные виды покрытий в радиусе не менее 0,7 м от ствола: щебеночное, галечное, газонная решетка с засевом газона. </w:t>
      </w:r>
    </w:p>
    <w:p w14:paraId="20132889"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10. К элементам сопряжения поверхностей относятся различные виды бортовых камней, пандусы, ступени, лестницы.</w:t>
      </w:r>
    </w:p>
    <w:p w14:paraId="1A06C259"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11. На стыке тротуара и проезжей части автомобильной дороги надлежит устанавливать дорожные бортовые камни, проектирование которых осуществляется в соответствии с требованиями настоящих Правил, СП 82.13330.2016. "Свод правил. Благоустройство территорий. Актуализированная редакция СНиП III-10-75", ГОСТ 32961-2014. "Межгосударственный стандарт. Дороги автомобильные общего пользования. Камни бортовые. Технические требования", иной нормативно-технической документации, действующей на момент установки бортовых камней.</w:t>
      </w:r>
    </w:p>
    <w:p w14:paraId="105A9B1D" w14:textId="1037A2BF"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Бортовые камни устанавливаются с нормативным превышением над уровнем проезжей части не менее 0,15 м</w:t>
      </w:r>
      <w:r w:rsidR="007D2D6F">
        <w:rPr>
          <w:rFonts w:ascii="Times New Roman" w:eastAsia="Times New Roman" w:hAnsi="Times New Roman" w:cs="Times New Roman"/>
          <w:sz w:val="26"/>
          <w:szCs w:val="26"/>
        </w:rPr>
        <w:t>етра</w:t>
      </w:r>
      <w:r w:rsidRPr="00DD32A4">
        <w:rPr>
          <w:rFonts w:ascii="Times New Roman" w:eastAsia="Times New Roman" w:hAnsi="Times New Roman" w:cs="Times New Roman"/>
          <w:sz w:val="26"/>
          <w:szCs w:val="26"/>
        </w:rPr>
        <w:t>, которое должно сохраняться и в случае ремонта поверхностей покрытий.</w:t>
      </w:r>
    </w:p>
    <w:p w14:paraId="7EFD65A6"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12. Для предотвращения наезда транспортных средств и средств индивидуальной мобильности на газон в местах сопряжения покрытия проезжей части с газоном допускается повышение бортового камня на улицах общегородского и районного значения Северодвинска, указанных в Приложении № 1 настоящих Правил, а также на стоянках, в том числе парковках, транспортных средств.</w:t>
      </w:r>
    </w:p>
    <w:p w14:paraId="5A318165"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13. При строительстве (реконструкции или ремонте) в местах сопряжения покрытия пешеходной дорожки с газоном уровень газона должен быть ниже уровня покрытия пешеходной дорожки не менее чем на 0,05 м или быть в уровень с бортовым камнем.</w:t>
      </w:r>
    </w:p>
    <w:p w14:paraId="383DF5B4"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14. При строительстве (реконструкции), ремонте, устройстве, замене ступеней, лестниц, пандусов необходимо руководствоваться требованиями настоящих Правил, ГОСТ 23120-2016 «Межгосударственный стандарт. Лестницы маршевые, площадки и ограждения стальные. Технические условия», ГОСТ 9818-2015 «Межгосударственный стандарт. Марши и площадки лестниц железобетонные. Технические условия», ГОСТ 25772-2021 «Межгосударственный стандарт. Ограждения металлические лестниц, балконов, крыш, лестничных маршей и площадок. Общие технические условия», иных сводов правил и стандартов, принятых и вступивших в действие в установленном порядке.</w:t>
      </w:r>
    </w:p>
    <w:p w14:paraId="3C07D774"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15. При уклоне тротуара более 60 промилле необходимо предусматривать устройство лестницы.</w:t>
      </w:r>
    </w:p>
    <w:p w14:paraId="13E1478C"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На пешеходных коммуникациях в местах размещения объектов социальной, коммунальной (инженерной), транспортной инфраструктуры, иных социально значимых объектов (многофункциональные</w:t>
      </w:r>
      <w:r w:rsidRPr="00DD32A4">
        <w:rPr>
          <w:rFonts w:ascii="Times New Roman" w:hAnsi="Times New Roman" w:cs="Times New Roman"/>
          <w:sz w:val="26"/>
          <w:szCs w:val="26"/>
        </w:rPr>
        <w:t xml:space="preserve"> центры оказания государственных услуг; объекты потребительского рынка, в том числе розничной торговли, общественного питания, бытового обслуживания; объекты культуры, досуга, физической культуры и спорта; объекты, на которых оказываются услуги почтовой, телеграфной и телефонной связи; объекты кредитно-финансового, жилищно-коммунального, ритуального и похоронного обслуживания населения; объекты, в которых осуществляется прием населения по различным, не указанным выше вопросам) </w:t>
      </w:r>
      <w:r w:rsidRPr="00DD32A4">
        <w:rPr>
          <w:rFonts w:ascii="Times New Roman" w:eastAsia="Times New Roman" w:hAnsi="Times New Roman" w:cs="Times New Roman"/>
          <w:sz w:val="26"/>
          <w:szCs w:val="26"/>
        </w:rPr>
        <w:t>ступени и лестницы следует предусматривать при уклонах более 50 промилле, обязательно сопровождая их пандусом.</w:t>
      </w:r>
    </w:p>
    <w:p w14:paraId="4482877F"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16. При пересечении основных пешеходных коммуникаций с проездами, а также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14:paraId="5E94F178"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17. Все ступени наружных лестниц в пределах одного марша следует устанавливать одинаковыми по ширине и высоте подъема ступеней.</w:t>
      </w:r>
    </w:p>
    <w:p w14:paraId="13007CBC" w14:textId="6062A95E"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В случае ориентации крылец в сторону тротуара должно быть обеспечено свободное движение пешеходов по свободной части тротуара шириной не менее 2,0 м</w:t>
      </w:r>
      <w:r w:rsidR="007D2D6F">
        <w:rPr>
          <w:rFonts w:ascii="Times New Roman" w:eastAsia="Times New Roman" w:hAnsi="Times New Roman" w:cs="Times New Roman"/>
          <w:sz w:val="26"/>
          <w:szCs w:val="26"/>
        </w:rPr>
        <w:t>етра</w:t>
      </w:r>
      <w:r w:rsidRPr="00DD32A4">
        <w:rPr>
          <w:rFonts w:ascii="Times New Roman" w:eastAsia="Times New Roman" w:hAnsi="Times New Roman" w:cs="Times New Roman"/>
          <w:sz w:val="26"/>
          <w:szCs w:val="26"/>
        </w:rPr>
        <w:t>.</w:t>
      </w:r>
    </w:p>
    <w:p w14:paraId="14BE009B"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18. Пандус выполняется из нескользкого материала с шероховатой текстурой поверхности без горизонтальных канавок.</w:t>
      </w:r>
    </w:p>
    <w:p w14:paraId="5829F8A6"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При отсутствии конструкций, ограждающих пандус, надлежит предусматривать ограждающий бортик высотой не менее 0,075 м и поручни.</w:t>
      </w:r>
    </w:p>
    <w:p w14:paraId="5D34D6F0" w14:textId="77777777" w:rsidR="00B612F9" w:rsidRPr="00DD32A4" w:rsidRDefault="00B612F9"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19. Уклон бордюрного пандуса необходимо принимать 1:12. Зависимость уклона пандуса от высоты подъема следует принимать в соответствии с таблицей 1.</w:t>
      </w:r>
    </w:p>
    <w:p w14:paraId="4F269ED6"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p>
    <w:p w14:paraId="17A855EE" w14:textId="77777777" w:rsidR="00B612F9" w:rsidRPr="00DD32A4" w:rsidRDefault="00B612F9" w:rsidP="008D7DC5">
      <w:pPr>
        <w:widowControl w:val="0"/>
        <w:autoSpaceDE w:val="0"/>
        <w:autoSpaceDN w:val="0"/>
        <w:ind w:firstLine="426"/>
        <w:jc w:val="right"/>
        <w:rPr>
          <w:rFonts w:ascii="Times New Roman" w:eastAsia="Times New Roman" w:hAnsi="Times New Roman" w:cs="Times New Roman"/>
          <w:sz w:val="26"/>
          <w:szCs w:val="26"/>
          <w:lang w:eastAsia="ru-RU"/>
        </w:rPr>
      </w:pPr>
      <w:bookmarkStart w:id="2" w:name="P303"/>
      <w:bookmarkEnd w:id="2"/>
      <w:r w:rsidRPr="00DD32A4">
        <w:rPr>
          <w:rFonts w:ascii="Times New Roman" w:eastAsia="Times New Roman" w:hAnsi="Times New Roman" w:cs="Times New Roman"/>
          <w:sz w:val="26"/>
          <w:szCs w:val="26"/>
          <w:lang w:eastAsia="ru-RU"/>
        </w:rPr>
        <w:t>Таблица 1</w:t>
      </w:r>
    </w:p>
    <w:p w14:paraId="2FF54B4D"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0"/>
        <w:gridCol w:w="4677"/>
      </w:tblGrid>
      <w:tr w:rsidR="00DD32A4" w:rsidRPr="00DD32A4" w14:paraId="1F22A7E5" w14:textId="77777777" w:rsidTr="00B612F9">
        <w:tc>
          <w:tcPr>
            <w:tcW w:w="4390" w:type="dxa"/>
          </w:tcPr>
          <w:p w14:paraId="70569985"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Уклон пандуса (соотношение)</w:t>
            </w:r>
          </w:p>
        </w:tc>
        <w:tc>
          <w:tcPr>
            <w:tcW w:w="4677" w:type="dxa"/>
          </w:tcPr>
          <w:p w14:paraId="454C6745"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Высота подъема (в метрах)</w:t>
            </w:r>
          </w:p>
        </w:tc>
      </w:tr>
      <w:tr w:rsidR="00DD32A4" w:rsidRPr="00DD32A4" w14:paraId="6B91A792" w14:textId="77777777" w:rsidTr="00B612F9">
        <w:tc>
          <w:tcPr>
            <w:tcW w:w="4390" w:type="dxa"/>
          </w:tcPr>
          <w:p w14:paraId="0F8FD044"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От 1:9 до 1:10</w:t>
            </w:r>
          </w:p>
        </w:tc>
        <w:tc>
          <w:tcPr>
            <w:tcW w:w="4677" w:type="dxa"/>
          </w:tcPr>
          <w:p w14:paraId="1B356C8A"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0,075</w:t>
            </w:r>
          </w:p>
        </w:tc>
      </w:tr>
      <w:tr w:rsidR="00DD32A4" w:rsidRPr="00DD32A4" w14:paraId="2163BA7D" w14:textId="77777777" w:rsidTr="00B612F9">
        <w:tc>
          <w:tcPr>
            <w:tcW w:w="4390" w:type="dxa"/>
          </w:tcPr>
          <w:p w14:paraId="4DD68A25"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От 1:10,1 до 1:12</w:t>
            </w:r>
          </w:p>
        </w:tc>
        <w:tc>
          <w:tcPr>
            <w:tcW w:w="4677" w:type="dxa"/>
          </w:tcPr>
          <w:p w14:paraId="3A7E7BE4"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0,150</w:t>
            </w:r>
          </w:p>
        </w:tc>
      </w:tr>
      <w:tr w:rsidR="00DD32A4" w:rsidRPr="00DD32A4" w14:paraId="278ED865" w14:textId="77777777" w:rsidTr="00B612F9">
        <w:tc>
          <w:tcPr>
            <w:tcW w:w="4390" w:type="dxa"/>
          </w:tcPr>
          <w:p w14:paraId="09F60D07"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От 1:12,1 до 1:15</w:t>
            </w:r>
          </w:p>
        </w:tc>
        <w:tc>
          <w:tcPr>
            <w:tcW w:w="4677" w:type="dxa"/>
          </w:tcPr>
          <w:p w14:paraId="3F5E8130"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0,600</w:t>
            </w:r>
          </w:p>
        </w:tc>
      </w:tr>
      <w:tr w:rsidR="00B612F9" w:rsidRPr="00DD32A4" w14:paraId="4CC1D200" w14:textId="77777777" w:rsidTr="00B612F9">
        <w:tc>
          <w:tcPr>
            <w:tcW w:w="4390" w:type="dxa"/>
          </w:tcPr>
          <w:p w14:paraId="2E1058E2"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От 1:15,1 до 1:20</w:t>
            </w:r>
          </w:p>
        </w:tc>
        <w:tc>
          <w:tcPr>
            <w:tcW w:w="4677" w:type="dxa"/>
          </w:tcPr>
          <w:p w14:paraId="442EA6CD"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0,760</w:t>
            </w:r>
          </w:p>
        </w:tc>
      </w:tr>
    </w:tbl>
    <w:p w14:paraId="42A22770"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p>
    <w:p w14:paraId="61CFBA91" w14:textId="70D3C9F4"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20. При повороте пандуса или его протяженности более 8 м</w:t>
      </w:r>
      <w:r w:rsidR="007D2D6F">
        <w:rPr>
          <w:rFonts w:ascii="Times New Roman" w:eastAsia="Times New Roman" w:hAnsi="Times New Roman" w:cs="Times New Roman"/>
          <w:sz w:val="26"/>
          <w:szCs w:val="26"/>
          <w:lang w:eastAsia="ru-RU"/>
        </w:rPr>
        <w:t>етров</w:t>
      </w:r>
      <w:r w:rsidRPr="00DD32A4">
        <w:rPr>
          <w:rFonts w:ascii="Times New Roman" w:eastAsia="Times New Roman" w:hAnsi="Times New Roman" w:cs="Times New Roman"/>
          <w:sz w:val="26"/>
          <w:szCs w:val="26"/>
          <w:lang w:eastAsia="ru-RU"/>
        </w:rPr>
        <w:t xml:space="preserve"> не реже чем через каждые 8 м</w:t>
      </w:r>
      <w:r w:rsidR="007D2D6F">
        <w:rPr>
          <w:rFonts w:ascii="Times New Roman" w:eastAsia="Times New Roman" w:hAnsi="Times New Roman" w:cs="Times New Roman"/>
          <w:sz w:val="26"/>
          <w:szCs w:val="26"/>
          <w:lang w:eastAsia="ru-RU"/>
        </w:rPr>
        <w:t>етров</w:t>
      </w:r>
      <w:r w:rsidRPr="00DD32A4">
        <w:rPr>
          <w:rFonts w:ascii="Times New Roman" w:eastAsia="Times New Roman" w:hAnsi="Times New Roman" w:cs="Times New Roman"/>
          <w:sz w:val="26"/>
          <w:szCs w:val="26"/>
          <w:lang w:eastAsia="ru-RU"/>
        </w:rPr>
        <w:t xml:space="preserve"> необходимо предусматривать горизонтальные площадки размером 1,5 x 1,5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w:t>
      </w:r>
    </w:p>
    <w:p w14:paraId="7935466E"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На горизонтальных площадках по окончании спуска следует проектировать дренажные устройства.</w:t>
      </w:r>
    </w:p>
    <w:p w14:paraId="0BDBF089"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Горизонтальные участки пути в начале и конце пандуса следует выполнять отличающимися от окружающих поверхностей текстурой и цветом в соответствии с ГОСТ Р 52875-2018 «Национальный стандарт Российской Федерации. Указатели тактильные наземные для инвалидов по зрению. Технические требования».</w:t>
      </w:r>
    </w:p>
    <w:p w14:paraId="0FA773F1" w14:textId="41DC0005"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21. По обеим сторонам лестницы или пандуса следует предусматривать поручни на высоте 0,82 – 0,90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 xml:space="preserve"> круглого или прямоугольного сечения, удобного для охвата рукой, отстоящие от стены на 0,09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 При ширине лестниц 2,5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 xml:space="preserve">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 xml:space="preserve"> с округленными и гладкими концами.</w:t>
      </w:r>
    </w:p>
    <w:p w14:paraId="2617928F"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При проектировании следует предусматривать конструкции поручней, исключающие соприкосновение руки с металлом.</w:t>
      </w:r>
    </w:p>
    <w:p w14:paraId="715E3FA7"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22. В зонах сопряжения земляных (в т.ч. с травяным покрытием) откосов с лестницами, пандусами, подпорными стенками, другими техническими инженерными сооружениями следует выполнять мероприятия по укреплению откосов.</w:t>
      </w:r>
    </w:p>
    <w:p w14:paraId="47BCE35A"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Технологии укрепления и выбор материала зависят от местоположения откоса, предполагаемого уровня механических нагрузок на склон, крутизны склона и формируемой среды.</w:t>
      </w:r>
    </w:p>
    <w:p w14:paraId="6B71C350" w14:textId="40F362CE"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r w:rsidR="00B612F9" w:rsidRPr="00DD32A4">
        <w:rPr>
          <w:rFonts w:ascii="Times New Roman" w:eastAsia="Times New Roman" w:hAnsi="Times New Roman" w:cs="Times New Roman"/>
          <w:sz w:val="26"/>
          <w:szCs w:val="26"/>
          <w:lang w:eastAsia="ru-RU"/>
        </w:rPr>
        <w:t>. В целях благоустройства применяются различные виды ограждений.</w:t>
      </w:r>
    </w:p>
    <w:p w14:paraId="7CD18DFA" w14:textId="10F9F618" w:rsidR="00B612F9" w:rsidRPr="00DD32A4" w:rsidRDefault="00B612F9" w:rsidP="0064411E">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Ограждения различаются по назначению (декоративные, защитные, защитно-декоративные), высоте (низкие: 0,3 - 1,0 м</w:t>
      </w:r>
      <w:r w:rsidR="007D2D6F">
        <w:rPr>
          <w:rFonts w:ascii="Times New Roman" w:eastAsia="Times New Roman" w:hAnsi="Times New Roman" w:cs="Times New Roman"/>
          <w:sz w:val="26"/>
          <w:szCs w:val="26"/>
          <w:lang w:eastAsia="ru-RU"/>
        </w:rPr>
        <w:t>етр</w:t>
      </w:r>
      <w:r w:rsidRPr="00DD32A4">
        <w:rPr>
          <w:rFonts w:ascii="Times New Roman" w:eastAsia="Times New Roman" w:hAnsi="Times New Roman" w:cs="Times New Roman"/>
          <w:sz w:val="26"/>
          <w:szCs w:val="26"/>
          <w:lang w:eastAsia="ru-RU"/>
        </w:rPr>
        <w:t>, средние: 1,1 - 1,7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 высокие: 1,9 - 3,0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w:t>
      </w:r>
      <w:r w:rsidR="0064411E">
        <w:rPr>
          <w:rFonts w:ascii="Times New Roman" w:eastAsia="Times New Roman" w:hAnsi="Times New Roman" w:cs="Times New Roman"/>
          <w:sz w:val="26"/>
          <w:szCs w:val="26"/>
          <w:lang w:eastAsia="ru-RU"/>
        </w:rPr>
        <w:t>4</w:t>
      </w:r>
      <w:r w:rsidRPr="00DD32A4">
        <w:rPr>
          <w:rFonts w:ascii="Times New Roman" w:eastAsia="Times New Roman" w:hAnsi="Times New Roman" w:cs="Times New Roman"/>
          <w:sz w:val="26"/>
          <w:szCs w:val="26"/>
          <w:lang w:eastAsia="ru-RU"/>
        </w:rPr>
        <w:t xml:space="preserve"> Проектирование ограждений производится в зависимости от их местоположения и назначения с учетом требований настоящих Правил, «ГОСТ 33127-2024 Межгосударственный стандарт. Дороги автомобильные общего пользования. Ограждения дорожные. Классификация», 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иных сводов правил и стандартов, принятых и вступивших в действие в установленном порядке, каталогов сертифицированных изделий, проектов индивидуального проектирования.</w:t>
      </w:r>
    </w:p>
    <w:p w14:paraId="0E40A8C2" w14:textId="3BFF3A32"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w:t>
      </w:r>
      <w:r w:rsidR="0064411E">
        <w:rPr>
          <w:rFonts w:ascii="Times New Roman" w:eastAsia="Times New Roman" w:hAnsi="Times New Roman" w:cs="Times New Roman"/>
          <w:sz w:val="26"/>
          <w:szCs w:val="26"/>
          <w:lang w:eastAsia="ru-RU"/>
        </w:rPr>
        <w:t>5</w:t>
      </w:r>
      <w:r w:rsidRPr="00DD32A4">
        <w:rPr>
          <w:rFonts w:ascii="Times New Roman" w:eastAsia="Times New Roman" w:hAnsi="Times New Roman" w:cs="Times New Roman"/>
          <w:sz w:val="26"/>
          <w:szCs w:val="26"/>
          <w:lang w:eastAsia="ru-RU"/>
        </w:rPr>
        <w:t>. На террито</w:t>
      </w:r>
      <w:r w:rsidR="00A203B8">
        <w:rPr>
          <w:rFonts w:ascii="Times New Roman" w:eastAsia="Times New Roman" w:hAnsi="Times New Roman" w:cs="Times New Roman"/>
          <w:sz w:val="26"/>
          <w:szCs w:val="26"/>
          <w:lang w:eastAsia="ru-RU"/>
        </w:rPr>
        <w:t xml:space="preserve">риях общественного пользования </w:t>
      </w:r>
      <w:r w:rsidRPr="00DD32A4">
        <w:rPr>
          <w:rFonts w:ascii="Times New Roman" w:eastAsia="Times New Roman" w:hAnsi="Times New Roman" w:cs="Times New Roman"/>
          <w:sz w:val="26"/>
          <w:szCs w:val="26"/>
          <w:lang w:eastAsia="ru-RU"/>
        </w:rPr>
        <w:t>запрещается устанавливать сплошные, глухие и железобетонные ограждения.</w:t>
      </w:r>
    </w:p>
    <w:p w14:paraId="6196D48B" w14:textId="133A8B56"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w:t>
      </w:r>
      <w:r w:rsidR="0064411E">
        <w:rPr>
          <w:rFonts w:ascii="Times New Roman" w:eastAsia="Times New Roman" w:hAnsi="Times New Roman" w:cs="Times New Roman"/>
          <w:sz w:val="26"/>
          <w:szCs w:val="26"/>
          <w:lang w:eastAsia="ru-RU"/>
        </w:rPr>
        <w:t>6</w:t>
      </w:r>
      <w:r w:rsidRPr="00DD32A4">
        <w:rPr>
          <w:rFonts w:ascii="Times New Roman" w:eastAsia="Times New Roman" w:hAnsi="Times New Roman" w:cs="Times New Roman"/>
          <w:sz w:val="26"/>
          <w:szCs w:val="26"/>
          <w:lang w:eastAsia="ru-RU"/>
        </w:rPr>
        <w:t>. Необходимо предусматривать защитные металлические ограждения высотой не менее 0,5 м</w:t>
      </w:r>
      <w:r w:rsidR="007D2D6F">
        <w:rPr>
          <w:rFonts w:ascii="Times New Roman" w:eastAsia="Times New Roman" w:hAnsi="Times New Roman" w:cs="Times New Roman"/>
          <w:sz w:val="26"/>
          <w:szCs w:val="26"/>
          <w:lang w:eastAsia="ru-RU"/>
        </w:rPr>
        <w:t>етров</w:t>
      </w:r>
      <w:r w:rsidRPr="00DD32A4">
        <w:rPr>
          <w:rFonts w:ascii="Times New Roman" w:eastAsia="Times New Roman" w:hAnsi="Times New Roman" w:cs="Times New Roman"/>
          <w:sz w:val="26"/>
          <w:szCs w:val="26"/>
          <w:lang w:eastAsia="ru-RU"/>
        </w:rPr>
        <w:t xml:space="preserve"> в местах примыкания газонов к проездам, стоянкам, в том числе парковкам, транспортных средств, в местах наезда транспортного средства на газон и вытаптывания троп через газон.</w:t>
      </w:r>
    </w:p>
    <w:p w14:paraId="7264CFEE" w14:textId="44087342"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Ограждения на территории газона необходимо размещать с отступом от границы примыкания порядка 0,2 - 0,3 м</w:t>
      </w:r>
      <w:r w:rsidR="007D2D6F">
        <w:rPr>
          <w:rFonts w:ascii="Times New Roman" w:eastAsia="Times New Roman" w:hAnsi="Times New Roman" w:cs="Times New Roman"/>
          <w:sz w:val="26"/>
          <w:szCs w:val="26"/>
          <w:lang w:eastAsia="ru-RU"/>
        </w:rPr>
        <w:t>етра</w:t>
      </w:r>
      <w:r w:rsidRPr="00DD32A4">
        <w:rPr>
          <w:rFonts w:ascii="Times New Roman" w:eastAsia="Times New Roman" w:hAnsi="Times New Roman" w:cs="Times New Roman"/>
          <w:sz w:val="26"/>
          <w:szCs w:val="26"/>
          <w:lang w:eastAsia="ru-RU"/>
        </w:rPr>
        <w:t>.</w:t>
      </w:r>
    </w:p>
    <w:p w14:paraId="2089CBD5" w14:textId="00EBBFC9"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w:t>
      </w:r>
      <w:r w:rsidR="0064411E">
        <w:rPr>
          <w:rFonts w:ascii="Times New Roman" w:eastAsia="Times New Roman" w:hAnsi="Times New Roman" w:cs="Times New Roman"/>
          <w:sz w:val="26"/>
          <w:szCs w:val="26"/>
          <w:lang w:eastAsia="ru-RU"/>
        </w:rPr>
        <w:t>7</w:t>
      </w:r>
      <w:r w:rsidRPr="00DD32A4">
        <w:rPr>
          <w:rFonts w:ascii="Times New Roman" w:eastAsia="Times New Roman" w:hAnsi="Times New Roman" w:cs="Times New Roman"/>
          <w:sz w:val="26"/>
          <w:szCs w:val="26"/>
          <w:lang w:eastAsia="ru-RU"/>
        </w:rPr>
        <w:t>. При проектировании средних и высоких видов ограждений в местах пересечения с подземными сооружениями следует предусматривать конструкции ограждений, позволяющие производить ремонтные или строительные работы.</w:t>
      </w:r>
    </w:p>
    <w:p w14:paraId="615D7348" w14:textId="572036EF"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r w:rsidR="00B612F9" w:rsidRPr="00DD32A4">
        <w:rPr>
          <w:rFonts w:ascii="Times New Roman" w:eastAsia="Times New Roman" w:hAnsi="Times New Roman" w:cs="Times New Roman"/>
          <w:sz w:val="26"/>
          <w:szCs w:val="26"/>
          <w:lang w:eastAsia="ru-RU"/>
        </w:rPr>
        <w:t>. Ограждения в границах одной территории общественного пользования, необходимо выполнять в одном стилевом и цветовом решении. В оформлении ограждений используются натуральные цвета материалов (камень, металл, дерево и т.д.), нейтральные тона (черный - в исключительных случаях: художественная ковка, «чугунные кружева»). В оформлении ограждений детских площадок допускается использовать дополнительную цветовую гамму.</w:t>
      </w:r>
    </w:p>
    <w:p w14:paraId="591C873E" w14:textId="5DB74238"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B612F9" w:rsidRPr="00DD32A4">
        <w:rPr>
          <w:rFonts w:ascii="Times New Roman" w:eastAsia="Times New Roman" w:hAnsi="Times New Roman" w:cs="Times New Roman"/>
          <w:sz w:val="26"/>
          <w:szCs w:val="26"/>
          <w:lang w:eastAsia="ru-RU"/>
        </w:rPr>
        <w:t>. При установке ограждений их внешний вид, материалы и местоположение согласовываются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367D398E" w14:textId="1446D820"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B612F9" w:rsidRPr="00DD32A4">
        <w:rPr>
          <w:rFonts w:ascii="Times New Roman" w:eastAsia="Times New Roman" w:hAnsi="Times New Roman" w:cs="Times New Roman"/>
          <w:sz w:val="26"/>
          <w:szCs w:val="26"/>
          <w:lang w:eastAsia="ru-RU"/>
        </w:rPr>
        <w:t>. Собственник обязан содержать ограждения в чистоте и исправном состоянии, незамедлительно устранять повреждения конструкций, надписи, рисунки, объявления, рекламную информацию, графические изображения, загрязнения, образовавшиеся в результате нанесения краски, вне мест, специально отведенных Администрацией Северодвинска для размещения надписей, рисунков, объявлений, рекламной информации и иных информационных материалов, графических изображений.</w:t>
      </w:r>
    </w:p>
    <w:p w14:paraId="7D15C2DE"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На существующих железобетонных ограждениях не допускается наличие разрушений бетона, оголения арматуры, деформации, пустующих проемов.</w:t>
      </w:r>
    </w:p>
    <w:p w14:paraId="46E1A706"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Окраска металлических ограждений производится по мере необходимости, но не реже 1 раза в год.</w:t>
      </w:r>
    </w:p>
    <w:p w14:paraId="59D16C11"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В случае наличия ограждений у газонов, цветников и иных территорий, занятых травянистыми растениями, детских и спортивных площадок, малых архитектурных форм и площадок для выгула животных, а также у парковок (парковочных мест) на территориях общественного пользования их следует содержать в надлежащем состоянии. К ненадлежащему содержанию относится:</w:t>
      </w:r>
    </w:p>
    <w:p w14:paraId="522BAEAD"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1) наличие механических повреждений;</w:t>
      </w:r>
    </w:p>
    <w:p w14:paraId="70D90F44"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 отсутствие заполнения;</w:t>
      </w:r>
    </w:p>
    <w:p w14:paraId="522B9D89"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3) износ элементов каркаса, утрата окрасочного слоя таких элементов;</w:t>
      </w:r>
    </w:p>
    <w:p w14:paraId="6E477818"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4) наличие ржавчины и (или) грязи;</w:t>
      </w:r>
    </w:p>
    <w:p w14:paraId="46D71D11"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5) наличие наклеенных объявлений, посторонних надписей и рисунков;</w:t>
      </w:r>
    </w:p>
    <w:p w14:paraId="4582E1D4"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6) наличие неисправных элементов освещения (при наличии таких элементов).</w:t>
      </w:r>
    </w:p>
    <w:p w14:paraId="491E54E3" w14:textId="517792E4"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B612F9" w:rsidRPr="00DD32A4">
        <w:rPr>
          <w:rFonts w:ascii="Times New Roman" w:eastAsia="Times New Roman" w:hAnsi="Times New Roman" w:cs="Times New Roman"/>
          <w:sz w:val="26"/>
          <w:szCs w:val="26"/>
          <w:lang w:eastAsia="ru-RU"/>
        </w:rPr>
        <w:t>. Земельный участок (часть земельного участка), на котором осуществляется строительство (реконструкция) или капитальный ремонт объе</w:t>
      </w:r>
      <w:r w:rsidR="007D2D6F">
        <w:rPr>
          <w:rFonts w:ascii="Times New Roman" w:eastAsia="Times New Roman" w:hAnsi="Times New Roman" w:cs="Times New Roman"/>
          <w:sz w:val="26"/>
          <w:szCs w:val="26"/>
          <w:lang w:eastAsia="ru-RU"/>
        </w:rPr>
        <w:t xml:space="preserve">кта капитального строительства </w:t>
      </w:r>
      <w:r w:rsidR="004864EE" w:rsidRPr="00DD32A4">
        <w:rPr>
          <w:rFonts w:ascii="Times New Roman" w:eastAsia="Times New Roman" w:hAnsi="Times New Roman" w:cs="Times New Roman"/>
          <w:sz w:val="26"/>
          <w:szCs w:val="26"/>
          <w:lang w:eastAsia="ru-RU"/>
        </w:rPr>
        <w:t>д</w:t>
      </w:r>
      <w:r w:rsidR="00B612F9" w:rsidRPr="00DD32A4">
        <w:rPr>
          <w:rFonts w:ascii="Times New Roman" w:eastAsia="Times New Roman" w:hAnsi="Times New Roman" w:cs="Times New Roman"/>
          <w:sz w:val="26"/>
          <w:szCs w:val="26"/>
          <w:lang w:eastAsia="ru-RU"/>
        </w:rPr>
        <w:t>олжны иметь сплошное ограждение высотой не менее 2 метров с единым конструктивным решением, а в случае примыкания к тротуарам и (или) пешеходным дорожкам, над такими ограждениями выполняется защитный козырек.</w:t>
      </w:r>
    </w:p>
    <w:p w14:paraId="2BAB5E42" w14:textId="28850EEC"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 xml:space="preserve">В случае, если за установленным ограждением, предусматриваемым настоящим пунктом, оказывается тротуар, а само ограждение примыкает непосредственно к проезжей части автомобильной дороге или проезда, то данное ограждение должно предусматривать также устройство временного тротуара, огражденного сплошным щитом высотой не менее </w:t>
      </w:r>
      <w:r w:rsidR="004864EE" w:rsidRPr="00DD32A4">
        <w:rPr>
          <w:rFonts w:ascii="Times New Roman" w:eastAsia="Times New Roman" w:hAnsi="Times New Roman" w:cs="Times New Roman"/>
          <w:sz w:val="26"/>
          <w:szCs w:val="26"/>
          <w:lang w:eastAsia="ru-RU"/>
        </w:rPr>
        <w:t>2,0</w:t>
      </w:r>
      <w:r w:rsidRPr="00DD32A4">
        <w:rPr>
          <w:rFonts w:ascii="Times New Roman" w:eastAsia="Times New Roman" w:hAnsi="Times New Roman" w:cs="Times New Roman"/>
          <w:sz w:val="26"/>
          <w:szCs w:val="26"/>
          <w:lang w:eastAsia="ru-RU"/>
        </w:rPr>
        <w:t xml:space="preserve"> метр</w:t>
      </w:r>
      <w:r w:rsidR="004864EE" w:rsidRPr="00DD32A4">
        <w:rPr>
          <w:rFonts w:ascii="Times New Roman" w:eastAsia="Times New Roman" w:hAnsi="Times New Roman" w:cs="Times New Roman"/>
          <w:sz w:val="26"/>
          <w:szCs w:val="26"/>
          <w:lang w:eastAsia="ru-RU"/>
        </w:rPr>
        <w:t>ов</w:t>
      </w:r>
      <w:r w:rsidRPr="00DD32A4">
        <w:rPr>
          <w:rFonts w:ascii="Times New Roman" w:eastAsia="Times New Roman" w:hAnsi="Times New Roman" w:cs="Times New Roman"/>
          <w:sz w:val="26"/>
          <w:szCs w:val="26"/>
          <w:lang w:eastAsia="ru-RU"/>
        </w:rPr>
        <w:t xml:space="preserve"> со стороны проезжей части автомобильной дороги или проезда.</w:t>
      </w:r>
    </w:p>
    <w:p w14:paraId="684BE2FD" w14:textId="2F5A750D"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B612F9" w:rsidRPr="00DD32A4">
        <w:rPr>
          <w:rFonts w:ascii="Times New Roman" w:eastAsia="Times New Roman" w:hAnsi="Times New Roman" w:cs="Times New Roman"/>
          <w:sz w:val="26"/>
          <w:szCs w:val="26"/>
          <w:lang w:eastAsia="ru-RU"/>
        </w:rPr>
        <w:t>. На территориях общественного пользования запрещается самовольно, вопреки порядку, предусмотренному законодательством и настоящими Правилами, устанавливать ограждения и (или) иные искусственные преграды (бетонные блоки или полусферы (надолбы), металлические столбы, тросы и иные подобные конструкции), препятствующие проезду транспортных средств экстренных оперативных служб, перечень которых утвержден постановлением Правительства Российской Федерации от 31.08.2021 № 1453.</w:t>
      </w:r>
    </w:p>
    <w:p w14:paraId="424FFC05"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Также запрещается устанавливать на проездах ограждения и (или) иные искусственные преграды (бетонные блоки или полусферы (надолбы), металлические столбы, тросы и иные подобные конструкции), если данные проезды расположены в границах территорий сложившейся застройки и используются для обеспечения доступа к двум и более объектам капитального строительства и (или) объектам, не являющимся объектами капитального строительства, за исключением случая, если собственники всех указанных в настоящем абзаце объектов с соблюдением требований законодательства приняли решение об установке данных ограждений и (или) преград.</w:t>
      </w:r>
    </w:p>
    <w:p w14:paraId="11842C2D" w14:textId="5376614B"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00B612F9" w:rsidRPr="00DD32A4">
        <w:rPr>
          <w:rFonts w:ascii="Times New Roman" w:eastAsia="Times New Roman" w:hAnsi="Times New Roman" w:cs="Times New Roman"/>
          <w:sz w:val="26"/>
          <w:szCs w:val="26"/>
          <w:lang w:eastAsia="ru-RU"/>
        </w:rPr>
        <w:t>. Установка шлагбаумов не должна препятствовать свободному движению по территориям общественного пользования транспортных средств экстренных оперативных служб, перечень которых утвержден постановлением Правительства Российской Федерации от 31.08.2021 № 1453.</w:t>
      </w:r>
    </w:p>
    <w:p w14:paraId="169F8474"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Лицо, планирующее установку шлагбаума на территории общественного пользования, обязано до установки данного шлагбаума направить в Администрацию Северодвинска уведомление об установке данного шлагбаума с приложением согласований всех экстренных оперативных служб, указанных выше.</w:t>
      </w:r>
    </w:p>
    <w:p w14:paraId="00A92246"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При установке шлагбаума также должны соблюдаться требования законодательства, в том числе жилищного, гражданского и земельного.</w:t>
      </w:r>
    </w:p>
    <w:p w14:paraId="73947985" w14:textId="60AFB30F"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00B612F9" w:rsidRPr="00DD32A4">
        <w:rPr>
          <w:rFonts w:ascii="Times New Roman" w:eastAsia="Times New Roman" w:hAnsi="Times New Roman" w:cs="Times New Roman"/>
          <w:sz w:val="26"/>
          <w:szCs w:val="26"/>
          <w:lang w:eastAsia="ru-RU"/>
        </w:rPr>
        <w:t>. По окончанию проведения земляных работ в срок, указанный в разрешении на производство земляных работ, за счет средств организатора земляных работ или исполнителя земляных работ подлежат восстановлению следующие объекты и (или) элементы благоустройства территории, нарушенные (поврежденные) в процессе проведения земляных работ:</w:t>
      </w:r>
    </w:p>
    <w:p w14:paraId="2206D5F6"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1) покрытие;</w:t>
      </w:r>
    </w:p>
    <w:p w14:paraId="7B4AF9EF"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2) газон, цветник или иная территория, занятая травянистыми растениями;</w:t>
      </w:r>
    </w:p>
    <w:p w14:paraId="06632F2D"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3) плодородный слой почвы;</w:t>
      </w:r>
    </w:p>
    <w:p w14:paraId="261593D0"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4) зеленые насаждения;</w:t>
      </w:r>
    </w:p>
    <w:p w14:paraId="24D44A76"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5) оборудование детских и спортивных площадок;</w:t>
      </w:r>
    </w:p>
    <w:p w14:paraId="7F3957AC"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6) сеть инженерно-технического обеспечения;</w:t>
      </w:r>
    </w:p>
    <w:p w14:paraId="55E55446"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7) устройства наружного освещения;</w:t>
      </w:r>
    </w:p>
    <w:p w14:paraId="59DEE5C2" w14:textId="77777777"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8) иные нарушенные (поврежденные) объекты и элементы благоустройства территории, средства организации дорожного движения.</w:t>
      </w:r>
    </w:p>
    <w:p w14:paraId="572125A2" w14:textId="4215C1E9"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00B612F9" w:rsidRPr="00DD32A4">
        <w:rPr>
          <w:rFonts w:ascii="Times New Roman" w:eastAsia="Times New Roman" w:hAnsi="Times New Roman" w:cs="Times New Roman"/>
          <w:sz w:val="26"/>
          <w:szCs w:val="26"/>
          <w:lang w:eastAsia="ru-RU"/>
        </w:rPr>
        <w:t>. Восстановление асфальтобетонного покрытия на территориях общественного пользования, нарушенного (поврежденного) при проведении земляных работ, выполняется в соответствии с конструкцией дорожной одежды, существовавшей до проведения земляных работ.</w:t>
      </w:r>
    </w:p>
    <w:p w14:paraId="2DAD8FBE" w14:textId="0C37CACD"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00B612F9" w:rsidRPr="00DD32A4">
        <w:rPr>
          <w:rFonts w:ascii="Times New Roman" w:eastAsia="Times New Roman" w:hAnsi="Times New Roman" w:cs="Times New Roman"/>
          <w:sz w:val="26"/>
          <w:szCs w:val="26"/>
          <w:lang w:eastAsia="ru-RU"/>
        </w:rPr>
        <w:t>. В случае, если до проведения земляных работ ремонт покрытия нарушенного (поврежденного) в результате проведения данных земляных работ, выполнен менее 5 лет назад, то восстановление нарушенного (поврежденного) покрытия после завершения проведения земляных работ должно осуществляться таким образом, чтобы участок восстановленного покрытия граничил с целым (не имеющим дефектов, выбоин, просадок) участком покрытия, не нарушенным в ходе проведения земляных работ.</w:t>
      </w:r>
    </w:p>
    <w:p w14:paraId="76704855" w14:textId="2CB0D06E"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r w:rsidR="00B612F9" w:rsidRPr="00DD32A4">
        <w:rPr>
          <w:rFonts w:ascii="Times New Roman" w:eastAsia="Times New Roman" w:hAnsi="Times New Roman" w:cs="Times New Roman"/>
          <w:sz w:val="26"/>
          <w:szCs w:val="26"/>
          <w:lang w:eastAsia="ru-RU"/>
        </w:rPr>
        <w:t xml:space="preserve">. Виды и объемы (состав) работ по восстановлению благоустройства территории, нарушенного (поврежденного) при проведении земляных работ, до начала выполнения работ по восстановлению нарушенного (поврежденного) благоустройства подлежит согласованию с лицами, указанными в </w:t>
      </w:r>
      <w:hyperlink w:anchor="P814">
        <w:r w:rsidR="00B612F9" w:rsidRPr="00DD32A4">
          <w:rPr>
            <w:rFonts w:ascii="Times New Roman" w:eastAsia="Times New Roman" w:hAnsi="Times New Roman" w:cs="Times New Roman"/>
            <w:sz w:val="26"/>
            <w:szCs w:val="26"/>
            <w:lang w:eastAsia="ru-RU"/>
          </w:rPr>
          <w:t>пункте 5 главы 15</w:t>
        </w:r>
      </w:hyperlink>
      <w:r w:rsidR="00B612F9" w:rsidRPr="00DD32A4">
        <w:rPr>
          <w:rFonts w:ascii="Times New Roman" w:eastAsia="Times New Roman" w:hAnsi="Times New Roman" w:cs="Times New Roman"/>
          <w:sz w:val="26"/>
          <w:szCs w:val="26"/>
          <w:lang w:eastAsia="ru-RU"/>
        </w:rPr>
        <w:t>.</w:t>
      </w:r>
    </w:p>
    <w:p w14:paraId="4C93DCB0" w14:textId="35CCB40A"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r w:rsidR="00B612F9" w:rsidRPr="00DD32A4">
        <w:rPr>
          <w:rFonts w:ascii="Times New Roman" w:eastAsia="Times New Roman" w:hAnsi="Times New Roman" w:cs="Times New Roman"/>
          <w:sz w:val="26"/>
          <w:szCs w:val="26"/>
          <w:lang w:eastAsia="ru-RU"/>
        </w:rPr>
        <w:t>. После окончания проведения земляных рабо</w:t>
      </w:r>
      <w:r w:rsidR="007D2D6F">
        <w:rPr>
          <w:rFonts w:ascii="Times New Roman" w:eastAsia="Times New Roman" w:hAnsi="Times New Roman" w:cs="Times New Roman"/>
          <w:sz w:val="26"/>
          <w:szCs w:val="26"/>
          <w:lang w:eastAsia="ru-RU"/>
        </w:rPr>
        <w:t>т не допускается невосстановление</w:t>
      </w:r>
      <w:r w:rsidR="00B612F9" w:rsidRPr="00DD32A4">
        <w:rPr>
          <w:rFonts w:ascii="Times New Roman" w:eastAsia="Times New Roman" w:hAnsi="Times New Roman" w:cs="Times New Roman"/>
          <w:sz w:val="26"/>
          <w:szCs w:val="26"/>
          <w:lang w:eastAsia="ru-RU"/>
        </w:rPr>
        <w:t xml:space="preserve"> объектов и (или) элементов благоустройства территории, поврежденных (нарушенных) в результате проведения данных земляных работ, в том числе при проведении земляных работ без разрешения.</w:t>
      </w:r>
    </w:p>
    <w:p w14:paraId="5F8636DC" w14:textId="398C7CAD" w:rsidR="00B612F9" w:rsidRPr="00DD32A4" w:rsidRDefault="0064411E" w:rsidP="008D7DC5">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r w:rsidR="00B612F9" w:rsidRPr="00DD32A4">
        <w:rPr>
          <w:rFonts w:ascii="Times New Roman" w:eastAsia="Times New Roman" w:hAnsi="Times New Roman" w:cs="Times New Roman"/>
          <w:sz w:val="26"/>
          <w:szCs w:val="26"/>
          <w:lang w:eastAsia="ru-RU"/>
        </w:rPr>
        <w:t>. Срок гарантийных обязательств в отношении покрытия, нарушенного (поврежденного) при проведении земляных работ и восстановленного по окончанию их проведения, составляет 3 года, но не менее ранее установленного срока гарантийных обязательств в отношении данного покрытия, если к моменту его восстановления по окончанию проведения земляных работ данный срок гарантийных обязательств не истек.</w:t>
      </w:r>
    </w:p>
    <w:p w14:paraId="3AF3777B" w14:textId="23E50256" w:rsidR="00B612F9" w:rsidRPr="00DD32A4" w:rsidRDefault="00B612F9" w:rsidP="008D7DC5">
      <w:pPr>
        <w:widowControl w:val="0"/>
        <w:autoSpaceDE w:val="0"/>
        <w:autoSpaceDN w:val="0"/>
        <w:ind w:firstLine="426"/>
        <w:jc w:val="both"/>
        <w:rPr>
          <w:rFonts w:ascii="Times New Roman" w:eastAsia="Times New Roman" w:hAnsi="Times New Roman" w:cs="Times New Roman"/>
          <w:sz w:val="26"/>
          <w:szCs w:val="26"/>
          <w:lang w:eastAsia="ru-RU"/>
        </w:rPr>
      </w:pPr>
      <w:r w:rsidRPr="00DD32A4">
        <w:rPr>
          <w:rFonts w:ascii="Times New Roman" w:eastAsia="Times New Roman" w:hAnsi="Times New Roman" w:cs="Times New Roman"/>
          <w:sz w:val="26"/>
          <w:szCs w:val="26"/>
          <w:lang w:eastAsia="ru-RU"/>
        </w:rPr>
        <w:t>4</w:t>
      </w:r>
      <w:r w:rsidR="0064411E">
        <w:rPr>
          <w:rFonts w:ascii="Times New Roman" w:eastAsia="Times New Roman" w:hAnsi="Times New Roman" w:cs="Times New Roman"/>
          <w:sz w:val="26"/>
          <w:szCs w:val="26"/>
          <w:lang w:eastAsia="ru-RU"/>
        </w:rPr>
        <w:t>0</w:t>
      </w:r>
      <w:r w:rsidRPr="00DD32A4">
        <w:rPr>
          <w:rFonts w:ascii="Times New Roman" w:eastAsia="Times New Roman" w:hAnsi="Times New Roman" w:cs="Times New Roman"/>
          <w:sz w:val="26"/>
          <w:szCs w:val="26"/>
          <w:lang w:eastAsia="ru-RU"/>
        </w:rPr>
        <w:t>. В целях приведения автомобильной дороги, ее конструктивных элементов (дорожного полотна, дорожного покрытия и подобных элементов) и (или) дорожных сооружений, являющихся ее технологической частью, поврежденных (нарушенных) при проведении земляных работ, в нормативное состояние, обеспечивающее ее необходимые эксплуатационные характеристики, работы по восстановлению автомобильной дороги и необходимо выполнять по всей ширине повреждений данной автомобильной дороги с уплотнением слоев ее основания, прямолинейными захватками, с перехлестом участка повреждения автомобильной дороги не менее 1 метра, но не уже полосы движения.</w:t>
      </w:r>
    </w:p>
    <w:p w14:paraId="4EE2DF8F" w14:textId="606AF0D5" w:rsidR="001B133D" w:rsidRDefault="0083507E" w:rsidP="001B133D">
      <w:pPr>
        <w:pStyle w:val="ConsPlusNormal"/>
        <w:spacing w:before="220"/>
        <w:ind w:firstLine="425"/>
        <w:contextualSpacing/>
        <w:jc w:val="center"/>
        <w:rPr>
          <w:rFonts w:ascii="Times New Roman" w:eastAsia="Times New Roman" w:hAnsi="Times New Roman" w:cs="Times New Roman"/>
          <w:sz w:val="26"/>
          <w:szCs w:val="26"/>
        </w:rPr>
      </w:pPr>
      <w:r w:rsidRPr="008D7DC5">
        <w:rPr>
          <w:rFonts w:ascii="Times New Roman" w:eastAsia="Times New Roman" w:hAnsi="Times New Roman" w:cs="Times New Roman"/>
          <w:sz w:val="26"/>
          <w:szCs w:val="26"/>
        </w:rPr>
        <w:t xml:space="preserve">Глава </w:t>
      </w:r>
      <w:r w:rsidR="002D5FD4" w:rsidRPr="008D7DC5">
        <w:rPr>
          <w:rFonts w:ascii="Times New Roman" w:eastAsia="Times New Roman" w:hAnsi="Times New Roman" w:cs="Times New Roman"/>
          <w:sz w:val="26"/>
          <w:szCs w:val="26"/>
        </w:rPr>
        <w:t>6</w:t>
      </w:r>
      <w:r w:rsidRPr="008D7DC5">
        <w:rPr>
          <w:rFonts w:ascii="Times New Roman" w:eastAsia="Times New Roman" w:hAnsi="Times New Roman" w:cs="Times New Roman"/>
          <w:sz w:val="26"/>
          <w:szCs w:val="26"/>
        </w:rPr>
        <w:t>. Организация освещения территории муниципального</w:t>
      </w:r>
    </w:p>
    <w:p w14:paraId="28712983" w14:textId="70A76217" w:rsidR="0083507E" w:rsidRPr="008D7DC5" w:rsidRDefault="0083507E" w:rsidP="001B133D">
      <w:pPr>
        <w:pStyle w:val="ConsPlusNormal"/>
        <w:spacing w:before="220"/>
        <w:ind w:firstLine="425"/>
        <w:contextualSpacing/>
        <w:jc w:val="center"/>
        <w:rPr>
          <w:rFonts w:ascii="Times New Roman" w:eastAsia="Times New Roman" w:hAnsi="Times New Roman" w:cs="Times New Roman"/>
          <w:sz w:val="26"/>
          <w:szCs w:val="26"/>
        </w:rPr>
      </w:pPr>
      <w:r w:rsidRPr="008D7DC5">
        <w:rPr>
          <w:rFonts w:ascii="Times New Roman" w:eastAsia="Times New Roman" w:hAnsi="Times New Roman" w:cs="Times New Roman"/>
          <w:sz w:val="26"/>
          <w:szCs w:val="26"/>
        </w:rPr>
        <w:t>образования, включая архитектурную подсветку зданий, строений, сооружений</w:t>
      </w:r>
    </w:p>
    <w:p w14:paraId="2210265B" w14:textId="77777777" w:rsidR="008D7DC5" w:rsidRPr="008D7DC5" w:rsidRDefault="008D7DC5" w:rsidP="008D7DC5">
      <w:pPr>
        <w:pStyle w:val="ConsPlusNormal"/>
        <w:spacing w:before="220"/>
        <w:ind w:firstLine="426"/>
        <w:jc w:val="both"/>
        <w:rPr>
          <w:rFonts w:ascii="Times New Roman" w:eastAsia="Times New Roman" w:hAnsi="Times New Roman" w:cs="Times New Roman"/>
          <w:sz w:val="26"/>
          <w:szCs w:val="26"/>
        </w:rPr>
      </w:pPr>
    </w:p>
    <w:p w14:paraId="6E08FD59" w14:textId="36961A4F"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eastAsia="Times New Roman" w:hAnsi="Times New Roman" w:cs="Times New Roman"/>
          <w:sz w:val="24"/>
          <w:szCs w:val="24"/>
        </w:rPr>
        <w:t xml:space="preserve">1. Освещение территории Северодвинска осуществляется в соответствии с требованиями настоящих Правил, СП 52.13330.2016. «Свод правил. Естественное и искусственное освещение. Актуализированная редакция СНиП 23-05-95*», Правил технической эксплуатации электроустановок потребителей электрической энергии, утвержденных приказом Министерства энергетики Российской Федерации от 12.08.2022 № 811, </w:t>
      </w:r>
      <w:hyperlink r:id="rId15">
        <w:r w:rsidRPr="00DD32A4">
          <w:rPr>
            <w:rFonts w:ascii="Times New Roman" w:eastAsia="Times New Roman" w:hAnsi="Times New Roman" w:cs="Times New Roman"/>
            <w:sz w:val="24"/>
            <w:szCs w:val="24"/>
          </w:rPr>
          <w:t>Правил</w:t>
        </w:r>
      </w:hyperlink>
      <w:r w:rsidRPr="00DD32A4">
        <w:rPr>
          <w:rFonts w:ascii="Times New Roman" w:eastAsia="Times New Roman" w:hAnsi="Times New Roman" w:cs="Times New Roman"/>
          <w:sz w:val="24"/>
          <w:szCs w:val="24"/>
        </w:rPr>
        <w:t xml:space="preserve"> устройства электроустановок, утвержденных приказом Министерства энергетики Российской Федерации от 08.07.2002 № 204 (далее - Указания по эксплуатации), </w:t>
      </w:r>
      <w:r w:rsidRPr="00DD32A4">
        <w:rPr>
          <w:rFonts w:ascii="Times New Roman" w:hAnsi="Times New Roman" w:cs="Times New Roman"/>
          <w:sz w:val="24"/>
          <w:szCs w:val="24"/>
        </w:rPr>
        <w:t>иной нормативно-технической документации по вопросам организации освещения территории муниципального образования.</w:t>
      </w:r>
    </w:p>
    <w:p w14:paraId="69EC26BB" w14:textId="6F9B2FD2"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 Объекты наружного освещения:</w:t>
      </w:r>
    </w:p>
    <w:p w14:paraId="2396C740" w14:textId="77777777"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должны содержаться в исправном состоянии;</w:t>
      </w:r>
    </w:p>
    <w:p w14:paraId="6A66AAA1" w14:textId="51475D52"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 не должны иметь механических повреждений, угрожающих падением и представляющих в связи с этим опасность для жизни, здоровья и (или) имущества граждан, имущества юридических лиц, а равно неисправностей элементов объектов наружного освещения, влияющих на надлежащее освещение улиц, дорог, площадей, скверов, парков и иных территорий общественного пользования;</w:t>
      </w:r>
    </w:p>
    <w:p w14:paraId="7FACCE28" w14:textId="587F887C"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3) не должны быть в наледи, влияющей на надлежащее освещение улиц, дорог, площадей, скверов, парков и иных территорий общественного пользования;</w:t>
      </w:r>
    </w:p>
    <w:p w14:paraId="236DD569" w14:textId="3F9684AD"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4) не должны иметь ржавчину; </w:t>
      </w:r>
    </w:p>
    <w:p w14:paraId="47A0E0CE" w14:textId="77777777"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5) должны окрашиваться по мере необходимости, но не реже одного раза в три года.</w:t>
      </w:r>
    </w:p>
    <w:p w14:paraId="01DD1981" w14:textId="04248F80"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Металлические опоры, кронштейны и другие элементы объектов наружного освещения должны содержаться в чистоте, не иметь наклеенных объявлений, посторонних надписей и рисунков.</w:t>
      </w:r>
    </w:p>
    <w:p w14:paraId="1A281519" w14:textId="0AE478C7"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Утрата окрасочного слоя (полная или частичная) элементов каркаса объектов наружного освещения не допускается.</w:t>
      </w:r>
    </w:p>
    <w:p w14:paraId="0B3EC84C" w14:textId="5908CA51" w:rsidR="002D5FD4" w:rsidRPr="00DD32A4" w:rsidRDefault="00F95ED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3</w:t>
      </w:r>
      <w:r w:rsidR="002D5FD4" w:rsidRPr="00DD32A4">
        <w:rPr>
          <w:rFonts w:ascii="Times New Roman" w:hAnsi="Times New Roman" w:cs="Times New Roman"/>
          <w:sz w:val="24"/>
          <w:szCs w:val="24"/>
        </w:rPr>
        <w:t>. На территориях общественного пользования не допускается одновременное отключение светильников двух соседних объектов наружного освещения, а также светильников объектов наружного освещения, освещающих перекрестки улиц и дорог, проезды, пешеходные переходы, остановочные пункты общественного пассажирского транспорта.</w:t>
      </w:r>
    </w:p>
    <w:p w14:paraId="0296B593" w14:textId="44E3D850" w:rsidR="002D5FD4" w:rsidRPr="00DD32A4" w:rsidRDefault="00F95ED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4</w:t>
      </w:r>
      <w:r w:rsidR="002D5FD4" w:rsidRPr="00DD32A4">
        <w:rPr>
          <w:rFonts w:ascii="Times New Roman" w:hAnsi="Times New Roman" w:cs="Times New Roman"/>
          <w:sz w:val="24"/>
          <w:szCs w:val="24"/>
        </w:rPr>
        <w:t>.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применяется архитектурная подсветка, в том числе зданий, строений, сооружений.</w:t>
      </w:r>
    </w:p>
    <w:p w14:paraId="6AC07116" w14:textId="0BF7AC9C"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Архитектурная подсветка зданий, строений, сооружений осуществляется стационарными или временными объектами наружного освещения поверхностей их фасадов.</w:t>
      </w:r>
    </w:p>
    <w:p w14:paraId="73BF4B08" w14:textId="37A589DB"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К временным установкам архитектурной подсветки зданий, строений, сооружений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14:paraId="0CAE7449" w14:textId="68397B99" w:rsidR="002D5FD4" w:rsidRPr="00DD32A4" w:rsidRDefault="002D5FD4"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В целях архитектурной подсветки фасадов зданий, строений, сооружений и зеленых насаждений, а также для праздничной иллюминации, допускается размещение объектов наружного освещения, закрепленных на опорах существующих объектов наружного освещения по решению (согласованию) их собственников (владельцев).</w:t>
      </w:r>
    </w:p>
    <w:p w14:paraId="6BE8EC03" w14:textId="1921DC69"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5. На территории Северодвинска необходимо применять архитектурно-художественное освещение. </w:t>
      </w:r>
    </w:p>
    <w:p w14:paraId="61B3124B" w14:textId="77777777"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Подсветкой необходимо расставлять акценты на фасадах зданий, отдельных элементах благоустройства, малых архитектурных формах, для чего рекомендуется использовать один или несколько типов архитектурного освещения:</w:t>
      </w:r>
    </w:p>
    <w:p w14:paraId="2DD1B3F8" w14:textId="77777777"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1) акцентная подсветка фасада. Позволяет акцентировать внимание на главных элементах объекта;</w:t>
      </w:r>
    </w:p>
    <w:p w14:paraId="60F1FA12" w14:textId="77777777"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2) общее освещение. Применяется для общего освещения объекта, обеспечивает целостность восприятия, видимость и обзор на крупномасштабных объектах;</w:t>
      </w:r>
    </w:p>
    <w:p w14:paraId="3E138198" w14:textId="77777777"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3) силуэтное освещение. Позволяет создать световую подложку на заднем плане;</w:t>
      </w:r>
    </w:p>
    <w:p w14:paraId="0D5F8421" w14:textId="77777777"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4) контурная подсветка. Реализуется с помощью линейных светильников, светодиодных лент. Позволяет светом подчеркнуть контуры объектов;</w:t>
      </w:r>
    </w:p>
    <w:p w14:paraId="245CACA6" w14:textId="77777777" w:rsidR="00F95EDF" w:rsidRPr="00DD32A4" w:rsidRDefault="00F95EDF" w:rsidP="008D7DC5">
      <w:pPr>
        <w:widowControl w:val="0"/>
        <w:autoSpaceDE w:val="0"/>
        <w:autoSpaceDN w:val="0"/>
        <w:spacing w:before="220"/>
        <w:ind w:firstLine="426"/>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Для создания единой светоцветовой среды подсветку необходимо принимать общего светового решения (холодный свет).</w:t>
      </w:r>
    </w:p>
    <w:p w14:paraId="60C49D17" w14:textId="77777777" w:rsidR="002D5FD4" w:rsidRPr="00DD32A4" w:rsidRDefault="002D5FD4" w:rsidP="008D7DC5">
      <w:pPr>
        <w:ind w:firstLine="426"/>
        <w:rPr>
          <w:rFonts w:ascii="Times New Roman" w:eastAsiaTheme="minorEastAsia" w:hAnsi="Times New Roman" w:cs="Times New Roman"/>
          <w:sz w:val="24"/>
          <w:szCs w:val="24"/>
          <w:lang w:eastAsia="ru-RU"/>
        </w:rPr>
      </w:pPr>
    </w:p>
    <w:p w14:paraId="1739526C" w14:textId="67177B5C" w:rsidR="0051012F" w:rsidRPr="00DD32A4" w:rsidRDefault="0051012F" w:rsidP="008D7DC5">
      <w:pPr>
        <w:autoSpaceDE w:val="0"/>
        <w:autoSpaceDN w:val="0"/>
        <w:adjustRightInd w:val="0"/>
        <w:ind w:firstLine="426"/>
        <w:jc w:val="center"/>
        <w:rPr>
          <w:rFonts w:ascii="Times New Roman" w:hAnsi="Times New Roman" w:cs="Times New Roman"/>
          <w:sz w:val="24"/>
          <w:szCs w:val="24"/>
        </w:rPr>
      </w:pPr>
      <w:r w:rsidRPr="00DD32A4">
        <w:rPr>
          <w:rFonts w:ascii="Times New Roman" w:hAnsi="Times New Roman" w:cs="Times New Roman"/>
          <w:sz w:val="24"/>
          <w:szCs w:val="24"/>
        </w:rPr>
        <w:t>Глава 7. Организация озеленения территории Северодвинска,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0D1BBE2C" w14:textId="77777777" w:rsidR="0051012F" w:rsidRPr="00DD32A4" w:rsidRDefault="0051012F" w:rsidP="008D7DC5">
      <w:pPr>
        <w:pStyle w:val="ConsPlusNormal"/>
        <w:ind w:firstLine="426"/>
        <w:jc w:val="both"/>
        <w:rPr>
          <w:rFonts w:ascii="Times New Roman" w:hAnsi="Times New Roman" w:cs="Times New Roman"/>
          <w:sz w:val="24"/>
          <w:szCs w:val="24"/>
        </w:rPr>
      </w:pPr>
    </w:p>
    <w:p w14:paraId="7C5B55A7"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Действие настоящих Правил распространяется на охрану зеленых насаждений, расположенных на территории Северодвинска, независимо от формы собственности на земельные участки, на которых расположены зеленые насаждения (за исключением зеленых насаждений, расположенных на земельных участках, предоставленных для целей индивидуального жилищного строительства, ведения садоводства и (или) огородничества).</w:t>
      </w:r>
    </w:p>
    <w:p w14:paraId="56F1E64C"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Положения настоящих Правил не распространяются на отношения в сфере охраны зеленых насаждений, расположенных в границах территории Северодвинска на землях особо охраняемых природных территорий, лесного фонда, сельскохозяйственного назначения, городских лесов.</w:t>
      </w:r>
    </w:p>
    <w:p w14:paraId="191CCA8D"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 При строительстве (реконструкции) объекта капитального строительства (за исключением зданий образовательных организаций, а также промышленных объектов) не менее 25% площади территории в границах земельного участка, на котором планируется строительство (реконструкция) или расположен объект капитального строительства, подлежит озеленению газонами, кустарниками и (или) деревьями. Посадка деревьев и (или) кустарников предусматривается не менее чем на 50 % площади территории, подлежащей озеленению.</w:t>
      </w:r>
    </w:p>
    <w:p w14:paraId="00934E01"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Процент площади территории в границах земельного участка, подлежащей озеленению при строительстве (реконструкции) образовательных организаций, составляет не менее 25 % площади собственной территории данной образовательной организации, свободной от застройки.</w:t>
      </w:r>
    </w:p>
    <w:p w14:paraId="2E243A7B"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Процент площади территории в границах земельного участка, подлежащей озеленению при строительстве (реконструкции) промышленных объектов, не должен быть менее 15% производственной территории.</w:t>
      </w:r>
    </w:p>
    <w:p w14:paraId="3EE44A6A"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В площадь озелененной территории включаются площадки для отдыха взрослого населения, детские игровые площадки (в том числе групповые площадки встроенных и встроенно-пристроенных дошкольных образовательных организаций, если они расположены на дворовой территории), пешеходные дорожки, если они занимают не более 30% общей площади участка.</w:t>
      </w:r>
    </w:p>
    <w:p w14:paraId="57079FA8"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14:paraId="5A84DBC7"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3. Работы по озеленению проводятся на основании проекта благоустройства, согласованного с Отделом экологии и природопользования Администрации Северодвинска (далее – ОЭиП) в порядке, утвержденном постановлением Администрации Северодвинска.</w:t>
      </w:r>
    </w:p>
    <w:p w14:paraId="35F042C7"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4. Содержание зеленых насаждений включает в себя проведение сезонных и разовых работ.</w:t>
      </w:r>
    </w:p>
    <w:p w14:paraId="5D3E8BD5"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К сезонным работам относятся:</w:t>
      </w:r>
    </w:p>
    <w:p w14:paraId="4387456B"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 санитарная, омолаживающая, формовочная обрезка кроны деревьев и кустарников;</w:t>
      </w:r>
    </w:p>
    <w:p w14:paraId="377EE7F2"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посадка деревьев и кустарников;</w:t>
      </w:r>
    </w:p>
    <w:p w14:paraId="1A951319"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3) снос сухих, аварийных деревьев и кустарников;</w:t>
      </w:r>
    </w:p>
    <w:p w14:paraId="640A53F0"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4) восстановление газонов и клумб с добавлением растительного грунта, посевом трав и посадкой цветов;</w:t>
      </w:r>
    </w:p>
    <w:p w14:paraId="7B42FE51"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5) удаление сорной растительности;</w:t>
      </w:r>
    </w:p>
    <w:p w14:paraId="54236B5A"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6) внесение органических и минеральных удобрений;</w:t>
      </w:r>
    </w:p>
    <w:p w14:paraId="6DDA3455"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7) полив растений; </w:t>
      </w:r>
    </w:p>
    <w:p w14:paraId="67169C82"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8) замазка места спила веток и ран на деревьях.</w:t>
      </w:r>
    </w:p>
    <w:p w14:paraId="697F1C56"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К разовым работам, проводимым по мере необходимости, относятся:</w:t>
      </w:r>
    </w:p>
    <w:p w14:paraId="4C6F0BC6"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 мероприятия по борьбе с вредителями зеленых насаждений;</w:t>
      </w:r>
    </w:p>
    <w:p w14:paraId="5B23806C"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уборка упавших деревьев.</w:t>
      </w:r>
    </w:p>
    <w:p w14:paraId="7C0292BC"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5. Требования к производству отдельных видов работ по содержанию зеленых насаждений:</w:t>
      </w:r>
    </w:p>
    <w:p w14:paraId="09C43EE5"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 трава, высота которой превышает двадцать сантиметров, подлежит покосу, и (или) уборке скошенной травы, а скошенная трава подлежит уборке в местах ее покоса не поздняя трех суток, исчисляемых со дня покоса включительно;</w:t>
      </w:r>
    </w:p>
    <w:p w14:paraId="48AD8FC3"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порубочные остатки деревьев, кустарников, листвы и других остатков растительности подлежат ликвидации как несанкционированные свалки не позднее дня производства работ, в результате которых данные остатки растительности образовались.</w:t>
      </w:r>
    </w:p>
    <w:p w14:paraId="45710B00"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6. Субъекты благоустройства в целях охраны зеленых насаждений, расположенных на используемых ими на любом законном праве (основании) земельных участках, обязаны обеспечить:</w:t>
      </w:r>
    </w:p>
    <w:p w14:paraId="1CBFCCB4"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 сохранность зеленых насаждений;</w:t>
      </w:r>
    </w:p>
    <w:p w14:paraId="051CD6BB"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уход за зелеными насаждениями;</w:t>
      </w:r>
    </w:p>
    <w:p w14:paraId="3E668665"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3) обрезку, покос и (или) пересадку зеленых насаждений;</w:t>
      </w:r>
    </w:p>
    <w:p w14:paraId="7E3EAEF3"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4) снос сухих и (или) поврежденных зеленых насаждений, угрожающих падением и (или) представляющих опасность жизни, здоровью и (или) имуществу физических и (или) юридических лиц;</w:t>
      </w:r>
    </w:p>
    <w:p w14:paraId="45CA8D73"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5) вывоз снесенных зеленых насаждений с земельных участков, расположенных в границах территорий общественного пользования;</w:t>
      </w:r>
    </w:p>
    <w:p w14:paraId="06A14148"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6) работы по уборке скошенной травы в границах территорий общественного пользования;</w:t>
      </w:r>
    </w:p>
    <w:p w14:paraId="73522C16"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7) ремонт ограждений зеленых насаждений;</w:t>
      </w:r>
    </w:p>
    <w:p w14:paraId="32724C64"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8) замену погибших зеленых насаждений на новые;</w:t>
      </w:r>
    </w:p>
    <w:p w14:paraId="65E970AB"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7. В целях охраны зеленых насаждений при производстве земляных и (или) строительных работ субъект благоустройства обязан: </w:t>
      </w:r>
    </w:p>
    <w:p w14:paraId="47942FE1"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ограждать деревья, находящиеся на территории строительства, сплошными щитами высотой два метра, щиты располагать треугольником на расстоянии не менее пятидесяти сантиметров от ствола дерева, а также устраивать деревянный настил вокруг ограждающего треугольника радиусом пятьдесят сантиметров;</w:t>
      </w:r>
    </w:p>
    <w:p w14:paraId="1AFDA9D3"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2) оставлять вокруг дерева свободный приствольный круг диаметром не менее двух метров с последующей установкой решетки или другого защитного покрытия при мощении и (или) асфальтировании; </w:t>
      </w:r>
    </w:p>
    <w:p w14:paraId="1068CA63"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3) не допускать обнажения и повреждения корневой системы деревьев и кустарников, не допускать засыпку деревьев и кустарников грунтом и строительным мусором; </w:t>
      </w:r>
    </w:p>
    <w:p w14:paraId="1F28FD6D"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4) располагать подъездные пути и места для установки подъемных кранов и иной строительной техники вне зеленых насаждений</w:t>
      </w:r>
      <w:r w:rsidRPr="00DD32A4">
        <w:rPr>
          <w:rStyle w:val="a6"/>
          <w:rFonts w:ascii="Times New Roman" w:eastAsiaTheme="minorHAnsi" w:hAnsi="Times New Roman" w:cs="Times New Roman"/>
          <w:lang w:eastAsia="en-US"/>
        </w:rPr>
        <w:t>;</w:t>
      </w:r>
      <w:r w:rsidRPr="00DD32A4">
        <w:rPr>
          <w:rFonts w:ascii="Times New Roman" w:hAnsi="Times New Roman" w:cs="Times New Roman"/>
          <w:sz w:val="24"/>
          <w:szCs w:val="24"/>
        </w:rPr>
        <w:t xml:space="preserve"> </w:t>
      </w:r>
    </w:p>
    <w:p w14:paraId="028F00B0"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5) срезать растительный грунт на глубину от двадцати до тридцати сантиметров, перемещать его для складирования в специально выделенные места для последующего использования на благоустройство территорий; </w:t>
      </w:r>
    </w:p>
    <w:p w14:paraId="431A1B5B"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6) оставлять вокруг дерева свободные пространства (приствольные лунки) диаметром не менее двух метров при производстве замощений;</w:t>
      </w:r>
    </w:p>
    <w:p w14:paraId="5B984D79"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7) не допускать действий или бездействия, способных привести к повреждению или сносу зеленых насаждений вопреки порядку, установленному настоящими Правилами.</w:t>
      </w:r>
    </w:p>
    <w:p w14:paraId="7CE0FC83"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8. На территорию общественного пользования, на которой расположены зеленые насаждения, запрещается:</w:t>
      </w:r>
    </w:p>
    <w:p w14:paraId="5E441A76"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 сбрасывать снег с крыш без принятия мер, обеспечивающих сохранность зеленых насаждений;</w:t>
      </w:r>
    </w:p>
    <w:p w14:paraId="75B7F7DB"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размещать снежные массы и (или) смет от уборки проезжих частей дорог и (или) тротуаров, а также отходы;</w:t>
      </w:r>
    </w:p>
    <w:p w14:paraId="2DAC8857"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3) прикреплять к деревьям и (или) кустам любые вещи (в том числе прицепы, рекламные или информационные конструкции с использованием любого крепежа (крепления);</w:t>
      </w:r>
    </w:p>
    <w:p w14:paraId="4EF74E24"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4) добывать из деревьев сок и (или) смолу;</w:t>
      </w:r>
    </w:p>
    <w:p w14:paraId="007DA16F"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5) делать на стволах и ветвях деревьев и (или) кустарников надрезы, надписи, наносить деревьям и (или) кустарникам иные повреждения;</w:t>
      </w:r>
    </w:p>
    <w:p w14:paraId="6EA6D771"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6) срывать и (или) иным способом повреждать, изымать или уничтожать зеленые насаждения, произрастающие на цветниках и (или) газонах, а равно снимать растительный слой земли цветников и (или) газонов;</w:t>
      </w:r>
    </w:p>
    <w:p w14:paraId="11A40C21"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7) обнажать корни зеленых насаждений (за исключением производства земляных работ, связанных с ликвидацией аварии на сети инженерно-технического обеспечения или с предупреждением (ликвидацией) чрезвычайной ситуации).</w:t>
      </w:r>
    </w:p>
    <w:p w14:paraId="5D721997"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9. Запрещается:</w:t>
      </w:r>
    </w:p>
    <w:p w14:paraId="7D4C9A42"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 осуществлять снос зеленых насаждений, в том числе на земельных участках, находящихся в муниципальной собственности, и на земельных участках, государственная собственность на которые не разграничена, без разрешения на снос зеленых насаждений, выданного ОЭиП в порядке, установленном административным регламентом предоставления муниципальной услуги, утверждаемым постановлением Администрации Северодвинска (далее – разрешение на снос), кроме случаев, специально оговоренных настоящими Правилами;</w:t>
      </w:r>
    </w:p>
    <w:p w14:paraId="7EC6BF19"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пересаживать, обрезать зеленые насаждения, в том числе на земельных участках, находящихся в муниципальной собственности, и на земельных участках, государственная собственность на которые не разграничена, без разрешения на пересадку, обрезку зеленых насаждений, выданного ОЭиП в порядке, установленном административным регламентом предоставления муниципальной услуги, утверждаемым постановлением Администрации Северодвинска, кроме случаев, специально оговоренных настоящими Правилами;</w:t>
      </w:r>
    </w:p>
    <w:p w14:paraId="299E1C4B" w14:textId="77777777" w:rsidR="0051012F" w:rsidRPr="00DD32A4" w:rsidRDefault="0051012F" w:rsidP="008D7DC5">
      <w:pPr>
        <w:autoSpaceDE w:val="0"/>
        <w:autoSpaceDN w:val="0"/>
        <w:adjustRightInd w:val="0"/>
        <w:ind w:firstLine="426"/>
        <w:jc w:val="both"/>
        <w:rPr>
          <w:rFonts w:ascii="Times New Roman" w:hAnsi="Times New Roman" w:cs="Times New Roman"/>
          <w:bCs/>
          <w:sz w:val="24"/>
          <w:szCs w:val="24"/>
        </w:rPr>
      </w:pPr>
      <w:r w:rsidRPr="00DD32A4">
        <w:rPr>
          <w:rFonts w:ascii="Times New Roman" w:hAnsi="Times New Roman" w:cs="Times New Roman"/>
          <w:sz w:val="24"/>
          <w:szCs w:val="24"/>
        </w:rPr>
        <w:t xml:space="preserve">10. </w:t>
      </w:r>
      <w:r w:rsidRPr="00DD32A4">
        <w:rPr>
          <w:rFonts w:ascii="Times New Roman" w:hAnsi="Times New Roman" w:cs="Times New Roman"/>
          <w:bCs/>
          <w:sz w:val="24"/>
          <w:szCs w:val="24"/>
        </w:rPr>
        <w:t>Субъекты благоустройства, осуществляющие посадку деревьев и кустарников, разбивку цветников на территориях общественного пользования, а также капитальный ремонт и (или) реконструкцию объектов ландшафтной архитектуры, обязаны проводить работы в соответствии настоящими Правилами.</w:t>
      </w:r>
    </w:p>
    <w:p w14:paraId="31B0269D" w14:textId="77777777" w:rsidR="0051012F" w:rsidRPr="00DD32A4" w:rsidRDefault="0051012F" w:rsidP="008D7DC5">
      <w:pPr>
        <w:autoSpaceDE w:val="0"/>
        <w:autoSpaceDN w:val="0"/>
        <w:adjustRightInd w:val="0"/>
        <w:ind w:firstLine="426"/>
        <w:jc w:val="both"/>
        <w:rPr>
          <w:rFonts w:ascii="Times New Roman" w:hAnsi="Times New Roman" w:cs="Times New Roman"/>
          <w:bCs/>
          <w:sz w:val="24"/>
          <w:szCs w:val="24"/>
        </w:rPr>
      </w:pPr>
      <w:r w:rsidRPr="00DD32A4">
        <w:rPr>
          <w:rFonts w:ascii="Times New Roman" w:hAnsi="Times New Roman" w:cs="Times New Roman"/>
          <w:sz w:val="24"/>
          <w:szCs w:val="24"/>
        </w:rPr>
        <w:t>При посадке деревьев и кустарников необходимо соблюдать минимальные расстояния до инженерных сетей, нежилых зданий, строений и сооружений указанные в СП 42.13330.2016 «Свод правил. Градостроительство. Планировка и застройка городских и сельских поселений. Актуализированная редакция СНиП 2.07.01-89*».</w:t>
      </w:r>
    </w:p>
    <w:p w14:paraId="4DC625CF" w14:textId="77777777" w:rsidR="0051012F" w:rsidRPr="00DD32A4" w:rsidRDefault="0051012F" w:rsidP="008D7DC5">
      <w:pPr>
        <w:autoSpaceDE w:val="0"/>
        <w:autoSpaceDN w:val="0"/>
        <w:adjustRightInd w:val="0"/>
        <w:ind w:firstLine="426"/>
        <w:jc w:val="both"/>
        <w:rPr>
          <w:rFonts w:ascii="Times New Roman" w:hAnsi="Times New Roman" w:cs="Times New Roman"/>
          <w:bCs/>
          <w:sz w:val="24"/>
          <w:szCs w:val="24"/>
        </w:rPr>
      </w:pPr>
      <w:r w:rsidRPr="00DD32A4">
        <w:rPr>
          <w:rFonts w:ascii="Times New Roman" w:hAnsi="Times New Roman" w:cs="Times New Roman"/>
          <w:sz w:val="24"/>
          <w:szCs w:val="24"/>
        </w:rPr>
        <w:t>Между деревьями и кустарниками при рядовой посадке следует соблюдать расстояния, указанные в СП 403.1325800.2018 «Свод правил. Территории производственного назначения. Правила проектирования благоустройства».</w:t>
      </w:r>
    </w:p>
    <w:p w14:paraId="45A548B2"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11. На территориях образовательных организаций не допускается размещение зеленых насаждений с ядовитыми плодами, а также ядовитых и колючих зеленых насаждений. </w:t>
      </w:r>
    </w:p>
    <w:p w14:paraId="70E2ADFA"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12. На территории Северодвинска размещение женских экземпляров тополей не допускается.</w:t>
      </w:r>
    </w:p>
    <w:p w14:paraId="43393D71"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13. Саженцы деревьев и кустарников, размещаемых на территориях общественного пользования, должны иметь:</w:t>
      </w:r>
    </w:p>
    <w:p w14:paraId="05F6E801"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(или) болезнями.</w:t>
      </w:r>
    </w:p>
    <w:p w14:paraId="6C2F1A92"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 здоровую, хорошо разветвленную корневую систему с достаточным количеством мочковатых корней (корни, длина которых превышает размеры, необходимые для механизированной или ручной посадки саженцев, а также корни, поврежденные при выкопке, должны быть подрезаны).</w:t>
      </w:r>
    </w:p>
    <w:p w14:paraId="661B3352"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Длина корневой системы саженцев должна соответствовать ГОСТ 24909-81 «Государственный стандарт Союза ССР. Саженцы деревьев декоративных лиственных пород. Технические условия», ГОСТ 25769-83 «Государственный стандарт Союза ССР. Саженцы деревьев хвойных пород для озеленения городов. Технические условия».</w:t>
      </w:r>
    </w:p>
    <w:p w14:paraId="3C8CBA5D"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14. Проектные решения по озеленению территорий следует осуществлять с учетом требований:</w:t>
      </w:r>
    </w:p>
    <w:p w14:paraId="7DD65900"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СП 82.13330.2016. Свод правил. Благоустройство территорий. Актуализированная редакция СНиП III-10-75;</w:t>
      </w:r>
    </w:p>
    <w:p w14:paraId="23213F53"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4D872366"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СП 403.1325800.2018 Свод правил. Территории производственного назначения. Правила проектирования благоустройства;</w:t>
      </w:r>
    </w:p>
    <w:p w14:paraId="5465EE80"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ОДМ 218.011-98. Автомобильные дороги общего пользования. Методические рекомендации по озеленению автомобильных дорог;</w:t>
      </w:r>
    </w:p>
    <w:p w14:paraId="657B744C"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приказа Госстроя Российской Федерации от 15.12.1999 № 153 «Об утверждении Правил создания, охраны и содержания зеленых насаждений в городах Российской Федерации» (в части, касающейся озеленения территорий, расположенных на грунтовом основании);</w:t>
      </w:r>
    </w:p>
    <w:p w14:paraId="4C29729B"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ГОСТ 24835-81 «Государственный стандарт Союза ССР. Саженцы деревьев и кустарников. Технические условия»; </w:t>
      </w:r>
    </w:p>
    <w:p w14:paraId="6D1E8CD5"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ГОСТ 24909-81 «Государственный стандарт Союза ССР. Саженцы деревьев декоративных лиственных пород. Технические условия»;</w:t>
      </w:r>
    </w:p>
    <w:p w14:paraId="480DB021"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ГОСТ 25769-83 «Государственный стандарт Союза ССР. Саженцы деревьев хвойных пород для озеленения городов. Технические условия»; </w:t>
      </w:r>
    </w:p>
    <w:p w14:paraId="502AB96E"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ГОСТ 26869-86* «Государственный стандарт Союза ССР. Саженцы декоративных кустарников. Технические условия».</w:t>
      </w:r>
    </w:p>
    <w:p w14:paraId="121889D4"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15. При посадке деревьев и (или) кустарников субъект благоустройства обязан устанавливать приствольные ограждения диаметром не менее семидесяти сантиметров для исключения случаев уничтожения (или) причинения повреждений зеленым насаждениям.</w:t>
      </w:r>
    </w:p>
    <w:p w14:paraId="526C4DD3"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16. Проектирование объектов строительства (реконструкции), капитального ремонта, а также объектов, не являющихся объектами капитального строительства, осуществляется с учетом сохранения первой группы ценности лиственных деревьев и кустарников и хвойных деревьев и кустарников, указанных в таблице 1. </w:t>
      </w:r>
    </w:p>
    <w:p w14:paraId="1FF28041" w14:textId="77777777" w:rsidR="0051012F" w:rsidRPr="00DD32A4" w:rsidRDefault="0051012F" w:rsidP="008D7DC5">
      <w:pPr>
        <w:autoSpaceDE w:val="0"/>
        <w:autoSpaceDN w:val="0"/>
        <w:adjustRightInd w:val="0"/>
        <w:ind w:firstLine="426"/>
        <w:outlineLvl w:val="1"/>
        <w:rPr>
          <w:rFonts w:ascii="Times New Roman" w:hAnsi="Times New Roman" w:cs="Times New Roman"/>
          <w:sz w:val="24"/>
          <w:szCs w:val="24"/>
        </w:rPr>
      </w:pPr>
    </w:p>
    <w:p w14:paraId="352F06F8" w14:textId="77777777" w:rsidR="0051012F" w:rsidRPr="00DD32A4" w:rsidRDefault="0051012F" w:rsidP="008D7DC5">
      <w:pPr>
        <w:autoSpaceDE w:val="0"/>
        <w:autoSpaceDN w:val="0"/>
        <w:adjustRightInd w:val="0"/>
        <w:ind w:firstLine="426"/>
        <w:jc w:val="right"/>
        <w:outlineLvl w:val="1"/>
        <w:rPr>
          <w:rFonts w:ascii="Times New Roman" w:hAnsi="Times New Roman" w:cs="Times New Roman"/>
          <w:sz w:val="24"/>
          <w:szCs w:val="24"/>
        </w:rPr>
      </w:pPr>
      <w:r w:rsidRPr="00DD32A4">
        <w:rPr>
          <w:rFonts w:ascii="Times New Roman" w:hAnsi="Times New Roman" w:cs="Times New Roman"/>
          <w:sz w:val="24"/>
          <w:szCs w:val="24"/>
        </w:rPr>
        <w:t>Таблица 1</w:t>
      </w:r>
    </w:p>
    <w:tbl>
      <w:tblPr>
        <w:tblW w:w="0" w:type="auto"/>
        <w:tblInd w:w="24"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03"/>
        <w:gridCol w:w="2373"/>
        <w:gridCol w:w="2517"/>
        <w:gridCol w:w="2217"/>
      </w:tblGrid>
      <w:tr w:rsidR="00DD32A4" w:rsidRPr="00DD32A4" w14:paraId="547D0B39" w14:textId="77777777" w:rsidTr="008A7B28">
        <w:trPr>
          <w:trHeight w:val="270"/>
        </w:trPr>
        <w:tc>
          <w:tcPr>
            <w:tcW w:w="2203" w:type="dxa"/>
            <w:vMerge w:val="restart"/>
            <w:tcBorders>
              <w:top w:val="single" w:sz="8" w:space="0" w:color="000000"/>
              <w:left w:val="single" w:sz="8" w:space="0" w:color="000000"/>
              <w:bottom w:val="single" w:sz="8" w:space="0" w:color="000000"/>
              <w:right w:val="nil"/>
            </w:tcBorders>
          </w:tcPr>
          <w:p w14:paraId="682B2B43" w14:textId="77777777" w:rsidR="0051012F" w:rsidRPr="00DD32A4" w:rsidRDefault="0051012F" w:rsidP="008D7DC5">
            <w:pPr>
              <w:ind w:firstLine="426"/>
              <w:jc w:val="center"/>
              <w:rPr>
                <w:rFonts w:ascii="Times New Roman" w:hAnsi="Times New Roman" w:cs="Times New Roman"/>
                <w:sz w:val="24"/>
                <w:szCs w:val="24"/>
              </w:rPr>
            </w:pPr>
          </w:p>
          <w:p w14:paraId="5B279B01"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Хвойные деревья и кустарники</w:t>
            </w:r>
          </w:p>
        </w:tc>
        <w:tc>
          <w:tcPr>
            <w:tcW w:w="7107" w:type="dxa"/>
            <w:gridSpan w:val="3"/>
            <w:tcBorders>
              <w:top w:val="single" w:sz="8" w:space="0" w:color="000000"/>
              <w:left w:val="single" w:sz="8" w:space="0" w:color="000000"/>
              <w:bottom w:val="single" w:sz="8" w:space="0" w:color="000000"/>
              <w:right w:val="single" w:sz="8" w:space="0" w:color="000000"/>
            </w:tcBorders>
            <w:vAlign w:val="center"/>
            <w:hideMark/>
          </w:tcPr>
          <w:p w14:paraId="19726443"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Лиственные деревья и кустарники</w:t>
            </w:r>
          </w:p>
        </w:tc>
      </w:tr>
      <w:tr w:rsidR="00DD32A4" w:rsidRPr="00DD32A4" w14:paraId="08F68811" w14:textId="77777777" w:rsidTr="008A7B28">
        <w:trPr>
          <w:trHeight w:val="270"/>
        </w:trPr>
        <w:tc>
          <w:tcPr>
            <w:tcW w:w="0" w:type="auto"/>
            <w:vMerge/>
            <w:tcBorders>
              <w:top w:val="single" w:sz="8" w:space="0" w:color="000000"/>
              <w:left w:val="single" w:sz="8" w:space="0" w:color="000000"/>
              <w:bottom w:val="single" w:sz="8" w:space="0" w:color="000000"/>
              <w:right w:val="nil"/>
            </w:tcBorders>
            <w:vAlign w:val="center"/>
            <w:hideMark/>
          </w:tcPr>
          <w:p w14:paraId="5C245BFA" w14:textId="77777777" w:rsidR="0051012F" w:rsidRPr="00DD32A4" w:rsidRDefault="0051012F" w:rsidP="008D7DC5">
            <w:pPr>
              <w:ind w:firstLine="426"/>
              <w:rPr>
                <w:rFonts w:ascii="Times New Roman" w:hAnsi="Times New Roman" w:cs="Times New Roman"/>
                <w:sz w:val="24"/>
                <w:szCs w:val="24"/>
              </w:rPr>
            </w:pPr>
          </w:p>
        </w:tc>
        <w:tc>
          <w:tcPr>
            <w:tcW w:w="2373" w:type="dxa"/>
            <w:tcBorders>
              <w:top w:val="single" w:sz="8" w:space="0" w:color="000000"/>
              <w:left w:val="single" w:sz="8" w:space="0" w:color="000000"/>
              <w:bottom w:val="single" w:sz="8" w:space="0" w:color="000000"/>
              <w:right w:val="nil"/>
            </w:tcBorders>
            <w:vAlign w:val="center"/>
            <w:hideMark/>
          </w:tcPr>
          <w:p w14:paraId="79E97097"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1-я группа ценности</w:t>
            </w:r>
          </w:p>
        </w:tc>
        <w:tc>
          <w:tcPr>
            <w:tcW w:w="2517" w:type="dxa"/>
            <w:tcBorders>
              <w:top w:val="single" w:sz="8" w:space="0" w:color="000000"/>
              <w:left w:val="single" w:sz="8" w:space="0" w:color="000000"/>
              <w:bottom w:val="single" w:sz="8" w:space="0" w:color="000000"/>
              <w:right w:val="nil"/>
            </w:tcBorders>
            <w:vAlign w:val="center"/>
            <w:hideMark/>
          </w:tcPr>
          <w:p w14:paraId="0B914AD8"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2-я группа ценности</w:t>
            </w:r>
          </w:p>
        </w:tc>
        <w:tc>
          <w:tcPr>
            <w:tcW w:w="2217" w:type="dxa"/>
            <w:tcBorders>
              <w:top w:val="single" w:sz="8" w:space="0" w:color="000000"/>
              <w:left w:val="single" w:sz="8" w:space="0" w:color="000000"/>
              <w:bottom w:val="single" w:sz="8" w:space="0" w:color="000000"/>
              <w:right w:val="single" w:sz="8" w:space="0" w:color="000000"/>
            </w:tcBorders>
            <w:vAlign w:val="center"/>
            <w:hideMark/>
          </w:tcPr>
          <w:p w14:paraId="5FF0E8DA"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3-я группа</w:t>
            </w:r>
          </w:p>
          <w:p w14:paraId="3821EFBA"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ценности</w:t>
            </w:r>
          </w:p>
        </w:tc>
      </w:tr>
      <w:tr w:rsidR="00DD32A4" w:rsidRPr="00DD32A4" w14:paraId="58324F87" w14:textId="77777777" w:rsidTr="008A7B28">
        <w:tc>
          <w:tcPr>
            <w:tcW w:w="2203" w:type="dxa"/>
            <w:tcBorders>
              <w:top w:val="nil"/>
              <w:left w:val="single" w:sz="8" w:space="0" w:color="000000"/>
              <w:bottom w:val="single" w:sz="8" w:space="0" w:color="000000"/>
              <w:right w:val="nil"/>
            </w:tcBorders>
            <w:hideMark/>
          </w:tcPr>
          <w:p w14:paraId="74CEB150"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Ель, кедр, сосна, лиственница, пихта, туя, можжевельник, тис, другие хвойные породы</w:t>
            </w:r>
          </w:p>
        </w:tc>
        <w:tc>
          <w:tcPr>
            <w:tcW w:w="2373" w:type="dxa"/>
            <w:tcBorders>
              <w:top w:val="nil"/>
              <w:left w:val="single" w:sz="8" w:space="0" w:color="000000"/>
              <w:bottom w:val="single" w:sz="8" w:space="0" w:color="000000"/>
              <w:right w:val="nil"/>
            </w:tcBorders>
            <w:hideMark/>
          </w:tcPr>
          <w:p w14:paraId="387552A8"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Вяз, клен (кроме ясенелистного), липа, ясень, лох, дуб, каштан, ива самостригущаяся</w:t>
            </w:r>
          </w:p>
        </w:tc>
        <w:tc>
          <w:tcPr>
            <w:tcW w:w="2517" w:type="dxa"/>
            <w:tcBorders>
              <w:top w:val="nil"/>
              <w:left w:val="single" w:sz="8" w:space="0" w:color="000000"/>
              <w:bottom w:val="single" w:sz="8" w:space="0" w:color="000000"/>
              <w:right w:val="nil"/>
            </w:tcBorders>
            <w:hideMark/>
          </w:tcPr>
          <w:p w14:paraId="07F0D5F8" w14:textId="77777777" w:rsidR="0051012F" w:rsidRPr="00DD32A4" w:rsidRDefault="0051012F"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 xml:space="preserve">Береза, плодовые (яблоня, слива, груша, вишня и т.д.), рябина, тополь (белый, пирамидальный), сирень, черемуха,  пузыреплодник, кизильник, желтая акация, крыжовник, смородина, снежноягодник, шиповник (кроме Майского) </w:t>
            </w:r>
          </w:p>
        </w:tc>
        <w:tc>
          <w:tcPr>
            <w:tcW w:w="2217" w:type="dxa"/>
            <w:tcBorders>
              <w:top w:val="nil"/>
              <w:left w:val="single" w:sz="8" w:space="0" w:color="000000"/>
              <w:bottom w:val="single" w:sz="8" w:space="0" w:color="000000"/>
              <w:right w:val="single" w:sz="8" w:space="0" w:color="000000"/>
            </w:tcBorders>
            <w:hideMark/>
          </w:tcPr>
          <w:p w14:paraId="3D4D43E4" w14:textId="77777777" w:rsidR="0051012F" w:rsidRPr="00DD32A4" w:rsidRDefault="0051012F" w:rsidP="008D7DC5">
            <w:pPr>
              <w:ind w:firstLine="426"/>
              <w:rPr>
                <w:rFonts w:ascii="Times New Roman" w:hAnsi="Times New Roman" w:cs="Times New Roman"/>
                <w:sz w:val="24"/>
                <w:szCs w:val="24"/>
              </w:rPr>
            </w:pPr>
            <w:r w:rsidRPr="00DD32A4">
              <w:rPr>
                <w:rFonts w:ascii="Times New Roman" w:hAnsi="Times New Roman" w:cs="Times New Roman"/>
                <w:sz w:val="24"/>
                <w:szCs w:val="24"/>
              </w:rPr>
              <w:t>Ива (кроме указанных в 1-й группе), клен ясенелистный, ольха, осина, тополь (бальзамический), арония, жимолость, калина, облепиха, дерен.</w:t>
            </w:r>
          </w:p>
        </w:tc>
      </w:tr>
    </w:tbl>
    <w:p w14:paraId="1D21D5BF" w14:textId="77777777" w:rsidR="0051012F" w:rsidRPr="00DD32A4" w:rsidRDefault="0051012F" w:rsidP="008D7DC5">
      <w:pPr>
        <w:autoSpaceDE w:val="0"/>
        <w:autoSpaceDN w:val="0"/>
        <w:adjustRightInd w:val="0"/>
        <w:ind w:firstLine="426"/>
        <w:jc w:val="both"/>
        <w:outlineLvl w:val="1"/>
        <w:rPr>
          <w:rFonts w:ascii="Times New Roman" w:hAnsi="Times New Roman" w:cs="Times New Roman"/>
          <w:sz w:val="24"/>
          <w:szCs w:val="24"/>
        </w:rPr>
      </w:pPr>
      <w:r w:rsidRPr="00DD32A4">
        <w:rPr>
          <w:rFonts w:ascii="Times New Roman" w:hAnsi="Times New Roman" w:cs="Times New Roman"/>
          <w:sz w:val="24"/>
          <w:szCs w:val="24"/>
        </w:rPr>
        <w:t>Примечание:</w:t>
      </w:r>
    </w:p>
    <w:p w14:paraId="3611C2D9" w14:textId="77777777" w:rsidR="0051012F" w:rsidRPr="00DD32A4" w:rsidRDefault="0051012F" w:rsidP="008D7DC5">
      <w:pPr>
        <w:autoSpaceDE w:val="0"/>
        <w:autoSpaceDN w:val="0"/>
        <w:adjustRightInd w:val="0"/>
        <w:ind w:firstLine="426"/>
        <w:jc w:val="both"/>
        <w:outlineLvl w:val="1"/>
        <w:rPr>
          <w:rFonts w:ascii="Times New Roman" w:hAnsi="Times New Roman" w:cs="Times New Roman"/>
          <w:sz w:val="24"/>
          <w:szCs w:val="24"/>
        </w:rPr>
      </w:pPr>
      <w:r w:rsidRPr="00DD32A4">
        <w:rPr>
          <w:rFonts w:ascii="Times New Roman" w:hAnsi="Times New Roman" w:cs="Times New Roman"/>
          <w:sz w:val="24"/>
          <w:szCs w:val="24"/>
        </w:rPr>
        <w:t>Породы зеленых насаждений, не перечисленные в таблице 1, приравниваются к третьей группе ценностей.</w:t>
      </w:r>
    </w:p>
    <w:p w14:paraId="626CDD17" w14:textId="77777777" w:rsidR="0051012F" w:rsidRPr="00DD32A4" w:rsidRDefault="0051012F" w:rsidP="008D7DC5">
      <w:pPr>
        <w:pStyle w:val="ConsPlusNormal"/>
        <w:ind w:firstLine="426"/>
        <w:jc w:val="both"/>
        <w:rPr>
          <w:rFonts w:ascii="Times New Roman" w:hAnsi="Times New Roman" w:cs="Times New Roman"/>
          <w:sz w:val="24"/>
          <w:szCs w:val="24"/>
        </w:rPr>
      </w:pPr>
    </w:p>
    <w:p w14:paraId="056AA888"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17. При организации строительной площадки субъектом благоустройства должна обеспечиваться сохранность зеленых насаждений, отмеченных в проекте на строительство (реконструкцию) объекта для сохранения.</w:t>
      </w:r>
    </w:p>
    <w:p w14:paraId="67D00F78"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При новом строительстве при сопряжении покрытия пешеходных дорожек и площадок с газоном уровень газона должен быть ниже уровня покрытия не менее чем на пять сантиметров или быть в уровень с бортовым камнем.</w:t>
      </w:r>
    </w:p>
    <w:p w14:paraId="33EE52EC"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18. Субъекты благоустройства обязаны предусматривать защитные металлические ограждения высотой не менее пятидесяти сантиметров в местах примыкания газонов к проездам, стоянкам автомобилей, в местах возможного наезда автомобилей на газон и вытаптывания троп через газон.</w:t>
      </w:r>
    </w:p>
    <w:p w14:paraId="58F009E4"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Ограждения на территории газона необходимо размещать с отступом от границы примыкания от двадцати до тридцати сантиметров.</w:t>
      </w:r>
    </w:p>
    <w:p w14:paraId="0BB847B9"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19. Снос зеленых насаждений на территории Северодвинска осуществляется на основании разрешения на снос в исключительных случаях в связи с:</w:t>
      </w:r>
    </w:p>
    <w:p w14:paraId="37A43A28"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ремонтом объекта капитального строительства сети инженерно-технического обеспечения;</w:t>
      </w:r>
    </w:p>
    <w:p w14:paraId="3257E1FB" w14:textId="3B4E3C22"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 инженерно-геологическими изысканиями в случаях, не связанных с реализацией проектов по строительству объектов капитального строительства в соответствии со статьей 5.2 Градостроительного кодекса Российской Федерации;</w:t>
      </w:r>
    </w:p>
    <w:p w14:paraId="70851EAA"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3) обслуживанием сети инженерно-технического обеспечения или объекта инженерной инфраструктуры;</w:t>
      </w:r>
    </w:p>
    <w:p w14:paraId="3DF660B6"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4) санитарной рубкой и (или) рубкой ухода;</w:t>
      </w:r>
    </w:p>
    <w:p w14:paraId="2FE8F0D2"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5) реконструкцией зеленых насаждений;</w:t>
      </w:r>
    </w:p>
    <w:p w14:paraId="166B85CD"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6) выявлением сухостойного и (или) аварийного дерева;</w:t>
      </w:r>
    </w:p>
    <w:p w14:paraId="35F8D753"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7) ликвидацией и (или) предупреждением аварии на сети инженерно-технического обеспечения, чрезвычайных ситуаций и (или) их последствий;</w:t>
      </w:r>
    </w:p>
    <w:p w14:paraId="26695A6E"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8) ликвидацией и (или) предупреждением аварии на наружных сетях уличного освещения;</w:t>
      </w:r>
    </w:p>
    <w:p w14:paraId="32BEE82E"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9) исполнением требования контрольного (надзорного) органа;</w:t>
      </w:r>
    </w:p>
    <w:p w14:paraId="60DE0BB8"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10) содержанием охранной зоны сети инженерно-технического обеспечения;</w:t>
      </w:r>
    </w:p>
    <w:p w14:paraId="417477F9"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11) проектной документацией, в том числе проектом благоустройства, согласованной ОЭиП.</w:t>
      </w:r>
    </w:p>
    <w:p w14:paraId="2C2B550A"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При аварии на сети инженерно-технического обеспечения, устранение которой требует сноса зеленых насаждений, владелец данной сети или лицо, эксплуатирующее данную сеть, производит снос деревьев и (или) кустарников с последующим оформлением в течение одного рабочего дня разрешения на снос данных зеленых насаждений.</w:t>
      </w:r>
    </w:p>
    <w:p w14:paraId="156A2259"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20. Получение разрешения на снос, а также возмещение ущерба за снесенные зеленые насаждения не требуется:</w:t>
      </w:r>
    </w:p>
    <w:p w14:paraId="23B46F46"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1) в случаях реализации проектов по строительству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Архангельской области, органами местного самоуправления и (или) иными организациями в целях строительства, реконструкции объекта капитального строительства, на основании положений статьи 5.2 Градостроительного кодекса Российской Федерации; </w:t>
      </w:r>
    </w:p>
    <w:p w14:paraId="5C1D9A15"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 в отношении зеленых насаждений, расположенных на земельном участке, предоставленном для целей индивидуального жилищного строительства, ведения огородничества или садоводства.</w:t>
      </w:r>
    </w:p>
    <w:p w14:paraId="76AD06AB"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Во всех иных случаях, специально не оговоренных настоящими Правилами, снос зеленых насаждений без получения разрешения на снос является произведенным самовольно.</w:t>
      </w:r>
    </w:p>
    <w:p w14:paraId="66E5D5AA"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21. Снос, пересадка и (или) обрезка зеленых насаждений (санитарная, омолаживающая, формовочная) производятся на основании акта обследования зеленых насаждений, составленного ОЭиП в порядке, установленном административном регламентом предоставления муниципальной услуги, утверждаемым постановлением Администрации Северодвинска.</w:t>
      </w:r>
    </w:p>
    <w:p w14:paraId="1A42CB3A" w14:textId="6905A173"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22. В случаях сноса зеленых насаждений (деревьев, кустарников) определяется ущерб, причиненный зеленым насаждениям, за исключением случаев, указанных в подпунктах 4, 6, – 10 пункта 19 и подпунктах 1 и 2 пункта 20 настоящ</w:t>
      </w:r>
      <w:r w:rsidR="00D76EFF">
        <w:rPr>
          <w:rFonts w:ascii="Times New Roman" w:hAnsi="Times New Roman" w:cs="Times New Roman"/>
          <w:sz w:val="24"/>
          <w:szCs w:val="24"/>
        </w:rPr>
        <w:t>ей главы</w:t>
      </w:r>
      <w:r w:rsidRPr="00DD32A4">
        <w:rPr>
          <w:rFonts w:ascii="Times New Roman" w:hAnsi="Times New Roman" w:cs="Times New Roman"/>
          <w:sz w:val="24"/>
          <w:szCs w:val="24"/>
        </w:rPr>
        <w:t>.</w:t>
      </w:r>
    </w:p>
    <w:p w14:paraId="0F7B3C33" w14:textId="31EAA7B7" w:rsidR="0051012F" w:rsidRPr="00DD32A4" w:rsidRDefault="007D2D6F" w:rsidP="008D7DC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Ущерб, причиненный </w:t>
      </w:r>
      <w:r w:rsidR="0051012F" w:rsidRPr="00DD32A4">
        <w:rPr>
          <w:rFonts w:ascii="Times New Roman" w:hAnsi="Times New Roman" w:cs="Times New Roman"/>
          <w:sz w:val="24"/>
          <w:szCs w:val="24"/>
        </w:rPr>
        <w:t xml:space="preserve">зеленым насаждениям, исчисляется по утвержденным Правительством Российской Федерации таксам и </w:t>
      </w:r>
      <w:hyperlink r:id="rId16" w:history="1">
        <w:r w:rsidR="0051012F" w:rsidRPr="00DD32A4">
          <w:rPr>
            <w:rFonts w:ascii="Times New Roman" w:hAnsi="Times New Roman" w:cs="Times New Roman"/>
            <w:sz w:val="24"/>
            <w:szCs w:val="24"/>
          </w:rPr>
          <w:t>методике</w:t>
        </w:r>
      </w:hyperlink>
      <w:r w:rsidR="0051012F" w:rsidRPr="00DD32A4">
        <w:rPr>
          <w:rFonts w:ascii="Times New Roman" w:hAnsi="Times New Roman" w:cs="Times New Roman"/>
          <w:sz w:val="24"/>
          <w:szCs w:val="24"/>
        </w:rPr>
        <w:t>.</w:t>
      </w:r>
    </w:p>
    <w:p w14:paraId="130B7E24" w14:textId="77777777" w:rsidR="001027A0"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23. Учет зеленых насаждений производится в целях эффективного управления зелеными насаждениями, в том числе установления соответствия количества зеленых насаждений действующим строительным и санитарным нормам, а также расчета возмещения ущерба за снос зеленых насаждений на территории Северодвинска</w:t>
      </w:r>
      <w:r w:rsidR="001027A0">
        <w:rPr>
          <w:rFonts w:ascii="Times New Roman" w:hAnsi="Times New Roman" w:cs="Times New Roman"/>
          <w:sz w:val="24"/>
          <w:szCs w:val="24"/>
        </w:rPr>
        <w:t>.</w:t>
      </w:r>
    </w:p>
    <w:p w14:paraId="60B3E7D2" w14:textId="77777777" w:rsidR="0051012F" w:rsidRPr="00DD32A4" w:rsidRDefault="0051012F" w:rsidP="008D7DC5">
      <w:pPr>
        <w:pStyle w:val="ConsPlusNormal"/>
        <w:ind w:firstLine="426"/>
        <w:jc w:val="both"/>
        <w:rPr>
          <w:rFonts w:ascii="Times New Roman" w:hAnsi="Times New Roman" w:cs="Times New Roman"/>
          <w:strike/>
          <w:sz w:val="24"/>
          <w:szCs w:val="24"/>
        </w:rPr>
      </w:pPr>
      <w:r w:rsidRPr="00DD32A4">
        <w:rPr>
          <w:rFonts w:ascii="Times New Roman" w:hAnsi="Times New Roman" w:cs="Times New Roman"/>
          <w:sz w:val="24"/>
          <w:szCs w:val="24"/>
        </w:rPr>
        <w:t>24. Учет зеленых насаждений на территории Северодвинска осуществляется путем проведения инвентаризации.</w:t>
      </w:r>
    </w:p>
    <w:p w14:paraId="70D1600B" w14:textId="77777777" w:rsidR="0051012F" w:rsidRPr="00DD32A4" w:rsidRDefault="0051012F"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25. Инвентаризация зеленых насаждений проводится в соответствии с методикой, утвержденной постановлением Администрации Северодвинска.</w:t>
      </w:r>
    </w:p>
    <w:p w14:paraId="610AA9D5" w14:textId="77777777" w:rsidR="0051012F" w:rsidRPr="00DD32A4" w:rsidRDefault="0051012F" w:rsidP="008D7DC5">
      <w:pPr>
        <w:pStyle w:val="ConsPlusNormal"/>
        <w:ind w:firstLine="426"/>
        <w:jc w:val="both"/>
        <w:rPr>
          <w:rFonts w:ascii="Times New Roman" w:hAnsi="Times New Roman" w:cs="Times New Roman"/>
          <w:sz w:val="24"/>
          <w:szCs w:val="24"/>
        </w:rPr>
      </w:pPr>
    </w:p>
    <w:p w14:paraId="5744453D" w14:textId="77777777" w:rsidR="001B133D" w:rsidRDefault="00B34BD0" w:rsidP="008D7DC5">
      <w:pPr>
        <w:autoSpaceDE w:val="0"/>
        <w:autoSpaceDN w:val="0"/>
        <w:adjustRightInd w:val="0"/>
        <w:ind w:firstLine="426"/>
        <w:jc w:val="center"/>
        <w:rPr>
          <w:rFonts w:ascii="Times New Roman" w:hAnsi="Times New Roman" w:cs="Times New Roman"/>
          <w:sz w:val="24"/>
          <w:szCs w:val="24"/>
        </w:rPr>
      </w:pPr>
      <w:r w:rsidRPr="00DD32A4">
        <w:rPr>
          <w:rFonts w:ascii="Times New Roman" w:hAnsi="Times New Roman" w:cs="Times New Roman"/>
          <w:sz w:val="24"/>
          <w:szCs w:val="24"/>
        </w:rPr>
        <w:t xml:space="preserve">Глава </w:t>
      </w:r>
      <w:r w:rsidR="0051012F" w:rsidRPr="00DD32A4">
        <w:rPr>
          <w:rFonts w:ascii="Times New Roman" w:hAnsi="Times New Roman" w:cs="Times New Roman"/>
          <w:sz w:val="24"/>
          <w:szCs w:val="24"/>
        </w:rPr>
        <w:t xml:space="preserve">8. </w:t>
      </w:r>
      <w:r w:rsidR="00E54694" w:rsidRPr="00DD32A4">
        <w:rPr>
          <w:rFonts w:ascii="Times New Roman" w:hAnsi="Times New Roman" w:cs="Times New Roman"/>
          <w:sz w:val="24"/>
          <w:szCs w:val="24"/>
        </w:rPr>
        <w:t>У</w:t>
      </w:r>
      <w:r w:rsidR="0051012F" w:rsidRPr="00DD32A4">
        <w:rPr>
          <w:rFonts w:ascii="Times New Roman" w:hAnsi="Times New Roman" w:cs="Times New Roman"/>
          <w:sz w:val="24"/>
          <w:szCs w:val="24"/>
        </w:rPr>
        <w:t>далени</w:t>
      </w:r>
      <w:r w:rsidR="00E54694" w:rsidRPr="00DD32A4">
        <w:rPr>
          <w:rFonts w:ascii="Times New Roman" w:hAnsi="Times New Roman" w:cs="Times New Roman"/>
          <w:sz w:val="24"/>
          <w:szCs w:val="24"/>
        </w:rPr>
        <w:t>е</w:t>
      </w:r>
      <w:r w:rsidR="0051012F" w:rsidRPr="00DD32A4">
        <w:rPr>
          <w:rFonts w:ascii="Times New Roman" w:hAnsi="Times New Roman" w:cs="Times New Roman"/>
          <w:sz w:val="24"/>
          <w:szCs w:val="24"/>
        </w:rPr>
        <w:t xml:space="preserve"> борщевика Сосновского в границах населенных пунктов</w:t>
      </w:r>
    </w:p>
    <w:p w14:paraId="712233BB" w14:textId="712117D7" w:rsidR="0051012F" w:rsidRPr="00DD32A4" w:rsidRDefault="0051012F" w:rsidP="008D7DC5">
      <w:pPr>
        <w:autoSpaceDE w:val="0"/>
        <w:autoSpaceDN w:val="0"/>
        <w:adjustRightInd w:val="0"/>
        <w:ind w:firstLine="426"/>
        <w:jc w:val="center"/>
        <w:rPr>
          <w:rFonts w:ascii="Times New Roman" w:hAnsi="Times New Roman" w:cs="Times New Roman"/>
          <w:sz w:val="24"/>
          <w:szCs w:val="24"/>
        </w:rPr>
      </w:pPr>
      <w:r w:rsidRPr="00DD32A4">
        <w:rPr>
          <w:rFonts w:ascii="Times New Roman" w:hAnsi="Times New Roman" w:cs="Times New Roman"/>
          <w:sz w:val="24"/>
          <w:szCs w:val="24"/>
        </w:rPr>
        <w:t>городских и сельских поселений Северодвинска</w:t>
      </w:r>
    </w:p>
    <w:p w14:paraId="48278797" w14:textId="77777777" w:rsidR="0051012F" w:rsidRPr="00DD32A4" w:rsidRDefault="0051012F" w:rsidP="008D7DC5">
      <w:pPr>
        <w:pStyle w:val="ConsPlusNormal"/>
        <w:ind w:firstLine="426"/>
        <w:jc w:val="center"/>
        <w:rPr>
          <w:rFonts w:ascii="Times New Roman" w:hAnsi="Times New Roman" w:cs="Times New Roman"/>
          <w:sz w:val="24"/>
          <w:szCs w:val="24"/>
        </w:rPr>
      </w:pPr>
    </w:p>
    <w:p w14:paraId="2F899308"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bookmarkStart w:id="3" w:name="Par0"/>
      <w:bookmarkEnd w:id="3"/>
      <w:r w:rsidRPr="00DD32A4">
        <w:rPr>
          <w:rFonts w:ascii="Times New Roman" w:hAnsi="Times New Roman" w:cs="Times New Roman"/>
          <w:sz w:val="24"/>
          <w:szCs w:val="24"/>
        </w:rPr>
        <w:t>1. Собственники и (или) иные законные владельцы земельных участков в границах территории Северодвинска, обязаны осуществлять мероприятия по удалению борщевика Сосновского, которые включают в себя выкашивание, выкапывание с корнями, мульчирование, химическую обработку почвы гербицидами и арборицидами с соблюдением установленных законодательством Российской Федерации требований к такой обработке.</w:t>
      </w:r>
      <w:bookmarkStart w:id="4" w:name="Par1"/>
      <w:bookmarkEnd w:id="4"/>
    </w:p>
    <w:p w14:paraId="4BDA7851"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2. Финансирование мероприятий по удалению борщевика Сосновского, предусмотренных настоящими Правилами, осуществляется за счет средств собственников и (или) иных законных владельцев земельных участков, на которых выявлено произрастание борщевика Сосновского, а также иных источников, не запрещенных законодательством Российской Федерации.</w:t>
      </w:r>
    </w:p>
    <w:p w14:paraId="1746902C"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3. Контроль за выполнением собственниками и (или) иными законными владельцами земельных участков мероприятий, указанных в </w:t>
      </w:r>
      <w:hyperlink w:anchor="Par0" w:history="1">
        <w:r w:rsidRPr="00DD32A4">
          <w:rPr>
            <w:rFonts w:ascii="Times New Roman" w:hAnsi="Times New Roman" w:cs="Times New Roman"/>
            <w:sz w:val="24"/>
            <w:szCs w:val="24"/>
          </w:rPr>
          <w:t>пункте 1</w:t>
        </w:r>
      </w:hyperlink>
      <w:r w:rsidRPr="00DD32A4">
        <w:rPr>
          <w:rFonts w:ascii="Times New Roman" w:hAnsi="Times New Roman" w:cs="Times New Roman"/>
          <w:sz w:val="24"/>
          <w:szCs w:val="24"/>
        </w:rPr>
        <w:t xml:space="preserve"> настоящей главы, осуществляется уполномоченными должностными лицами Контрольного управления Администрации Северодвинска при осуществлении муниципального контроля в сфере благоустройства.</w:t>
      </w:r>
    </w:p>
    <w:p w14:paraId="0915AC2C" w14:textId="77777777" w:rsidR="0051012F" w:rsidRPr="00DD32A4" w:rsidRDefault="0051012F" w:rsidP="008D7DC5">
      <w:pPr>
        <w:autoSpaceDE w:val="0"/>
        <w:autoSpaceDN w:val="0"/>
        <w:adjustRightInd w:val="0"/>
        <w:ind w:firstLine="426"/>
        <w:jc w:val="both"/>
        <w:rPr>
          <w:rFonts w:ascii="Times New Roman" w:hAnsi="Times New Roman" w:cs="Times New Roman"/>
          <w:sz w:val="24"/>
          <w:szCs w:val="24"/>
        </w:rPr>
      </w:pPr>
    </w:p>
    <w:p w14:paraId="1D9C756A" w14:textId="77777777" w:rsidR="001B133D" w:rsidRDefault="003A42CB" w:rsidP="001B133D">
      <w:pPr>
        <w:pStyle w:val="ConsPlusNormal"/>
        <w:ind w:firstLine="426"/>
        <w:jc w:val="center"/>
        <w:rPr>
          <w:rFonts w:ascii="Times New Roman" w:hAnsi="Times New Roman" w:cs="Times New Roman"/>
          <w:sz w:val="26"/>
          <w:szCs w:val="26"/>
        </w:rPr>
      </w:pPr>
      <w:r w:rsidRPr="008D7DC5">
        <w:rPr>
          <w:rFonts w:ascii="Times New Roman" w:hAnsi="Times New Roman" w:cs="Times New Roman"/>
          <w:sz w:val="26"/>
          <w:szCs w:val="26"/>
        </w:rPr>
        <w:t xml:space="preserve">Глава </w:t>
      </w:r>
      <w:r w:rsidR="00B34BD0" w:rsidRPr="008D7DC5">
        <w:rPr>
          <w:rFonts w:ascii="Times New Roman" w:hAnsi="Times New Roman" w:cs="Times New Roman"/>
          <w:sz w:val="26"/>
          <w:szCs w:val="26"/>
        </w:rPr>
        <w:t>9</w:t>
      </w:r>
      <w:r w:rsidRPr="008D7DC5">
        <w:rPr>
          <w:rFonts w:ascii="Times New Roman" w:hAnsi="Times New Roman" w:cs="Times New Roman"/>
          <w:sz w:val="26"/>
          <w:szCs w:val="26"/>
        </w:rPr>
        <w:t xml:space="preserve">. Размещение информации на территории муниципального </w:t>
      </w:r>
    </w:p>
    <w:p w14:paraId="66C151D0" w14:textId="77777777" w:rsidR="001B133D" w:rsidRDefault="003A42CB" w:rsidP="001B133D">
      <w:pPr>
        <w:pStyle w:val="ConsPlusNormal"/>
        <w:ind w:firstLine="426"/>
        <w:jc w:val="center"/>
        <w:rPr>
          <w:rFonts w:ascii="Times New Roman" w:hAnsi="Times New Roman" w:cs="Times New Roman"/>
          <w:sz w:val="26"/>
          <w:szCs w:val="26"/>
        </w:rPr>
      </w:pPr>
      <w:r w:rsidRPr="008D7DC5">
        <w:rPr>
          <w:rFonts w:ascii="Times New Roman" w:hAnsi="Times New Roman" w:cs="Times New Roman"/>
          <w:sz w:val="26"/>
          <w:szCs w:val="26"/>
        </w:rPr>
        <w:t xml:space="preserve">образования, в том числе установки указателей с наименованиями </w:t>
      </w:r>
    </w:p>
    <w:p w14:paraId="7C724758" w14:textId="216C8882" w:rsidR="003A42CB" w:rsidRDefault="003A42CB" w:rsidP="001B133D">
      <w:pPr>
        <w:pStyle w:val="ConsPlusNormal"/>
        <w:ind w:firstLine="426"/>
        <w:jc w:val="center"/>
        <w:rPr>
          <w:rFonts w:ascii="Times New Roman" w:hAnsi="Times New Roman" w:cs="Times New Roman"/>
          <w:sz w:val="26"/>
          <w:szCs w:val="26"/>
        </w:rPr>
      </w:pPr>
      <w:r w:rsidRPr="008D7DC5">
        <w:rPr>
          <w:rFonts w:ascii="Times New Roman" w:hAnsi="Times New Roman" w:cs="Times New Roman"/>
          <w:sz w:val="26"/>
          <w:szCs w:val="26"/>
        </w:rPr>
        <w:t>улиц и номерами домов, вывесок</w:t>
      </w:r>
    </w:p>
    <w:p w14:paraId="5BBDA4F0" w14:textId="77777777" w:rsidR="001B133D" w:rsidRPr="008D7DC5" w:rsidRDefault="001B133D" w:rsidP="001B133D">
      <w:pPr>
        <w:pStyle w:val="ConsPlusNormal"/>
        <w:ind w:firstLine="426"/>
        <w:jc w:val="center"/>
        <w:rPr>
          <w:rFonts w:ascii="Times New Roman" w:hAnsi="Times New Roman" w:cs="Times New Roman"/>
          <w:sz w:val="26"/>
          <w:szCs w:val="26"/>
        </w:rPr>
      </w:pPr>
    </w:p>
    <w:p w14:paraId="604E62A2" w14:textId="77777777" w:rsidR="0025783B" w:rsidRPr="00DD32A4" w:rsidRDefault="0025783B" w:rsidP="008D7DC5">
      <w:pPr>
        <w:pStyle w:val="ConsPlusNormal"/>
        <w:spacing w:before="220"/>
        <w:ind w:firstLine="426"/>
        <w:jc w:val="center"/>
        <w:rPr>
          <w:rFonts w:ascii="Times New Roman" w:hAnsi="Times New Roman" w:cs="Times New Roman"/>
          <w:sz w:val="26"/>
          <w:szCs w:val="26"/>
        </w:rPr>
      </w:pPr>
      <w:r w:rsidRPr="00DD32A4">
        <w:rPr>
          <w:rFonts w:ascii="Times New Roman" w:hAnsi="Times New Roman" w:cs="Times New Roman"/>
          <w:sz w:val="26"/>
          <w:szCs w:val="26"/>
        </w:rPr>
        <w:t>1. Информационные конструкции</w:t>
      </w:r>
    </w:p>
    <w:p w14:paraId="3A2AC6E8" w14:textId="77777777" w:rsidR="0025783B" w:rsidRPr="00DD32A4" w:rsidRDefault="0025783B" w:rsidP="008D7DC5">
      <w:pPr>
        <w:pStyle w:val="ConsPlusNormal"/>
        <w:spacing w:before="220"/>
        <w:ind w:firstLine="426"/>
        <w:jc w:val="center"/>
        <w:rPr>
          <w:rFonts w:ascii="Times New Roman" w:hAnsi="Times New Roman" w:cs="Times New Roman"/>
          <w:sz w:val="26"/>
          <w:szCs w:val="26"/>
        </w:rPr>
      </w:pPr>
      <w:r w:rsidRPr="00DD32A4">
        <w:rPr>
          <w:rFonts w:ascii="Times New Roman" w:hAnsi="Times New Roman" w:cs="Times New Roman"/>
          <w:sz w:val="26"/>
          <w:szCs w:val="26"/>
        </w:rPr>
        <w:t>1.1. Вывески</w:t>
      </w:r>
    </w:p>
    <w:p w14:paraId="161D74E5"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Вывеска – вид информационной конструкции, не содержащей сведений рекламного характера, на которой в соответствии с пунктом 1 статьи 9 Закона Российской Федерации от 07.02.1992 № 2300-1 «О защите прав потребителей» изготовителем (исполнителем, продавцом) до сведения потребителя доводится фирменное наименование (наименование) организации, место ее нахождения (адрес) и режим ее работы.</w:t>
      </w:r>
    </w:p>
    <w:p w14:paraId="031A3B07"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Настоящие Правила предусматривают типы вывесок:</w:t>
      </w:r>
    </w:p>
    <w:p w14:paraId="20573A1C"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основная вывеска (вывеска, размещенная непосредственно рядом с входом в здание, в котором находится организация), содержащая сведения об организационно-правовой форме организации, о наименовании организации, месте нахождения (адрес) и режиме работы организации;</w:t>
      </w:r>
    </w:p>
    <w:p w14:paraId="4D5D115A"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вспомогательная вывеска (вывеска, размещенная в пределах фасада здания, являющегося внешней стеной конкретного помещения в здании, в котором осуществляет свою деятельность соответствующая организация), содержащая сведения только о наименовании организации. На основной вывеске допускается размещать сведения о профиле деятельности организации (например: продукты, аптека, кондитерская, ресторан).</w:t>
      </w:r>
    </w:p>
    <w:p w14:paraId="066F77A0"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Не допускается размещение на одном здании, строении или сооружении более одной вывески (основной и вспомогательной) одного изготовителя (исполнителя, продавца).</w:t>
      </w:r>
    </w:p>
    <w:p w14:paraId="7D4CE500"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Вывеска проектируется, изготавливается и размещается в соответствии с требованиями нормативно-технической документации. Ответственность за нарушение настоящего подпункта несет владелец вывески.</w:t>
      </w:r>
    </w:p>
    <w:p w14:paraId="09FA33D4"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Вывеска выполняется по индивидуальному или типовому проекту с привязкой к элементам фасада (карнизу, углу фасада, выступающему элементу фасада, поясу, колонне, пилястре, витражу и пр.) конкретного здания, строения или сооружения, а также с указанием размера от горизонтальной оси вывески до уровня земли.</w:t>
      </w:r>
    </w:p>
    <w:p w14:paraId="5EA3052F"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если типовой проект вывески утвержден стандартом изготовителя (исполнителя, продавца), требования которого противоречат требованиям настоящих Правил, выполняется индивидуальный проект вывески с учетом требований настоящих Правил.</w:t>
      </w:r>
    </w:p>
    <w:p w14:paraId="2F0ACC9E" w14:textId="77777777" w:rsidR="0025783B" w:rsidRPr="00DD32A4" w:rsidRDefault="0025783B"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4. При разработке эскизного проекта вывески и определении ее габаритных размеров должны максимально учитываться архитектурно-художественные особенности здания, строения или сооружения, на котором планируется размещение данной вывески. В случае если в одном здании, строении или сооружении осуществляют деятельность более двух хозяйствующих субъектов, конструктивные решения вывесок таких лиц (материал, габаритные размеры) должны быть выполнены в едином стиле с учетом следующих требований:</w:t>
      </w:r>
    </w:p>
    <w:p w14:paraId="4C589C7E" w14:textId="77777777" w:rsidR="0025783B" w:rsidRPr="00DD32A4" w:rsidRDefault="0025783B" w:rsidP="008D7DC5">
      <w:pPr>
        <w:pStyle w:val="ConsPlusNormal"/>
        <w:spacing w:before="220"/>
        <w:ind w:firstLine="426"/>
        <w:jc w:val="both"/>
        <w:rPr>
          <w:rFonts w:ascii="Times New Roman" w:eastAsia="Times New Roman" w:hAnsi="Times New Roman" w:cs="Times New Roman"/>
          <w:sz w:val="26"/>
          <w:szCs w:val="26"/>
        </w:rPr>
      </w:pPr>
      <w:r w:rsidRPr="00DD32A4">
        <w:rPr>
          <w:rFonts w:ascii="Times New Roman" w:hAnsi="Times New Roman" w:cs="Times New Roman"/>
          <w:sz w:val="26"/>
          <w:szCs w:val="26"/>
        </w:rPr>
        <w:t xml:space="preserve">1) на проспекте Ленина вспомогательная вывеска должна быть выполнена из объемных букв без подложки либо на прозрачной основе с использованием </w:t>
      </w:r>
      <w:r w:rsidRPr="00DD32A4">
        <w:rPr>
          <w:rFonts w:ascii="Times New Roman" w:eastAsia="Times New Roman" w:hAnsi="Times New Roman" w:cs="Times New Roman"/>
          <w:sz w:val="26"/>
          <w:szCs w:val="26"/>
        </w:rPr>
        <w:t>для надписи вывески антиквенных шрифтов (шрифтов с засечками), без курсивного начертания, искажения, применяя буквы одного размера;</w:t>
      </w:r>
    </w:p>
    <w:p w14:paraId="7E787878" w14:textId="77777777" w:rsidR="0025783B" w:rsidRPr="00DD32A4" w:rsidRDefault="0025783B" w:rsidP="008D7DC5">
      <w:pPr>
        <w:pStyle w:val="ConsPlusNormal"/>
        <w:spacing w:before="220"/>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 xml:space="preserve">2) на современных многоквартирных домах с облицовкой из керамического кирпича (с 2015 года постройки) вспомогательную вывеску следует выполнять </w:t>
      </w:r>
      <w:r w:rsidRPr="00DD32A4">
        <w:rPr>
          <w:rFonts w:ascii="Times New Roman" w:hAnsi="Times New Roman" w:cs="Times New Roman"/>
          <w:sz w:val="26"/>
          <w:szCs w:val="26"/>
        </w:rPr>
        <w:t xml:space="preserve">без подложки либо на прозрачной основе с использованием </w:t>
      </w:r>
      <w:r w:rsidRPr="00DD32A4">
        <w:rPr>
          <w:rFonts w:ascii="Times New Roman" w:eastAsia="Times New Roman" w:hAnsi="Times New Roman" w:cs="Times New Roman"/>
          <w:sz w:val="26"/>
          <w:szCs w:val="26"/>
        </w:rPr>
        <w:t>для надписи вывески гротескных шрифтов (шрифтов без засечек), без курсивного начертания, искажения.</w:t>
      </w:r>
    </w:p>
    <w:p w14:paraId="6EB2869B"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5. Запрещается размещать вывеску:</w:t>
      </w:r>
    </w:p>
    <w:p w14:paraId="51E2E19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перекрывающую (закрывающую, загораживающую) архитектурные элементы здания, строения или сооружения (в частности, остекление, колонны, орнамент), а также указатели с наименованиями улиц и (или) номеров домов;</w:t>
      </w:r>
    </w:p>
    <w:p w14:paraId="07F6473D"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на балконах, лоджиях, эркере;</w:t>
      </w:r>
    </w:p>
    <w:p w14:paraId="0E17A4AA"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на крышах жилых зданий;</w:t>
      </w:r>
    </w:p>
    <w:p w14:paraId="3C14B565"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4) со сменяющейся информацией (электронные экраны) на фасадах многоквартирных жилых домов;</w:t>
      </w:r>
    </w:p>
    <w:p w14:paraId="017FC0E8"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5) с вертикальной ориентацией надписей.</w:t>
      </w:r>
    </w:p>
    <w:p w14:paraId="1D183643"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6. Размещение вывески на многоквартирном доме производится после получения согласования УГиЗО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44E661BC"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Размещение вывески в нарушение требований настоящих Правил не допускается.</w:t>
      </w:r>
    </w:p>
    <w:p w14:paraId="554053E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7. Вывеска, размещенная на многоквартирном доме, не должна располагаться выше уровня нижней части оконных проемов второго этажа данных зданий. Максимальная площадь основной вывески не может превышать 21 на 30 сантиметров. </w:t>
      </w:r>
    </w:p>
    <w:p w14:paraId="1FDEDA86"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Высота вспомогательной вывески, размещенной на многоквартирном доме, не должна превышать 60 сантиметров. На проспекте Ленина высота вспомогательной вывески не может превышать 40 сантиметров.</w:t>
      </w:r>
    </w:p>
    <w:p w14:paraId="4371FCDA"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Не допускается изготовление вывески из баннерной ткани.</w:t>
      </w:r>
    </w:p>
    <w:p w14:paraId="06FE1D8D"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Вывеска располагается с учетом общей горизонтальной оси размещения вывесок в пределах одного здания. В случае, когда архитектурно-конструктивные решения не позволяют выдержать одну единую ось размещения вывесок, допускается устройство двух таких параллельных осей. Вспомогательная вывеска располагается по центру вертикальной оси оконных и (или) дверных проемов.</w:t>
      </w:r>
    </w:p>
    <w:p w14:paraId="5DC06258"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8. Владелец вывески, получивший согласование Администрации Северодвинска на размещение вывески на многоквартирном доме, не позднее дня размещения данной вывески обязан обеспечить предоставление лицу, осуществляющему управление многоквартирным домом, копии данного согласования Администрации Северодвинска.</w:t>
      </w:r>
    </w:p>
    <w:p w14:paraId="3889A5AF" w14:textId="77777777" w:rsidR="0025783B" w:rsidRPr="00DD32A4" w:rsidRDefault="0025783B"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Размещение вывески до дня предоставления копии указанного выше согласования Администрации Северодвинска лицу, осуществляющему управление многоквартирным домом, не допускается.</w:t>
      </w:r>
    </w:p>
    <w:p w14:paraId="13A5EAA4" w14:textId="77777777" w:rsidR="0025783B" w:rsidRPr="00DD32A4" w:rsidRDefault="0025783B"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9. Лицо, осуществляющее управление многоквартирным домом, в целях поддержания архитектурного облика многоквартирного дома в соответствии с проектной документацией для строительства или реконструкции многоквартирного дома, выявившее вывеску, размещенную на многоквартирном доме без предварительного предоставления ее владельцем копии согласования Администрации Северодвинска на размещение данной вывески, незамедлительно принимает меры по установлению владельца данной вывески, а также выяснению наличия (отсутствия) согласования Администрации Северодвинска на ее размещение, и в случае, отсутствия согласования Администрации Северодвинска, меры, направленные на снятие (демонтаж) данной вывески в целях исполнения требований подпункта «е» пункта 10 Правил содержания общего имущества в многоквартирном доме, утвержденных постановлением Правительства Российской Федерации от 13.08.2006 № 491.</w:t>
      </w:r>
    </w:p>
    <w:p w14:paraId="5F2754AB" w14:textId="77777777" w:rsidR="0025783B" w:rsidRPr="00DD32A4" w:rsidRDefault="0025783B"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10. Размещение информационных конструкций на фасаде нежилого здания, строения или сооружения осуществляется в соответствии с утвержденной собственником (собственниками) данного нежилого здания, строения или сооружения схемой размещения информационных и рекламных конструкций, определяющей места размещения информационных и рекламных конструкций, их габаритные размеры и конструктивные решения, согласованной УГиЗО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02E7FBB7"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11. Схема размещения информационных и рекламных конструкций разрабатывается собственником (собственниками) объекта нежилого фонда для каждого фасада, определяя места размещения информационных и рекламных конструкций, их габаритные размеры и конструктивные решения, учитывая упорядоченность размещения информационных и рекламных конструкций (например, выравнивание по модульной сетке на глухих участках стен нежилого здания, строения или сооружения).</w:t>
      </w:r>
    </w:p>
    <w:p w14:paraId="18B05BEC"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12. Информационная конструкция, размещенная в отсутствие схемы размещения информационных и рекламных конструкций, согласованной в порядке, предусмотренном настоящей главой, а равно с нарушением схемы размещения информационных и рекламных конструкций, согласованной в порядке, предусмотренном настоящей главой, а также в случае, если информация, размещенная на такой вывеске, нарушает законодательство, подлежит незамедлительному снятию (демонтажу) собственником (собственниками) объекта нежилого фонда.</w:t>
      </w:r>
    </w:p>
    <w:p w14:paraId="40C3284E"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13. Основные вывески размещаются на входных дверях или глухом простенке в районе входа в здание, строение или сооружение, в котором владелец вывески осуществляет свою деятельность. Если глухого простенка нет, допустимо размещение основной вывески путем нанесения на светопрозрачные элементы входной группы (например, с помощью клеящейся пленки) на прозрачном фоне с внутренней стороны остекления. В случае если в здании, строении или сооружении осуществляют деятельность два и более лица, то основные вывески, владельцами которых являются данные лица, размещаются симметрично в районе одного входа в данное здание, строение или сооружение, а при наличии нескольких входов – основные вывески размещаются симметрично в районе ближайшего входа к помещению, где осуществляет свою деятельность изготовитель (исполнитель, продавец).</w:t>
      </w:r>
    </w:p>
    <w:p w14:paraId="19EE1254" w14:textId="77777777" w:rsidR="0025783B" w:rsidRPr="00DD32A4" w:rsidRDefault="0025783B" w:rsidP="008D7DC5">
      <w:pPr>
        <w:pStyle w:val="ConsPlusNormal"/>
        <w:ind w:firstLine="426"/>
        <w:jc w:val="both"/>
        <w:rPr>
          <w:rFonts w:ascii="Times New Roman" w:hAnsi="Times New Roman" w:cs="Times New Roman"/>
          <w:sz w:val="26"/>
          <w:szCs w:val="26"/>
        </w:rPr>
      </w:pPr>
    </w:p>
    <w:p w14:paraId="5D41D9C2" w14:textId="77777777" w:rsidR="0025783B" w:rsidRPr="00DD32A4" w:rsidRDefault="0025783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14. Для оформления витрин и оконных проемов нежилых помещений допустимо использование самоклеящейся пленки, размещенной с внутренней стороны остекления и не превышающей 25% площади остекления. </w:t>
      </w:r>
    </w:p>
    <w:p w14:paraId="424BDEFD" w14:textId="77777777" w:rsidR="0025783B" w:rsidRPr="00DD32A4" w:rsidRDefault="0025783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Также допустимо размещение информации, не относящейся к рекламной, на конструкции, размещенной с внутренней стороны оконного проема, при этом не соприкасающейся с остеклением и оконной рамой. Такие информационные конструкции следует располагать по центру секции витрины либо оконного проема, не превышая 25% секции витрины либо площади оконного проема.</w:t>
      </w:r>
    </w:p>
    <w:p w14:paraId="73B65EE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15. Тексты вывесок должны быть выполнены на русском языке. </w:t>
      </w:r>
    </w:p>
    <w:p w14:paraId="3662EF2D"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16. Недопустимо размещение на вывеске иностранных названий в русской транскрипции.</w:t>
      </w:r>
    </w:p>
    <w:p w14:paraId="0C7E5A8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17. На вывеске допускается размещение товарного знака и (или) знака обслуживания, принадлежащего владельцу вывески. </w:t>
      </w:r>
    </w:p>
    <w:p w14:paraId="6664BED1"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18. Владелец вывески обязан содержать вывеску в технически исправном состоянии, незамедлительно устранять повреждения ее конструкции, прорывы информационных полотен, выгорание, утрату окрасочного слоя элементов каркаса, ржавчину и грязь, наклеенные объявления, посторонние надписи и рисунки.</w:t>
      </w:r>
    </w:p>
    <w:p w14:paraId="41F951D6"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Владелец световой вывески незамедлительно обеспечивает замену вышедших из строя элементов освещения вывески. В случае неисправности отдельных элементов световой вывески данная вывеска должна быть отключена от электропитания до устранения возникшей неисправности.</w:t>
      </w:r>
    </w:p>
    <w:p w14:paraId="14C54687"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Подсветка вывесок должна иметь немерцающий (статичный, не переключающийся) приглушенный свет, не создавать прямых направленных лучей в окна жилых помещений. Для вывесок с подсветкой в пределах одного здания должно быть принято общее световое решение (холодный свет). Допускается использование только внутренней подсветки.</w:t>
      </w:r>
    </w:p>
    <w:p w14:paraId="6F2F5CF7"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19. Размещение (монтаж) и снятие (демонтаж) вывески выполняется без повреждений отделки и архитектурных элементов фасада. В случае несоблюдения данного требования владелец вывески обязан за свой счет и (или) своими силами незамедлительно устранить повреждения отделки и архитектурных элементов фасада, допущенные при размещении и (или) снятии вывески.</w:t>
      </w:r>
    </w:p>
    <w:p w14:paraId="070E6B37" w14:textId="77777777" w:rsidR="0025783B" w:rsidRPr="00DD32A4" w:rsidRDefault="0025783B" w:rsidP="008D7DC5">
      <w:pPr>
        <w:pStyle w:val="ConsPlusNormal"/>
        <w:spacing w:before="220"/>
        <w:ind w:firstLine="426"/>
        <w:jc w:val="center"/>
        <w:rPr>
          <w:rFonts w:ascii="Times New Roman" w:hAnsi="Times New Roman" w:cs="Times New Roman"/>
          <w:sz w:val="26"/>
          <w:szCs w:val="26"/>
        </w:rPr>
      </w:pPr>
      <w:r w:rsidRPr="00DD32A4">
        <w:rPr>
          <w:rFonts w:ascii="Times New Roman" w:hAnsi="Times New Roman" w:cs="Times New Roman"/>
          <w:sz w:val="26"/>
          <w:szCs w:val="26"/>
        </w:rPr>
        <w:t>1.2. Штендеры</w:t>
      </w:r>
    </w:p>
    <w:p w14:paraId="4F33DDA5"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Установка штендеров – временных выносных (мобильных) конструкций наружной рекламы, имеющих одну или две рекламные поверхности на территории Северодвинска не допускается, за исключением случаев, предусмотренных пунктом 2 настоящих Правил.</w:t>
      </w:r>
    </w:p>
    <w:p w14:paraId="13CAD36B"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2. Изготовитель (исполнитель, продавец) вправе установить не более одного штендера при условии, что такой изготовитель (исполнитель, продавец) осуществляет свою деятельность со стороны дворового фасада здания, строения или сооружения и не занимает помещения, выходящего на лицевой фасад данного здания, строения или сооружения, однако его установка должна производиться в непосредственной близости от местоположения рекламораспространителя (рекламодателя).</w:t>
      </w:r>
    </w:p>
    <w:p w14:paraId="671D667E"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К размещению штендеров предъявляются следующие требования, ограничения и запреты:</w:t>
      </w:r>
    </w:p>
    <w:p w14:paraId="6DF1D992"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1) не допускается групповое размещение штендеров (от двух и более в ряд) в пределах одного входа в здание, строение или сооружение, а также использование штендеров в качестве дополнительного объекта наружной рекламы при наличии хорошо просматриваемых с тротуара вывески и оформленных витрин;</w:t>
      </w:r>
    </w:p>
    <w:p w14:paraId="7234A228"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2) запрещается установка штендеров изготовителя (исполнителя, продавца), осуществляющих свою деятельность на проспекте Ленина;</w:t>
      </w:r>
    </w:p>
    <w:p w14:paraId="683DDCED"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3) штендеры должны выноситься только в часы работы изготовителя (исполнителя, продавца) в пределах пешеходной зоны (при ее ширине не менее двух метров);</w:t>
      </w:r>
    </w:p>
    <w:p w14:paraId="28516ECE"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4) запрещается установка штендеров на газоне, на крыльце зданий, строений или сооружений, на пандусах и в местах расположения эвакуационных выходов, в местах, препятствующих входу и выходу посетителей в здание, строение или сооружение, а также на территориях общего пользования;</w:t>
      </w:r>
    </w:p>
    <w:p w14:paraId="57148E3B"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5) не допускается бетонирование штендеров, крепление к покрытию (плитке, асфальту), фасадам зданий (в том числе входным группам), к световым опорам, тротуарным ограждениям и деревьям с помощью цепей, велосипедных замков и т.д;</w:t>
      </w:r>
    </w:p>
    <w:p w14:paraId="4AA14C84"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6) размещение штендеров не должно создавать препятствия для уборки улиц и тротуаров, а также должно быть хорошо видно пешеходам без собственной подсветки;</w:t>
      </w:r>
    </w:p>
    <w:p w14:paraId="2901510D"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7) штендер должен быть устойчивым к ветровым нагрузкам, при этом площадь рекламного поля не должна превышать 1 квадратный метр для одной стороны;</w:t>
      </w:r>
    </w:p>
    <w:p w14:paraId="328F252F" w14:textId="77777777"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8) не допускается размещать штендер с ориентацией на проезжую часть.</w:t>
      </w:r>
    </w:p>
    <w:p w14:paraId="38923E29" w14:textId="5517D67C" w:rsidR="0025783B" w:rsidRPr="00DD32A4" w:rsidRDefault="0025783B" w:rsidP="008D7DC5">
      <w:pPr>
        <w:pStyle w:val="ConsPlusNormal"/>
        <w:ind w:firstLine="426"/>
        <w:jc w:val="both"/>
        <w:rPr>
          <w:rFonts w:ascii="Times New Roman" w:hAnsi="Times New Roman" w:cs="Times New Roman"/>
          <w:sz w:val="26"/>
          <w:szCs w:val="26"/>
        </w:rPr>
      </w:pPr>
      <w:r w:rsidRPr="00DD32A4">
        <w:rPr>
          <w:rFonts w:ascii="Times New Roman" w:hAnsi="Times New Roman" w:cs="Times New Roman"/>
          <w:sz w:val="26"/>
          <w:szCs w:val="26"/>
        </w:rPr>
        <w:t>3. Штендеры, установленные в нарушение пункта</w:t>
      </w:r>
      <w:r w:rsidR="006C18BA">
        <w:rPr>
          <w:rFonts w:ascii="Times New Roman" w:hAnsi="Times New Roman" w:cs="Times New Roman"/>
          <w:sz w:val="26"/>
          <w:szCs w:val="26"/>
        </w:rPr>
        <w:t xml:space="preserve"> 2</w:t>
      </w:r>
      <w:r w:rsidRPr="00DD32A4">
        <w:rPr>
          <w:rFonts w:ascii="Times New Roman" w:hAnsi="Times New Roman" w:cs="Times New Roman"/>
          <w:sz w:val="26"/>
          <w:szCs w:val="26"/>
        </w:rPr>
        <w:t>, подлежат демонтажу собственником штендера.</w:t>
      </w:r>
    </w:p>
    <w:p w14:paraId="5D678CAD" w14:textId="77D66D54" w:rsidR="0025783B" w:rsidRPr="00DD32A4" w:rsidRDefault="006C18BA" w:rsidP="008D7DC5">
      <w:pPr>
        <w:pStyle w:val="ConsPlusNormal"/>
        <w:spacing w:before="220"/>
        <w:ind w:firstLine="426"/>
        <w:jc w:val="center"/>
        <w:rPr>
          <w:rFonts w:ascii="Times New Roman" w:hAnsi="Times New Roman" w:cs="Times New Roman"/>
          <w:sz w:val="26"/>
          <w:szCs w:val="26"/>
        </w:rPr>
      </w:pPr>
      <w:r>
        <w:rPr>
          <w:rFonts w:ascii="Times New Roman" w:hAnsi="Times New Roman" w:cs="Times New Roman"/>
          <w:sz w:val="26"/>
          <w:szCs w:val="26"/>
        </w:rPr>
        <w:t>1.3</w:t>
      </w:r>
      <w:r w:rsidR="0025783B" w:rsidRPr="00DD32A4">
        <w:rPr>
          <w:rFonts w:ascii="Times New Roman" w:hAnsi="Times New Roman" w:cs="Times New Roman"/>
          <w:sz w:val="26"/>
          <w:szCs w:val="26"/>
        </w:rPr>
        <w:t>. Наружная реклама</w:t>
      </w:r>
    </w:p>
    <w:p w14:paraId="688CA44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Под рекламой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14:paraId="768668E4"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Размещение средств наружной рекламы на территории Северодвинска производится согласно законодательству в сфере рекламы.</w:t>
      </w:r>
    </w:p>
    <w:p w14:paraId="1D72E8C5" w14:textId="41BC9718"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3. Допустимые типы рекламных конструкций и их технические характеристики определены </w:t>
      </w:r>
      <w:hyperlink r:id="rId17">
        <w:r w:rsidRPr="00DD32A4">
          <w:rPr>
            <w:rFonts w:ascii="Times New Roman" w:hAnsi="Times New Roman" w:cs="Times New Roman"/>
            <w:sz w:val="26"/>
            <w:szCs w:val="26"/>
          </w:rPr>
          <w:t>схемой</w:t>
        </w:r>
      </w:hyperlink>
      <w:r w:rsidRPr="00DD32A4">
        <w:rPr>
          <w:rFonts w:ascii="Times New Roman" w:hAnsi="Times New Roman" w:cs="Times New Roman"/>
          <w:sz w:val="26"/>
          <w:szCs w:val="26"/>
        </w:rPr>
        <w:t xml:space="preserve"> размещения рекламных конструкций, утвержденной постановлением Администрации Северодвинска.</w:t>
      </w:r>
    </w:p>
    <w:p w14:paraId="5C587D7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Также распространение наружной рекламы возможно с использованием объемных рекламных конструкций (воздушных шаров, аэростатов и иных технических средств стабильного территориального размещения) в соответствии с законодательством о рекламе.</w:t>
      </w:r>
    </w:p>
    <w:p w14:paraId="49D15AE0"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4. Монтаж рекламной конструкции должен производиться без отклонений от проекта такой конструкции и места ее установки, определенного проектом, и обеспечивать надежное соединение элементов конструкции.</w:t>
      </w:r>
    </w:p>
    <w:p w14:paraId="7F9822C1"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течение пяти рабочих дней после установки рекламной конструкции ее владелец обязан произвести восстановление благоустройства территории и предъявить рекламную конструкцию специалистам УГиЗО, которые ставят отметку о приемке рекламной конструкции в эксплуатацию.</w:t>
      </w:r>
    </w:p>
    <w:p w14:paraId="0A7A4F16"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5. Материалы, используемые при изготовлении рекламных конструкций, должны отвечать современным требованиям качества, пожарной и экологической безопасности.</w:t>
      </w:r>
    </w:p>
    <w:p w14:paraId="1138B3F8"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Конструкции должны соответствовать требованиям надежности и безопасности, выдерживать ветровую и снеговую нагрузки, случайные вибрационные и ударные действия.</w:t>
      </w:r>
    </w:p>
    <w:p w14:paraId="475CF4A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При внутреннем или наружном освещении рекламы осветительные приборы и устройства должны быть установлены таким образом, чтобы исключить ослепление участников дорожного движения, жителей многоквартирных домов прямыми или отраженными световыми лучами.</w:t>
      </w:r>
    </w:p>
    <w:p w14:paraId="54238AE8"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6. Конструкции, совмещающие элементы наружной рекламы с малыми архитектурными формами, должны предусматривать возможность демонтажа элемента наружной рекламы без нарушения целостности основного объекта малой архитектурной формы.</w:t>
      </w:r>
    </w:p>
    <w:p w14:paraId="55F5B416"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7. Не допускается размещение рекламной информации:</w:t>
      </w:r>
    </w:p>
    <w:p w14:paraId="4E0A997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в оконных проемах;</w:t>
      </w:r>
    </w:p>
    <w:p w14:paraId="07AF4707"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на балконах и лоджиях.</w:t>
      </w:r>
    </w:p>
    <w:p w14:paraId="6A44794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Витрины, а также оконные проемы нежилых помещений могут быть оформлены. В витринах и оконных проемах жилых и нежилых помещений допускается размещение информации, которая не является рекламой.</w:t>
      </w:r>
    </w:p>
    <w:p w14:paraId="5FECCF23"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Запрещается непрозрачное, в том числе тонированное, остекление или завешивание витрины баннерной тканью или другим непрозрачным материалом.</w:t>
      </w:r>
    </w:p>
    <w:p w14:paraId="1AD35CB7"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8. Владелец рекламной конструкции обязан за свой счет обеспечить надлежащее содержание рекламных конструкций.</w:t>
      </w:r>
    </w:p>
    <w:p w14:paraId="39989AA5"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К ненадлежащему содержанию рекламной конструкции относится:</w:t>
      </w:r>
    </w:p>
    <w:p w14:paraId="2E716E54"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наличие механических повреждений;</w:t>
      </w:r>
    </w:p>
    <w:p w14:paraId="50A263C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наличие не предусмотренных конструкцией прорывов полотен;</w:t>
      </w:r>
    </w:p>
    <w:p w14:paraId="00DBC72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износ элементов каркаса, утрата окрасочного слоя таких элементов;</w:t>
      </w:r>
    </w:p>
    <w:p w14:paraId="0A73090B"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4) наличие ржавчины и (или) грязи;</w:t>
      </w:r>
    </w:p>
    <w:p w14:paraId="7A2EAC7B"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5) наличие наклеенных объявлений, посторонних надписей и рисунков;</w:t>
      </w:r>
    </w:p>
    <w:p w14:paraId="6B9BECF2"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6) наличие неисправных элементов освещения (при наличии таких элементов).</w:t>
      </w:r>
    </w:p>
    <w:p w14:paraId="57DDE4B1"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Владелец рекламной конструкции не должен допускать нахождение вблизи рекламной конструкции носителя изображения, снятого с рекламной конструкции, в том числе в результате воздействия ветра, атмосферных осадков.</w:t>
      </w:r>
    </w:p>
    <w:p w14:paraId="769B3FFA"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Владелец рекламной конструкции несет ответственность за техническое состояние рекламной конструкции в период ее эксплуатации, за безопасность крепления конструкций, за электро-, пожаро- и экологическую безопасность.</w:t>
      </w:r>
    </w:p>
    <w:p w14:paraId="3CF24651"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9. На территории Северодвинска не допускается:</w:t>
      </w:r>
    </w:p>
    <w:p w14:paraId="35806BDD"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размещение рекламных конструкций на ограждениях, на временном ограждении строительных площадок, за исключением информации об объекте строительства за таким ограждением;</w:t>
      </w:r>
    </w:p>
    <w:p w14:paraId="1AB6E058"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w:t>
      </w:r>
    </w:p>
    <w:p w14:paraId="74C94863"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10. Размещение социальной информации, не относящейся к рекламной, на территории Северодвинска производится на информационных знаках.</w:t>
      </w:r>
    </w:p>
    <w:p w14:paraId="68EAF58C" w14:textId="721A34D0" w:rsidR="0025783B" w:rsidRPr="00DD32A4" w:rsidRDefault="009F043E" w:rsidP="008D7DC5">
      <w:pPr>
        <w:pStyle w:val="ConsPlusNormal"/>
        <w:spacing w:before="220"/>
        <w:ind w:firstLine="426"/>
        <w:jc w:val="center"/>
        <w:rPr>
          <w:rFonts w:ascii="Times New Roman" w:hAnsi="Times New Roman" w:cs="Times New Roman"/>
          <w:sz w:val="26"/>
          <w:szCs w:val="26"/>
        </w:rPr>
      </w:pPr>
      <w:r>
        <w:rPr>
          <w:rFonts w:ascii="Times New Roman" w:hAnsi="Times New Roman" w:cs="Times New Roman"/>
          <w:sz w:val="26"/>
          <w:szCs w:val="26"/>
        </w:rPr>
        <w:t>1.4</w:t>
      </w:r>
      <w:r w:rsidR="0025783B" w:rsidRPr="00DD32A4">
        <w:rPr>
          <w:rFonts w:ascii="Times New Roman" w:hAnsi="Times New Roman" w:cs="Times New Roman"/>
          <w:sz w:val="26"/>
          <w:szCs w:val="26"/>
        </w:rPr>
        <w:t>. Указатели, номерные знаки</w:t>
      </w:r>
    </w:p>
    <w:p w14:paraId="18DAF82B"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Фасады и элементы фасадов многоквартирных домов, жилых домов, расположенные на фасадах указатели с названиями улиц, номерные знаки, должны содержаться в чистоте и состоянии, пригодном для обозрения, собственниками помещений в многоквартирном доме, жилом доме.</w:t>
      </w:r>
    </w:p>
    <w:p w14:paraId="236F4A36"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На фасадах объектов капитального строительства должны размещаться следующие знаки:</w:t>
      </w:r>
    </w:p>
    <w:p w14:paraId="7F7EC31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указатели с наименованием улицы, проспекта, бульвара, площади, проезда, переулка, набережной, просеки, тупика, шоссе, на которых расположен объект капитального строительства;</w:t>
      </w:r>
    </w:p>
    <w:p w14:paraId="3D105D5F"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указатели с номером дома, соответствующие номеру объекта капитального строительства;</w:t>
      </w:r>
    </w:p>
    <w:p w14:paraId="37DAC893"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полигонометрические знаки, указатели нахождения пожарных гидрантов;</w:t>
      </w:r>
    </w:p>
    <w:p w14:paraId="5F4D78AE"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4) таблички с номерами квартир (при входе в подъезд).</w:t>
      </w:r>
    </w:p>
    <w:p w14:paraId="3A1B9DC7"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При размещении указателей с наименованиями улиц и номерами домов необходимо предусмотреть видимость с учетом условий пешеходного и транспортного движения, дистанций восприятия, архитектуры зданий, освещенности, зеленых насаждений.</w:t>
      </w:r>
    </w:p>
    <w:p w14:paraId="5080AAB7"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Для удобства нахождения указателя с наименованием улицы и номером дома рекомендуется располагать их с левой стороны лицевого фасада и с правой стороны фасада, ориентированного на дворовую территорию.</w:t>
      </w:r>
    </w:p>
    <w:p w14:paraId="73221CFF"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Указатели с наименованиями улиц и номерами домов располагают на участке фасада, свободном от выступающих архитектурных деталей, на высоте от 2,5 до 3,5 метров. Необходимо соблюдать единую горизонтальную отметку размещения знаков на соседних фасадах.</w:t>
      </w:r>
    </w:p>
    <w:p w14:paraId="7EBF5FC3"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Для указателя с номером дома, соответствующего номеру объекта капитального строительства, рекомендуется применять следующие размеры:</w:t>
      </w:r>
    </w:p>
    <w:p w14:paraId="0EC9C93C"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для однозначных номеров - 460 х 460 миллиметров;</w:t>
      </w:r>
    </w:p>
    <w:p w14:paraId="6E39ACFB"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для двузначных номеров - 600 х 460 миллиметров;</w:t>
      </w:r>
    </w:p>
    <w:p w14:paraId="35ADFD24"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для двузначных номеров с индексом - 740 х 460 миллиметров.</w:t>
      </w:r>
    </w:p>
    <w:p w14:paraId="6ED50D8A"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Для указателей улиц, соответствующих наименованию улицы, проспекта, бульвара, площади, проезда, переулка, набережной, просеки, тупика, шоссе, аллеи, на которых находится объект капитального строительства, рекомендуется применять размер не более 740 х 200 миллиметров.</w:t>
      </w:r>
    </w:p>
    <w:p w14:paraId="7E756190"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Указатели с наименованиями улиц и номерами домов рекомендуется размещать на расстоянии не менее 450 миллиметров по горизонтали от угла здания, арки.</w:t>
      </w:r>
    </w:p>
    <w:p w14:paraId="782CCA05"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Не допускается:</w:t>
      </w:r>
    </w:p>
    <w:p w14:paraId="694F13A1"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разностилевое исполнение указателей с наименованиями улиц и номерами домов в пределах одного здания;</w:t>
      </w:r>
    </w:p>
    <w:p w14:paraId="19B10465"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размещать обновленный указатель с наименованием улицы и номером дома поверх устаревшего указателя с наименованием улицы и номером дома;</w:t>
      </w:r>
    </w:p>
    <w:p w14:paraId="370268AA"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оставлять устаревшие указатели с наименованием улицы и номером дома на фасаде рядом с обновленными;</w:t>
      </w:r>
    </w:p>
    <w:p w14:paraId="727610A8" w14:textId="77777777" w:rsidR="0025783B" w:rsidRPr="00DD32A4" w:rsidRDefault="0025783B"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4) размещать указатель с наименованием улицы и номером дома между окнами.</w:t>
      </w:r>
    </w:p>
    <w:p w14:paraId="7FC6C8B5" w14:textId="3669E123" w:rsidR="00076024" w:rsidRPr="00DD32A4" w:rsidRDefault="0025783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3. Размещение объектов, загораживающих видимость указателя с наименованием улицы и номером дома с тротуара, примыкающего к зданию, запрещается.</w:t>
      </w:r>
    </w:p>
    <w:p w14:paraId="1E6B125F" w14:textId="77777777" w:rsidR="00B34BD0" w:rsidRPr="00DD32A4" w:rsidRDefault="00B34BD0" w:rsidP="008D7DC5">
      <w:pPr>
        <w:autoSpaceDE w:val="0"/>
        <w:autoSpaceDN w:val="0"/>
        <w:adjustRightInd w:val="0"/>
        <w:ind w:firstLine="426"/>
        <w:jc w:val="both"/>
        <w:rPr>
          <w:rFonts w:ascii="Times New Roman" w:hAnsi="Times New Roman" w:cs="Times New Roman"/>
          <w:b/>
          <w:sz w:val="26"/>
          <w:szCs w:val="26"/>
        </w:rPr>
      </w:pPr>
    </w:p>
    <w:p w14:paraId="4AE6CE4B" w14:textId="1D53B084" w:rsidR="000867B3" w:rsidRPr="008D7DC5" w:rsidRDefault="00076024" w:rsidP="001B133D">
      <w:pPr>
        <w:autoSpaceDE w:val="0"/>
        <w:autoSpaceDN w:val="0"/>
        <w:adjustRightInd w:val="0"/>
        <w:ind w:firstLine="426"/>
        <w:jc w:val="center"/>
        <w:rPr>
          <w:rFonts w:ascii="Times New Roman" w:hAnsi="Times New Roman" w:cs="Times New Roman"/>
          <w:sz w:val="26"/>
          <w:szCs w:val="26"/>
        </w:rPr>
      </w:pPr>
      <w:r w:rsidRPr="008D7DC5">
        <w:rPr>
          <w:rFonts w:ascii="Times New Roman" w:hAnsi="Times New Roman" w:cs="Times New Roman"/>
          <w:sz w:val="26"/>
          <w:szCs w:val="26"/>
        </w:rPr>
        <w:t xml:space="preserve">Глава </w:t>
      </w:r>
      <w:r w:rsidR="00B34BD0" w:rsidRPr="008D7DC5">
        <w:rPr>
          <w:rFonts w:ascii="Times New Roman" w:hAnsi="Times New Roman" w:cs="Times New Roman"/>
          <w:sz w:val="26"/>
          <w:szCs w:val="26"/>
        </w:rPr>
        <w:t>10</w:t>
      </w:r>
      <w:r w:rsidR="00765C77" w:rsidRPr="008D7DC5">
        <w:rPr>
          <w:rFonts w:ascii="Times New Roman" w:hAnsi="Times New Roman" w:cs="Times New Roman"/>
          <w:sz w:val="26"/>
          <w:szCs w:val="26"/>
        </w:rPr>
        <w:t>. Размещение</w:t>
      </w:r>
      <w:r w:rsidR="000867B3" w:rsidRPr="008D7DC5">
        <w:rPr>
          <w:rFonts w:ascii="Times New Roman" w:hAnsi="Times New Roman" w:cs="Times New Roman"/>
          <w:sz w:val="26"/>
          <w:szCs w:val="26"/>
        </w:rPr>
        <w:t xml:space="preserve"> и содержани</w:t>
      </w:r>
      <w:r w:rsidR="00152353" w:rsidRPr="008D7DC5">
        <w:rPr>
          <w:rFonts w:ascii="Times New Roman" w:hAnsi="Times New Roman" w:cs="Times New Roman"/>
          <w:sz w:val="26"/>
          <w:szCs w:val="26"/>
        </w:rPr>
        <w:t>е</w:t>
      </w:r>
      <w:r w:rsidR="000867B3" w:rsidRPr="008D7DC5">
        <w:rPr>
          <w:rFonts w:ascii="Times New Roman" w:hAnsi="Times New Roman" w:cs="Times New Roman"/>
          <w:sz w:val="26"/>
          <w:szCs w:val="26"/>
        </w:rPr>
        <w:t xml:space="preserve"> детских и спортивных площадок, площадок для выгула животных, парковок (парковочных </w:t>
      </w:r>
      <w:r w:rsidR="008D7DC5">
        <w:rPr>
          <w:rFonts w:ascii="Times New Roman" w:hAnsi="Times New Roman" w:cs="Times New Roman"/>
          <w:sz w:val="26"/>
          <w:szCs w:val="26"/>
        </w:rPr>
        <w:t>мест), малых архитектурных форм</w:t>
      </w:r>
    </w:p>
    <w:p w14:paraId="26B812CB" w14:textId="77777777" w:rsidR="00A33E26" w:rsidRPr="00DD32A4" w:rsidRDefault="00A33E26" w:rsidP="008D7DC5">
      <w:pPr>
        <w:autoSpaceDE w:val="0"/>
        <w:autoSpaceDN w:val="0"/>
        <w:adjustRightInd w:val="0"/>
        <w:ind w:firstLine="426"/>
        <w:jc w:val="both"/>
        <w:rPr>
          <w:rFonts w:ascii="Times New Roman" w:hAnsi="Times New Roman" w:cs="Times New Roman"/>
          <w:sz w:val="26"/>
          <w:szCs w:val="26"/>
        </w:rPr>
      </w:pPr>
    </w:p>
    <w:p w14:paraId="4782906D" w14:textId="19BE653F"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1</w:t>
      </w:r>
      <w:r w:rsidR="00C36EE7" w:rsidRPr="00DD32A4">
        <w:rPr>
          <w:rFonts w:ascii="Times New Roman" w:hAnsi="Times New Roman" w:cs="Times New Roman"/>
          <w:sz w:val="26"/>
          <w:szCs w:val="26"/>
        </w:rPr>
        <w:t>.</w:t>
      </w:r>
      <w:r w:rsidRPr="00DD32A4">
        <w:rPr>
          <w:rFonts w:ascii="Times New Roman" w:hAnsi="Times New Roman" w:cs="Times New Roman"/>
          <w:sz w:val="26"/>
          <w:szCs w:val="26"/>
        </w:rPr>
        <w:t>Проектирование, размещение и содержание на территории Северодвинска малых архитектурных форм осуществляется в соответствии с требованиями настоящих Правил, СП 82.13330.2016 "Свод правил. Благоустройство территорий. Актуализированная редакция СНиП III-10-75", иных сводов правил и стандартов, принятых и вступивших в действие в установленном порядке.</w:t>
      </w:r>
    </w:p>
    <w:p w14:paraId="76EB7312" w14:textId="5BA3D93A" w:rsidR="00875C17" w:rsidRPr="008D7DC5"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2. Установка малых архитектурных форм, элементов монументально-декоративного оформления осуществляется в соответствии с эскизами их внешнего вида, </w:t>
      </w:r>
      <w:r w:rsidRPr="008D7DC5">
        <w:rPr>
          <w:rFonts w:ascii="Times New Roman" w:hAnsi="Times New Roman" w:cs="Times New Roman"/>
          <w:sz w:val="26"/>
          <w:szCs w:val="26"/>
        </w:rPr>
        <w:t>выполненных в виде чертежей в цвете и отражающих размеры, форму, материал, предполагаемый к использованию. Эскиз внешнего вида согласовывается с УГиЗО, в порядке, установленном постановлением Администрации Северодвинска.</w:t>
      </w:r>
    </w:p>
    <w:p w14:paraId="42FF0BED" w14:textId="757EC924"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3. Схемы месторасположения малых архитектурных форм должны быть согласованы с лицами, интересы которых затрагиваются при размещении малых архитектурных форм:</w:t>
      </w:r>
    </w:p>
    <w:p w14:paraId="4D796734" w14:textId="77777777"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балансодержателями инженерных сетей в случае расположения малых архитектурных форм на коммуникациях или в охранных зонах коммуникаций;</w:t>
      </w:r>
    </w:p>
    <w:p w14:paraId="45790324" w14:textId="77777777"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Отделом экологии и природопользования Администрации Северодвинска (далее - ОЭиП) в случае наличия зеленых насаждений на месте предполагаемого расположения малых архитектурных форм;</w:t>
      </w:r>
    </w:p>
    <w:p w14:paraId="4E7A6055" w14:textId="77777777"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отделом коммунального хозяйства Комитета жилищно-коммунального хозяйства, транспорта и связи Администрации Северодвинска (далее - Комитет ЖКХ, ТиС) в случае предполагаемого расположения малых архитектурных форм на территориях общего пользования.</w:t>
      </w:r>
    </w:p>
    <w:p w14:paraId="47CE7811" w14:textId="7E9553D0"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4. Расстояние между урнами на территориях общественного пользования должно составлять не более 100 метров. Удаление отходов из урн должно обеспечиваться в течение дня по мере их заполнения, но не реже одного раза в сутки. Не допускается переполнение урн, приводящее к загрязнению мусором и твердыми коммунальными отходами территорий общественного пользования.</w:t>
      </w:r>
    </w:p>
    <w:p w14:paraId="56E10030" w14:textId="77777777"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Элементы конструкций урн не должны иметь механических повреждений, а на элементах урн не допускается наличие коррозии, гнили, грязи, наклеенных объявлений, посторонних надписей и рисунков.</w:t>
      </w:r>
    </w:p>
    <w:p w14:paraId="10D10D61" w14:textId="7EAC9001"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В местах для курения урны должны быть оборудованы пепельницам</w:t>
      </w:r>
      <w:r w:rsidR="0064411E">
        <w:rPr>
          <w:rFonts w:ascii="Times New Roman" w:hAnsi="Times New Roman" w:cs="Times New Roman"/>
          <w:sz w:val="26"/>
          <w:szCs w:val="26"/>
        </w:rPr>
        <w:t>и (возможно заполнение песком).</w:t>
      </w:r>
    </w:p>
    <w:p w14:paraId="3EFAF0D8" w14:textId="15E968B7" w:rsidR="00875C17"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5. На остановочных пунктах общественного пассажирского транспорта, а также в границах участков, занимаемых павильонами, киосками, палатками, у входов в магазины, офисы, диспетчерские пункты субъектами благоустройства должны быть установлены урны.</w:t>
      </w:r>
    </w:p>
    <w:p w14:paraId="6DCD338F" w14:textId="0E2F73BC" w:rsidR="000867B3" w:rsidRPr="00DD32A4" w:rsidRDefault="00875C17"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6. Малые архитектурные формы, находящиеся на территории остановочного пункта общественного пассажирского транспорта, должны быть оборудованы в соответствии с техническими требованиями и находиться в исправном состоянии.</w:t>
      </w:r>
    </w:p>
    <w:p w14:paraId="738FE13D" w14:textId="7D1CACC4" w:rsidR="00152353" w:rsidRPr="00DD32A4" w:rsidRDefault="0015235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7. Детское игровое оборудование должно соответствовать требованиям Постановления Главного государственного санитарного в</w:t>
      </w:r>
      <w:r w:rsidR="0064411E">
        <w:rPr>
          <w:rFonts w:ascii="Times New Roman" w:hAnsi="Times New Roman" w:cs="Times New Roman"/>
          <w:sz w:val="26"/>
          <w:szCs w:val="26"/>
        </w:rPr>
        <w:t>рача РФ от 28 сентября 2020 г. №</w:t>
      </w:r>
      <w:r w:rsidRPr="00DD32A4">
        <w:rPr>
          <w:rFonts w:ascii="Times New Roman" w:hAnsi="Times New Roman" w:cs="Times New Roman"/>
          <w:sz w:val="26"/>
          <w:szCs w:val="26"/>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охраны жизни и здоровья ребенка, а также иметь модульную систему комплектации оборудования, обеспечивающую вариантность сочетаний элементов.</w:t>
      </w:r>
    </w:p>
    <w:p w14:paraId="5C6A360D" w14:textId="77777777"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Материал детского игрового оборудования, его обработка должны соответствовать следующим требованиям:</w:t>
      </w:r>
    </w:p>
    <w:p w14:paraId="71A86863" w14:textId="77777777"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деревянное оборудование, выполненное из твердых пород дерева со специальной обработкой, предотвращающей гниение, усыхание, возгорание, сколы, должно быть отполированное, с закругленными углами;</w:t>
      </w:r>
    </w:p>
    <w:p w14:paraId="64B98BBC" w14:textId="71C0CA22"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металл следует применять преимущественно для несущих конструкций оборудования, иметь надежные соединения и обработку (влагостойкая покраска, антикоррозийное покрытие), рекомендуется применять металлопластик;</w:t>
      </w:r>
    </w:p>
    <w:p w14:paraId="1666A455" w14:textId="77777777" w:rsidR="00152353" w:rsidRPr="00DD32A4" w:rsidRDefault="0015235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 бетонные и железобетонные элементы оборудования следует выполнять из бетона класса не ниже В25, морозостойкостью - не менее </w:t>
      </w:r>
      <w:r w:rsidRPr="00DD32A4">
        <w:rPr>
          <w:rFonts w:ascii="Times New Roman" w:hAnsi="Times New Roman" w:cs="Times New Roman"/>
          <w:sz w:val="26"/>
          <w:szCs w:val="26"/>
          <w:lang w:val="en-US"/>
        </w:rPr>
        <w:t>F</w:t>
      </w:r>
      <w:r w:rsidRPr="00DD32A4">
        <w:rPr>
          <w:rFonts w:ascii="Times New Roman" w:hAnsi="Times New Roman" w:cs="Times New Roman"/>
          <w:sz w:val="26"/>
          <w:szCs w:val="26"/>
        </w:rPr>
        <w:t xml:space="preserve">150, элементы должны иметь гладкие поверхности и исключать острые углы </w:t>
      </w:r>
    </w:p>
    <w:p w14:paraId="56C59A67" w14:textId="77777777"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оборудование из пластиков и полимеров следует выполнять с гладкой поверхностью и яркой чистой цветовой гаммой окраски.</w:t>
      </w:r>
    </w:p>
    <w:p w14:paraId="75C14272" w14:textId="77777777"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В конструкции детского игрового оборудования необходимо исключать острые углы, поручни оборудования должны полностью охватываться.</w:t>
      </w:r>
    </w:p>
    <w:p w14:paraId="4DF18359" w14:textId="11752CB7"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8. Спортивное оборудование предназначается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w:t>
      </w:r>
    </w:p>
    <w:p w14:paraId="4548C719" w14:textId="7941A782"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9. Окраска, ремонт малых архитектурных форм производится по мере необходимости, но не реже 1 раза в год.</w:t>
      </w:r>
    </w:p>
    <w:p w14:paraId="140AD4CA" w14:textId="77777777" w:rsidR="000867B3" w:rsidRPr="00DD32A4" w:rsidRDefault="000867B3"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Ремонт элементов монументально-декоративного оформления производится не реже 1 раза в пять лет.</w:t>
      </w:r>
    </w:p>
    <w:p w14:paraId="3F3AC513" w14:textId="3D6F9794" w:rsidR="00A63717" w:rsidRPr="00DD32A4" w:rsidRDefault="008D7DC5"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10</w:t>
      </w:r>
      <w:r w:rsidR="00A63717" w:rsidRPr="008D7DC5">
        <w:rPr>
          <w:rFonts w:ascii="Times New Roman" w:hAnsi="Times New Roman" w:cs="Times New Roman"/>
          <w:sz w:val="24"/>
          <w:szCs w:val="24"/>
        </w:rPr>
        <w:t>. Площадки для выгула животных необходимо размещать</w:t>
      </w:r>
      <w:r w:rsidR="00A63717" w:rsidRPr="00DD32A4">
        <w:rPr>
          <w:rFonts w:ascii="Times New Roman" w:hAnsi="Times New Roman" w:cs="Times New Roman"/>
          <w:sz w:val="24"/>
          <w:szCs w:val="24"/>
        </w:rPr>
        <w:t xml:space="preserve"> на территориях, свободных от зеленых насаждений, за пределами зоны санитарной охраны источников водоснабжения первого и второго поясов.</w:t>
      </w:r>
    </w:p>
    <w:p w14:paraId="4CA72CD0" w14:textId="71F4A67F" w:rsidR="00A63717" w:rsidRPr="00DD32A4" w:rsidRDefault="008D7DC5"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11</w:t>
      </w:r>
      <w:r w:rsidR="00A63717" w:rsidRPr="00DD32A4">
        <w:rPr>
          <w:rFonts w:ascii="Times New Roman" w:hAnsi="Times New Roman" w:cs="Times New Roman"/>
          <w:sz w:val="24"/>
          <w:szCs w:val="24"/>
        </w:rPr>
        <w:t>. Размеры площадок для выгула животных, размещаемые на территориях жилого назначения необходимо принимать в соответствии с СП 476.1325800.2020 «Свод правил. Территории городских и сельских поселений». Правила планировки, застройки и благоустройства жилых микрорайонов. В условиях сложившейся застройки допускается принимать уменьшенный размер площадок, исходя из имеющихся территориальных возможностей.</w:t>
      </w:r>
    </w:p>
    <w:p w14:paraId="446F0945" w14:textId="77777777" w:rsidR="00A63717" w:rsidRPr="00DD32A4" w:rsidRDefault="00A63717"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взрослого населения, площадок отдыха взрослого населения следует принимать в соответствии с СП 476.1325800.2020 «Свод правил. Территории городских и сельских поселений».</w:t>
      </w:r>
    </w:p>
    <w:p w14:paraId="72C37082" w14:textId="253E3FA2" w:rsidR="00A63717" w:rsidRPr="00DD32A4" w:rsidRDefault="008D7DC5"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12</w:t>
      </w:r>
      <w:r w:rsidR="00A63717" w:rsidRPr="00DD32A4">
        <w:rPr>
          <w:rFonts w:ascii="Times New Roman" w:hAnsi="Times New Roman" w:cs="Times New Roman"/>
          <w:sz w:val="24"/>
          <w:szCs w:val="24"/>
        </w:rPr>
        <w:t>. Площадка для выгула животных должна иметь выровненную поверхность. Виды покрытий площадки - газонный, с плотной и низкой растительностью (злаковые травы, высота травяного покрова 3 - 5 см), или мягкий (гравийно-песчаный, песчаный, песчано-земляной, удобный для регулярной уборки и обновления, обеспечивающий хороший дренаж, не травмирующий конечности животного).</w:t>
      </w:r>
    </w:p>
    <w:p w14:paraId="4EC02044" w14:textId="2D95912C" w:rsidR="00A63717" w:rsidRPr="00DD32A4" w:rsidRDefault="008D7DC5"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13</w:t>
      </w:r>
      <w:r w:rsidR="00A63717" w:rsidRPr="00DD32A4">
        <w:rPr>
          <w:rFonts w:ascii="Times New Roman" w:hAnsi="Times New Roman" w:cs="Times New Roman"/>
          <w:sz w:val="24"/>
          <w:szCs w:val="24"/>
        </w:rPr>
        <w:t>. Площадка ограждается забором (решетчатое или сетчатое ограждение) высотой не менее 1,5 м с воротами и калиткой. Расстояние между элементами и секциями забора, его нижним краем и землей не должно позволять животному покидать площадку или причинить себе травму. Допускается плотная высадка с внешней стороны деревьев и кустарников.</w:t>
      </w:r>
    </w:p>
    <w:p w14:paraId="3BA2A00E" w14:textId="5E4BDD4F" w:rsidR="00A63717" w:rsidRPr="00DD32A4" w:rsidRDefault="00A63717"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По периметру площадки для выгула </w:t>
      </w:r>
      <w:r w:rsidR="00637BDC">
        <w:rPr>
          <w:rFonts w:ascii="Times New Roman" w:hAnsi="Times New Roman" w:cs="Times New Roman"/>
          <w:sz w:val="24"/>
          <w:szCs w:val="24"/>
        </w:rPr>
        <w:t>животных</w:t>
      </w:r>
      <w:r w:rsidRPr="00DD32A4">
        <w:rPr>
          <w:rFonts w:ascii="Times New Roman" w:hAnsi="Times New Roman" w:cs="Times New Roman"/>
          <w:sz w:val="24"/>
          <w:szCs w:val="24"/>
        </w:rPr>
        <w:t xml:space="preserve"> производится озеленение из плотных посадок высокого кустарника в виде живой изгороди или вертикального озеленения.</w:t>
      </w:r>
    </w:p>
    <w:p w14:paraId="68E2FA45" w14:textId="386D429C" w:rsidR="00A63717" w:rsidRDefault="008D7DC5"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14</w:t>
      </w:r>
      <w:r w:rsidR="00A63717" w:rsidRPr="00DD32A4">
        <w:rPr>
          <w:rFonts w:ascii="Times New Roman" w:hAnsi="Times New Roman" w:cs="Times New Roman"/>
          <w:sz w:val="24"/>
          <w:szCs w:val="24"/>
        </w:rPr>
        <w:t>. Перечень элементов благоустройства территории площадки для выгула животных включает: различные виды покрытия, ограждение, скамьи, урны, контейнер для накопления экскрементов, осветительное и информационное оборудование. На территории площадки размещаются информация в виде стенда с правилами пользования площадкой и табличка с надписью о назначении площадки.</w:t>
      </w:r>
    </w:p>
    <w:p w14:paraId="59CD3704" w14:textId="77777777" w:rsidR="0064411E" w:rsidRDefault="0064411E" w:rsidP="0064411E">
      <w:pPr>
        <w:widowControl w:val="0"/>
        <w:autoSpaceDE w:val="0"/>
        <w:autoSpaceDN w:val="0"/>
        <w:ind w:firstLine="426"/>
        <w:jc w:val="both"/>
        <w:rPr>
          <w:rFonts w:ascii="Times New Roman" w:eastAsia="Times New Roman" w:hAnsi="Times New Roman" w:cs="Times New Roman"/>
          <w:sz w:val="26"/>
          <w:szCs w:val="26"/>
          <w:lang w:eastAsia="ru-RU"/>
        </w:rPr>
      </w:pPr>
    </w:p>
    <w:p w14:paraId="0EEBF489" w14:textId="057B5752" w:rsidR="0064411E" w:rsidRPr="00DD32A4" w:rsidRDefault="0064411E" w:rsidP="0064411E">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Pr="00DD32A4">
        <w:rPr>
          <w:rFonts w:ascii="Times New Roman" w:eastAsia="Times New Roman" w:hAnsi="Times New Roman" w:cs="Times New Roman"/>
          <w:sz w:val="26"/>
          <w:szCs w:val="26"/>
          <w:lang w:eastAsia="ru-RU"/>
        </w:rPr>
        <w:t>. Стоянки, в том числе парковка, транспортных средств обустраиваются в соответствии с проектной документацией, согласованной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46EE246A" w14:textId="77777777" w:rsidR="0064411E" w:rsidRDefault="0064411E" w:rsidP="0064411E">
      <w:pPr>
        <w:widowControl w:val="0"/>
        <w:autoSpaceDE w:val="0"/>
        <w:autoSpaceDN w:val="0"/>
        <w:ind w:firstLine="426"/>
        <w:jc w:val="both"/>
        <w:rPr>
          <w:rFonts w:ascii="Times New Roman" w:eastAsia="Times New Roman" w:hAnsi="Times New Roman" w:cs="Times New Roman"/>
          <w:sz w:val="26"/>
          <w:szCs w:val="26"/>
          <w:lang w:eastAsia="ru-RU"/>
        </w:rPr>
      </w:pPr>
    </w:p>
    <w:p w14:paraId="0D10D522" w14:textId="4272BDF4" w:rsidR="0064411E" w:rsidRPr="00DD32A4" w:rsidRDefault="0064411E" w:rsidP="0064411E">
      <w:pPr>
        <w:widowControl w:val="0"/>
        <w:autoSpaceDE w:val="0"/>
        <w:autoSpaceDN w:val="0"/>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Pr="00DD32A4">
        <w:rPr>
          <w:rFonts w:ascii="Times New Roman" w:eastAsia="Times New Roman" w:hAnsi="Times New Roman" w:cs="Times New Roman"/>
          <w:sz w:val="26"/>
          <w:szCs w:val="26"/>
          <w:lang w:eastAsia="ru-RU"/>
        </w:rPr>
        <w:t>. Стоянки, в том числе парковки, транспортных средств на свободных от прав третьих лиц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обустраиваются в соответствии с проектами благоустройств, согласованными в порядке, установленном административным регламентом предоставления муниципальной услуги, утверждаемым постановлением Администрации Северодвинска.</w:t>
      </w:r>
    </w:p>
    <w:p w14:paraId="3D1D71B2" w14:textId="73CB82D3" w:rsidR="0064411E" w:rsidRPr="00DD32A4" w:rsidRDefault="0064411E"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17. Регулирование вопросов использования средств индивидуальной мобильности на территории Северодвинска осуществляется Администрацией Северодвинск.</w:t>
      </w:r>
    </w:p>
    <w:p w14:paraId="459BBEF1" w14:textId="687A8485" w:rsidR="00B34BD0" w:rsidRPr="00DD32A4" w:rsidRDefault="00B34BD0" w:rsidP="008D7DC5">
      <w:pPr>
        <w:autoSpaceDE w:val="0"/>
        <w:autoSpaceDN w:val="0"/>
        <w:adjustRightInd w:val="0"/>
        <w:ind w:firstLine="426"/>
        <w:jc w:val="both"/>
        <w:rPr>
          <w:rFonts w:ascii="Times New Roman" w:hAnsi="Times New Roman" w:cs="Times New Roman"/>
          <w:b/>
          <w:sz w:val="26"/>
          <w:szCs w:val="26"/>
        </w:rPr>
      </w:pPr>
    </w:p>
    <w:p w14:paraId="156D707E" w14:textId="77777777" w:rsidR="001B133D" w:rsidRDefault="00777A5D" w:rsidP="001B133D">
      <w:pPr>
        <w:pStyle w:val="ConsPlusNormal"/>
        <w:ind w:firstLine="426"/>
        <w:jc w:val="center"/>
        <w:rPr>
          <w:rFonts w:ascii="Times New Roman" w:hAnsi="Times New Roman" w:cs="Times New Roman"/>
          <w:sz w:val="26"/>
          <w:szCs w:val="26"/>
        </w:rPr>
      </w:pPr>
      <w:r w:rsidRPr="008D7DC5">
        <w:rPr>
          <w:rFonts w:ascii="Times New Roman" w:hAnsi="Times New Roman" w:cs="Times New Roman"/>
          <w:sz w:val="26"/>
          <w:szCs w:val="26"/>
        </w:rPr>
        <w:t xml:space="preserve">Глава </w:t>
      </w:r>
      <w:r w:rsidR="00B34BD0" w:rsidRPr="008D7DC5">
        <w:rPr>
          <w:rFonts w:ascii="Times New Roman" w:hAnsi="Times New Roman" w:cs="Times New Roman"/>
          <w:sz w:val="26"/>
          <w:szCs w:val="26"/>
        </w:rPr>
        <w:t>11</w:t>
      </w:r>
      <w:r w:rsidR="00E54694" w:rsidRPr="008D7DC5">
        <w:rPr>
          <w:rFonts w:ascii="Times New Roman" w:hAnsi="Times New Roman" w:cs="Times New Roman"/>
          <w:sz w:val="26"/>
          <w:szCs w:val="26"/>
        </w:rPr>
        <w:t>.</w:t>
      </w:r>
      <w:r w:rsidRPr="008D7DC5">
        <w:rPr>
          <w:rFonts w:ascii="Times New Roman" w:hAnsi="Times New Roman" w:cs="Times New Roman"/>
          <w:sz w:val="26"/>
          <w:szCs w:val="26"/>
        </w:rPr>
        <w:t xml:space="preserve"> </w:t>
      </w:r>
      <w:r w:rsidR="005F30CC" w:rsidRPr="008D7DC5">
        <w:rPr>
          <w:rFonts w:ascii="Times New Roman" w:hAnsi="Times New Roman" w:cs="Times New Roman"/>
          <w:sz w:val="26"/>
          <w:szCs w:val="26"/>
        </w:rPr>
        <w:t>О</w:t>
      </w:r>
      <w:r w:rsidRPr="008D7DC5">
        <w:rPr>
          <w:rFonts w:ascii="Times New Roman" w:hAnsi="Times New Roman" w:cs="Times New Roman"/>
          <w:sz w:val="26"/>
          <w:szCs w:val="26"/>
        </w:rPr>
        <w:t xml:space="preserve">рганизации пешеходных коммуникаций, в том числе </w:t>
      </w:r>
    </w:p>
    <w:p w14:paraId="6F789A3C" w14:textId="22815B6E" w:rsidR="003A42CB" w:rsidRPr="008D7DC5" w:rsidRDefault="00777A5D" w:rsidP="001B133D">
      <w:pPr>
        <w:pStyle w:val="ConsPlusNormal"/>
        <w:ind w:firstLine="426"/>
        <w:jc w:val="center"/>
        <w:rPr>
          <w:rFonts w:ascii="Times New Roman" w:hAnsi="Times New Roman" w:cs="Times New Roman"/>
          <w:sz w:val="26"/>
          <w:szCs w:val="26"/>
        </w:rPr>
      </w:pPr>
      <w:r w:rsidRPr="008D7DC5">
        <w:rPr>
          <w:rFonts w:ascii="Times New Roman" w:hAnsi="Times New Roman" w:cs="Times New Roman"/>
          <w:sz w:val="26"/>
          <w:szCs w:val="26"/>
        </w:rPr>
        <w:t>трот</w:t>
      </w:r>
      <w:r w:rsidR="008D7DC5" w:rsidRPr="008D7DC5">
        <w:rPr>
          <w:rFonts w:ascii="Times New Roman" w:hAnsi="Times New Roman" w:cs="Times New Roman"/>
          <w:sz w:val="26"/>
          <w:szCs w:val="26"/>
        </w:rPr>
        <w:t>уаров, аллей, дорожек, тропинок</w:t>
      </w:r>
    </w:p>
    <w:p w14:paraId="5876135E" w14:textId="77777777" w:rsidR="00765C77" w:rsidRPr="00DD32A4" w:rsidRDefault="00765C77" w:rsidP="008D7DC5">
      <w:pPr>
        <w:pStyle w:val="formattext"/>
        <w:shd w:val="clear" w:color="auto" w:fill="FFFFFF"/>
        <w:spacing w:before="0" w:beforeAutospacing="0" w:after="0" w:afterAutospacing="0"/>
        <w:ind w:firstLine="426"/>
        <w:jc w:val="both"/>
        <w:textAlignment w:val="baseline"/>
      </w:pPr>
    </w:p>
    <w:p w14:paraId="3347BA0D" w14:textId="77777777" w:rsidR="005F30CC" w:rsidRPr="00DD32A4" w:rsidRDefault="005F30CC" w:rsidP="008D7DC5">
      <w:pPr>
        <w:pStyle w:val="formattext"/>
        <w:shd w:val="clear" w:color="auto" w:fill="FFFFFF"/>
        <w:spacing w:before="0" w:beforeAutospacing="0" w:after="0" w:afterAutospacing="0"/>
        <w:ind w:firstLine="426"/>
        <w:jc w:val="both"/>
        <w:textAlignment w:val="baseline"/>
        <w:rPr>
          <w:sz w:val="26"/>
          <w:szCs w:val="26"/>
        </w:rPr>
      </w:pPr>
      <w:r w:rsidRPr="00DD32A4">
        <w:rPr>
          <w:sz w:val="26"/>
          <w:szCs w:val="26"/>
        </w:rPr>
        <w:t xml:space="preserve">1. 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 высокий уровень благоустройства и озеленения. </w:t>
      </w:r>
    </w:p>
    <w:p w14:paraId="1B2AC24F" w14:textId="4DBF0D95"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 xml:space="preserve">2. Ширину пешеходных коммуникаций следует принимать не менее 2,2 </w:t>
      </w:r>
      <w:bookmarkStart w:id="5" w:name="_Hlk202862813"/>
      <w:r w:rsidRPr="00DD32A4">
        <w:rPr>
          <w:rFonts w:ascii="Times New Roman" w:eastAsia="Times New Roman" w:hAnsi="Times New Roman" w:cs="Times New Roman"/>
          <w:sz w:val="26"/>
          <w:szCs w:val="26"/>
        </w:rPr>
        <w:t>м</w:t>
      </w:r>
      <w:bookmarkEnd w:id="5"/>
      <w:r w:rsidRPr="00DD32A4">
        <w:rPr>
          <w:rFonts w:ascii="Times New Roman" w:eastAsia="Times New Roman" w:hAnsi="Times New Roman" w:cs="Times New Roman"/>
          <w:sz w:val="26"/>
          <w:szCs w:val="26"/>
        </w:rPr>
        <w:t>етра. Высота свободного пространства над прохожей частью должна составлять не менее 2,1 метр.</w:t>
      </w:r>
    </w:p>
    <w:p w14:paraId="526D1615" w14:textId="5FDBF174"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3. В стесненных условиях допускается принимать ширину прохожей части пешеходного пути не менее 1,2 метр, при этом не реже чем через каждые 25 метров длины такого пешеходного пути в зоне прямой видимости необходимо предусматривать «карманы» длиной по направлению пешеходного пути не менее 2,5 метра при общей с прохожей частью ширине не менее 2 метров.</w:t>
      </w:r>
    </w:p>
    <w:p w14:paraId="3DF5051C" w14:textId="659E5614"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4. Сопряжение пешеходной и проезжей частей должно быть выполнено в одном высотном положении, допустимый перепад по высоте 5 метров, с устройством разделения бортовым камнем.</w:t>
      </w:r>
    </w:p>
    <w:p w14:paraId="7BD1E912" w14:textId="24D221B9"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5. Ширину прохожей части пешеходного пути следует принимать не менее 2 метров. Высота свободного пространства над прохожей частью должна составлять не менее 2,1 метра.</w:t>
      </w:r>
    </w:p>
    <w:p w14:paraId="3EE758F1" w14:textId="23AFEAD1"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6. В стесненных условиях допускается принимать ширину прохожей части пешеходного пути не менее 1,2 метра, при этом не реже чем через каждые 25 метров длины такого пешеходного пути в зоне прямой видимости необходимо предусматривать «карманы» длиной по направлению пешеходного пути не менее 2,5 метров при общей с прохожей частью ширине не менее 2,0 метров.</w:t>
      </w:r>
    </w:p>
    <w:p w14:paraId="4C4BE3B3" w14:textId="00762C8A"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7. Продольный уклон пешеходных путей (кроме лестниц и пандусов) принимают не более 40‰ (1:25).</w:t>
      </w:r>
    </w:p>
    <w:p w14:paraId="166B352D" w14:textId="58A74A16"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8. В стесненных условиях и при сложном рельефе участка на пешеходных путях при продольном уклоне от до на длину не более 50 метров следует предусматривать устройство ограждений с поручнями высотой 0,9 метров. Суммарная протяженность участков с уклоном не более 80‰ и не более 50 метров на каждые 300 м длины.</w:t>
      </w:r>
    </w:p>
    <w:p w14:paraId="29E3CF73" w14:textId="2B9404BF"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9. Поперечный уклон пешеходных путей должен составлять от 10‰ до 20‰ (от 1:100 до 1:50).</w:t>
      </w:r>
    </w:p>
    <w:p w14:paraId="239A28EC" w14:textId="1956521E"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10. На пешеходных путях с продольным уклоном более 40 ‰ (1:25) через каждые 0,5 метра разницы уровней следует предусматривать участки с уклоном не более 10‰ (1:100), протяженностью не менее 1,5 метра, а через каждые 1,5 метра разницы уровней - протяженностью не менее 5,0 метров.</w:t>
      </w:r>
    </w:p>
    <w:p w14:paraId="6C20BDC6" w14:textId="77777777"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11. В местах пересечения, примыкания или изменения направления пешеходных путей следует обеспечивать продольный и поперечный уклоны не более 20‰  (1:50).</w:t>
      </w:r>
    </w:p>
    <w:p w14:paraId="3F1D3F2E" w14:textId="77777777"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12. При проведении работ по сохранению объекта культурного наследия, а также объектов реконструкции в стесненных условиях допускаются отклонения от приведенных значений допустимых уклонов с обоснованием и применением компенсирующих мероприятий.</w:t>
      </w:r>
    </w:p>
    <w:p w14:paraId="600D9110" w14:textId="77777777" w:rsidR="005F30CC" w:rsidRPr="00DD32A4" w:rsidRDefault="005F30CC" w:rsidP="008D7DC5">
      <w:pPr>
        <w:pStyle w:val="ConsPlusNormal"/>
        <w:ind w:firstLine="426"/>
        <w:jc w:val="both"/>
        <w:rPr>
          <w:rFonts w:ascii="Times New Roman" w:eastAsia="Times New Roman" w:hAnsi="Times New Roman" w:cs="Times New Roman"/>
          <w:sz w:val="26"/>
          <w:szCs w:val="26"/>
        </w:rPr>
      </w:pPr>
      <w:r w:rsidRPr="00DD32A4">
        <w:rPr>
          <w:rFonts w:ascii="Times New Roman" w:eastAsia="Times New Roman" w:hAnsi="Times New Roman" w:cs="Times New Roman"/>
          <w:sz w:val="26"/>
          <w:szCs w:val="26"/>
        </w:rPr>
        <w:t>13. В местах изменения высот поверхностей пешеходных путей их выполняют плавным понижением с уклоном не более 1:20 или обустраивают бордюрными пандусами.</w:t>
      </w:r>
    </w:p>
    <w:p w14:paraId="3A4305A1" w14:textId="77777777" w:rsidR="005F30CC" w:rsidRPr="00DD32A4" w:rsidRDefault="005F30CC" w:rsidP="008D7DC5">
      <w:pPr>
        <w:pStyle w:val="formattext"/>
        <w:shd w:val="clear" w:color="auto" w:fill="FFFFFF"/>
        <w:spacing w:before="0" w:beforeAutospacing="0" w:after="0" w:afterAutospacing="0"/>
        <w:ind w:firstLine="426"/>
        <w:jc w:val="both"/>
        <w:textAlignment w:val="baseline"/>
      </w:pPr>
    </w:p>
    <w:p w14:paraId="5951C8D6" w14:textId="2759BD44" w:rsidR="00B23A9C" w:rsidRPr="008D7DC5" w:rsidRDefault="00B23A9C" w:rsidP="001B133D">
      <w:pPr>
        <w:pStyle w:val="ConsPlusNormal"/>
        <w:spacing w:before="220"/>
        <w:ind w:firstLine="426"/>
        <w:jc w:val="center"/>
        <w:rPr>
          <w:rFonts w:ascii="Times New Roman" w:hAnsi="Times New Roman" w:cs="Times New Roman"/>
          <w:sz w:val="26"/>
          <w:szCs w:val="26"/>
        </w:rPr>
      </w:pPr>
      <w:r w:rsidRPr="008D7DC5">
        <w:rPr>
          <w:rFonts w:ascii="Times New Roman" w:hAnsi="Times New Roman" w:cs="Times New Roman"/>
          <w:sz w:val="26"/>
          <w:szCs w:val="26"/>
        </w:rPr>
        <w:t xml:space="preserve">Глава </w:t>
      </w:r>
      <w:r w:rsidR="00B34BD0" w:rsidRPr="008D7DC5">
        <w:rPr>
          <w:rFonts w:ascii="Times New Roman" w:hAnsi="Times New Roman" w:cs="Times New Roman"/>
          <w:sz w:val="26"/>
          <w:szCs w:val="26"/>
        </w:rPr>
        <w:t>12</w:t>
      </w:r>
      <w:r w:rsidRPr="008D7DC5">
        <w:rPr>
          <w:rFonts w:ascii="Times New Roman" w:hAnsi="Times New Roman" w:cs="Times New Roman"/>
          <w:sz w:val="26"/>
          <w:szCs w:val="26"/>
        </w:rPr>
        <w:t>.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31929CB9" w14:textId="77777777" w:rsidR="00B23A9C" w:rsidRPr="00DD32A4" w:rsidRDefault="00B23A9C" w:rsidP="008D7DC5">
      <w:pPr>
        <w:pStyle w:val="ConsPlusNormal"/>
        <w:spacing w:before="220"/>
        <w:ind w:firstLine="426"/>
        <w:jc w:val="both"/>
        <w:rPr>
          <w:rFonts w:ascii="Times New Roman" w:hAnsi="Times New Roman" w:cs="Times New Roman"/>
          <w:sz w:val="26"/>
          <w:szCs w:val="26"/>
        </w:rPr>
      </w:pPr>
    </w:p>
    <w:p w14:paraId="60933D05" w14:textId="77777777" w:rsidR="00B23A9C" w:rsidRPr="00DD32A4" w:rsidRDefault="00B23A9C"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При осуществлении благоустройства необходимо предусматривать доступность среды для инвалидов и других групп населения с ограниченными возможностями передвижения (далее – маломобильные группы населения), оснащение зданий, сооружений, улиц, дорог, проездов, объектов культурно-бытового обслуживания элементами и техническими средствами, способствующими передвижению маломобильных групп населения.</w:t>
      </w:r>
    </w:p>
    <w:p w14:paraId="0B98E487" w14:textId="3D383361" w:rsidR="00B23A9C" w:rsidRPr="00DD32A4" w:rsidRDefault="00B23A9C" w:rsidP="008D7DC5">
      <w:pPr>
        <w:pStyle w:val="ConsPlusNormal"/>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Проектирование, строительство, установка технических средств и оборудования, способствующих передвижению маломобильных групп населения, при новом строительстве, а также при проведении реконструкции и ремонта объекта капитального строительства обеспечивается застройщиком.</w:t>
      </w:r>
    </w:p>
    <w:p w14:paraId="0383BE40" w14:textId="62D33A70" w:rsidR="00B23A9C" w:rsidRPr="00DD32A4" w:rsidRDefault="00B23A9C"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2. Для обеспечения равных условий жизнедеятельности маломобильных групп населения с другими категориями населения, основанных на принципе универсального проекта (дизайна), при разработке проектных решений общественных, жилых и производственных зданий необходимо руководствоваться требованиями настоящих Правил, СП 59.13330.2020. "Свод правил. Доступность зданий и сооружений для маломобильных групп населения. Актуализированная редакция. СНиП 35-01-2001", </w:t>
      </w:r>
      <w:r w:rsidR="00F95EDF" w:rsidRPr="00DD32A4">
        <w:rPr>
          <w:rFonts w:ascii="Times New Roman" w:hAnsi="Times New Roman" w:cs="Times New Roman"/>
          <w:sz w:val="26"/>
          <w:szCs w:val="26"/>
        </w:rPr>
        <w:t>СП 140.13330.2024. «Свод правил. Городская среда. Правила проектирования для маломобильных групп населения»</w:t>
      </w:r>
      <w:r w:rsidRPr="00DD32A4">
        <w:rPr>
          <w:rFonts w:ascii="Times New Roman" w:hAnsi="Times New Roman" w:cs="Times New Roman"/>
          <w:sz w:val="26"/>
          <w:szCs w:val="26"/>
        </w:rPr>
        <w:t>, СП 138.13330.2012. "Свод правил. Общественные здания и сооружения, доступные маломобильным группам населения. Правила проектирования", иными сводами правил и стандартами.</w:t>
      </w:r>
    </w:p>
    <w:p w14:paraId="612CCE70" w14:textId="77777777" w:rsidR="00B23A9C" w:rsidRPr="00DD32A4" w:rsidRDefault="00B23A9C" w:rsidP="008D7DC5">
      <w:pPr>
        <w:ind w:firstLine="426"/>
        <w:jc w:val="both"/>
        <w:rPr>
          <w:rFonts w:ascii="Times New Roman" w:hAnsi="Times New Roman" w:cs="Times New Roman"/>
          <w:sz w:val="26"/>
          <w:szCs w:val="26"/>
        </w:rPr>
      </w:pPr>
    </w:p>
    <w:p w14:paraId="579D53A4" w14:textId="77777777" w:rsidR="001B133D" w:rsidRDefault="00765C77" w:rsidP="001B133D">
      <w:pPr>
        <w:ind w:firstLine="426"/>
        <w:jc w:val="center"/>
        <w:rPr>
          <w:rFonts w:ascii="Times New Roman" w:hAnsi="Times New Roman" w:cs="Times New Roman"/>
          <w:sz w:val="26"/>
          <w:szCs w:val="26"/>
        </w:rPr>
      </w:pPr>
      <w:r w:rsidRPr="008D7DC5">
        <w:rPr>
          <w:rFonts w:ascii="Times New Roman" w:hAnsi="Times New Roman" w:cs="Times New Roman"/>
          <w:sz w:val="26"/>
          <w:szCs w:val="26"/>
        </w:rPr>
        <w:t xml:space="preserve">Глава </w:t>
      </w:r>
      <w:r w:rsidR="00B23A9C" w:rsidRPr="008D7DC5">
        <w:rPr>
          <w:rFonts w:ascii="Times New Roman" w:hAnsi="Times New Roman" w:cs="Times New Roman"/>
          <w:sz w:val="26"/>
          <w:szCs w:val="26"/>
        </w:rPr>
        <w:t>1</w:t>
      </w:r>
      <w:r w:rsidR="00B34BD0" w:rsidRPr="008D7DC5">
        <w:rPr>
          <w:rFonts w:ascii="Times New Roman" w:hAnsi="Times New Roman" w:cs="Times New Roman"/>
          <w:sz w:val="26"/>
          <w:szCs w:val="26"/>
        </w:rPr>
        <w:t>3</w:t>
      </w:r>
      <w:r w:rsidR="00B23A9C" w:rsidRPr="008D7DC5">
        <w:rPr>
          <w:rFonts w:ascii="Times New Roman" w:hAnsi="Times New Roman" w:cs="Times New Roman"/>
          <w:sz w:val="26"/>
          <w:szCs w:val="26"/>
        </w:rPr>
        <w:t>.</w:t>
      </w:r>
      <w:r w:rsidR="008D7DC5">
        <w:rPr>
          <w:rFonts w:ascii="Times New Roman" w:hAnsi="Times New Roman" w:cs="Times New Roman"/>
          <w:sz w:val="26"/>
          <w:szCs w:val="26"/>
        </w:rPr>
        <w:t xml:space="preserve"> </w:t>
      </w:r>
      <w:r w:rsidR="00B23A9C" w:rsidRPr="008D7DC5">
        <w:rPr>
          <w:rFonts w:ascii="Times New Roman" w:hAnsi="Times New Roman" w:cs="Times New Roman"/>
          <w:sz w:val="26"/>
          <w:szCs w:val="26"/>
        </w:rPr>
        <w:t xml:space="preserve">Уборка территории муниципального образования, </w:t>
      </w:r>
    </w:p>
    <w:p w14:paraId="245B6CF6" w14:textId="499E9BC3" w:rsidR="00B23A9C" w:rsidRPr="008D7DC5" w:rsidRDefault="00B23A9C" w:rsidP="001B133D">
      <w:pPr>
        <w:ind w:firstLine="426"/>
        <w:jc w:val="center"/>
        <w:rPr>
          <w:rFonts w:ascii="Times New Roman" w:hAnsi="Times New Roman" w:cs="Times New Roman"/>
          <w:sz w:val="26"/>
          <w:szCs w:val="26"/>
        </w:rPr>
      </w:pPr>
      <w:r w:rsidRPr="008D7DC5">
        <w:rPr>
          <w:rFonts w:ascii="Times New Roman" w:hAnsi="Times New Roman" w:cs="Times New Roman"/>
          <w:sz w:val="26"/>
          <w:szCs w:val="26"/>
        </w:rPr>
        <w:t>в том числе в зимний период</w:t>
      </w:r>
    </w:p>
    <w:p w14:paraId="626FDA2E" w14:textId="77777777" w:rsidR="00B23A9C" w:rsidRPr="00DD32A4" w:rsidRDefault="00B23A9C" w:rsidP="008D7DC5">
      <w:pPr>
        <w:ind w:firstLine="426"/>
        <w:jc w:val="both"/>
        <w:rPr>
          <w:rFonts w:ascii="Times New Roman" w:hAnsi="Times New Roman" w:cs="Times New Roman"/>
          <w:sz w:val="26"/>
          <w:szCs w:val="26"/>
        </w:rPr>
      </w:pPr>
    </w:p>
    <w:p w14:paraId="7811F51E" w14:textId="0AEFC702"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 Организация уборки территории Северодвинска осуществляется в соответствии с требованиями настоящих Правил.</w:t>
      </w:r>
    </w:p>
    <w:p w14:paraId="75D47300"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 Уборка территорий предусматривает работы</w:t>
      </w:r>
    </w:p>
    <w:p w14:paraId="724CCE8B"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А) по подметанию территорий, освобождению урн, сбору и вывозу (транспортированию) в установленное место отходов, листвы, скошенной травы.</w:t>
      </w:r>
    </w:p>
    <w:p w14:paraId="079C9AF8"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Классификация работ:</w:t>
      </w:r>
    </w:p>
    <w:p w14:paraId="1DF1C1EF"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уборка тротуаров, остановочных пунктов общественного пассажирского транспорта включает подметание территории, сбор и вывоз (транспортирование) отходов и иных загрязнений на объект размещения отходов, входящий в государственный реестр объектов размещения отходов;</w:t>
      </w:r>
    </w:p>
    <w:p w14:paraId="5EA9BD3F"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уборка газонов, скверов, парков, территорий зеленых зон, бульваров включает скашивание травы, уборку отходов и листвы, транспортирование в установленное место отходов, листвы, скошенной травы; </w:t>
      </w:r>
    </w:p>
    <w:p w14:paraId="30CE0868"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дополнительные работы включают в себя сезонную стрижку кустарников, удаление поросли, своевременную прополку цветников, а также ремонт, покраску малых архитектурных форм.</w:t>
      </w:r>
    </w:p>
    <w:p w14:paraId="6B25548C"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Б) по уборке территорий механизированным способом, ручную уборку территорий после механизированной уборки, ручную уборку территорий под лопату", ручную уборку территорий «под скребок», дополнительные работы;</w:t>
      </w:r>
    </w:p>
    <w:p w14:paraId="122965BD"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по очистке крышек пожарных гидрантов, подъездных путей к пожарным водоисточникам и водоразборным колонкам ото льда и снега.</w:t>
      </w:r>
    </w:p>
    <w:p w14:paraId="5930C645"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Уборка и обработка территорий антигололедными материалами должна производиться в поздние вечерние или ранние утренние часы. В промежутке между выполнением работ (в дневное время) должна производиться периодическая уборка.</w:t>
      </w:r>
    </w:p>
    <w:p w14:paraId="3F333143"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Классификация работ:</w:t>
      </w:r>
    </w:p>
    <w:p w14:paraId="29F5BC45"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уборка территорий механизированным способом включает в себя сдвигание и подметание снега при толщине более 2 см в валы, посыпку территорий антигололедными материалами, вывоз снега, перекидку снега специально оборудованными для этих целей машинами (роторные снегоочистительные машины);</w:t>
      </w:r>
    </w:p>
    <w:p w14:paraId="5344703E"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ручная уборка после механизированной уборки включает в себя очистку территорий в местах, недоступных механизированной уборке, подборку и подчистку снега, льда в местах пересечения проезжих частей дорог, проездов, перекрестков, искусственные сооружения, сгребание снега на полосу механизированной уборки и т.д.;</w:t>
      </w:r>
    </w:p>
    <w:p w14:paraId="0392D7D0"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ручная уборка территорий "под лопату" включает подметание свежевыпавшего снега толщиной до 2 см, сдвигание свежевыпавшего снега толщиной более 2 см, сгребание снега в валы или кучи, посыпку территорий антигололедными материалами;</w:t>
      </w:r>
    </w:p>
    <w:p w14:paraId="336DFF82"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ручная уборка территорий "под скребок" включает очистку территорий от уплотненного снега до твердого покрытия, уборку наледи, сгребание снега в валы или кучи, посыпку территорий антигололедными материалами;</w:t>
      </w:r>
    </w:p>
    <w:p w14:paraId="1DEFF9DE" w14:textId="77777777" w:rsidR="004237FD" w:rsidRPr="00DD32A4" w:rsidRDefault="004237F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дополнительные работы включают сдвигание снега и сколов, сброшенных с крыш, очистку ото льда крышек люков колодцев.</w:t>
      </w:r>
    </w:p>
    <w:p w14:paraId="61C35EF9"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При механизированной уборке проезжих частей дорог, проездов допускается временное складирование снега в снежные валы вдоль кромки дороги, проезда, не допуская тем самым зауживания проезжих частей дорог, проездов.</w:t>
      </w:r>
    </w:p>
    <w:p w14:paraId="1F1F7142" w14:textId="77777777" w:rsidR="00B23A9C" w:rsidRPr="008D7DC5"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Не допускается складирование снега на улицах, в том числе на тротуарах, дворовых и внутриквартальных проездах, на инженерных трассах тепловых, водопроводных и канализационных сетей, на колодцах всевозможных инженерных сетей (в частности, смотровых и ливнесточных (дождеприемных), территориях, занятых насаждениями деревьев и кустарников, у стен зданий, строений и сооружений, за исключением мест, специально отведенных для складирования снега, а </w:t>
      </w:r>
      <w:r w:rsidRPr="008D7DC5">
        <w:rPr>
          <w:rFonts w:ascii="Times New Roman" w:hAnsi="Times New Roman" w:cs="Times New Roman"/>
          <w:sz w:val="26"/>
          <w:szCs w:val="26"/>
        </w:rPr>
        <w:t>также сброс снега со снегоуборочной техники вне специально отведенных для таких целей мест.</w:t>
      </w:r>
    </w:p>
    <w:p w14:paraId="5D15647A" w14:textId="743330DE" w:rsidR="005311F6" w:rsidRPr="008D7DC5" w:rsidRDefault="005311F6" w:rsidP="008D7DC5">
      <w:pPr>
        <w:ind w:firstLine="426"/>
        <w:jc w:val="both"/>
        <w:rPr>
          <w:rFonts w:ascii="Times New Roman" w:hAnsi="Times New Roman" w:cs="Times New Roman"/>
          <w:sz w:val="26"/>
          <w:szCs w:val="26"/>
        </w:rPr>
      </w:pPr>
      <w:r w:rsidRPr="008D7DC5">
        <w:rPr>
          <w:rFonts w:ascii="Times New Roman" w:hAnsi="Times New Roman" w:cs="Times New Roman"/>
          <w:sz w:val="26"/>
          <w:szCs w:val="26"/>
        </w:rPr>
        <w:t>Допускается временное складирование снега на территориях с тверд</w:t>
      </w:r>
      <w:r w:rsidR="008D7DC5">
        <w:rPr>
          <w:rFonts w:ascii="Times New Roman" w:hAnsi="Times New Roman" w:cs="Times New Roman"/>
          <w:sz w:val="26"/>
          <w:szCs w:val="26"/>
        </w:rPr>
        <w:t>ы</w:t>
      </w:r>
      <w:r w:rsidRPr="008D7DC5">
        <w:rPr>
          <w:rFonts w:ascii="Times New Roman" w:hAnsi="Times New Roman" w:cs="Times New Roman"/>
          <w:sz w:val="26"/>
          <w:szCs w:val="26"/>
        </w:rPr>
        <w:t xml:space="preserve">м покрытием и газонах сроком не более </w:t>
      </w:r>
      <w:r w:rsidR="008D7DC5" w:rsidRPr="008D7DC5">
        <w:rPr>
          <w:rFonts w:ascii="Times New Roman" w:hAnsi="Times New Roman" w:cs="Times New Roman"/>
          <w:sz w:val="26"/>
          <w:szCs w:val="26"/>
        </w:rPr>
        <w:t xml:space="preserve">одного </w:t>
      </w:r>
      <w:r w:rsidRPr="008D7DC5">
        <w:rPr>
          <w:rFonts w:ascii="Times New Roman" w:hAnsi="Times New Roman" w:cs="Times New Roman"/>
          <w:sz w:val="26"/>
          <w:szCs w:val="26"/>
        </w:rPr>
        <w:t>месяцев.</w:t>
      </w:r>
    </w:p>
    <w:p w14:paraId="1448B05E"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Собственники зданий, строений и сооружений, за исключением объектов индивидуального жилищного строительства, или уполномоченные ими лица должны проводить мероприятия по очистке крыш, карнизов, водосточных труб, козырьков подъездов от снега, наледи и (или) удалению сосулек с соблюдением мер безопасности.</w:t>
      </w:r>
    </w:p>
    <w:p w14:paraId="588F1491" w14:textId="6B2BC714"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5. Уборка придомовой территории, входящей в состав общего имущества собственников помещений в многоквартирном доме,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или непосредственно собственниками помещений. При этом указанные субъекты вправе поручить выполнение работ иному лицу на основании гражданско-правового договора. Уборка придомовой территории должна быть организована в соответствии с п</w:t>
      </w:r>
      <w:r w:rsidR="004E6CF5" w:rsidRPr="00DD32A4">
        <w:rPr>
          <w:rFonts w:ascii="Times New Roman" w:hAnsi="Times New Roman" w:cs="Times New Roman"/>
          <w:sz w:val="26"/>
          <w:szCs w:val="26"/>
        </w:rPr>
        <w:t>унктом 2 настоящей главы</w:t>
      </w:r>
      <w:r w:rsidRPr="00DD32A4">
        <w:rPr>
          <w:rFonts w:ascii="Times New Roman" w:hAnsi="Times New Roman" w:cs="Times New Roman"/>
          <w:sz w:val="26"/>
          <w:szCs w:val="26"/>
        </w:rPr>
        <w:t>.</w:t>
      </w:r>
    </w:p>
    <w:p w14:paraId="0414E21C" w14:textId="7AC9F6ED"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6. Уборка территорий, находящихся в собственности, пользовании субъектов благоустройства, осуществляется субъектами благоустройства в соответствии с </w:t>
      </w:r>
      <w:r w:rsidR="004E6CF5" w:rsidRPr="00DD32A4">
        <w:rPr>
          <w:rFonts w:ascii="Times New Roman" w:hAnsi="Times New Roman" w:cs="Times New Roman"/>
          <w:sz w:val="26"/>
          <w:szCs w:val="26"/>
        </w:rPr>
        <w:t>пунктом 2 настоящей главы</w:t>
      </w:r>
      <w:r w:rsidRPr="00DD32A4">
        <w:rPr>
          <w:rFonts w:ascii="Times New Roman" w:hAnsi="Times New Roman" w:cs="Times New Roman"/>
          <w:sz w:val="26"/>
          <w:szCs w:val="26"/>
        </w:rPr>
        <w:t>.</w:t>
      </w:r>
    </w:p>
    <w:p w14:paraId="30330113" w14:textId="65A901DC"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7. Уборка мостов, путепроводов, берегов рек, морских побережий, а также содержание дренажных канав, подъездных путей, заездных карманов, стоянок автомобилей, в том числе гостевых стоянок автомобилей и иных площадок, предназначенных для хранения (стоянки) транспортных средств, </w:t>
      </w:r>
      <w:r w:rsidR="008B0930" w:rsidRPr="00DD32A4">
        <w:rPr>
          <w:rFonts w:ascii="Times New Roman" w:hAnsi="Times New Roman" w:cs="Times New Roman"/>
          <w:sz w:val="26"/>
          <w:szCs w:val="26"/>
        </w:rPr>
        <w:t>и (или) средств индивидуальной мобильности</w:t>
      </w:r>
      <w:r w:rsidRPr="00DD32A4">
        <w:rPr>
          <w:rFonts w:ascii="Times New Roman" w:hAnsi="Times New Roman" w:cs="Times New Roman"/>
          <w:sz w:val="26"/>
          <w:szCs w:val="26"/>
        </w:rPr>
        <w:t xml:space="preserve"> производится их собственниками (пользователями) самостоятельно или с привлечением иных лиц на основании гражданско-правового договора в соответствии с </w:t>
      </w:r>
      <w:r w:rsidR="004E6CF5" w:rsidRPr="00DD32A4">
        <w:rPr>
          <w:rFonts w:ascii="Times New Roman" w:hAnsi="Times New Roman" w:cs="Times New Roman"/>
          <w:sz w:val="26"/>
          <w:szCs w:val="26"/>
        </w:rPr>
        <w:t>пунктом 2 настоящей главы</w:t>
      </w:r>
      <w:r w:rsidRPr="00DD32A4">
        <w:rPr>
          <w:rFonts w:ascii="Times New Roman" w:hAnsi="Times New Roman" w:cs="Times New Roman"/>
          <w:sz w:val="26"/>
          <w:szCs w:val="26"/>
        </w:rPr>
        <w:t>.</w:t>
      </w:r>
    </w:p>
    <w:p w14:paraId="2FBCF285" w14:textId="766280C3"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8. Уборка территорий остановочных пунктов общественного пассажирского транспорта осуществляется Администрацией Северодвинска следующим образом:</w:t>
      </w:r>
    </w:p>
    <w:p w14:paraId="7EB0B021"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уборка посадочной площадки и тротуаров от снега и наледи до твердого покрытия;</w:t>
      </w:r>
    </w:p>
    <w:p w14:paraId="5B61DDB2"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своевременная обработка антигололедными материалами;</w:t>
      </w:r>
    </w:p>
    <w:p w14:paraId="5482CB4E"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сбор и вывоз (транспортирование) снега;</w:t>
      </w:r>
    </w:p>
    <w:p w14:paraId="38BE60C7"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подметание;</w:t>
      </w:r>
    </w:p>
    <w:p w14:paraId="7A938C47"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сбор и вывоз (транспортирование) отходов, иных загрязнений, своевременное освобождение урн.</w:t>
      </w:r>
    </w:p>
    <w:p w14:paraId="097985C5"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Организация уборки и содержания территорий остановочных пунктов общественного пассажирского транспорта, входящих в состав объектов, находящихся в частной собственности или размещенных временно на любом ином правовом основании, является обязанностью их собственников или владельцев.</w:t>
      </w:r>
    </w:p>
    <w:p w14:paraId="160D815A" w14:textId="55F0FC4D"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9. Уборка земельных участков торговых объектов, в том числе расположенных на остановках общественного транспорта, где есть объекты мелкорозничной торговой сети, производится их собственниками (пользователями, арендаторами) самостоятельно или с привлечением иных лиц на основании гражданско-правового договора в соответствии с </w:t>
      </w:r>
      <w:r w:rsidR="004E6CF5" w:rsidRPr="00DD32A4">
        <w:rPr>
          <w:rFonts w:ascii="Times New Roman" w:hAnsi="Times New Roman" w:cs="Times New Roman"/>
          <w:sz w:val="26"/>
          <w:szCs w:val="26"/>
        </w:rPr>
        <w:t>пунктом 2 настоящей главы</w:t>
      </w:r>
      <w:r w:rsidRPr="00DD32A4">
        <w:rPr>
          <w:rFonts w:ascii="Times New Roman" w:hAnsi="Times New Roman" w:cs="Times New Roman"/>
          <w:sz w:val="26"/>
          <w:szCs w:val="26"/>
        </w:rPr>
        <w:t>.</w:t>
      </w:r>
    </w:p>
    <w:p w14:paraId="1F2828AC"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Уличная сезонная торговля (нестационарные торговые объекты) должна осуществляться с соблюдением следующих требований:</w:t>
      </w:r>
    </w:p>
    <w:p w14:paraId="62AD1331"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в течение рабочего времени должна производиться периодическая уборка территории, прилегающей к месту торговли, а после окончания торговли территория должна быть убрана полностью;</w:t>
      </w:r>
    </w:p>
    <w:p w14:paraId="24C62E4C"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использованную тару и прочий упаковочный материал организации, осуществляющие торговлю, должны вывозить по мере накопления. Запрещается складировать тару у магазинов, павильонов, киосков, палаток, лотков, на контейнерных площадках для сбора твердых коммунальных отходов. Временное складирование тары производится только в специальных помещениях;</w:t>
      </w:r>
    </w:p>
    <w:p w14:paraId="61EAD7DF"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объекты уличной торговли не должны размещаться на тротуарах и пешеходных путях.</w:t>
      </w:r>
    </w:p>
    <w:p w14:paraId="0968840B" w14:textId="277F49F3"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10. Уборка территорий садовых некоммерческих товариществ производится соответствующими товариществами.</w:t>
      </w:r>
    </w:p>
    <w:p w14:paraId="099E6168" w14:textId="14309B7C"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11. Уборка территорий гаражно-строительных кооперативов производится соответствующими кооперативами.</w:t>
      </w:r>
    </w:p>
    <w:p w14:paraId="1C0B8A3B" w14:textId="1E3EAE5D"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11.1 Уборка территорий общественного пользования должно исключать скопление дождевых и талых вод площадью свыше двух квадратных метров или глубиной более трех сантиметров, препятствующее свободному передвижению граждан и (или) использованию элементов благоустройства. При невозможности удалить скопление дождевых и талых вод, препятствующее свободному передвижению граждан и (или) использованию элементов благоустройства, должна обеспечиваться возможность прохода граждан и (или) использование элементов благоустройства путем размещения настилов (трапов и т.д.) при условии, что данные меры не будут препятствовать движению транспортных средств.</w:t>
      </w:r>
    </w:p>
    <w:p w14:paraId="01C2BCCC" w14:textId="1623E88E"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11.2. Уборка кладбищ должно исключать:</w:t>
      </w:r>
    </w:p>
    <w:p w14:paraId="26D19CE7"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скопление дождевых и талых вод площадью свыше двух квадратных метров или глубиной более трех сантиметров, препятствующее свободному передвижению граждан и (или) использованию элементов благоустройства. При невозможности удалить скопление дождевых и талых вод, препятствующее свободному передвижению граждан и (или) использованию элементов благоустройства, должна обеспечиваться возможность прохода граждан и (или) использование элементов благоустройства путем размещения настилов (трапов и т.д.) при условии, что данные меры не будут препятствовать движению транспортных средств;</w:t>
      </w:r>
    </w:p>
    <w:p w14:paraId="527D05A3"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размещение несанкционированных свалок мусора;</w:t>
      </w:r>
    </w:p>
    <w:p w14:paraId="214E2625"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размещение порубочных остатков деревьев, кустарников;</w:t>
      </w:r>
    </w:p>
    <w:p w14:paraId="4E1A0A72"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размещение листвы и других остатков растительности.</w:t>
      </w:r>
    </w:p>
    <w:p w14:paraId="671389FE" w14:textId="4CBF765B" w:rsidR="00B23A9C" w:rsidRPr="00DD32A4" w:rsidRDefault="00765C77"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12</w:t>
      </w:r>
      <w:r w:rsidR="00B23A9C" w:rsidRPr="00DD32A4">
        <w:rPr>
          <w:rFonts w:ascii="Times New Roman" w:hAnsi="Times New Roman" w:cs="Times New Roman"/>
          <w:sz w:val="26"/>
          <w:szCs w:val="26"/>
        </w:rPr>
        <w:t>. Юридические лица независимо от организационно-правовой формы и формы собственности, индивидуальные предприниматели, пользователи помещений, а также граждане, в собственности, владении и пользовании которых находятся земельные участки, образованные в установленном законом порядке, здания и сооружения, обязаны:</w:t>
      </w:r>
    </w:p>
    <w:p w14:paraId="73A1BD7F" w14:textId="49B63C35"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производить регулярную уборку асфальтовых и других покрытий в соответствии с</w:t>
      </w:r>
      <w:r w:rsidR="004E6CF5" w:rsidRPr="00DD32A4">
        <w:rPr>
          <w:rFonts w:ascii="Times New Roman" w:hAnsi="Times New Roman" w:cs="Times New Roman"/>
          <w:sz w:val="26"/>
          <w:szCs w:val="26"/>
        </w:rPr>
        <w:t xml:space="preserve"> требованиями настоящей главы</w:t>
      </w:r>
      <w:r w:rsidRPr="00DD32A4">
        <w:rPr>
          <w:rFonts w:ascii="Times New Roman" w:hAnsi="Times New Roman" w:cs="Times New Roman"/>
          <w:sz w:val="26"/>
          <w:szCs w:val="26"/>
        </w:rPr>
        <w:t>;</w:t>
      </w:r>
    </w:p>
    <w:p w14:paraId="1EEFA461"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производить ремонт дорожных покрытий и тротуаров.</w:t>
      </w:r>
    </w:p>
    <w:p w14:paraId="6A81DECC" w14:textId="77777777" w:rsidR="00B23A9C" w:rsidRPr="00DD32A4" w:rsidRDefault="00B23A9C" w:rsidP="008D7DC5">
      <w:pPr>
        <w:ind w:firstLine="426"/>
        <w:jc w:val="both"/>
        <w:rPr>
          <w:rFonts w:ascii="Times New Roman" w:hAnsi="Times New Roman" w:cs="Times New Roman"/>
          <w:sz w:val="26"/>
          <w:szCs w:val="26"/>
        </w:rPr>
      </w:pPr>
    </w:p>
    <w:p w14:paraId="134D35D8" w14:textId="096B7270" w:rsidR="00B23A9C" w:rsidRPr="00DD32A4" w:rsidRDefault="00765C77"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13</w:t>
      </w:r>
      <w:r w:rsidR="00B23A9C" w:rsidRPr="00DD32A4">
        <w:rPr>
          <w:rFonts w:ascii="Times New Roman" w:hAnsi="Times New Roman" w:cs="Times New Roman"/>
          <w:sz w:val="26"/>
          <w:szCs w:val="26"/>
        </w:rPr>
        <w:t>.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к уборке прилегающих территорий.</w:t>
      </w:r>
    </w:p>
    <w:p w14:paraId="7D6963A5" w14:textId="19E5FFE2" w:rsidR="00E55F3D" w:rsidRPr="00DD32A4" w:rsidRDefault="00765C77"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14</w:t>
      </w:r>
      <w:r w:rsidR="00E55F3D" w:rsidRPr="00DD32A4">
        <w:rPr>
          <w:rFonts w:ascii="Times New Roman" w:hAnsi="Times New Roman" w:cs="Times New Roman"/>
          <w:sz w:val="26"/>
          <w:szCs w:val="26"/>
        </w:rPr>
        <w:t>. На территории Северодвинска запрещается:</w:t>
      </w:r>
    </w:p>
    <w:p w14:paraId="4F20B50A"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 захламлять территории общего пользования и водоохранных зон отходами;</w:t>
      </w:r>
    </w:p>
    <w:p w14:paraId="34CE2377"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 сбрасывать отходы, снег в водные объекты;</w:t>
      </w:r>
    </w:p>
    <w:p w14:paraId="6333561C"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3) перевозить сыпучие материалы (уголь, песок, галька, гравий, щебень, известняк, иные сыпучие материалы), мусора, грунта, порубочных остатков деревьев в открытом кузове (прицепе) транспортного средства без покрытия такого кузова (прицепа) укрывным материалом, в том числе повлекшая загрязнение объектов и (или) элементов благоустройства;</w:t>
      </w:r>
    </w:p>
    <w:p w14:paraId="437B4DC2"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4) выбрасывать отходы из окон, с балконов, лоджий, из движущихся</w:t>
      </w:r>
    </w:p>
    <w:p w14:paraId="6C62E04B"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и припаркованных транспортных средств;</w:t>
      </w:r>
    </w:p>
    <w:p w14:paraId="28438EC4"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5) хлопать и вытряхивать белье, ковры, подобные предметы быта</w:t>
      </w:r>
    </w:p>
    <w:p w14:paraId="42C8AFDF"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 балконов, окон, лоджий;</w:t>
      </w:r>
    </w:p>
    <w:p w14:paraId="280FE078"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6) осуществлять мытье транспортных средств вне специально отведенных для этого мест;</w:t>
      </w:r>
    </w:p>
    <w:p w14:paraId="04232900"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7) сидеть на спинках скамеек, пачкать, портить или уничтожать урны, фонари уличного освещения, другие малые архитектурные формы, которые расположены на территориях общественного пользования;</w:t>
      </w:r>
    </w:p>
    <w:p w14:paraId="53E88A77"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8) собственникам индивидуальных домовладений хранить на территориях общего пользования дрова, кирпич, сыпучие материалы;</w:t>
      </w:r>
    </w:p>
    <w:p w14:paraId="1B14CA2E"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9) воспрепятствовать выполнению работ по содержанию урн, мусорных контейнеров, контейнерных площадок, ограждений газонов, цветников и иных территорий, занятых травянистыми растениями, детских и спортивных площадок, малых архитектурных форм, парковок (парковочных мест) и площадок для выгула животных, а равно воспрепятствование выполнению работ по покосу травы, уборке скошенной травы на территориях общественного пользования, за исключением случаев, предусмотренных абзацем вторым подпункта 13 настоящего пункта;</w:t>
      </w:r>
    </w:p>
    <w:p w14:paraId="079CFD1D"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10) выполнять работы по механизированной уборке улиц, дорог и проездов в летний период года без предварительного увлажнения;</w:t>
      </w:r>
    </w:p>
    <w:p w14:paraId="2CA6F011"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11) сбрасывать мусор, тару, порубочные остатки деревьев, кустарников, листвы и других остатков растительности, складировать и (или) временно хранить дрова, горбыль, грунт, сено, строительные материалы, уголь, удобрения, золу свыше семи календарных дней со дня их выгрузки  на территориях общественного пользования вне мест, специально отведенных для этого Администрацией Северодвинска, а равно непринятие мер по ликвидации несанкционированных свалок мусора, тары, порубочных остатков деревьев, кустарников, листвы и других остатков растительности, мест несанкционированного складирования дров, горбыля, грунта, сена, строительных материалов, угля, удобрений, золы на территориях общественного пользования;</w:t>
      </w:r>
    </w:p>
    <w:p w14:paraId="1B548E4D"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12) совершать действия (бездействия), предусмотренные подпунктом 11 настоящего пункта, повлекшие возгорание мусора, тары, порубочных остатков деревьев, кустарников, листвы и других остатков растительности, дров, горбыля, сена, строительных материалов, угля, удобрений, золы на территориях общественного пользования;</w:t>
      </w:r>
    </w:p>
    <w:p w14:paraId="15E3D673"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13) воспрепятствовать деятельности специализированной организации</w:t>
      </w:r>
    </w:p>
    <w:p w14:paraId="60A6AF46"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по сбору и вывозу (транспортированию) твердых коммунальных отходов от мест (площадок) накопления таких отходов посредством размещения транспортных средств. </w:t>
      </w:r>
    </w:p>
    <w:p w14:paraId="7087BCF4" w14:textId="427F5928"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Данный запрет не распространяется на случаи размещения транспортных средств в целях проведения работ по содержанию и благоустройству мест (площадок) накопления ТКО, оказания скорой медицинской помощи, обеспечения государственной и общественной безопасности, предотвращения или ликвидации последствий стихийных бедствий, иных чрезвычайных ситуаций, проведения неотложных работ, необходимых для обеспечения функционирования объектов жизнеобеспечения и жизнедеятельности населения, в соответствии с законодательством Российской Федерации;</w:t>
      </w:r>
    </w:p>
    <w:p w14:paraId="2268DB59"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14) размещать любым способом в любом исполнении рекламные, информационные, агитационные материалы на стенах и конструктивных элементах зданий, строений, сооружений, некапитальных строений без согласования с собственниками вышеуказанных объектов, а также с УГиЗО в порядке, установленном постановлением Администрации Северодвинска;</w:t>
      </w:r>
    </w:p>
    <w:p w14:paraId="2BB39ECE"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15) наносить любым способом надписи и рисунки на стены и конструктивные элементы зданий, строений, сооружений, некапитальных строений без согласования с собственниками вышеуказанных объектов, а также с УГиЗО в порядке, установленном постановлением Администрации Северодвинска;</w:t>
      </w:r>
    </w:p>
    <w:p w14:paraId="24E00487"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16) размещать брошенные транспортные средства на территориях общественного пользования;</w:t>
      </w:r>
    </w:p>
    <w:p w14:paraId="411A71A8" w14:textId="77777777"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17) размещать транспортные средства, самоходные машины либо другие виды техники и (или) прицепы к ним на детской или спортивной площадке, площадке для выгула животных, газоне, цветнике или иной территории, занятой травянистыми растениями, за исключением случаев, связанных с размещением транспортного средства, самоходной машины либо других видов техники и (или) прицепов к ним на таких площадках и территории в целях проведения работ по их содержанию и благоустройству, оказания скорой медицинской помощи, обеспечения государственной и общественной безопасности, предотвращения или ликвидации последствий стихийных бедствий, иных чрезвычайных ситуаций, проведения неотложных работ, необходимых для обеспечения функционирования объектов жизнеобеспечения и жизнедеятельности населения, в соответствиис законодательством Российской Федерации;</w:t>
      </w:r>
    </w:p>
    <w:p w14:paraId="51049E36" w14:textId="2E86FFDE" w:rsidR="00E55F3D" w:rsidRPr="00DD32A4" w:rsidRDefault="00E55F3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18) обустройство выгребных ям и наливных помоек (помойниц) на улицах и иных территориях общественного пользования, а равно слив помоев и нечистот на улицы или иные территории общественного пользования.</w:t>
      </w:r>
    </w:p>
    <w:p w14:paraId="32B47526" w14:textId="1503D336"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15. Периодичность уборки территорий:</w:t>
      </w:r>
    </w:p>
    <w:p w14:paraId="4FFF0BAB"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на прилегающей территории между границей земельного участка объекта</w:t>
      </w:r>
    </w:p>
    <w:p w14:paraId="066F894C"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и красной линией ежедневно обеспечивается сбор отходов, уборка снега. Вывоз (транспортирование) отходов производится на объект размещения отходов, входящий в государственный реестр объектов размещения отходов;</w:t>
      </w:r>
    </w:p>
    <w:p w14:paraId="7FF2EAD8"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местах размещения нестационарных торговых объектов, объектов (предприятий) общественного питания, бытового и иного обслуживания населения, розничных рынков, сезонных кафе обеспечивается сбор и вывоз (транспортирование) отходов в течение рабочего дня и после его окончания. У каждого нестационарного торгового объекта, объекта (предприятия) общественного питания, в том числе сезонного кафе, бытового и иного обслуживания населения устанавливается не менее одной урны;</w:t>
      </w:r>
    </w:p>
    <w:p w14:paraId="25285030"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местах размещения водоразборных колонок обеспечивается сбор и вывоз (транспортирование) отходов раз в трое суток, в зимний период уборка снега производится ежедневно;</w:t>
      </w:r>
    </w:p>
    <w:p w14:paraId="169914B0"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местах размещения сетей инженерно-технического обеспечения</w:t>
      </w:r>
    </w:p>
    <w:p w14:paraId="09BB4FD9"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и инженерных сооружений обеспечивается сбор и вывоз (транспортирование) отходов раз в трое суток;</w:t>
      </w:r>
    </w:p>
    <w:p w14:paraId="71F2FC3D"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местах размещения рекламных конструкций обеспечивается сбор и вывоз (транспортирование) отходов раз в трое суток.</w:t>
      </w:r>
    </w:p>
    <w:p w14:paraId="11C3AA26" w14:textId="3283974F"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16. Субъект благоустройства, желающий за свой счет осуществлять благоустройство территории общего пользования, прилегающей к его зданию (сооружению) и (или) земельному участку, заключает соответствующий договор с Администрацией Северодвинска на благоустройство прилегающих территорий.</w:t>
      </w:r>
    </w:p>
    <w:p w14:paraId="1A631C32"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Работы по благоустройству территорий общего пользования допускается осуществлять после получения разрешения на использование земель или земельных участков, находящихся в государственной или муниципальной собственности, в соответствии с главой V.6. Земельного кодекса Российской Федерации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14:paraId="673D59F7" w14:textId="4BE63D11"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17. Администрация Северодвинска вправе организовывать на добровольной основе граждан Северодвинска для выполнения работ по уборке, благоустройству территории Северодвинска.</w:t>
      </w:r>
    </w:p>
    <w:p w14:paraId="37B15496" w14:textId="0ECFB033"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18. При организации и проведении работ по содержанию и уборке территорий запрещается:</w:t>
      </w:r>
    </w:p>
    <w:p w14:paraId="2906E200"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разбрасывать снег и лед на проезжие части дорог, проездов, на трассы тепловых сетей, сбрасывать снег и лед в теплофикационные камеры, колодцы инженерных сетей;</w:t>
      </w:r>
    </w:p>
    <w:p w14:paraId="0818D5DF" w14:textId="77777777"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сжигать отходы, в том числе листву, траву, открытым и иным способом без специальных установок;</w:t>
      </w:r>
    </w:p>
    <w:p w14:paraId="7BDEBC70" w14:textId="3BD18482" w:rsidR="005F1E52" w:rsidRPr="00DD32A4" w:rsidRDefault="005F1E52"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размещать несанкционированные свалки отходов, грунта, снега.</w:t>
      </w:r>
    </w:p>
    <w:p w14:paraId="16418244" w14:textId="3DC3BCE2" w:rsidR="002B155B" w:rsidRPr="00DD32A4" w:rsidRDefault="00F546A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19</w:t>
      </w:r>
      <w:r w:rsidR="002B155B" w:rsidRPr="00DD32A4">
        <w:rPr>
          <w:rFonts w:ascii="Times New Roman" w:hAnsi="Times New Roman" w:cs="Times New Roman"/>
          <w:sz w:val="26"/>
          <w:szCs w:val="26"/>
        </w:rPr>
        <w:t>. Cбор отходов производится на местах (площадках) накопления ТКО,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w:t>
      </w:r>
    </w:p>
    <w:p w14:paraId="6A2F2A04"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При складировании отходов в контейнерах, не принадлежащих субъектам благоустройства, обеспечивается наличие соответствующих договоров с собственниками контейнеров или емкостей.</w:t>
      </w:r>
    </w:p>
    <w:p w14:paraId="2E6BC7F3"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Захоронение отходов, не подлежащих дальнейшему использованию, обезвреживанию, производится на объект размещения отходов, входящем в государственный реестр объектов размещения отходов.</w:t>
      </w:r>
    </w:p>
    <w:p w14:paraId="77E28FB6" w14:textId="2EEAC4EE" w:rsidR="002B155B" w:rsidRPr="00DD32A4" w:rsidRDefault="00F546A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20</w:t>
      </w:r>
      <w:r w:rsidR="002B155B" w:rsidRPr="00DD32A4">
        <w:rPr>
          <w:rFonts w:ascii="Times New Roman" w:hAnsi="Times New Roman" w:cs="Times New Roman"/>
          <w:sz w:val="26"/>
          <w:szCs w:val="26"/>
        </w:rPr>
        <w:t>. Порядок обеспечения сбора и вывоза (транспортирования) отходов:</w:t>
      </w:r>
    </w:p>
    <w:p w14:paraId="49B04289"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 отходы, размещенные субъектом благоустройства</w:t>
      </w:r>
    </w:p>
    <w:p w14:paraId="09F560B5"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несанкционированных местах, убираются силами субъекта благоустройства, допустившего загрязнение территории;</w:t>
      </w:r>
    </w:p>
    <w:p w14:paraId="258BB88D"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 при выявлении размещения отходов в несанкционированных местах</w:t>
      </w:r>
    </w:p>
    <w:p w14:paraId="7C33C6EC"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и невозможности установления лиц, разместивших данные отходы, очистка территории производится субъектом благоустройства, которому принадлежит земельный участок, на котором размещены данные отходы;</w:t>
      </w:r>
    </w:p>
    <w:p w14:paraId="6963336F"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3) сбор и вывоз (транспортирование) отходов, образовавшихся во время ремонта квартир, производится на объекте размещения отходов, входящем в государственный реестр объектов размещения отходов, управляющими организациями собственными силами за счет средств собственников и (или) нанимателей помещений</w:t>
      </w:r>
    </w:p>
    <w:p w14:paraId="1DB91227"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многоквартирном доме. Складирование указанных отходов у подъездов, стен, лифтов, мусоропроводов многоквартирных домов, на местах (площадках) накопления ТКО, на придомовой территории запрещено;</w:t>
      </w:r>
    </w:p>
    <w:p w14:paraId="5FFA1A10"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4) сбор и вывоз (транспортирование) отходов, образовавшихся при работе нестационарных торговых объектов, объектов (предприятий) общественного питания, бытового и иного обслуживания населения, розничных рынков, сезонных кафе, обеспечивается по договору на вывоз и размещение отходов;</w:t>
      </w:r>
    </w:p>
    <w:p w14:paraId="18C6C4FC"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5) сбор отходов в садовых некоммерческих товариществах, гаражно-строительных кооперативах осуществляется на оборудованных местах (площадках) накопления ТКО,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с целью их дальнейшего транспортирования;</w:t>
      </w:r>
    </w:p>
    <w:p w14:paraId="1C7FC3FA"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6) отработанные горюче-смазочные материалы, автошины, аккумуляторы, иные опасные отходы, а также металлолом собираются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w:t>
      </w:r>
    </w:p>
    <w:p w14:paraId="6C8E0BC9"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7) для сбора отходов на территориях торговых объектов устанавливаются контейнеры и урны. Очистка урн производится систематически по мере их наполнения, но не реже 1 раза в день;</w:t>
      </w:r>
    </w:p>
    <w:p w14:paraId="2067002E"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8) сбор и накопление отходов с территорий розничных рынков, торговых объектов, складов должны производиться с разделением отходов на виды (картон, бумага, пластик, полиэтилен, стекло, пищевые отходы, металл, резина);</w:t>
      </w:r>
    </w:p>
    <w:p w14:paraId="2A7E9664"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9) вывоз (транспортирование)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555C3E36"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10) грунт, отходы, образовавшиеся в результате очистки смотровых колодцев, подземных коммуникаций, вывозятся силами организаций, занимающихся очистными работами, в течение 3 рабочих дней с момента проведения работ;</w:t>
      </w:r>
    </w:p>
    <w:p w14:paraId="4ECB8D2F"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11) сбор и накопление отработанных ртутьсодержащих ламп осуществляются</w:t>
      </w:r>
    </w:p>
    <w:p w14:paraId="71F42FAB"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соответствии с правилами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w:t>
      </w:r>
    </w:p>
    <w:p w14:paraId="3FD5AD08"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и окружающей среде, утвержденными постановлением Правительства Российской Федерации;</w:t>
      </w:r>
    </w:p>
    <w:p w14:paraId="035BD3C4"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12) места (площадки) накопления ТКО и территории вокруг них должны содержаться в чистоте и порядке;</w:t>
      </w:r>
    </w:p>
    <w:p w14:paraId="74D7C118"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13) после выгрузки ТКО из контейнеров в мусоровоз работник организации, осуществляющей их вывоз (транспортирование), обязан подобрать выпавшие при выгрузке ТКО</w:t>
      </w:r>
    </w:p>
    <w:p w14:paraId="1417AD15"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10.20. На территории Северодвинска сбор отходов производится на контейнерных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w:t>
      </w:r>
    </w:p>
    <w:p w14:paraId="6B57BFBD"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При складировании отходов в контейнерах, не принадлежащих субъектам благоустройства, обеспечивается наличие соответствующих договоров с собственниками контейнеров или емкостей.</w:t>
      </w:r>
    </w:p>
    <w:p w14:paraId="2063AFF2"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Захоронение отходов, не подлежащих дальнейшему использованию, обезвреживанию, производится на полигонах ТБО.</w:t>
      </w:r>
    </w:p>
    <w:p w14:paraId="2B619B2D" w14:textId="7F91B500"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21. Порядок обеспечения сбора и вывоза отходов:</w:t>
      </w:r>
    </w:p>
    <w:p w14:paraId="5A8AD308"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отходы, размещенные субъектом благоустройства в несанкционированных местах, убираются силами субъектов благоустройства, допустивших загрязнение территории;</w:t>
      </w:r>
    </w:p>
    <w:p w14:paraId="1ACEB0E7"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при выявлении размещения отходов в несанкционированных местах и невозможности установления лиц, разместивших данные отходы, очистка территории производится субъектами благоустройства, которым принадлежит земельный участок;</w:t>
      </w:r>
    </w:p>
    <w:p w14:paraId="06653CFA"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сбор и вывоз отходов, образовавшихся во время ремонта квартир, производится на полигоны ТБО управляющими организациями собственными силами за счет средств собственника или нанимателя. Складирование указанных отходов у подъездов, стен, лифтов, мусоропроводов многоквартирных домов, на контейнерных площадках, на придомовой территории запрещено;</w:t>
      </w:r>
    </w:p>
    <w:p w14:paraId="74E0F8FE"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сбор и вывоз отходов, образовавшихся при работе сезонного (летнего) кафе, обеспечивается по договору на вывоз и размещение отходов;</w:t>
      </w:r>
    </w:p>
    <w:p w14:paraId="75BD0E9F"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сбор отходов в садовых некоммерческих товариществах, гаражно-строительных кооперативах осуществляется на оборудованных местах (площадках) накопления ТКО, обустроенных в соответствии с требованиями действующего законодательства в области охраны окружающей среды и законодательства в области обеспечения санитарно-эпидемиологического благополучия населения, с целью их дальнейшего транспортирования.</w:t>
      </w:r>
    </w:p>
    <w:p w14:paraId="70E6EEC2"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отработанные горюче-смазочные материалы, автошины, аккумуляторы, иные опасные отходы, а также металлолом собираются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w:t>
      </w:r>
    </w:p>
    <w:p w14:paraId="66627233"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для сбора отходов на территориях торговых объектов устанавливаются контейнеры и урны. Очистка урн производится систематически по мере их наполнения, но не реже 1 раза в день;</w:t>
      </w:r>
    </w:p>
    <w:p w14:paraId="69C3F3C1"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сбор и накопление отходов с территорий розничных рынков, торговых объектов, складов должны производиться с разделением отходов на виды (картон, бумага, пластик, полиэтилен, стекло, пищевые отходы, металл, резина);</w:t>
      </w:r>
    </w:p>
    <w:p w14:paraId="1D6B1C2A"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3124440F"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грунт, отходы, образовавшиеся в результате очистки смотровых колодцев, подземных коммуникаций, вывозятся силами организаций, занимающихся очистными работами, в течение 3 рабочих дней с момента проведения работ;</w:t>
      </w:r>
    </w:p>
    <w:p w14:paraId="5753D441"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сбор и накопление отработанных ртутьсодержащих ламп осуществляются в соответствии с постановлением Правительства Российской Федерации от 03.09.2010 N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обеззараживание, транспортирование и размещение которых может повлечь причинение вреда жизни, здоровью граждан, вреда животным, растениям и окружающей среде" и постановлением Администрации Северодвинска;</w:t>
      </w:r>
    </w:p>
    <w:p w14:paraId="4602B587"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территории мест сбора твердых коммунальных отходов (далее - ТКО) (в том числе контейнерные площадки) и территории вокруг них должны содержаться в чистоте и порядке;</w:t>
      </w:r>
    </w:p>
    <w:p w14:paraId="61E930E7" w14:textId="77777777"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после выгрузки ТКО из контейнеров в мусоровоз работник организации, осуществляющей их вывоз, обязан подобрать выпавшие при выгрузке ТКО.</w:t>
      </w:r>
    </w:p>
    <w:p w14:paraId="00C93E90" w14:textId="13D9B956" w:rsidR="002B155B" w:rsidRPr="00DD32A4" w:rsidRDefault="002B155B"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22. Рекомендовано применять антивандальное покрытие для водосточных труб на высоту 2 м (краска в цвет водосточных труб с частицами песка и других примесей).</w:t>
      </w:r>
    </w:p>
    <w:p w14:paraId="74453223" w14:textId="5EB7319A" w:rsidR="00CE6553" w:rsidRPr="00DD32A4" w:rsidRDefault="00BA50F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23. </w:t>
      </w:r>
      <w:r w:rsidR="00CE6553" w:rsidRPr="00DD32A4">
        <w:rPr>
          <w:rFonts w:ascii="Times New Roman" w:hAnsi="Times New Roman" w:cs="Times New Roman"/>
          <w:sz w:val="26"/>
          <w:szCs w:val="26"/>
        </w:rPr>
        <w:t>Брошенное транспортное средство, выявленное на территории общественного пользования, подлежит перемещению (вывозу) за пределы запретной территории его собственником либо организацией, уполномоченной Администрацией Северодвинска на перемещение выявленных брошенных транспортных средств, на специальную стоянку для их дальнейшего временного хранения (далее - стоянка для временного хранения).</w:t>
      </w:r>
    </w:p>
    <w:p w14:paraId="1DA1682C" w14:textId="77777777" w:rsidR="00CE6553" w:rsidRPr="00DD32A4" w:rsidRDefault="00CE655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Собственники (владельцы) иных земельных участков принимают меры по перемещению (вывозу) брошенных транспортных средств со своих земельных участков в соответствии с Гражданским кодексом Российской Федерации.</w:t>
      </w:r>
    </w:p>
    <w:p w14:paraId="54261269" w14:textId="77777777" w:rsidR="00CE6553" w:rsidRPr="00DD32A4" w:rsidRDefault="00CE655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Выявление, учет, перемещение с территорий общественного пользования, временное хранение брошенных транспортных средств и их выдача собственнику осуществляются комиссией по рассмотрению вопросов брошенных транспортных средств на территории Северодвинска (далее - Комиссия) в соответствии с порядком, установленным приложением № 2 к настоящим Правилам.</w:t>
      </w:r>
    </w:p>
    <w:p w14:paraId="539D2959" w14:textId="77777777" w:rsidR="00CE6553" w:rsidRPr="00DD32A4" w:rsidRDefault="00CE655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Порядок формирования и работы Комиссии утверждается постановлением Администрации Северодвинска.</w:t>
      </w:r>
    </w:p>
    <w:p w14:paraId="17EB93B6" w14:textId="77777777" w:rsidR="00E54694" w:rsidRPr="00DD32A4" w:rsidRDefault="00CE655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течение десяти рабочих дней со дня вступления в силу решения суда о признании транспортного средства брошенным и признания права муниципальной собственности на него Администрация Северодвинска принимает решение о распоряжении данным брошенным транспортным средством в соответствии с Положением о порядке управления и распоряжения муниципальным имуществом, составляющим казну Северодвинска, утвержденным решением Совета депутатов Северодвинска от 30.11.2006 № 151.</w:t>
      </w:r>
    </w:p>
    <w:p w14:paraId="5987E3CD" w14:textId="34F6BE4F" w:rsidR="00B27663" w:rsidRPr="00DD32A4" w:rsidRDefault="00F546A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24.</w:t>
      </w:r>
      <w:r w:rsidR="00B23A9C" w:rsidRPr="00DD32A4">
        <w:rPr>
          <w:rFonts w:ascii="Times New Roman" w:hAnsi="Times New Roman" w:cs="Times New Roman"/>
          <w:sz w:val="26"/>
          <w:szCs w:val="26"/>
        </w:rPr>
        <w:t xml:space="preserve"> </w:t>
      </w:r>
      <w:r w:rsidR="00B27663" w:rsidRPr="00DD32A4">
        <w:rPr>
          <w:rFonts w:ascii="Times New Roman" w:hAnsi="Times New Roman" w:cs="Times New Roman"/>
          <w:sz w:val="26"/>
          <w:szCs w:val="26"/>
        </w:rPr>
        <w:t xml:space="preserve">Требования к местам (площадкам) накопления ТКО </w:t>
      </w:r>
    </w:p>
    <w:p w14:paraId="6C207C66"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 На местах (площадках) накопления ТКО должны быть размещены сведения о лицах, ответственных за содержание мусорных контейнеров (полное наименование юридического лица или фамилия, имя, отчество (последнее при наличии) физического лица, номера контактных телефонов), информация о сроках очистки мусорных контейнеров.</w:t>
      </w:r>
    </w:p>
    <w:p w14:paraId="35513603"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 В случае раздельного накопления ТКО на местах (площадках) накопления ТКО должны быть предусмотрены мусорные контейнеры для каждого вида ТКО или группы однородных ТКО, исключающие смешивание различных видов ТКО или групп ТКО, либо групп однородных ТКО.</w:t>
      </w:r>
    </w:p>
    <w:p w14:paraId="0791ECBB"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3. Складирование КГО в местах (площадках) накопления ТКО осуществляется способами, установленными в Порядке обращения с ТКО, утвержденном постановлением Правительства Российской Федерации.</w:t>
      </w:r>
    </w:p>
    <w:p w14:paraId="04337B08"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4. Места (площадки) для накопления ТКО допускается совмещать с площадками для складирования отдельных групп ТКО, в том числе для складирования КГО.</w:t>
      </w:r>
    </w:p>
    <w:p w14:paraId="4603A51E"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5. Расстояние от мест (площадок) накопления ТКО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4E2471E"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Места (площадки) накопления ТКО должны оборудоваться пандусом.</w:t>
      </w:r>
    </w:p>
    <w:p w14:paraId="47CF0DDC"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6. Мусорные контейнеры для ТКО должны быть серого цвета, иметь маркировку серого цвета, объемом 1,1 куб.метра.</w:t>
      </w:r>
    </w:p>
    <w:p w14:paraId="6D538118"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Мусорные контейнеры для раздельного сбора ТКО должны быть синего цвета, иметь маркировку синего цвета, с указанием вида складируемого отхода, объемом 1,1 куб.метра.</w:t>
      </w:r>
    </w:p>
    <w:p w14:paraId="378C5D32" w14:textId="78EF9C9C"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Бункер для накопления КГО должен быть серого цвета, иметь маркировки серого цвета, объемом 8 куб.метров.</w:t>
      </w:r>
    </w:p>
    <w:p w14:paraId="1EE01B29"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Мусорные контейнеры должны иметь крышку, предотвращающую попадание в мусорный контейнер атмосферных осадков, за исключением случаев, когда место (площадка) накопления ТКО, на которой расположены мусорные контейнеры, оборудовано крышей. Иные требования к мусорным контейнерам для накопления ТКО установлены территориальной схемой обращения с отходами, в том числе с твердыми коммунальными отходами, на территории Архангельской области, утвержденной постановлением правительства Архангельской области.</w:t>
      </w:r>
    </w:p>
    <w:p w14:paraId="167EBF20"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7. Запрещается размещать все виды мусорных контейнеров для накопления ТКО, включая КГО, за пределами ограждений мест (площадок) накопления ТКО.</w:t>
      </w:r>
    </w:p>
    <w:p w14:paraId="1776F031"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Временное размещение бункеров для КГО разрешается на срок не более шести месяцев от даты ввода объекта в эксплуатацию или на период проведения капитального ремонта (субъект благоустройства обязан уведомить в свободной форме ОЭиП о временном размещении бункера для КГО за 5 рабочих дней до даты его временного размещения).</w:t>
      </w:r>
    </w:p>
    <w:p w14:paraId="48E938CE"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8. Собственник мусорных контейнеров и мест (площадок) накопления ТКО обязан содержать их в исправном состоянии, незамедлительно устранять повреждения конструкций, надписи, рисунки, объявления, рекламную информацию, графические изображения, загрязнения, образовавшиеся в результате нанесения краски.</w:t>
      </w:r>
    </w:p>
    <w:p w14:paraId="363508BC" w14:textId="1B99A30F"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9. Размещение на существующих местах (площадках) накопления ТКО мусорных контейнеров для раздельного сбора ТКО и (или</w:t>
      </w:r>
      <w:r w:rsidR="006C18BA">
        <w:rPr>
          <w:rFonts w:ascii="Times New Roman" w:hAnsi="Times New Roman" w:cs="Times New Roman"/>
          <w:sz w:val="26"/>
          <w:szCs w:val="26"/>
        </w:rPr>
        <w:t xml:space="preserve">) обустройство мест (площадок) </w:t>
      </w:r>
      <w:r w:rsidRPr="00DD32A4">
        <w:rPr>
          <w:rFonts w:ascii="Times New Roman" w:hAnsi="Times New Roman" w:cs="Times New Roman"/>
          <w:sz w:val="26"/>
          <w:szCs w:val="26"/>
        </w:rPr>
        <w:t>для КГО осуществляется при наличии технической возможности.</w:t>
      </w:r>
    </w:p>
    <w:p w14:paraId="2B9CDC3B"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10. Места (площадки) накопления ТКО должны быть включены в Реестр мест (площадок) накопления ТКО на территории Северодвинска (далее – Реестр мест (площадок) накопления ТКО).</w:t>
      </w:r>
    </w:p>
    <w:p w14:paraId="3BB9854C"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Включение мест (площадок) накопления ТКО на территории Северодвинска в Реестр мест (площадок) накопления ТКО осуществляется в соответствии с административным регламентом предоставления муниципальной услуги, утверждаемым постановлением Администрации Северодвинска.</w:t>
      </w:r>
    </w:p>
    <w:p w14:paraId="573B817C"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Уполномоченным органом Администрации Северодвинска по включению сведений в Реестр мест (площадок) накопления ТКО является ОЭиП.</w:t>
      </w:r>
    </w:p>
    <w:p w14:paraId="20E359D3"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11. При разработке проектной документации на строительство многоквартирных домов с мусоропроводом необходимо предусматривать места (площадки) накопления ТКО для установки мусорного контейнера для раздельного накопления ТКО и бункера КГО.</w:t>
      </w:r>
    </w:p>
    <w:p w14:paraId="4CF9BD15"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12. Места (площадки) накопления ТКО независимо от видов мусорных контейнеров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 обеспечивающее предупреждение распространения ТКО за пределы мест (площадок) накопления ТКО.</w:t>
      </w:r>
    </w:p>
    <w:p w14:paraId="23D7A8C5"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13. Собственник (владелец) места (площадки) накопления ТКО обеспечивает проведение уборки, дезинсекции и дератизации мест (площадок) накопления ТКО в соответствии с критериями изложенными в приложении 1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37254C0"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14. Запрещается складирование:</w:t>
      </w:r>
    </w:p>
    <w:p w14:paraId="742A12A7"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 в мусорные контейнеры горящие, раскаленные или горячие отходы, снег и лед, осветительные приборы и электрические лампы, содержащие ртуть, батарей и аккумуляторы, медицинские отходы, отходов строительства и капитального ремонта, а также иные отходы, которые могут повредить мусорные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14:paraId="0D1A86C2"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 ТКО вне мусорных контейнеров, в мусорные контейнеры, не предназначенные для определенных видов ТКО, а также на территории, прилегающей к месту (площадке) накопления ТКО;</w:t>
      </w:r>
    </w:p>
    <w:p w14:paraId="4DB07E24"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3) отходов, образовавшихся при уходе за зелеными насаждениями, в местах (площадках) накопления ТКО.</w:t>
      </w:r>
    </w:p>
    <w:p w14:paraId="06E417BA" w14:textId="77777777"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15. На территориях сельских поселений или на территориях малоэтажной застройки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законодательства в области санитарно-эпидемиологического благополучия населения к периодичности вывоза  (транспортирования) ТКО, согласованному  с ОЭиП и региональным оператором.</w:t>
      </w:r>
    </w:p>
    <w:p w14:paraId="776EFC94" w14:textId="5F56C5B0" w:rsidR="00B27663" w:rsidRPr="00DD32A4" w:rsidRDefault="00B27663"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Места погрузки ТКО без организации мест (площадок) накопления ТКО определяются Администрацией Северодвинска в соответствии с </w:t>
      </w:r>
      <w:r w:rsidR="006C18BA">
        <w:rPr>
          <w:rFonts w:ascii="Times New Roman" w:hAnsi="Times New Roman" w:cs="Times New Roman"/>
          <w:sz w:val="26"/>
          <w:szCs w:val="26"/>
        </w:rPr>
        <w:t xml:space="preserve">                                        </w:t>
      </w:r>
      <w:r w:rsidRPr="00DD32A4">
        <w:rPr>
          <w:rFonts w:ascii="Times New Roman" w:hAnsi="Times New Roman" w:cs="Times New Roman"/>
          <w:sz w:val="26"/>
          <w:szCs w:val="26"/>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019A9F2" w14:textId="70113623" w:rsidR="00B23A9C" w:rsidRPr="00DD32A4" w:rsidRDefault="00F546A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25</w:t>
      </w:r>
      <w:r w:rsidR="00B23A9C" w:rsidRPr="00DD32A4">
        <w:rPr>
          <w:rFonts w:ascii="Times New Roman" w:hAnsi="Times New Roman" w:cs="Times New Roman"/>
          <w:sz w:val="26"/>
          <w:szCs w:val="26"/>
        </w:rPr>
        <w:t>. На территории Северодвинска запрещается складирование:</w:t>
      </w:r>
    </w:p>
    <w:p w14:paraId="13997C3D"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023FE30A"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14:paraId="67F5B6EB" w14:textId="77777777"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отходов, образовавшихся при уходе за древесно-кустарниковыми посадками, в местах (площадках) накопления ТКО.</w:t>
      </w:r>
    </w:p>
    <w:p w14:paraId="58774FBB" w14:textId="2154E784" w:rsidR="00B23A9C" w:rsidRPr="00DD32A4" w:rsidRDefault="00F546AD"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26</w:t>
      </w:r>
      <w:r w:rsidR="00B23A9C" w:rsidRPr="00DD32A4">
        <w:rPr>
          <w:rFonts w:ascii="Times New Roman" w:hAnsi="Times New Roman" w:cs="Times New Roman"/>
          <w:sz w:val="26"/>
          <w:szCs w:val="26"/>
        </w:rPr>
        <w:t>. На территориях сельских поселений или на территориях малоэтажной застройки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санитарно-эпидемиологического благополучия населения к периодичности вывоза  (транспортирования) ТКО, согласованному с Администрацией Северодвинска в лице ОЭиП и региональным оператором.</w:t>
      </w:r>
    </w:p>
    <w:p w14:paraId="0EF88485" w14:textId="1D94BDFB" w:rsidR="00B23A9C" w:rsidRPr="00DD32A4" w:rsidRDefault="00B23A9C" w:rsidP="008D7DC5">
      <w:pPr>
        <w:ind w:firstLine="426"/>
        <w:jc w:val="both"/>
        <w:rPr>
          <w:rFonts w:ascii="Times New Roman" w:hAnsi="Times New Roman" w:cs="Times New Roman"/>
          <w:sz w:val="26"/>
          <w:szCs w:val="26"/>
        </w:rPr>
      </w:pPr>
      <w:r w:rsidRPr="00DD32A4">
        <w:rPr>
          <w:rFonts w:ascii="Times New Roman" w:hAnsi="Times New Roman" w:cs="Times New Roman"/>
          <w:sz w:val="26"/>
          <w:szCs w:val="26"/>
        </w:rPr>
        <w:t>Места погрузки ТКО без организации мест (площадок) накопления ТКО определяются Администрацией Северодвинска.</w:t>
      </w:r>
    </w:p>
    <w:p w14:paraId="6F009005" w14:textId="77777777" w:rsidR="00B23A9C" w:rsidRPr="00DD32A4" w:rsidRDefault="00B23A9C" w:rsidP="008D7DC5">
      <w:pPr>
        <w:ind w:firstLine="426"/>
        <w:jc w:val="both"/>
        <w:rPr>
          <w:rFonts w:ascii="Times New Roman" w:hAnsi="Times New Roman" w:cs="Times New Roman"/>
          <w:sz w:val="26"/>
          <w:szCs w:val="26"/>
        </w:rPr>
      </w:pPr>
    </w:p>
    <w:p w14:paraId="41DE630A" w14:textId="1BDAF967" w:rsidR="003A42CB" w:rsidRPr="008D7DC5" w:rsidRDefault="00F546AD" w:rsidP="008D7DC5">
      <w:pPr>
        <w:ind w:firstLine="426"/>
        <w:jc w:val="center"/>
        <w:rPr>
          <w:rFonts w:ascii="Times New Roman" w:hAnsi="Times New Roman" w:cs="Times New Roman"/>
          <w:sz w:val="26"/>
          <w:szCs w:val="26"/>
        </w:rPr>
      </w:pPr>
      <w:r w:rsidRPr="008D7DC5">
        <w:rPr>
          <w:rFonts w:ascii="Times New Roman" w:hAnsi="Times New Roman" w:cs="Times New Roman"/>
          <w:sz w:val="26"/>
          <w:szCs w:val="26"/>
        </w:rPr>
        <w:t>Глава 1</w:t>
      </w:r>
      <w:r w:rsidR="00B34BD0" w:rsidRPr="008D7DC5">
        <w:rPr>
          <w:rFonts w:ascii="Times New Roman" w:hAnsi="Times New Roman" w:cs="Times New Roman"/>
          <w:sz w:val="26"/>
          <w:szCs w:val="26"/>
        </w:rPr>
        <w:t>4</w:t>
      </w:r>
      <w:r w:rsidRPr="008D7DC5">
        <w:rPr>
          <w:rFonts w:ascii="Times New Roman" w:hAnsi="Times New Roman" w:cs="Times New Roman"/>
          <w:sz w:val="26"/>
          <w:szCs w:val="26"/>
        </w:rPr>
        <w:t>.</w:t>
      </w:r>
      <w:r w:rsidR="003A42CB" w:rsidRPr="008D7DC5">
        <w:rPr>
          <w:rFonts w:ascii="Times New Roman" w:hAnsi="Times New Roman" w:cs="Times New Roman"/>
          <w:sz w:val="26"/>
          <w:szCs w:val="26"/>
        </w:rPr>
        <w:t xml:space="preserve"> Требования по организации стоков ливневых вод.</w:t>
      </w:r>
    </w:p>
    <w:p w14:paraId="46D6246F" w14:textId="77777777" w:rsidR="00F546AD" w:rsidRPr="00DD32A4" w:rsidRDefault="00F546AD" w:rsidP="008D7DC5">
      <w:pPr>
        <w:ind w:firstLine="426"/>
        <w:jc w:val="center"/>
        <w:rPr>
          <w:rFonts w:ascii="Times New Roman" w:hAnsi="Times New Roman" w:cs="Times New Roman"/>
          <w:b/>
          <w:sz w:val="26"/>
          <w:szCs w:val="26"/>
        </w:rPr>
      </w:pPr>
    </w:p>
    <w:p w14:paraId="0B8A3CD8" w14:textId="1EEADD36" w:rsidR="003A42CB" w:rsidRPr="00DD32A4" w:rsidRDefault="003A42CB" w:rsidP="008D7DC5">
      <w:pPr>
        <w:pStyle w:val="a3"/>
        <w:widowControl w:val="0"/>
        <w:numPr>
          <w:ilvl w:val="0"/>
          <w:numId w:val="3"/>
        </w:numPr>
        <w:tabs>
          <w:tab w:val="left" w:pos="1071"/>
        </w:tabs>
        <w:autoSpaceDE w:val="0"/>
        <w:autoSpaceDN w:val="0"/>
        <w:ind w:left="0" w:right="115" w:firstLine="426"/>
        <w:contextualSpacing w:val="0"/>
        <w:jc w:val="both"/>
        <w:rPr>
          <w:rFonts w:ascii="Times New Roman" w:hAnsi="Times New Roman" w:cs="Times New Roman"/>
          <w:sz w:val="26"/>
          <w:szCs w:val="26"/>
        </w:rPr>
      </w:pPr>
      <w:r w:rsidRPr="00DD32A4">
        <w:rPr>
          <w:rFonts w:ascii="Times New Roman" w:hAnsi="Times New Roman" w:cs="Times New Roman"/>
          <w:sz w:val="26"/>
          <w:szCs w:val="26"/>
        </w:rPr>
        <w:t xml:space="preserve">При проектировании стока </w:t>
      </w:r>
      <w:r w:rsidR="005311F6" w:rsidRPr="00DD32A4">
        <w:rPr>
          <w:rFonts w:ascii="Times New Roman" w:hAnsi="Times New Roman" w:cs="Times New Roman"/>
          <w:sz w:val="26"/>
          <w:szCs w:val="26"/>
        </w:rPr>
        <w:t>ливневых</w:t>
      </w:r>
      <w:r w:rsidRPr="00DD32A4">
        <w:rPr>
          <w:rFonts w:ascii="Times New Roman" w:hAnsi="Times New Roman" w:cs="Times New Roman"/>
          <w:sz w:val="26"/>
          <w:szCs w:val="26"/>
        </w:rPr>
        <w:t xml:space="preserve"> вод следует руководствоваться </w:t>
      </w:r>
      <w:r w:rsidR="006C18BA">
        <w:rPr>
          <w:rFonts w:ascii="Times New Roman" w:hAnsi="Times New Roman" w:cs="Times New Roman"/>
          <w:sz w:val="26"/>
          <w:szCs w:val="26"/>
        </w:rPr>
        <w:t xml:space="preserve">                 </w:t>
      </w:r>
      <w:r w:rsidRPr="00DD32A4">
        <w:rPr>
          <w:rFonts w:ascii="Times New Roman" w:hAnsi="Times New Roman" w:cs="Times New Roman"/>
          <w:sz w:val="26"/>
          <w:szCs w:val="26"/>
        </w:rPr>
        <w:t xml:space="preserve">СП 32.13330.2018 </w:t>
      </w:r>
      <w:hyperlink r:id="rId18">
        <w:r w:rsidRPr="00DD32A4">
          <w:rPr>
            <w:rFonts w:ascii="Times New Roman" w:hAnsi="Times New Roman" w:cs="Times New Roman"/>
            <w:sz w:val="26"/>
            <w:szCs w:val="26"/>
          </w:rPr>
          <w:t>«СНиП 2.04.03</w:t>
        </w:r>
      </w:hyperlink>
      <w:r w:rsidRPr="00DD32A4">
        <w:rPr>
          <w:rFonts w:ascii="Times New Roman" w:hAnsi="Times New Roman" w:cs="Times New Roman"/>
          <w:sz w:val="26"/>
          <w:szCs w:val="26"/>
        </w:rPr>
        <w:t xml:space="preserve">-85 Канализация. Наружные сети и сооружения».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w:t>
      </w:r>
      <w:r w:rsidR="005311F6" w:rsidRPr="00DD32A4">
        <w:rPr>
          <w:rFonts w:ascii="Times New Roman" w:hAnsi="Times New Roman" w:cs="Times New Roman"/>
          <w:sz w:val="26"/>
          <w:szCs w:val="26"/>
        </w:rPr>
        <w:t xml:space="preserve">стоков ливневых вод </w:t>
      </w:r>
      <w:r w:rsidRPr="00DD32A4">
        <w:rPr>
          <w:rFonts w:ascii="Times New Roman" w:hAnsi="Times New Roman" w:cs="Times New Roman"/>
          <w:sz w:val="26"/>
          <w:szCs w:val="26"/>
        </w:rPr>
        <w:t>необходимо осуществлять с минимальным объемом земляных работ и предусматривающий сток воды со скоростями, исключающими возможность эрозии</w:t>
      </w:r>
      <w:r w:rsidRPr="00DD32A4">
        <w:rPr>
          <w:rFonts w:ascii="Times New Roman" w:hAnsi="Times New Roman" w:cs="Times New Roman"/>
          <w:spacing w:val="-5"/>
          <w:sz w:val="26"/>
          <w:szCs w:val="26"/>
        </w:rPr>
        <w:t xml:space="preserve"> </w:t>
      </w:r>
      <w:r w:rsidRPr="00DD32A4">
        <w:rPr>
          <w:rFonts w:ascii="Times New Roman" w:hAnsi="Times New Roman" w:cs="Times New Roman"/>
          <w:sz w:val="26"/>
          <w:szCs w:val="26"/>
        </w:rPr>
        <w:t>почвы.</w:t>
      </w:r>
    </w:p>
    <w:p w14:paraId="514CE583" w14:textId="77777777" w:rsidR="003A42CB" w:rsidRPr="00DD32A4" w:rsidRDefault="003A42CB" w:rsidP="008D7DC5">
      <w:pPr>
        <w:pStyle w:val="a3"/>
        <w:widowControl w:val="0"/>
        <w:numPr>
          <w:ilvl w:val="0"/>
          <w:numId w:val="3"/>
        </w:numPr>
        <w:tabs>
          <w:tab w:val="left" w:pos="966"/>
        </w:tabs>
        <w:autoSpaceDE w:val="0"/>
        <w:autoSpaceDN w:val="0"/>
        <w:ind w:left="0" w:right="129" w:firstLine="426"/>
        <w:contextualSpacing w:val="0"/>
        <w:jc w:val="both"/>
        <w:rPr>
          <w:rFonts w:ascii="Times New Roman" w:hAnsi="Times New Roman" w:cs="Times New Roman"/>
          <w:sz w:val="26"/>
          <w:szCs w:val="26"/>
        </w:rPr>
      </w:pPr>
      <w:r w:rsidRPr="00DD32A4">
        <w:rPr>
          <w:rFonts w:ascii="Times New Roman" w:hAnsi="Times New Roman" w:cs="Times New Roman"/>
          <w:sz w:val="26"/>
          <w:szCs w:val="26"/>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необходимо принимать в зависимости от видов</w:t>
      </w:r>
      <w:r w:rsidRPr="00DD32A4">
        <w:rPr>
          <w:rFonts w:ascii="Times New Roman" w:hAnsi="Times New Roman" w:cs="Times New Roman"/>
          <w:spacing w:val="-4"/>
          <w:sz w:val="26"/>
          <w:szCs w:val="26"/>
        </w:rPr>
        <w:t xml:space="preserve"> </w:t>
      </w:r>
      <w:r w:rsidRPr="00DD32A4">
        <w:rPr>
          <w:rFonts w:ascii="Times New Roman" w:hAnsi="Times New Roman" w:cs="Times New Roman"/>
          <w:sz w:val="26"/>
          <w:szCs w:val="26"/>
        </w:rPr>
        <w:t>грунтов.</w:t>
      </w:r>
    </w:p>
    <w:p w14:paraId="0E0DB187" w14:textId="77777777" w:rsidR="003A42CB" w:rsidRPr="00DD32A4" w:rsidRDefault="003A42CB" w:rsidP="008D7DC5">
      <w:pPr>
        <w:pStyle w:val="a3"/>
        <w:widowControl w:val="0"/>
        <w:numPr>
          <w:ilvl w:val="0"/>
          <w:numId w:val="3"/>
        </w:numPr>
        <w:tabs>
          <w:tab w:val="left" w:pos="976"/>
        </w:tabs>
        <w:autoSpaceDE w:val="0"/>
        <w:autoSpaceDN w:val="0"/>
        <w:ind w:left="0" w:right="118" w:firstLine="426"/>
        <w:contextualSpacing w:val="0"/>
        <w:jc w:val="both"/>
        <w:rPr>
          <w:rFonts w:ascii="Times New Roman" w:hAnsi="Times New Roman" w:cs="Times New Roman"/>
          <w:sz w:val="26"/>
          <w:szCs w:val="26"/>
        </w:rPr>
      </w:pPr>
      <w:r w:rsidRPr="00DD32A4">
        <w:rPr>
          <w:rFonts w:ascii="Times New Roman" w:hAnsi="Times New Roman" w:cs="Times New Roman"/>
          <w:sz w:val="26"/>
          <w:szCs w:val="26"/>
        </w:rPr>
        <w:t>Минимальные и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w:t>
      </w:r>
    </w:p>
    <w:p w14:paraId="3E6040D7" w14:textId="77777777" w:rsidR="003A42CB" w:rsidRPr="00DD32A4" w:rsidRDefault="003A42CB" w:rsidP="008D7DC5">
      <w:pPr>
        <w:pStyle w:val="a4"/>
        <w:ind w:left="0" w:right="132" w:firstLine="426"/>
      </w:pPr>
      <w:r w:rsidRPr="00DD32A4">
        <w:t>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7216D789" w14:textId="77777777" w:rsidR="003A42CB" w:rsidRPr="00DD32A4" w:rsidRDefault="003A42CB" w:rsidP="008D7DC5">
      <w:pPr>
        <w:pStyle w:val="a3"/>
        <w:widowControl w:val="0"/>
        <w:numPr>
          <w:ilvl w:val="0"/>
          <w:numId w:val="3"/>
        </w:numPr>
        <w:tabs>
          <w:tab w:val="left" w:pos="928"/>
        </w:tabs>
        <w:autoSpaceDE w:val="0"/>
        <w:autoSpaceDN w:val="0"/>
        <w:ind w:left="0" w:right="122" w:firstLine="426"/>
        <w:contextualSpacing w:val="0"/>
        <w:jc w:val="both"/>
        <w:rPr>
          <w:rFonts w:ascii="Times New Roman" w:hAnsi="Times New Roman" w:cs="Times New Roman"/>
          <w:sz w:val="26"/>
          <w:szCs w:val="26"/>
        </w:rPr>
      </w:pPr>
      <w:r w:rsidRPr="00DD32A4">
        <w:rPr>
          <w:rFonts w:ascii="Times New Roman" w:hAnsi="Times New Roman" w:cs="Times New Roman"/>
          <w:sz w:val="26"/>
          <w:szCs w:val="26"/>
        </w:rP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w:t>
      </w:r>
      <w:r w:rsidRPr="00DD32A4">
        <w:rPr>
          <w:rFonts w:ascii="Times New Roman" w:hAnsi="Times New Roman" w:cs="Times New Roman"/>
          <w:spacing w:val="-1"/>
          <w:sz w:val="26"/>
          <w:szCs w:val="26"/>
        </w:rPr>
        <w:t xml:space="preserve"> </w:t>
      </w:r>
      <w:r w:rsidRPr="00DD32A4">
        <w:rPr>
          <w:rFonts w:ascii="Times New Roman" w:hAnsi="Times New Roman" w:cs="Times New Roman"/>
          <w:sz w:val="26"/>
          <w:szCs w:val="26"/>
        </w:rPr>
        <w:t>улиц.</w:t>
      </w:r>
    </w:p>
    <w:p w14:paraId="71578B97" w14:textId="77777777" w:rsidR="003A42CB" w:rsidRPr="00DD32A4" w:rsidRDefault="003A42CB" w:rsidP="008D7DC5">
      <w:pPr>
        <w:pStyle w:val="a4"/>
        <w:spacing w:before="9"/>
        <w:ind w:left="0" w:firstLine="426"/>
      </w:pPr>
    </w:p>
    <w:p w14:paraId="4693248E" w14:textId="091A9D38" w:rsidR="003A42CB" w:rsidRPr="00DD32A4" w:rsidRDefault="003A42CB" w:rsidP="008D7DC5">
      <w:pPr>
        <w:pStyle w:val="a4"/>
        <w:ind w:left="0" w:right="666" w:firstLine="426"/>
      </w:pPr>
      <w:r w:rsidRPr="00DD32A4">
        <w:t xml:space="preserve">Размещение дождеприемных колодцев в лотках проезжих частей улиц и </w:t>
      </w:r>
      <w:r w:rsidR="00F546AD" w:rsidRPr="00DD32A4">
        <w:t>п</w:t>
      </w:r>
      <w:r w:rsidRPr="00DD32A4">
        <w:t>роездов</w:t>
      </w:r>
    </w:p>
    <w:tbl>
      <w:tblPr>
        <w:tblStyle w:val="TableNormal"/>
        <w:tblW w:w="90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0"/>
        <w:gridCol w:w="4819"/>
      </w:tblGrid>
      <w:tr w:rsidR="00DD32A4" w:rsidRPr="00DD32A4" w14:paraId="56E90C97" w14:textId="77777777" w:rsidTr="00AA787F">
        <w:trPr>
          <w:trHeight w:val="546"/>
          <w:jc w:val="center"/>
        </w:trPr>
        <w:tc>
          <w:tcPr>
            <w:tcW w:w="4250" w:type="dxa"/>
          </w:tcPr>
          <w:p w14:paraId="6CB87CF6" w14:textId="77777777" w:rsidR="003A42CB" w:rsidRPr="00DD32A4" w:rsidRDefault="003A42CB" w:rsidP="008D7DC5">
            <w:pPr>
              <w:pStyle w:val="TableParagraph"/>
              <w:ind w:left="0" w:firstLine="426"/>
              <w:jc w:val="both"/>
              <w:rPr>
                <w:sz w:val="26"/>
                <w:szCs w:val="26"/>
                <w:lang w:val="ru-RU"/>
              </w:rPr>
            </w:pPr>
            <w:r w:rsidRPr="00DD32A4">
              <w:rPr>
                <w:sz w:val="26"/>
                <w:szCs w:val="26"/>
                <w:lang w:val="ru-RU"/>
              </w:rPr>
              <w:t>Уклон проезжей части улицы, промилле</w:t>
            </w:r>
          </w:p>
        </w:tc>
        <w:tc>
          <w:tcPr>
            <w:tcW w:w="4819" w:type="dxa"/>
          </w:tcPr>
          <w:p w14:paraId="7C9EC9F2" w14:textId="77777777" w:rsidR="003A42CB" w:rsidRPr="00DD32A4" w:rsidRDefault="003A42CB" w:rsidP="008D7DC5">
            <w:pPr>
              <w:pStyle w:val="TableParagraph"/>
              <w:ind w:left="0" w:firstLine="426"/>
              <w:jc w:val="both"/>
              <w:rPr>
                <w:sz w:val="26"/>
                <w:szCs w:val="26"/>
                <w:lang w:val="ru-RU"/>
              </w:rPr>
            </w:pPr>
            <w:r w:rsidRPr="00DD32A4">
              <w:rPr>
                <w:sz w:val="26"/>
                <w:szCs w:val="26"/>
                <w:lang w:val="ru-RU"/>
              </w:rPr>
              <w:t>Расстояние между дождеприемными</w:t>
            </w:r>
          </w:p>
          <w:p w14:paraId="72B64E5C" w14:textId="236630D1" w:rsidR="003A42CB" w:rsidRPr="00DD32A4" w:rsidRDefault="003A42CB" w:rsidP="008D7DC5">
            <w:pPr>
              <w:pStyle w:val="TableParagraph"/>
              <w:spacing w:before="2"/>
              <w:ind w:left="0" w:firstLine="426"/>
              <w:jc w:val="both"/>
              <w:rPr>
                <w:sz w:val="26"/>
                <w:szCs w:val="26"/>
                <w:lang w:val="ru-RU"/>
              </w:rPr>
            </w:pPr>
            <w:r w:rsidRPr="00DD32A4">
              <w:rPr>
                <w:sz w:val="26"/>
                <w:szCs w:val="26"/>
                <w:lang w:val="ru-RU"/>
              </w:rPr>
              <w:t>колодцами, м</w:t>
            </w:r>
            <w:r w:rsidR="00AA787F" w:rsidRPr="00DD32A4">
              <w:rPr>
                <w:sz w:val="26"/>
                <w:szCs w:val="26"/>
                <w:lang w:val="ru-RU"/>
              </w:rPr>
              <w:t>етр</w:t>
            </w:r>
          </w:p>
        </w:tc>
      </w:tr>
      <w:tr w:rsidR="00DD32A4" w:rsidRPr="00DD32A4" w14:paraId="62DEB01D" w14:textId="77777777" w:rsidTr="00AA787F">
        <w:trPr>
          <w:trHeight w:val="273"/>
          <w:jc w:val="center"/>
        </w:trPr>
        <w:tc>
          <w:tcPr>
            <w:tcW w:w="4250" w:type="dxa"/>
          </w:tcPr>
          <w:p w14:paraId="4594EFB8" w14:textId="77777777" w:rsidR="003A42CB" w:rsidRPr="00DD32A4" w:rsidRDefault="003A42CB" w:rsidP="008D7DC5">
            <w:pPr>
              <w:pStyle w:val="TableParagraph"/>
              <w:tabs>
                <w:tab w:val="left" w:pos="2832"/>
              </w:tabs>
              <w:ind w:left="0" w:right="1940" w:firstLine="426"/>
              <w:jc w:val="center"/>
              <w:rPr>
                <w:sz w:val="26"/>
                <w:szCs w:val="26"/>
              </w:rPr>
            </w:pPr>
            <w:r w:rsidRPr="00DD32A4">
              <w:rPr>
                <w:sz w:val="26"/>
                <w:szCs w:val="26"/>
              </w:rPr>
              <w:t>До 4</w:t>
            </w:r>
          </w:p>
        </w:tc>
        <w:tc>
          <w:tcPr>
            <w:tcW w:w="4819" w:type="dxa"/>
          </w:tcPr>
          <w:p w14:paraId="7DBD5123" w14:textId="77777777" w:rsidR="003A42CB" w:rsidRPr="00DD32A4" w:rsidRDefault="003A42CB" w:rsidP="008D7DC5">
            <w:pPr>
              <w:pStyle w:val="TableParagraph"/>
              <w:ind w:left="0" w:right="1796" w:firstLine="426"/>
              <w:jc w:val="both"/>
              <w:rPr>
                <w:sz w:val="26"/>
                <w:szCs w:val="26"/>
              </w:rPr>
            </w:pPr>
            <w:r w:rsidRPr="00DD32A4">
              <w:rPr>
                <w:sz w:val="26"/>
                <w:szCs w:val="26"/>
              </w:rPr>
              <w:t>50</w:t>
            </w:r>
          </w:p>
        </w:tc>
      </w:tr>
      <w:tr w:rsidR="00DD32A4" w:rsidRPr="00DD32A4" w14:paraId="187F2470" w14:textId="77777777" w:rsidTr="00AA787F">
        <w:trPr>
          <w:trHeight w:val="268"/>
          <w:jc w:val="center"/>
        </w:trPr>
        <w:tc>
          <w:tcPr>
            <w:tcW w:w="4250" w:type="dxa"/>
          </w:tcPr>
          <w:p w14:paraId="141720E1" w14:textId="77777777" w:rsidR="003A42CB" w:rsidRPr="00DD32A4" w:rsidRDefault="003A42CB" w:rsidP="008D7DC5">
            <w:pPr>
              <w:pStyle w:val="TableParagraph"/>
              <w:tabs>
                <w:tab w:val="left" w:pos="2832"/>
              </w:tabs>
              <w:ind w:left="0" w:right="1940" w:firstLine="426"/>
              <w:jc w:val="center"/>
              <w:rPr>
                <w:sz w:val="26"/>
                <w:szCs w:val="26"/>
              </w:rPr>
            </w:pPr>
            <w:r w:rsidRPr="00DD32A4">
              <w:rPr>
                <w:sz w:val="26"/>
                <w:szCs w:val="26"/>
              </w:rPr>
              <w:t>5-10</w:t>
            </w:r>
          </w:p>
        </w:tc>
        <w:tc>
          <w:tcPr>
            <w:tcW w:w="4819" w:type="dxa"/>
          </w:tcPr>
          <w:p w14:paraId="56551122" w14:textId="77777777" w:rsidR="003A42CB" w:rsidRPr="00DD32A4" w:rsidRDefault="003A42CB" w:rsidP="008D7DC5">
            <w:pPr>
              <w:pStyle w:val="TableParagraph"/>
              <w:ind w:left="0" w:right="1796" w:firstLine="426"/>
              <w:jc w:val="both"/>
              <w:rPr>
                <w:sz w:val="26"/>
                <w:szCs w:val="26"/>
              </w:rPr>
            </w:pPr>
            <w:r w:rsidRPr="00DD32A4">
              <w:rPr>
                <w:sz w:val="26"/>
                <w:szCs w:val="26"/>
              </w:rPr>
              <w:t>60-70</w:t>
            </w:r>
          </w:p>
        </w:tc>
      </w:tr>
      <w:tr w:rsidR="00DD32A4" w:rsidRPr="00DD32A4" w14:paraId="09480DC1" w14:textId="77777777" w:rsidTr="00AA787F">
        <w:trPr>
          <w:trHeight w:val="273"/>
          <w:jc w:val="center"/>
        </w:trPr>
        <w:tc>
          <w:tcPr>
            <w:tcW w:w="4250" w:type="dxa"/>
          </w:tcPr>
          <w:p w14:paraId="60A5A36B" w14:textId="77777777" w:rsidR="003A42CB" w:rsidRPr="00DD32A4" w:rsidRDefault="003A42CB" w:rsidP="008D7DC5">
            <w:pPr>
              <w:pStyle w:val="TableParagraph"/>
              <w:tabs>
                <w:tab w:val="left" w:pos="2832"/>
              </w:tabs>
              <w:ind w:left="0" w:right="1940" w:firstLine="426"/>
              <w:jc w:val="center"/>
              <w:rPr>
                <w:sz w:val="26"/>
                <w:szCs w:val="26"/>
              </w:rPr>
            </w:pPr>
            <w:r w:rsidRPr="00DD32A4">
              <w:rPr>
                <w:sz w:val="26"/>
                <w:szCs w:val="26"/>
              </w:rPr>
              <w:t>10-30</w:t>
            </w:r>
          </w:p>
        </w:tc>
        <w:tc>
          <w:tcPr>
            <w:tcW w:w="4819" w:type="dxa"/>
          </w:tcPr>
          <w:p w14:paraId="4D7B2BB1" w14:textId="77777777" w:rsidR="003A42CB" w:rsidRPr="00DD32A4" w:rsidRDefault="003A42CB" w:rsidP="008D7DC5">
            <w:pPr>
              <w:pStyle w:val="TableParagraph"/>
              <w:ind w:left="0" w:right="1796" w:firstLine="426"/>
              <w:jc w:val="both"/>
              <w:rPr>
                <w:sz w:val="26"/>
                <w:szCs w:val="26"/>
              </w:rPr>
            </w:pPr>
            <w:r w:rsidRPr="00DD32A4">
              <w:rPr>
                <w:sz w:val="26"/>
                <w:szCs w:val="26"/>
              </w:rPr>
              <w:t>70-80</w:t>
            </w:r>
          </w:p>
        </w:tc>
      </w:tr>
      <w:tr w:rsidR="00DD32A4" w:rsidRPr="00DD32A4" w14:paraId="41B66ED8" w14:textId="77777777" w:rsidTr="00AA787F">
        <w:trPr>
          <w:trHeight w:val="269"/>
          <w:jc w:val="center"/>
        </w:trPr>
        <w:tc>
          <w:tcPr>
            <w:tcW w:w="4250" w:type="dxa"/>
          </w:tcPr>
          <w:p w14:paraId="2C446088" w14:textId="104F0F27" w:rsidR="003A42CB" w:rsidRPr="00DD32A4" w:rsidRDefault="003A42CB" w:rsidP="008D7DC5">
            <w:pPr>
              <w:pStyle w:val="TableParagraph"/>
              <w:tabs>
                <w:tab w:val="left" w:pos="2832"/>
              </w:tabs>
              <w:ind w:left="0" w:right="1940" w:firstLine="426"/>
              <w:jc w:val="center"/>
              <w:rPr>
                <w:sz w:val="26"/>
                <w:szCs w:val="26"/>
              </w:rPr>
            </w:pPr>
            <w:r w:rsidRPr="00DD32A4">
              <w:rPr>
                <w:sz w:val="26"/>
                <w:szCs w:val="26"/>
              </w:rPr>
              <w:t>Свы</w:t>
            </w:r>
            <w:r w:rsidR="00AA787F" w:rsidRPr="00DD32A4">
              <w:rPr>
                <w:sz w:val="26"/>
                <w:szCs w:val="26"/>
                <w:lang w:val="ru-RU"/>
              </w:rPr>
              <w:t>ш</w:t>
            </w:r>
            <w:r w:rsidRPr="00DD32A4">
              <w:rPr>
                <w:sz w:val="26"/>
                <w:szCs w:val="26"/>
              </w:rPr>
              <w:t>е 30</w:t>
            </w:r>
          </w:p>
        </w:tc>
        <w:tc>
          <w:tcPr>
            <w:tcW w:w="4819" w:type="dxa"/>
          </w:tcPr>
          <w:p w14:paraId="56381CD1" w14:textId="77777777" w:rsidR="003A42CB" w:rsidRPr="00DD32A4" w:rsidRDefault="003A42CB" w:rsidP="008D7DC5">
            <w:pPr>
              <w:pStyle w:val="TableParagraph"/>
              <w:ind w:left="0" w:right="1796" w:firstLine="426"/>
              <w:jc w:val="both"/>
              <w:rPr>
                <w:sz w:val="26"/>
                <w:szCs w:val="26"/>
              </w:rPr>
            </w:pPr>
            <w:r w:rsidRPr="00DD32A4">
              <w:rPr>
                <w:sz w:val="26"/>
                <w:szCs w:val="26"/>
              </w:rPr>
              <w:t>Не более 60</w:t>
            </w:r>
          </w:p>
        </w:tc>
      </w:tr>
      <w:tr w:rsidR="003A42CB" w:rsidRPr="00DD32A4" w14:paraId="11AA90E2" w14:textId="77777777" w:rsidTr="005311F6">
        <w:trPr>
          <w:trHeight w:val="988"/>
          <w:jc w:val="center"/>
        </w:trPr>
        <w:tc>
          <w:tcPr>
            <w:tcW w:w="9069" w:type="dxa"/>
            <w:gridSpan w:val="2"/>
          </w:tcPr>
          <w:p w14:paraId="0EC7240C" w14:textId="77777777" w:rsidR="003A42CB" w:rsidRPr="00DD32A4" w:rsidRDefault="003A42CB" w:rsidP="008D7DC5">
            <w:pPr>
              <w:pStyle w:val="TableParagraph"/>
              <w:ind w:left="0" w:right="20" w:firstLine="426"/>
              <w:jc w:val="both"/>
              <w:rPr>
                <w:sz w:val="26"/>
                <w:szCs w:val="26"/>
                <w:lang w:val="ru-RU"/>
              </w:rPr>
            </w:pPr>
            <w:r w:rsidRPr="00DD32A4">
              <w:rPr>
                <w:sz w:val="26"/>
                <w:szCs w:val="26"/>
                <w:lang w:val="ru-RU"/>
              </w:rPr>
              <w:t xml:space="preserve">Примечание 1 - Пропускная способность одной горизонтальной водоприемной решетки определяется по формуле: при Н 1,33 </w:t>
            </w:r>
            <w:r w:rsidRPr="00DD32A4">
              <w:rPr>
                <w:sz w:val="26"/>
                <w:szCs w:val="26"/>
              </w:rPr>
              <w:t>W</w:t>
            </w:r>
            <w:r w:rsidRPr="00DD32A4">
              <w:rPr>
                <w:sz w:val="26"/>
                <w:szCs w:val="26"/>
                <w:lang w:val="ru-RU"/>
              </w:rPr>
              <w:t>/</w:t>
            </w:r>
            <w:r w:rsidRPr="00DD32A4">
              <w:rPr>
                <w:sz w:val="26"/>
                <w:szCs w:val="26"/>
              </w:rPr>
              <w:t>I</w:t>
            </w:r>
            <w:r w:rsidRPr="00DD32A4">
              <w:rPr>
                <w:sz w:val="26"/>
                <w:szCs w:val="26"/>
                <w:lang w:val="ru-RU"/>
              </w:rPr>
              <w:t xml:space="preserve"> </w:t>
            </w:r>
            <w:r w:rsidRPr="00DD32A4">
              <w:rPr>
                <w:sz w:val="26"/>
                <w:szCs w:val="26"/>
              </w:rPr>
              <w:t>Q</w:t>
            </w:r>
            <w:r w:rsidRPr="00DD32A4">
              <w:rPr>
                <w:sz w:val="26"/>
                <w:szCs w:val="26"/>
                <w:lang w:val="ru-RU"/>
              </w:rPr>
              <w:t xml:space="preserve"> = 1/5 </w:t>
            </w:r>
            <w:r w:rsidRPr="00DD32A4">
              <w:rPr>
                <w:sz w:val="26"/>
                <w:szCs w:val="26"/>
              </w:rPr>
              <w:t>IH</w:t>
            </w:r>
            <w:r w:rsidRPr="00DD32A4">
              <w:rPr>
                <w:sz w:val="26"/>
                <w:szCs w:val="26"/>
                <w:lang w:val="ru-RU"/>
              </w:rPr>
              <w:t xml:space="preserve"> куб.м/с, при Н 1,33 </w:t>
            </w:r>
            <w:r w:rsidRPr="00DD32A4">
              <w:rPr>
                <w:sz w:val="26"/>
                <w:szCs w:val="26"/>
              </w:rPr>
              <w:t>W</w:t>
            </w:r>
            <w:r w:rsidRPr="00DD32A4">
              <w:rPr>
                <w:sz w:val="26"/>
                <w:szCs w:val="26"/>
                <w:lang w:val="ru-RU"/>
              </w:rPr>
              <w:t>/</w:t>
            </w:r>
            <w:r w:rsidRPr="00DD32A4">
              <w:rPr>
                <w:sz w:val="26"/>
                <w:szCs w:val="26"/>
              </w:rPr>
              <w:t>I</w:t>
            </w:r>
            <w:r w:rsidRPr="00DD32A4">
              <w:rPr>
                <w:sz w:val="26"/>
                <w:szCs w:val="26"/>
                <w:lang w:val="ru-RU"/>
              </w:rPr>
              <w:t xml:space="preserve"> </w:t>
            </w:r>
            <w:r w:rsidRPr="00DD32A4">
              <w:rPr>
                <w:sz w:val="26"/>
                <w:szCs w:val="26"/>
              </w:rPr>
              <w:t>Q</w:t>
            </w:r>
            <w:r w:rsidRPr="00DD32A4">
              <w:rPr>
                <w:sz w:val="26"/>
                <w:szCs w:val="26"/>
                <w:lang w:val="ru-RU"/>
              </w:rPr>
              <w:t xml:space="preserve"> = 2</w:t>
            </w:r>
            <w:r w:rsidRPr="00DD32A4">
              <w:rPr>
                <w:sz w:val="26"/>
                <w:szCs w:val="26"/>
              </w:rPr>
              <w:t>W</w:t>
            </w:r>
            <w:r w:rsidRPr="00DD32A4">
              <w:rPr>
                <w:sz w:val="26"/>
                <w:szCs w:val="26"/>
                <w:lang w:val="ru-RU"/>
              </w:rPr>
              <w:t xml:space="preserve"> Н куб.м/с, где: Н - полный напор, равный Н + </w:t>
            </w:r>
            <w:r w:rsidRPr="00DD32A4">
              <w:rPr>
                <w:sz w:val="26"/>
                <w:szCs w:val="26"/>
              </w:rPr>
              <w:t>V</w:t>
            </w:r>
            <w:r w:rsidRPr="00DD32A4">
              <w:rPr>
                <w:sz w:val="26"/>
                <w:szCs w:val="26"/>
                <w:lang w:val="ru-RU"/>
              </w:rPr>
              <w:t xml:space="preserve">/2; Н - глубина потока воды на подходе к решетке, м; </w:t>
            </w:r>
            <w:r w:rsidRPr="00DD32A4">
              <w:rPr>
                <w:sz w:val="26"/>
                <w:szCs w:val="26"/>
              </w:rPr>
              <w:t>V</w:t>
            </w:r>
            <w:r w:rsidRPr="00DD32A4">
              <w:rPr>
                <w:sz w:val="26"/>
                <w:szCs w:val="26"/>
                <w:lang w:val="ru-RU"/>
              </w:rPr>
              <w:t xml:space="preserve"> - скорость подхода воды, м/с; </w:t>
            </w:r>
            <w:r w:rsidRPr="00DD32A4">
              <w:rPr>
                <w:sz w:val="26"/>
                <w:szCs w:val="26"/>
              </w:rPr>
              <w:t>W</w:t>
            </w:r>
            <w:r w:rsidRPr="00DD32A4">
              <w:rPr>
                <w:sz w:val="26"/>
                <w:szCs w:val="26"/>
                <w:lang w:val="ru-RU"/>
              </w:rPr>
              <w:t xml:space="preserve"> - площадь всех отверстий решетки, кв.м; </w:t>
            </w:r>
            <w:r w:rsidRPr="00DD32A4">
              <w:rPr>
                <w:sz w:val="26"/>
                <w:szCs w:val="26"/>
              </w:rPr>
              <w:t>I</w:t>
            </w:r>
            <w:r w:rsidRPr="00DD32A4">
              <w:rPr>
                <w:sz w:val="26"/>
                <w:szCs w:val="26"/>
                <w:lang w:val="ru-RU"/>
              </w:rPr>
              <w:t xml:space="preserve"> - длина водосливного фронта, м, равная периметру решетки, а при примыкании решетки одной стороной к бортику лотка - сумма длин трех ее сторон.</w:t>
            </w:r>
          </w:p>
          <w:p w14:paraId="08BE9018" w14:textId="77777777" w:rsidR="003A42CB" w:rsidRPr="00DD32A4" w:rsidRDefault="003A42CB" w:rsidP="008D7DC5">
            <w:pPr>
              <w:pStyle w:val="TableParagraph"/>
              <w:ind w:left="0" w:firstLine="426"/>
              <w:jc w:val="both"/>
              <w:rPr>
                <w:sz w:val="26"/>
                <w:szCs w:val="26"/>
                <w:lang w:val="ru-RU"/>
              </w:rPr>
            </w:pPr>
            <w:r w:rsidRPr="00DD32A4">
              <w:rPr>
                <w:sz w:val="26"/>
                <w:szCs w:val="26"/>
                <w:lang w:val="ru-RU"/>
              </w:rPr>
              <w:t>Примечание 2 - расстояния могут уточняться на основании данных метеонаблюдений.</w:t>
            </w:r>
          </w:p>
        </w:tc>
      </w:tr>
    </w:tbl>
    <w:p w14:paraId="5784EF5D" w14:textId="77777777" w:rsidR="003A42CB" w:rsidRPr="00DD32A4" w:rsidRDefault="003A42CB" w:rsidP="008D7DC5">
      <w:pPr>
        <w:pStyle w:val="a4"/>
        <w:ind w:left="0" w:firstLine="426"/>
      </w:pPr>
    </w:p>
    <w:p w14:paraId="1BBC09F6" w14:textId="77777777" w:rsidR="003A42CB" w:rsidRPr="00DD32A4" w:rsidRDefault="003A42CB" w:rsidP="0079035C">
      <w:pPr>
        <w:pStyle w:val="a3"/>
        <w:widowControl w:val="0"/>
        <w:numPr>
          <w:ilvl w:val="0"/>
          <w:numId w:val="3"/>
        </w:numPr>
        <w:tabs>
          <w:tab w:val="left" w:pos="1004"/>
        </w:tabs>
        <w:autoSpaceDE w:val="0"/>
        <w:autoSpaceDN w:val="0"/>
        <w:spacing w:before="3"/>
        <w:ind w:left="0" w:right="136" w:firstLine="426"/>
        <w:contextualSpacing w:val="0"/>
        <w:jc w:val="both"/>
        <w:rPr>
          <w:rFonts w:ascii="Times New Roman" w:hAnsi="Times New Roman" w:cs="Times New Roman"/>
          <w:sz w:val="26"/>
          <w:szCs w:val="26"/>
        </w:rPr>
      </w:pPr>
      <w:r w:rsidRPr="00DD32A4">
        <w:rPr>
          <w:rFonts w:ascii="Times New Roman" w:hAnsi="Times New Roman" w:cs="Times New Roman"/>
          <w:sz w:val="26"/>
          <w:szCs w:val="26"/>
        </w:rPr>
        <w:t>При обустройстве решеток, перекрывающих водоотводящие лотки на пешеходных коммуникациях, ребра решеток не допускается располагать вдоль направления пешеходного движения, а ширину отверстий между ребрами следует принимать не более 15 миллиметров.</w:t>
      </w:r>
    </w:p>
    <w:p w14:paraId="17D6E8CD" w14:textId="47EFA60A" w:rsidR="003A42CB" w:rsidRPr="00DD32A4" w:rsidRDefault="005311F6" w:rsidP="0079035C">
      <w:pPr>
        <w:pStyle w:val="a3"/>
        <w:widowControl w:val="0"/>
        <w:tabs>
          <w:tab w:val="left" w:pos="956"/>
        </w:tabs>
        <w:autoSpaceDE w:val="0"/>
        <w:autoSpaceDN w:val="0"/>
        <w:ind w:left="0" w:right="112" w:firstLine="426"/>
        <w:contextualSpacing w:val="0"/>
        <w:jc w:val="both"/>
        <w:rPr>
          <w:rFonts w:ascii="Times New Roman" w:hAnsi="Times New Roman" w:cs="Times New Roman"/>
          <w:strike/>
          <w:sz w:val="26"/>
          <w:szCs w:val="26"/>
        </w:rPr>
      </w:pPr>
      <w:r w:rsidRPr="00DD32A4">
        <w:rPr>
          <w:rFonts w:ascii="Times New Roman" w:hAnsi="Times New Roman" w:cs="Times New Roman"/>
          <w:sz w:val="26"/>
          <w:szCs w:val="26"/>
        </w:rPr>
        <w:t>6. </w:t>
      </w:r>
      <w:r w:rsidR="003A42CB" w:rsidRPr="00DD32A4">
        <w:rPr>
          <w:rFonts w:ascii="Times New Roman" w:hAnsi="Times New Roman" w:cs="Times New Roman"/>
          <w:sz w:val="26"/>
          <w:szCs w:val="26"/>
        </w:rPr>
        <w:t xml:space="preserve">При ширине улицы в красных линиях более 30 метров и уклонах более 30 промилле расстояние между дождеприемными колодцами необходимо устанавливать не более 60 метров.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w:t>
      </w:r>
    </w:p>
    <w:p w14:paraId="2AADD06C" w14:textId="42B092BA" w:rsidR="003A42CB" w:rsidRPr="00DD32A4" w:rsidRDefault="005311F6" w:rsidP="0079035C">
      <w:pPr>
        <w:widowControl w:val="0"/>
        <w:tabs>
          <w:tab w:val="left" w:pos="956"/>
        </w:tabs>
        <w:autoSpaceDE w:val="0"/>
        <w:autoSpaceDN w:val="0"/>
        <w:ind w:right="112" w:firstLine="426"/>
        <w:jc w:val="both"/>
        <w:rPr>
          <w:rFonts w:ascii="Times New Roman" w:hAnsi="Times New Roman" w:cs="Times New Roman"/>
          <w:sz w:val="26"/>
          <w:szCs w:val="26"/>
        </w:rPr>
      </w:pPr>
      <w:r w:rsidRPr="00DD32A4">
        <w:rPr>
          <w:rFonts w:ascii="Times New Roman" w:hAnsi="Times New Roman" w:cs="Times New Roman"/>
          <w:sz w:val="26"/>
          <w:szCs w:val="26"/>
        </w:rPr>
        <w:t>7. </w:t>
      </w:r>
      <w:r w:rsidR="003A42CB" w:rsidRPr="00DD32A4">
        <w:rPr>
          <w:rFonts w:ascii="Times New Roman" w:hAnsi="Times New Roman" w:cs="Times New Roman"/>
          <w:sz w:val="26"/>
          <w:szCs w:val="26"/>
        </w:rPr>
        <w:t>При производстве работ по ремонту или содержанию сетей инженерно-технического обеспечения не допускается сброс сточных, дренажных или других вод на проезжую часть. Сброс вод в дренажно-ливневую канализацию допускается только при согласовании с владельцем данной сети.</w:t>
      </w:r>
    </w:p>
    <w:p w14:paraId="2837104B" w14:textId="75049786" w:rsidR="0079035C" w:rsidRPr="0079035C" w:rsidRDefault="0079035C" w:rsidP="0079035C">
      <w:pPr>
        <w:pStyle w:val="ConsPlusNormal"/>
        <w:ind w:firstLine="426"/>
        <w:jc w:val="both"/>
        <w:outlineLvl w:val="2"/>
        <w:rPr>
          <w:rFonts w:ascii="Times New Roman" w:hAnsi="Times New Roman" w:cs="Times New Roman"/>
          <w:sz w:val="26"/>
          <w:szCs w:val="26"/>
        </w:rPr>
      </w:pPr>
      <w:r>
        <w:rPr>
          <w:rFonts w:ascii="Times New Roman" w:hAnsi="Times New Roman" w:cs="Times New Roman"/>
          <w:sz w:val="26"/>
          <w:szCs w:val="26"/>
        </w:rPr>
        <w:t>8</w:t>
      </w:r>
      <w:r w:rsidRPr="0079035C">
        <w:rPr>
          <w:rFonts w:ascii="Times New Roman" w:hAnsi="Times New Roman" w:cs="Times New Roman"/>
          <w:sz w:val="26"/>
          <w:szCs w:val="26"/>
        </w:rPr>
        <w:t>. Требования к подключению зданий, сооружений, в том числе объекты, не являющиеся объектами капитального строительства, к системе ливневой канализации.</w:t>
      </w:r>
    </w:p>
    <w:p w14:paraId="6378D660" w14:textId="00BA265B" w:rsidR="0079035C" w:rsidRPr="0079035C" w:rsidRDefault="0079035C" w:rsidP="0079035C">
      <w:pPr>
        <w:pStyle w:val="ConsPlusNormal"/>
        <w:ind w:firstLine="426"/>
        <w:outlineLvl w:val="2"/>
        <w:rPr>
          <w:rFonts w:ascii="Times New Roman" w:hAnsi="Times New Roman" w:cs="Times New Roman"/>
          <w:sz w:val="26"/>
          <w:szCs w:val="26"/>
        </w:rPr>
      </w:pPr>
      <w:r w:rsidRPr="0079035C">
        <w:rPr>
          <w:rFonts w:ascii="Times New Roman" w:hAnsi="Times New Roman" w:cs="Times New Roman"/>
          <w:sz w:val="26"/>
          <w:szCs w:val="26"/>
        </w:rPr>
        <w:t>При строительстве обта на территории зоны застройки малоэтажными жилыми домами (до 4 этажей, включая мансардный), среднеэтажными жилыми домами (от 5 до 8 этажей, включая мансардный) и многоэтажными жилыми домами (9 этажей и более), также застройки общественно-деловой и многофункциональной общественно-деловой зоны, зоны отдыха, определенных генеральным планом Северодвинска, в обязательном порядке осуществлять строительство ливневой канализации с обязательным присоединением к городской системе ливневой канализации.</w:t>
      </w:r>
    </w:p>
    <w:p w14:paraId="2DC50581" w14:textId="77777777" w:rsidR="0079035C" w:rsidRPr="0079035C" w:rsidRDefault="0079035C" w:rsidP="0079035C">
      <w:pPr>
        <w:pStyle w:val="ConsPlusNormal"/>
        <w:ind w:firstLine="426"/>
        <w:outlineLvl w:val="2"/>
        <w:rPr>
          <w:rFonts w:ascii="Times New Roman" w:hAnsi="Times New Roman" w:cs="Times New Roman"/>
          <w:sz w:val="26"/>
          <w:szCs w:val="26"/>
        </w:rPr>
      </w:pPr>
      <w:r w:rsidRPr="0079035C">
        <w:rPr>
          <w:rFonts w:ascii="Times New Roman" w:hAnsi="Times New Roman" w:cs="Times New Roman"/>
          <w:sz w:val="26"/>
          <w:szCs w:val="26"/>
        </w:rPr>
        <w:t>При отсутствии технической возможности присоединения к городской системе ливневой канализации (отсутствие действующей системы в радиусе 250 м) необходимо предусмотреть тупиковый участок ливневой канализации с размещением последнего сборного смотрового колодца на газоне, прилегающем к проезжей части, при реконструкции которой планируется строительство коллектора ливневой канализации.</w:t>
      </w:r>
    </w:p>
    <w:p w14:paraId="21DB2C84" w14:textId="77777777" w:rsidR="00B23A9C" w:rsidRPr="00DD32A4" w:rsidRDefault="00B23A9C" w:rsidP="008D7DC5">
      <w:pPr>
        <w:pStyle w:val="ConsPlusNormal"/>
        <w:ind w:firstLine="426"/>
        <w:jc w:val="both"/>
        <w:outlineLvl w:val="2"/>
        <w:rPr>
          <w:rFonts w:ascii="Times New Roman" w:hAnsi="Times New Roman" w:cs="Times New Roman"/>
          <w:sz w:val="26"/>
          <w:szCs w:val="26"/>
        </w:rPr>
      </w:pPr>
    </w:p>
    <w:p w14:paraId="417ABC5A" w14:textId="16257411" w:rsidR="00B23A9C" w:rsidRPr="00DD32A4" w:rsidRDefault="00B23A9C" w:rsidP="001B133D">
      <w:pPr>
        <w:pStyle w:val="ConsPlusNormal"/>
        <w:ind w:firstLine="426"/>
        <w:jc w:val="center"/>
        <w:outlineLvl w:val="2"/>
        <w:rPr>
          <w:rFonts w:ascii="Times New Roman" w:hAnsi="Times New Roman" w:cs="Times New Roman"/>
          <w:b/>
          <w:sz w:val="26"/>
          <w:szCs w:val="26"/>
        </w:rPr>
      </w:pPr>
      <w:r w:rsidRPr="008D7DC5">
        <w:rPr>
          <w:rFonts w:ascii="Times New Roman" w:hAnsi="Times New Roman" w:cs="Times New Roman"/>
          <w:sz w:val="26"/>
          <w:szCs w:val="26"/>
        </w:rPr>
        <w:t>Глава 1</w:t>
      </w:r>
      <w:r w:rsidR="00B34BD0" w:rsidRPr="008D7DC5">
        <w:rPr>
          <w:rFonts w:ascii="Times New Roman" w:hAnsi="Times New Roman" w:cs="Times New Roman"/>
          <w:sz w:val="26"/>
          <w:szCs w:val="26"/>
        </w:rPr>
        <w:t>5</w:t>
      </w:r>
      <w:r w:rsidRPr="008D7DC5">
        <w:rPr>
          <w:rFonts w:ascii="Times New Roman" w:hAnsi="Times New Roman" w:cs="Times New Roman"/>
          <w:sz w:val="26"/>
          <w:szCs w:val="26"/>
        </w:rPr>
        <w:t>. Порядок проведения земляных работ</w:t>
      </w:r>
    </w:p>
    <w:p w14:paraId="5071706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1. Земляные работы осуществляются при наличии разрешения </w:t>
      </w:r>
      <w:r w:rsidRPr="00DD32A4">
        <w:rPr>
          <w:rFonts w:ascii="Times New Roman" w:eastAsiaTheme="minorEastAsia" w:hAnsi="Times New Roman" w:cs="Times New Roman"/>
          <w:sz w:val="26"/>
          <w:szCs w:val="26"/>
          <w:lang w:eastAsia="ru-RU"/>
        </w:rPr>
        <w:br/>
        <w:t>на осуществление земляных работ (далее – разрешение), выдаваемого УГиЗО в порядке, установленном административным регламентом предоставления муниципальной услуги, утверждаемым постановлением Администрации Северодвинска, в случае:</w:t>
      </w:r>
    </w:p>
    <w:p w14:paraId="2AF306D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ремонта (текущего или капитального) сети инженерно-технического обеспечения и (или) элемента улично-дорожной сети;</w:t>
      </w:r>
    </w:p>
    <w:p w14:paraId="485A995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установки стойки, опоры, малой архитектурной формы, знака дорожного движения, ограждения;</w:t>
      </w:r>
    </w:p>
    <w:p w14:paraId="56B93E4D" w14:textId="3BE87C72"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3) устройства стоянки транспортных средств (в том числе гостевой), иной площадки, предназначенной для хранения (стоянки) транспортных средств, </w:t>
      </w:r>
      <w:r w:rsidR="008B0930" w:rsidRPr="00DD32A4">
        <w:rPr>
          <w:rFonts w:ascii="Times New Roman" w:eastAsiaTheme="minorEastAsia" w:hAnsi="Times New Roman" w:cs="Times New Roman"/>
          <w:sz w:val="26"/>
          <w:szCs w:val="26"/>
          <w:lang w:eastAsia="ru-RU"/>
        </w:rPr>
        <w:t>и (или) средств индивидуальной мобильности</w:t>
      </w:r>
      <w:r w:rsidRPr="00DD32A4">
        <w:rPr>
          <w:rFonts w:ascii="Times New Roman" w:eastAsiaTheme="minorEastAsia" w:hAnsi="Times New Roman" w:cs="Times New Roman"/>
          <w:sz w:val="26"/>
          <w:szCs w:val="26"/>
          <w:lang w:eastAsia="ru-RU"/>
        </w:rPr>
        <w:t>, тротуара, пешеходной и (или) велосипедной дорожки;</w:t>
      </w:r>
    </w:p>
    <w:p w14:paraId="1B97E37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ликвидации аварийной ситуации на существующей сети инженерно-технического обеспечения;</w:t>
      </w:r>
    </w:p>
    <w:p w14:paraId="2CFD4D3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5) обустройства (ремонта) входной группы;</w:t>
      </w:r>
    </w:p>
    <w:p w14:paraId="0C88887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6) корчевки дерева, пня дерева, кустарника;</w:t>
      </w:r>
    </w:p>
    <w:p w14:paraId="6CE8AB6D"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7) благоустройства территории общественного пользования.</w:t>
      </w:r>
    </w:p>
    <w:p w14:paraId="35055F2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8) строительство линейных объектов, не требующих получения разрешения на строительство.</w:t>
      </w:r>
    </w:p>
    <w:p w14:paraId="2A1FF3A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Максимальный срок, на который выдается разрешение, составляет один месяц.</w:t>
      </w:r>
    </w:p>
    <w:p w14:paraId="26D3D02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Разрешение выдается на срок, превышающий один месяц, при наличии календарного графика выполнения работ, обосновывающего больший временной период для выполнения и завершения осуществления земляных работ.</w:t>
      </w:r>
    </w:p>
    <w:p w14:paraId="26E5F4C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осуществлении земляных работ в границах полосы отвода автомобильной дороги срок их проведения устанавливается по согласованию с собственником такой автомобильной дороги.</w:t>
      </w:r>
    </w:p>
    <w:p w14:paraId="5EECA3D3"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Максимальный срок восстановления благоустройства после окончания завершения земляных работ устанавливается в разрешении следующим образом:</w:t>
      </w:r>
    </w:p>
    <w:p w14:paraId="3755C991"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 при сроке окончания земляных работ с 1 сентября текущего года до 31 марта следующего года – не позднее 15 июля следующего года;</w:t>
      </w:r>
    </w:p>
    <w:p w14:paraId="7122997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при сроке окончания земляных работ с 1 апреля текущего года до 31 августа текущего года – не позднее 15 октября текущего года.</w:t>
      </w:r>
    </w:p>
    <w:p w14:paraId="57654EC1"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Не допускается осуществление земляных работ без разрешения, либо с нарушением сроков, установленных в разрешении, а равно осуществление земляных работ организатором земляных работ или исполнителем земляных работ после окончания срока действия разрешения.</w:t>
      </w:r>
    </w:p>
    <w:p w14:paraId="648B1FB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Получение разрешения не требуется в случаях реализации проектов по строительству, реконструкции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целях строительства, реконструкции объекта капитального строительства, на основании положений статьи 5.2 Градостроительного кодекса Российской Федерации.</w:t>
      </w:r>
    </w:p>
    <w:p w14:paraId="484BEAD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Ликвидация аварийных ситуаций на сетях инженерно-технического обеспечения осуществляется немедленно, при этом оформление разрешения осуществляется в течение трех рабочих дней. Ликвидация аварий, требующих немедленного разрытия дорог, проездов, улиц, тротуаров, производится после сообщения информации об аварии в орган внутренних дел, уполномоченный в сфере обеспечения безопасности дорожного движения, сетей инженерно-технического обеспечения, в муниципальное казенное учреждение «Единая дежурно-диспетчерская служба Северодвинска» (далее – ЕДДС) (тел. 58-34-54), диспетчерские экстренные службы города (тел.: 01, 03).</w:t>
      </w:r>
    </w:p>
    <w:p w14:paraId="237D51FD"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капитальном ремонте инженерных сетей на текущий год балансодержатели обязаны до 1 марта представить планы-графики указанных работ на утверждение заместителю Главы Администрации по городскому хозяйству, предварительно согласовав их в Комитете ЖКХ, ТиС и в УГиЗО. Планы-графики капитального ремонта инженерных сетей должны быть рассмотрены и утверждены в сроки, установленные регламентом Администрации Северодвинска. Комитет ЖКХ, ТиС совместно с УГиЗО осуществляет согласование представленных планов-графиков по срокам осуществления земляных работ с учетом выполнения плановых работ по ремонту и реконструкции дорог, проездов, улиц, площадей и других работ по благоустройству в текущем году.</w:t>
      </w:r>
    </w:p>
    <w:p w14:paraId="19BF118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случае если право владения земельным участком наступило позднее 1 марта текущего года, информация о планируемых земляных работах предоставляется не позднее чем за 30 дней до осуществления настоящих работ.</w:t>
      </w:r>
    </w:p>
    <w:p w14:paraId="520F5D5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Администрация Северодвинска имеет право задерживать выдачу разрешения организации или гражданину, которые по ранее выданным разрешениям не закончили в установленный срок выполнение работ по восстановлению благоустройства и не сдали разрешение в УГиЗО, если это не связано с устранением аварий на инженерных сетях. Выдача разрешения может быть задержана на срок до сдачи в УГиЗО ранее выданных разрешений.</w:t>
      </w:r>
    </w:p>
    <w:p w14:paraId="327D173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2. В целях получения разрешения организатору земляных работ или исполнителю земляных работ следует разработать и представить в УГиЗО проектную документацию (рабочую документацию) (далее – Проект) и проект производства работ (далее – ППР), отвечающие требованиям градостроительного законодательства, нормативно-технических документов и специальных нормативов и правил (в том числе противопожарных, санитарно-эпидемиологических, экологических), государственных стандартов в сфере строительства и проектирования в связи с: </w:t>
      </w:r>
    </w:p>
    <w:p w14:paraId="03F08ACD"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ремонтом (текущим или капитальным) сети инженерно-технического обеспечения и (или) элемента улично-дорожной сети;</w:t>
      </w:r>
    </w:p>
    <w:p w14:paraId="3E098A94" w14:textId="5DA38055"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2) устройством стоянки транспортных средств (в том числе гостевой), иной площадки, предназначенной для хранения (стоянки) транспортных средств, </w:t>
      </w:r>
      <w:r w:rsidR="008B0930" w:rsidRPr="00DD32A4">
        <w:rPr>
          <w:rFonts w:ascii="Times New Roman" w:eastAsiaTheme="minorEastAsia" w:hAnsi="Times New Roman" w:cs="Times New Roman"/>
          <w:sz w:val="26"/>
          <w:szCs w:val="26"/>
          <w:lang w:eastAsia="ru-RU"/>
        </w:rPr>
        <w:t>и (или) средств индивидуальной мобильности</w:t>
      </w:r>
      <w:r w:rsidRPr="00DD32A4">
        <w:rPr>
          <w:rFonts w:ascii="Times New Roman" w:eastAsiaTheme="minorEastAsia" w:hAnsi="Times New Roman" w:cs="Times New Roman"/>
          <w:sz w:val="26"/>
          <w:szCs w:val="26"/>
          <w:lang w:eastAsia="ru-RU"/>
        </w:rPr>
        <w:t>, тротуара, пешеходной и (или) велосипедной дорожки;</w:t>
      </w:r>
    </w:p>
    <w:p w14:paraId="0F161AC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обустройством (ремонтом) входной группы;</w:t>
      </w:r>
    </w:p>
    <w:p w14:paraId="5E0DCA9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благоустройством территории общественного пользования.</w:t>
      </w:r>
    </w:p>
    <w:p w14:paraId="5221C03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5) строительство линейных объектов, не требующих получения разрешения на строительство.</w:t>
      </w:r>
    </w:p>
    <w:p w14:paraId="73D81B7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осуществлении ремонта (текущего или капитального) сети инженерно-технического обеспечения и (или) элемента улично-дорожной сети допускается предоставление в УГиЗО в целях получения разрешения только ППР.</w:t>
      </w:r>
    </w:p>
    <w:p w14:paraId="44A3102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bookmarkStart w:id="6" w:name="P747"/>
      <w:bookmarkEnd w:id="6"/>
      <w:r w:rsidRPr="00DD32A4">
        <w:rPr>
          <w:rFonts w:ascii="Times New Roman" w:eastAsiaTheme="minorEastAsia" w:hAnsi="Times New Roman" w:cs="Times New Roman"/>
          <w:sz w:val="26"/>
          <w:szCs w:val="26"/>
          <w:lang w:eastAsia="ru-RU"/>
        </w:rPr>
        <w:t>Установка опор, малых архитектурных форм, дорожных знаков, ограждений, корчевки дерева, пня дерева, кустарника осуществляется в соответствии со схемами размещения. Схемы выполняются субъектом благоустройства на выкопировке с топографической основы Северодвинска, которую предоставляет УГиЗО. Схема должна быть выполнена в масштабе с указанием привязок (в зависимости от места размещения) к объектам капитального строительства, дорожному полотну и т.п.</w:t>
      </w:r>
    </w:p>
    <w:p w14:paraId="3EB08E1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bookmarkStart w:id="7" w:name="_Hlk200817163"/>
      <w:r w:rsidRPr="00DD32A4">
        <w:rPr>
          <w:rFonts w:ascii="Times New Roman" w:eastAsiaTheme="minorEastAsia" w:hAnsi="Times New Roman" w:cs="Times New Roman"/>
          <w:sz w:val="26"/>
          <w:szCs w:val="26"/>
          <w:lang w:eastAsia="ru-RU"/>
        </w:rPr>
        <w:t>Проект, схема размещения подлежат обязательному согласованию с УГиЗО и с лицами, чьи интересы будут затронуты при осуществлении земляных работ (далее – согласующие организации), перечень которых определяет УГиЗО при рассмотрении указанных документов. Перечень согласующих организаций включает в себя правообладателей земельных участков, в границах которых планируются земляные работы и организаций, осуществляющих эксплуатацию сетей инженерно-технического обеспечения, расположенных в месте производства земляных работ и в непосредственной близости с ним, а также территориальные органы Федерального агентства по рыболовству (в случае осуществления земляных работ в водоохранной зоне, прибрежной защитной полосе водного объекта).</w:t>
      </w:r>
      <w:bookmarkEnd w:id="7"/>
    </w:p>
    <w:p w14:paraId="164849A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случае если Проект предполагает частичный или полный снос существующих зеленых насаждений, включая газоны, до обращения в УГиЗО данный проект необходимо согласовать с ОЭиП в целях получения разрешения.</w:t>
      </w:r>
    </w:p>
    <w:p w14:paraId="6E3F173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Места осуществления земляных работ должны быть оборудованы:</w:t>
      </w:r>
    </w:p>
    <w:p w14:paraId="056B4B24"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окрашенными ограждениями с воротами;</w:t>
      </w:r>
    </w:p>
    <w:p w14:paraId="002E5EC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знаками дорожного движения (1.25 «Дорожные работы», 1.23.1–1.23.3 «Сужение дороги», 3.24 «Ограничение скорости движения» и другие), указателями места осуществления земляных работ и (или) объездных путей, которые предусмотрены разрешением;</w:t>
      </w:r>
    </w:p>
    <w:p w14:paraId="0DF5A7D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настилами, перекидными пешеходными мостиками с перилами;</w:t>
      </w:r>
    </w:p>
    <w:p w14:paraId="2434D6E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в темное время суток и в условиях недостаточной видимости – красными или желтыми сигнальными огнями аварийного освещения в соответствии с Правилами дорожного движения Российской Федерации, утвержденными постановлением Правительства Российской Федерации.</w:t>
      </w:r>
    </w:p>
    <w:p w14:paraId="1A24033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Не допускается ограждение места осуществления земляных работ только сигнальной лентой. </w:t>
      </w:r>
    </w:p>
    <w:p w14:paraId="729BDE4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По всему периметру зоны осуществления земляных работ подлежат размещению окрашенные ограждения, конструкция которых должна соответствовать следующим требованиям:</w:t>
      </w:r>
    </w:p>
    <w:p w14:paraId="60AAEAF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 высота ограждения места осуществления земляных работ – не менее 1,2 метра, панели ограждения должны быть прямоугольные, заполнение панелей ограждения допускается разреженное (расстояние в свету между деталями заполнения не более 200 миллиметров), материал – металл, дерево, полимеры;</w:t>
      </w:r>
    </w:p>
    <w:p w14:paraId="1805B15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ограждения, примыкающие к местам массового прохода людей, должны иметь высоту не менее 2 метров и быть оборудованы сплошным защитным козырьком.</w:t>
      </w:r>
    </w:p>
    <w:p w14:paraId="2D724B9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В местах перехода через траншеи, ямы, канавы должны быть установлены переходные мостики шириной не менее 1 метра, огражденные с обеих сторон перилами высотой не менее 1,1 метра, со сплошной обшивкой внизу на высоту 0,15 метра и с дополнительной ограждающей планкой на высоте 0,5 метра от настила. </w:t>
      </w:r>
    </w:p>
    <w:p w14:paraId="14CB0E5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В период проведения земляных работ на ограждении в месте, доступном для обозрения неопределенным кругом лиц, на информационном щите должны быть размещены сведения об организаторе земляных работ или исполнителе земляных работ (полное наименование юридического лица или фамилия, имя, отчество (последнее – при наличии) физического лица, адрес юридического лица, номера контактных телефонов организатора земляных работ или исполнителя земляных работ), информация о сроках начала и окончания осуществления земляных работ, реквизиты разрешения.  </w:t>
      </w:r>
    </w:p>
    <w:p w14:paraId="4CF2E13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Размеры информационного щита должны быть не менее 0,5х0,3 метра, материал щита – металл или дерево, фон – белый, текст – черный, шрифт обычный (не курсив), читаемый, высота букв (текста) не менее 2 сантиметров.</w:t>
      </w:r>
    </w:p>
    <w:p w14:paraId="1CB62C1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Не допускается ненадлежащее содержание организатором земляных работ или исполнителем земляных работ места проведения земляных работ, выражающееся в отсутствии предусмотренных разрешением на осуществление земляных работ:</w:t>
      </w:r>
    </w:p>
    <w:p w14:paraId="13C5F13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а) ограждений места проведения земляных работ, несоблюдении требований </w:t>
      </w:r>
      <w:r w:rsidRPr="00DD32A4">
        <w:rPr>
          <w:rFonts w:ascii="Times New Roman" w:eastAsiaTheme="minorEastAsia" w:hAnsi="Times New Roman" w:cs="Times New Roman"/>
          <w:sz w:val="26"/>
          <w:szCs w:val="26"/>
          <w:lang w:eastAsia="ru-RU"/>
        </w:rPr>
        <w:br/>
        <w:t>к их виду, форме либо размерам;</w:t>
      </w:r>
    </w:p>
    <w:p w14:paraId="2BC32DF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настилов и пешеходных мостков;</w:t>
      </w:r>
    </w:p>
    <w:p w14:paraId="79C7EB1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аварийного освещения;</w:t>
      </w:r>
    </w:p>
    <w:p w14:paraId="0591F92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г) шумоизолирующих экранов;</w:t>
      </w:r>
    </w:p>
    <w:p w14:paraId="4C10A23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д) объектов размещения строительного мелкогабаритного и крупногабаритного мусора;</w:t>
      </w:r>
    </w:p>
    <w:p w14:paraId="352AF4C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е) указателей места проведения земляных работ и (или) объездных путей;</w:t>
      </w:r>
    </w:p>
    <w:p w14:paraId="4BFDABB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ж) информации об организаторе или исполнителе земляных работ, о сроках работ и реквизитах разрешения.</w:t>
      </w:r>
    </w:p>
    <w:p w14:paraId="5DB09BF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4. При осуществлении земляных работ необходимо:</w:t>
      </w:r>
    </w:p>
    <w:p w14:paraId="5B5D07F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выполнять условия согласующих организаций, сроки осуществления работ, указанные в разрешении;</w:t>
      </w:r>
    </w:p>
    <w:p w14:paraId="1B07340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выполнять работы в соответствии с проектной документацией и ППР;</w:t>
      </w:r>
    </w:p>
    <w:p w14:paraId="7E64755D"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3) обеспечить безопасность движения в местах осуществления указанных работ.</w:t>
      </w:r>
    </w:p>
    <w:p w14:paraId="6EF77C26" w14:textId="517C8BE5" w:rsidR="00BB0168"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5. </w:t>
      </w:r>
      <w:r w:rsidR="00BB0168" w:rsidRPr="00DD32A4">
        <w:rPr>
          <w:rFonts w:ascii="Times New Roman" w:eastAsiaTheme="minorEastAsia" w:hAnsi="Times New Roman" w:cs="Times New Roman"/>
          <w:sz w:val="26"/>
          <w:szCs w:val="26"/>
          <w:lang w:eastAsia="ru-RU"/>
        </w:rPr>
        <w:t>В местах пересечения улиц, железнодорожных путей, маршрутов движения общественного транспорта, на дорогах, проездах и улицах с интенсивным движением пешеходов и автотранспорта, а также на вновь отремонтированном усовершенствованном покрытии работы по строительству инженерных сетей проводятся, как правило, методом, не разрушающим целостность покрытия (методом бестраншейной прокладки).</w:t>
      </w:r>
    </w:p>
    <w:p w14:paraId="2762B85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До начала осуществления земляных работ организатор земляных работ или исполнитель земляных работ обязан вызвать на место осуществления земляных работ представителей правообладателей земельных участков, в чьих границах планируется осуществить работы, представителей организаций, осуществляющих эксплуатацию сетей инженерно-технического обеспечения, расположенных в месте проведения земляных работ или в непосредственной близости с ним, своевременно известить об аварии, а также о планируемых сроках осуществления земляных работ (закрытие дороги, проезда, улицы, изменение маршрутов автобусов, перенос остановочного пункта общественного пассажирского транспорта):</w:t>
      </w:r>
    </w:p>
    <w:p w14:paraId="1145AE4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 сотрудников ЕДДС;</w:t>
      </w:r>
    </w:p>
    <w:p w14:paraId="393CA6A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сотрудников органов внутренних дел, уполномоченный в сфере обеспечения безопасности дорожного движения (при необходимости полного или частичного ограничения или запрета движения транспортных средств по автомобильной дороге);</w:t>
      </w:r>
    </w:p>
    <w:p w14:paraId="66D11C1E"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сотрудников Комитет ЖКХ, ТиС в случае осуществления земляных работ на территориях общего пользования.</w:t>
      </w:r>
    </w:p>
    <w:p w14:paraId="7F309C7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Не допускается производство земляных работ, за исключением ликвидации аварийных ситуаций на сетях инженерно-технического обеспечения, без вызова организатором земляных работ или исполнителем земляных работ на место их проведения представителей организаций, осуществляющих эксплуатацию сетей инженерно-технического обеспечения, расположенных в месте проведения земляных работ или в непосредственной близости от него, до начала проведения таких работ, а также неизвещение или несвоевременное извещение организатором (исполнителем) земляных работ о повреждении сетей инженерно-технического обеспечения в ходе проведения им земляных работ работников ЕДДС; организаций, имеющих расположенные в непосредственной близости от места проведения земляных работ сети инженерно-технического обеспечения, а в случае необходимости ограничения или закрытия проезда – работников органа внутренних дел, уполномоченного в сфере обеспечения безопасности дорожного движения.</w:t>
      </w:r>
    </w:p>
    <w:p w14:paraId="06F04F57"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обнаружении на месте осуществления земляных работ подземных инженерных сетей, не указанных на чертежах и плановых материалах, осуществление земляных работ прекращается немедленно. Данная информация доводится до сведения УГиЗО.</w:t>
      </w:r>
    </w:p>
    <w:p w14:paraId="4C206DAF"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случае повреждения подземных инженерных сетей балансодержатель инженерных сетей составляет акт, в котором указываются:</w:t>
      </w:r>
    </w:p>
    <w:p w14:paraId="131CAB71"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 причина повреждения;</w:t>
      </w:r>
    </w:p>
    <w:p w14:paraId="4DE9D1D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лица, виновные в повреждении;</w:t>
      </w:r>
    </w:p>
    <w:p w14:paraId="1E24CD8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меры и сроки устранения повреждения.</w:t>
      </w:r>
    </w:p>
    <w:p w14:paraId="04ED570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Засыпка траншей и котлованов проводится в соответствии со строительными нормами и правилами. В целях предотвращения просадок при восстановлении асфальтового покрытия засыпка траншеи и котлована в летний период должна проводиться чистым песком с проливкой водой, а в зимних условиях - талым песком. Засыпка проводится слоями толщиной 20 сантиметров с послойным уплотнением и обеспечением сохранности как прокладываемых, так и существующих коммуникаций.</w:t>
      </w:r>
    </w:p>
    <w:p w14:paraId="2030C771"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проведении земляных работ необходимо обеспечить подходы и подъезды к жилым домам и другим зданиям. Запрещается засыпать грунтом или строительными материалами зеленые насаждения, крышки смотровых колодцев подземных сетей инженерно-технического обеспечения, водосточные решетки, пешеходные коммуникации и проезжую часть, детские (спортивные) площадки или иные территории общественного пользования за пределами места проведения земляных работ.</w:t>
      </w:r>
    </w:p>
    <w:p w14:paraId="0A60055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Не допускается ненадлежащее содержание организатором или исполнителем земляных работ места осуществления земляных работ при осуществлении им земляных работ, повлекших вынос грунта и(или) грязи, оставшихся на колесах транспортного средства, на территории общественного пользования, расположенных за пределами места проведения земляных работ.</w:t>
      </w:r>
    </w:p>
    <w:p w14:paraId="20BA3C97"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Грунт, не пригодный и не требующийся для обратной засыпки, после его выемки должен вывозиться с места осуществления земляных работ в специально отведенные для этих целей места (полигон ТБО). При вскрытии дорожных покрытий разобранная дорожная одежда и грунт должны складироваться в пределах огражденного места осуществления земляных работ или на полигоне ТБО.</w:t>
      </w:r>
    </w:p>
    <w:p w14:paraId="23B3401A"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Запрещено складирование материалов, оборудования, временное хранение техники и размещение временных строений и сооружений, а также временное размещение грунта, образовавшегося при осуществлении земляных работ, за пределами места осуществления земляных работ.</w:t>
      </w:r>
    </w:p>
    <w:p w14:paraId="2EAEF7B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осуществлении земляных работ снос зеленых насаждений производится в соответствии с пунктом 9 настоящих Правил.</w:t>
      </w:r>
    </w:p>
    <w:p w14:paraId="0962124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случае выполнения земляных работ в зимнее время, когда невозможно осуществить восстановление асфальтобетонного покрытия дорог, проездов, улиц и тротуаров, до сдачи разрешения необходимо обеспечить:</w:t>
      </w:r>
    </w:p>
    <w:p w14:paraId="12631B3D"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 содержание данных участков (своевременно подсыпать грунт или щебень для предотвращения образования опасных ям);</w:t>
      </w:r>
    </w:p>
    <w:p w14:paraId="7F189B8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безопасность дорожного движения.</w:t>
      </w:r>
    </w:p>
    <w:p w14:paraId="6E142006"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На аварийном участке дороги, проезда, улицы необходимо обеспечить:</w:t>
      </w:r>
    </w:p>
    <w:p w14:paraId="151D823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безопасность дорожного движения;</w:t>
      </w:r>
    </w:p>
    <w:p w14:paraId="2818369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г) ликвидацию образовавшейся наледи в зимний период.</w:t>
      </w:r>
    </w:p>
    <w:p w14:paraId="43F31FD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Осуществление земляных работ по просроченному разрешению является самовольным. Самовольное осуществление земляных работ влечет за собой ответственность в соответствии с законодательством.</w:t>
      </w:r>
    </w:p>
    <w:p w14:paraId="61184A0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По окончании земляных работ не позднее чем за 3 рабочих дня до засыпки траншеи и котлованов необходимо вызвать специалистов УГиЗО для выполнения контрольно-геодезической съемки вновь проложенных и переложенных подземных инженерных сетей, а также представить в адрес УГиЗО исполнительные схемы. При прокладке инженерных сетей через дороги, проезды, улицы срок вызова специалистов УГиЗО может быть сокращен до одного дня.</w:t>
      </w:r>
    </w:p>
    <w:p w14:paraId="7BDDA63E" w14:textId="10AC21B4" w:rsidR="00BB0168"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5. П</w:t>
      </w:r>
      <w:r w:rsidR="00BB0168" w:rsidRPr="00DD32A4">
        <w:rPr>
          <w:rFonts w:ascii="Times New Roman" w:eastAsiaTheme="minorEastAsia" w:hAnsi="Times New Roman" w:cs="Times New Roman"/>
          <w:sz w:val="26"/>
          <w:szCs w:val="26"/>
          <w:lang w:eastAsia="ru-RU"/>
        </w:rPr>
        <w:t>о окончании срока осуществления земляных работ, указанного в разрешении, работы по восстановлению благоустройства и дорожного покрытия должны быть предъявлены:</w:t>
      </w:r>
    </w:p>
    <w:p w14:paraId="013F8A5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а) представителям субъектов благоустройства – в случае осуществления земляных работ на земельном участке субъекта благоустройства;</w:t>
      </w:r>
    </w:p>
    <w:p w14:paraId="7DAB0225"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б) представителям управляющей организации – в случае осуществления земляных работ на придомовой территории;</w:t>
      </w:r>
    </w:p>
    <w:p w14:paraId="247E3DC8"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специалистам Комитета ЖКХ, ТиС – в остальных случаях.</w:t>
      </w:r>
    </w:p>
    <w:p w14:paraId="1A14D5B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Разрешение с отметкой представителей о восстановлении благоустройства и дорожного покрытия сдается в УГиЗО с исполнительными схемами. Отметка о восстановлении благоустройства должна быть заверена печатью организации (при наличии).</w:t>
      </w:r>
    </w:p>
    <w:p w14:paraId="2C5849FE" w14:textId="7CB4440F" w:rsidR="00BB0168"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6</w:t>
      </w:r>
      <w:r w:rsidR="00BB0168" w:rsidRPr="00DD32A4">
        <w:rPr>
          <w:rFonts w:ascii="Times New Roman" w:eastAsiaTheme="minorEastAsia" w:hAnsi="Times New Roman" w:cs="Times New Roman"/>
          <w:sz w:val="26"/>
          <w:szCs w:val="26"/>
          <w:lang w:eastAsia="ru-RU"/>
        </w:rPr>
        <w:t>. После осуществления земляных работ в срок, указанный в разрешении, за счет средств организатора земляных работ или исполнителя земляных работ подлежат обязательному восстановлению нарушенные (поврежденные) в процессе их осуществления: асфальтовое и (или) иное покрытие поверхности (автомобильной дороги, проезда, тротуара и (или) их конструктивных элементов), газон, цветник или иная территория, занятая травянистыми растениями, плодородный слой почвы, зеленые насаждения, дворовое оборудование, сеть инженерно-технического обеспечения, устройства наружного освещения, иные объекты и элементы благоустройства территории, средства организации дорожного движения.</w:t>
      </w:r>
    </w:p>
    <w:p w14:paraId="521B4DB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Восстановление асфальтобетонного покрытия на улицах, дорогах, проездах площадях выполняется в соответствии с существующей конструкцией дорожного полотна.</w:t>
      </w:r>
    </w:p>
    <w:p w14:paraId="7C8076E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 случае если ремонт покрытия участка выполнен менее 3 лет назад, то восстановленный после земляных работ участок асфальтобетонного покрытия должен граничить с целым (не имеющим дефектов покрытия, выбоин, просадок) участком покрытия.</w:t>
      </w:r>
    </w:p>
    <w:p w14:paraId="675DB868" w14:textId="2F7A309B"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 xml:space="preserve">Площадь восстанавливаемого участка дорожного покрытия и объемы (состав) работ по благоустройству предварительно согласовывается с лицами, указанными в подпункте </w:t>
      </w:r>
      <w:r w:rsidR="007867BE" w:rsidRPr="008D7DC5">
        <w:rPr>
          <w:rFonts w:ascii="Times New Roman" w:eastAsiaTheme="minorEastAsia" w:hAnsi="Times New Roman" w:cs="Times New Roman"/>
          <w:sz w:val="26"/>
          <w:szCs w:val="26"/>
          <w:lang w:eastAsia="ru-RU"/>
        </w:rPr>
        <w:t>пункте 4 настоящей Главы.</w:t>
      </w:r>
      <w:r w:rsidRPr="00DD32A4">
        <w:rPr>
          <w:rFonts w:ascii="Times New Roman" w:eastAsiaTheme="minorEastAsia" w:hAnsi="Times New Roman" w:cs="Times New Roman"/>
          <w:sz w:val="26"/>
          <w:szCs w:val="26"/>
          <w:lang w:eastAsia="ru-RU"/>
        </w:rPr>
        <w:t>.</w:t>
      </w:r>
    </w:p>
    <w:p w14:paraId="117854D0"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После окончания осуществления земляных работ не допускается невосстановление элементов благоустройства, поврежденных (нарушенных) в результате проведения данных земляных работ, в том числе при проведении земляных работ без разрешения.</w:t>
      </w:r>
    </w:p>
    <w:p w14:paraId="505A59AC"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Срок гарантийных обязательств на асфальтобетонное покрытие 3 года.</w:t>
      </w:r>
    </w:p>
    <w:p w14:paraId="352EF879"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Восстановление асфальтобетонного покрытия на улицах, дорогах, проездах площадях выполняется в соответствии с существующей конструкцией дорожного полотна.</w:t>
      </w:r>
    </w:p>
    <w:p w14:paraId="65FEFD64" w14:textId="6C1AFE31" w:rsidR="00BB0168"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7</w:t>
      </w:r>
      <w:r w:rsidR="00BB0168" w:rsidRPr="00DD32A4">
        <w:rPr>
          <w:rFonts w:ascii="Times New Roman" w:eastAsiaTheme="minorEastAsia" w:hAnsi="Times New Roman" w:cs="Times New Roman"/>
          <w:sz w:val="26"/>
          <w:szCs w:val="26"/>
          <w:lang w:eastAsia="ru-RU"/>
        </w:rPr>
        <w:t>. В случае невозможности своевременного завершения осуществления земляных работ необходимо не позднее чем за 1 рабочий день до окончания срока, указанного в разрешении, направить в адрес УГиЗО заявление о продлении сроков действия разрешения с указанием причин изменения сроков осуществления работ и приложением ранее полученного разрешения (оригинала). При продлении сроков осуществления земляных работ повторные согласования с лицами, указанными в разрешении, не требуются, за исключением случаев, когда в процессе осуществления работ в Проект, ППР или схему вносятся изменения.</w:t>
      </w:r>
    </w:p>
    <w:p w14:paraId="024BD174"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Продление сроков действия разрешения допускается не более чем на 15 дней. При этом повторное продление сроков возможно, общее количество продлений не должно превышать трех раз.</w:t>
      </w:r>
    </w:p>
    <w:p w14:paraId="31AF06BD"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При продлении сроков разрешения на осуществление земляных работ срок восстановления благоустройства продлевается одновременно по заявлению исполнителя работ на соответствующее количество дней.</w:t>
      </w:r>
    </w:p>
    <w:p w14:paraId="22A251F6" w14:textId="45B44F7E" w:rsidR="00BB0168" w:rsidRPr="00DD32A4" w:rsidRDefault="00B612F9"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8</w:t>
      </w:r>
      <w:r w:rsidR="00BB0168" w:rsidRPr="00DD32A4">
        <w:rPr>
          <w:rFonts w:ascii="Times New Roman" w:eastAsiaTheme="minorEastAsia" w:hAnsi="Times New Roman" w:cs="Times New Roman"/>
          <w:sz w:val="26"/>
          <w:szCs w:val="26"/>
          <w:lang w:eastAsia="ru-RU"/>
        </w:rPr>
        <w:t>. Контроль за выполнением Порядка осуществления земляных работ возлагается на:</w:t>
      </w:r>
    </w:p>
    <w:p w14:paraId="482F17EB"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1) УГиЗО в части соблюдения сроков осуществления работ;</w:t>
      </w:r>
    </w:p>
    <w:p w14:paraId="51B56C22" w14:textId="77777777" w:rsidR="00BB0168" w:rsidRPr="00DD32A4" w:rsidRDefault="00BB0168" w:rsidP="008D7DC5">
      <w:pPr>
        <w:widowControl w:val="0"/>
        <w:autoSpaceDE w:val="0"/>
        <w:autoSpaceDN w:val="0"/>
        <w:spacing w:before="220"/>
        <w:ind w:firstLine="426"/>
        <w:jc w:val="both"/>
        <w:rPr>
          <w:rFonts w:ascii="Times New Roman" w:eastAsiaTheme="minorEastAsia" w:hAnsi="Times New Roman" w:cs="Times New Roman"/>
          <w:sz w:val="26"/>
          <w:szCs w:val="26"/>
          <w:lang w:eastAsia="ru-RU"/>
        </w:rPr>
      </w:pPr>
      <w:r w:rsidRPr="00DD32A4">
        <w:rPr>
          <w:rFonts w:ascii="Times New Roman" w:eastAsiaTheme="minorEastAsia" w:hAnsi="Times New Roman" w:cs="Times New Roman"/>
          <w:sz w:val="26"/>
          <w:szCs w:val="26"/>
          <w:lang w:eastAsia="ru-RU"/>
        </w:rPr>
        <w:t>2) Комитет ЖКХ, ТиС, управляющие организации в части соблюдения качества восстановительных работ, а также в части выявления осуществления земляных работ на обслуживаемых территориях без разрешения.</w:t>
      </w:r>
    </w:p>
    <w:p w14:paraId="519F2ABE" w14:textId="77777777" w:rsidR="00491F9D" w:rsidRPr="00DD32A4" w:rsidRDefault="00491F9D" w:rsidP="008D7DC5">
      <w:pPr>
        <w:pStyle w:val="ConsPlusNormal"/>
        <w:ind w:firstLine="426"/>
        <w:jc w:val="both"/>
        <w:outlineLvl w:val="2"/>
        <w:rPr>
          <w:rFonts w:ascii="Times New Roman" w:hAnsi="Times New Roman" w:cs="Times New Roman"/>
          <w:sz w:val="26"/>
          <w:szCs w:val="26"/>
        </w:rPr>
      </w:pPr>
    </w:p>
    <w:p w14:paraId="4E483369" w14:textId="4B0B7BB4" w:rsidR="00491F9D" w:rsidRPr="001B133D" w:rsidRDefault="00491F9D" w:rsidP="001B133D">
      <w:pPr>
        <w:autoSpaceDE w:val="0"/>
        <w:autoSpaceDN w:val="0"/>
        <w:adjustRightInd w:val="0"/>
        <w:ind w:firstLine="426"/>
        <w:jc w:val="center"/>
        <w:rPr>
          <w:rFonts w:ascii="Times New Roman" w:hAnsi="Times New Roman" w:cs="Times New Roman"/>
          <w:bCs/>
          <w:sz w:val="26"/>
          <w:szCs w:val="26"/>
        </w:rPr>
      </w:pPr>
      <w:r w:rsidRPr="001B133D">
        <w:rPr>
          <w:rFonts w:ascii="Times New Roman" w:hAnsi="Times New Roman" w:cs="Times New Roman"/>
          <w:sz w:val="26"/>
          <w:szCs w:val="26"/>
        </w:rPr>
        <w:t>Глава 1</w:t>
      </w:r>
      <w:r w:rsidR="001B133D" w:rsidRPr="001B133D">
        <w:rPr>
          <w:rFonts w:ascii="Times New Roman" w:hAnsi="Times New Roman" w:cs="Times New Roman"/>
          <w:sz w:val="26"/>
          <w:szCs w:val="26"/>
        </w:rPr>
        <w:t>6</w:t>
      </w:r>
      <w:r w:rsidRPr="001B133D">
        <w:rPr>
          <w:rFonts w:ascii="Times New Roman" w:hAnsi="Times New Roman" w:cs="Times New Roman"/>
          <w:sz w:val="26"/>
          <w:szCs w:val="26"/>
        </w:rPr>
        <w:t xml:space="preserve"> </w:t>
      </w:r>
      <w:r w:rsidRPr="001B133D">
        <w:rPr>
          <w:rFonts w:ascii="Times New Roman" w:hAnsi="Times New Roman" w:cs="Times New Roman"/>
          <w:bCs/>
          <w:sz w:val="26"/>
          <w:szCs w:val="26"/>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6237AD36" w14:textId="0A251F7B" w:rsidR="00491F9D" w:rsidRPr="00DD32A4" w:rsidRDefault="00491F9D" w:rsidP="008D7DC5">
      <w:pPr>
        <w:pStyle w:val="ConsPlusNormal"/>
        <w:ind w:firstLine="426"/>
        <w:jc w:val="both"/>
        <w:outlineLvl w:val="2"/>
        <w:rPr>
          <w:rFonts w:ascii="Times New Roman" w:hAnsi="Times New Roman" w:cs="Times New Roman"/>
          <w:sz w:val="26"/>
          <w:szCs w:val="26"/>
        </w:rPr>
      </w:pPr>
    </w:p>
    <w:p w14:paraId="69EED318" w14:textId="6C1AE609" w:rsidR="00491F9D" w:rsidRPr="00DD32A4" w:rsidRDefault="00491F9D" w:rsidP="008D7DC5">
      <w:pPr>
        <w:autoSpaceDE w:val="0"/>
        <w:autoSpaceDN w:val="0"/>
        <w:adjustRightInd w:val="0"/>
        <w:ind w:firstLine="426"/>
        <w:jc w:val="both"/>
        <w:rPr>
          <w:rFonts w:ascii="Times New Roman" w:hAnsi="Times New Roman" w:cs="Times New Roman"/>
          <w:bCs/>
          <w:sz w:val="26"/>
          <w:szCs w:val="26"/>
        </w:rPr>
      </w:pPr>
      <w:r w:rsidRPr="00DD32A4">
        <w:rPr>
          <w:rFonts w:ascii="Times New Roman" w:hAnsi="Times New Roman" w:cs="Times New Roman"/>
          <w:bCs/>
          <w:sz w:val="26"/>
          <w:szCs w:val="26"/>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w:t>
      </w:r>
    </w:p>
    <w:p w14:paraId="4D0E259D" w14:textId="77777777" w:rsidR="003A42CB" w:rsidRPr="00DD32A4" w:rsidRDefault="003A42CB" w:rsidP="008D7DC5">
      <w:pPr>
        <w:ind w:firstLine="426"/>
        <w:jc w:val="both"/>
        <w:rPr>
          <w:rFonts w:ascii="Times New Roman" w:hAnsi="Times New Roman" w:cs="Times New Roman"/>
          <w:b/>
          <w:sz w:val="26"/>
          <w:szCs w:val="26"/>
        </w:rPr>
      </w:pPr>
    </w:p>
    <w:p w14:paraId="24BB55FC" w14:textId="6DC07B28" w:rsidR="003A42CB" w:rsidRPr="001B133D" w:rsidRDefault="00491F9D" w:rsidP="001B133D">
      <w:pPr>
        <w:ind w:firstLine="426"/>
        <w:jc w:val="center"/>
        <w:rPr>
          <w:rFonts w:ascii="Times New Roman" w:hAnsi="Times New Roman" w:cs="Times New Roman"/>
          <w:sz w:val="26"/>
          <w:szCs w:val="26"/>
        </w:rPr>
      </w:pPr>
      <w:r w:rsidRPr="001B133D">
        <w:rPr>
          <w:rFonts w:ascii="Times New Roman" w:hAnsi="Times New Roman" w:cs="Times New Roman"/>
          <w:sz w:val="26"/>
          <w:szCs w:val="26"/>
        </w:rPr>
        <w:t>Глава 1</w:t>
      </w:r>
      <w:r w:rsidR="001B133D">
        <w:rPr>
          <w:rFonts w:ascii="Times New Roman" w:hAnsi="Times New Roman" w:cs="Times New Roman"/>
          <w:sz w:val="26"/>
          <w:szCs w:val="26"/>
        </w:rPr>
        <w:t>7</w:t>
      </w:r>
      <w:r w:rsidR="00D21B32" w:rsidRPr="001B133D">
        <w:rPr>
          <w:rFonts w:ascii="Times New Roman" w:hAnsi="Times New Roman" w:cs="Times New Roman"/>
          <w:sz w:val="26"/>
          <w:szCs w:val="26"/>
        </w:rPr>
        <w:t>.</w:t>
      </w:r>
      <w:r w:rsidRPr="001B133D">
        <w:rPr>
          <w:rFonts w:ascii="Times New Roman" w:hAnsi="Times New Roman" w:cs="Times New Roman"/>
          <w:sz w:val="26"/>
          <w:szCs w:val="26"/>
        </w:rPr>
        <w:t xml:space="preserve"> Определение границ прилегающих территорий</w:t>
      </w:r>
    </w:p>
    <w:p w14:paraId="129592A4" w14:textId="77777777" w:rsidR="001B133D" w:rsidRPr="00DD32A4" w:rsidRDefault="001B133D" w:rsidP="008D7DC5">
      <w:pPr>
        <w:ind w:firstLine="426"/>
        <w:jc w:val="both"/>
        <w:rPr>
          <w:rFonts w:ascii="Times New Roman" w:hAnsi="Times New Roman" w:cs="Times New Roman"/>
          <w:b/>
          <w:sz w:val="26"/>
          <w:szCs w:val="26"/>
        </w:rPr>
      </w:pPr>
    </w:p>
    <w:p w14:paraId="682C2132" w14:textId="77777777" w:rsidR="00491F9D" w:rsidRPr="00DD32A4" w:rsidRDefault="00491F9D" w:rsidP="008D7DC5">
      <w:pPr>
        <w:autoSpaceDE w:val="0"/>
        <w:autoSpaceDN w:val="0"/>
        <w:adjustRightInd w:val="0"/>
        <w:ind w:firstLine="426"/>
        <w:jc w:val="both"/>
        <w:rPr>
          <w:rFonts w:ascii="Times New Roman" w:hAnsi="Times New Roman" w:cs="Times New Roman"/>
          <w:sz w:val="26"/>
          <w:szCs w:val="26"/>
        </w:rPr>
      </w:pPr>
      <w:r w:rsidRPr="00DD32A4">
        <w:rPr>
          <w:rFonts w:ascii="Times New Roman" w:hAnsi="Times New Roman" w:cs="Times New Roman"/>
          <w:sz w:val="26"/>
          <w:szCs w:val="26"/>
        </w:rPr>
        <w:t>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либо от периметра зданий, строений, сооружений, расположенных 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с соблюдением следующих требований:</w:t>
      </w:r>
    </w:p>
    <w:p w14:paraId="00025F46"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в отношении каждого здания, строения, сооружения, земельного участка могут быть определены границы только одной прилегающей территории;</w:t>
      </w:r>
    </w:p>
    <w:p w14:paraId="760DA751"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не допускается установление общей прилегающей территории для двух и более зданий, строений, сооружений, земельных участков;</w:t>
      </w:r>
    </w:p>
    <w:p w14:paraId="04D8B2AF"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не допускается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w:t>
      </w:r>
    </w:p>
    <w:p w14:paraId="084BA657"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bookmarkStart w:id="8" w:name="Par4"/>
      <w:bookmarkEnd w:id="8"/>
      <w:r w:rsidRPr="00DD32A4">
        <w:rPr>
          <w:rFonts w:ascii="Times New Roman" w:hAnsi="Times New Roman" w:cs="Times New Roman"/>
          <w:sz w:val="26"/>
          <w:szCs w:val="26"/>
        </w:rPr>
        <w:t>Границы прилегающих территорий определяются в пределах не более 3 метров от границ земельных участков на основании сведений о государственном кадастровом учете соответствующих земельных участков либо в пределах не более 15 метров от периметра зданий, строений, сооружений на основании сведений о государственном кадастровом учете соответствующих зданий, строений, сооружений, если земельный участок, на котором находится здание, строение, сооружение, не образован или образован по границам такого здания, строения, сооружения.</w:t>
      </w:r>
    </w:p>
    <w:p w14:paraId="59390503"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Установленный </w:t>
      </w:r>
      <w:hyperlink w:anchor="Par4" w:history="1">
        <w:r w:rsidRPr="00DD32A4">
          <w:rPr>
            <w:rFonts w:ascii="Times New Roman" w:hAnsi="Times New Roman" w:cs="Times New Roman"/>
            <w:sz w:val="26"/>
            <w:szCs w:val="26"/>
          </w:rPr>
          <w:t>абзацем шестым</w:t>
        </w:r>
      </w:hyperlink>
      <w:r w:rsidRPr="00DD32A4">
        <w:rPr>
          <w:rFonts w:ascii="Times New Roman" w:hAnsi="Times New Roman" w:cs="Times New Roman"/>
          <w:sz w:val="26"/>
          <w:szCs w:val="26"/>
        </w:rPr>
        <w:t xml:space="preserve"> настоящего подпункта порядок определения конкретных пределов границ прилегающих территорий не распространяется на следующие случаи, для которых установлен иной порядок:</w:t>
      </w:r>
    </w:p>
    <w:p w14:paraId="7B8220C6"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Для многоквартирных домов, земельные участки которых образованы в порядке, установленном земельным законодательством, границы прилегающих территорий не определяются; обслуживание территории осуществляется в границах сформированного под многоквартирным домом земельного участка (границы придомовой территории).</w:t>
      </w:r>
    </w:p>
    <w:p w14:paraId="4A304038"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Границы территории, прилегающей к границам земельного участка, на котором находится объект индивидуального жилищного строительства, в пределах не более 10 метров от границ данного земельного участка.</w:t>
      </w:r>
    </w:p>
    <w:p w14:paraId="381C7A96"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если земельный участок, на котором находится объект индивидуального жилищного строительства, не образован или образован по границам объекта индивидуального жилищного строительства в порядке, установленном земельным законодательством, границы прилегающей территории определяются в пределах не более:</w:t>
      </w:r>
    </w:p>
    <w:p w14:paraId="3797A8F4"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- 20 метров от периметра объекта индивидуального жилищного строительства;</w:t>
      </w:r>
    </w:p>
    <w:p w14:paraId="50397806"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- 15 метров от ограждения объекта индивидуального жилищного строительства (при наличии такого ограждения).</w:t>
      </w:r>
    </w:p>
    <w:p w14:paraId="47BE60C9"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3) Границы территории, прилегающей к границам земельного участка, на котором находится нежилое здание, строение, сооружение (если иное не предусмотрено подпунктами 4 - 7 настоящего подпункта), определяются в пределах не более 20 метров от границ данного земельного участка.</w:t>
      </w:r>
    </w:p>
    <w:p w14:paraId="6D93DA5B"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Границы прилегающей территории, в случае если земельный участок, на котором находится нежилое здание, строение, сооружение (если иное не предусмотрено подпунктами 4 - 7 настоящего подпункта), не образован или образован по границам нежилого здания, строения, сооружения в порядке, установленном земельным законодательством, определяются в пределах не более:</w:t>
      </w:r>
    </w:p>
    <w:p w14:paraId="5C2CBF01"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- 30 метров от периметра нежилого здания, строения, сооружения;</w:t>
      </w:r>
    </w:p>
    <w:p w14:paraId="3BA88392"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- 25 метров от ограждения нежилого здания, строения, сооружения (при наличии такого ограждения).</w:t>
      </w:r>
    </w:p>
    <w:p w14:paraId="4ACC5BB1"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4)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не более 25 метров от границ данного земельного участка.</w:t>
      </w:r>
    </w:p>
    <w:p w14:paraId="1CE68579"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если земельный участок, на котором находится стационарный торговый объект, представляющий собой отдельное здание, не образован или образован по границам такого стационарного торгового объекта в порядке, установленном земельным законодательством, границы прилегающей территории определяются в пределах не более:</w:t>
      </w:r>
    </w:p>
    <w:p w14:paraId="529B2336"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- 35 метров от периметра стационарного торгового объекта;</w:t>
      </w:r>
    </w:p>
    <w:p w14:paraId="24A2A78F"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- 30 метров от ограждения стационарного торгового объекта (при наличии такого ограждения).</w:t>
      </w:r>
    </w:p>
    <w:p w14:paraId="0F02E3BB"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5) Границы территории, прилегающей к границам земельного участка, на котором находится спортивное сооружение, определяются в пределах не более 15 метров от границ данного земельного участка.</w:t>
      </w:r>
    </w:p>
    <w:p w14:paraId="7CE73B0C"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если земельный участок, на котором находится спортивное сооружение, не образован или образован по границам спортивного сооружения в порядке, установленном земельным законодательством, границы прилегающей территории определяются в пределах не более:</w:t>
      </w:r>
    </w:p>
    <w:p w14:paraId="4DD12B74"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- 25 метров от периметра спортивного сооружения;</w:t>
      </w:r>
    </w:p>
    <w:p w14:paraId="6C7CD0C9"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- 20 метров от ограждения спортивного сооружения (при наличии такого ограждения).</w:t>
      </w:r>
    </w:p>
    <w:p w14:paraId="0B62B273"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6)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не более 15 метров от границ данного земельного участка.</w:t>
      </w:r>
    </w:p>
    <w:p w14:paraId="646489F7"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или образован по границам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в установленном земельным законодательством порядке, границы прилегающей территории определяются в пределах не более:</w:t>
      </w:r>
    </w:p>
    <w:p w14:paraId="000DBEAC"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- 25 метров от периметра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w:t>
      </w:r>
    </w:p>
    <w:p w14:paraId="2A587C37"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w:t>
      </w:r>
    </w:p>
    <w:p w14:paraId="1FA21882"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7) Границы территории, прилегающей к границам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определяются в пределах 3 метров от границ данного земельного участка.</w:t>
      </w:r>
    </w:p>
    <w:p w14:paraId="28930221"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образован или образован по границам такого строения, сооружения в установленном земельным законодательством порядке, границы прилегающей территории определяются в пределах:</w:t>
      </w:r>
    </w:p>
    <w:p w14:paraId="2AC569BB"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w:t>
      </w:r>
    </w:p>
    <w:p w14:paraId="7275F82F"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(при наличии такого ограждения).</w:t>
      </w:r>
    </w:p>
    <w:p w14:paraId="32BF0754"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8) Границы территории, прилегающей к границам земельного участка, на котором оборудовано место (оборудована площадка) накопления твердых коммунальных отходов, определяются не более 7 метров от периметра данного места (данной площадки).</w:t>
      </w:r>
    </w:p>
    <w:p w14:paraId="6588FCDA"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наличия ограждения у места (площадки) накопления твердых коммунальных отходов границы прилегающей территории определяются в пределах не более 5 метров от такого ограждения.</w:t>
      </w:r>
    </w:p>
    <w:p w14:paraId="53592125"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9) Границы территории, прилегающей к границам земельного участка, на котором находится кладбище, определяются в пределах не более 10 метров от границ данного земельного участка.</w:t>
      </w:r>
    </w:p>
    <w:p w14:paraId="1D595C24"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10) Границы территории, прилегающей к автомобильной дороге, определяются в границах полосы отвода автомобильной дороги.</w:t>
      </w:r>
    </w:p>
    <w:p w14:paraId="08308070"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11) Границы территории, прилегающей к железной дороге, определяются в пределах полосы отвода железной дороги.</w:t>
      </w:r>
    </w:p>
    <w:p w14:paraId="47BBF45F"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10.14.1. Закрепление границ прилегающих территорий:</w:t>
      </w:r>
    </w:p>
    <w:p w14:paraId="109AB662"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границы прилегающих территорий закрепляются на картах-схемах границ прилегающих территорий, утверждаемых постановлением Администрации Северодвинска;</w:t>
      </w:r>
    </w:p>
    <w:p w14:paraId="1A538739"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в графическую часть карты-схемы могут быть включены земли, занятые тротуарами, газонами, водными объектами, пляжами, городскими лесами, скверами, парками, другие земли общего пользования, за исключением земель, занятых проезжей частью автомобильных дорог, элементов улично-дорожной сети (улиц, проспектов, площадей, бульваров, набережных, шоссе, переулков, проездов, тупиков и иных элементов улично-дорожной сети).</w:t>
      </w:r>
    </w:p>
    <w:p w14:paraId="11776356"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На карте-схеме границ прилегающих территорий должны указываться кадастровый (ранее присвоенный условный) номер объекта недвижимости и адрес здания, строения, сооружения, земельного участка, в отношении которого установлены границы прилегающей территории.</w:t>
      </w:r>
    </w:p>
    <w:p w14:paraId="2C2A949D"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Форма карты-схемы границ прилегающей территории, требования к ее подготовке устанавливаются постановлением Администрации Северодвинска:</w:t>
      </w:r>
    </w:p>
    <w:p w14:paraId="7894119D"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проезжей частью автомобильных дорог, элементами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 границы прилегающих территорий закрепляются по границе соответствующих проезжих частей автомобильных дорог, элементов улично-дорожной сети;</w:t>
      </w:r>
    </w:p>
    <w:p w14:paraId="6374B848"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информация о закрепленных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карт-схем границ прилегающих территорий на официальном интернет-сайте Администрации Северодвинска в течение 10 календарных дней со дня подписания постановления Администрации Северодвинска об утверждении карт-схем границ прилегающих территорий.</w:t>
      </w:r>
    </w:p>
    <w:p w14:paraId="0FCE92ED"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 xml:space="preserve">Изменение ранее закрепленных границ прилегающих территорий осуществляется в порядке, предусмотренном </w:t>
      </w:r>
      <w:hyperlink r:id="rId19" w:history="1">
        <w:r w:rsidRPr="00DD32A4">
          <w:rPr>
            <w:rFonts w:ascii="Times New Roman" w:hAnsi="Times New Roman" w:cs="Times New Roman"/>
            <w:sz w:val="26"/>
            <w:szCs w:val="26"/>
          </w:rPr>
          <w:t>главой VII.5</w:t>
        </w:r>
      </w:hyperlink>
      <w:r w:rsidRPr="00DD32A4">
        <w:rPr>
          <w:rFonts w:ascii="Times New Roman" w:hAnsi="Times New Roman" w:cs="Times New Roman"/>
          <w:sz w:val="26"/>
          <w:szCs w:val="26"/>
        </w:rPr>
        <w:t xml:space="preserve"> закона Архангельской области от 23.09.2004 N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p>
    <w:p w14:paraId="02E74FBD"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Изменение ранее закрепленных границ прилегающих территорий может быть осуществлено по заявлениям заинтересованных лиц.</w:t>
      </w:r>
    </w:p>
    <w:p w14:paraId="7EEABDA1"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В случае возникновения разногласий при закреплении границ прилегающих территорий Администрацией Северодвинска создается межведомственная комиссия по вопросам границ прилегающих территорий. Порядок деятельности такой межведомственной комиссии устанавливается постановлением Администрации Северодвинска.</w:t>
      </w:r>
    </w:p>
    <w:p w14:paraId="0E79BDA2" w14:textId="77777777" w:rsidR="00491F9D" w:rsidRPr="00DD32A4" w:rsidRDefault="00491F9D" w:rsidP="008D7DC5">
      <w:pPr>
        <w:autoSpaceDE w:val="0"/>
        <w:autoSpaceDN w:val="0"/>
        <w:adjustRightInd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Постановления Администрации Северодвинска об утверждении карт-схем границ прилегающих территорий вступают в силу не ранее чем по истечении 30 календарных дней со дня их подписания.</w:t>
      </w:r>
    </w:p>
    <w:p w14:paraId="761DC026" w14:textId="77777777" w:rsidR="00491F9D" w:rsidRPr="00DD32A4" w:rsidRDefault="00491F9D" w:rsidP="008D7DC5">
      <w:pPr>
        <w:ind w:firstLine="426"/>
        <w:jc w:val="both"/>
        <w:rPr>
          <w:rFonts w:ascii="Times New Roman" w:hAnsi="Times New Roman" w:cs="Times New Roman"/>
          <w:sz w:val="26"/>
          <w:szCs w:val="26"/>
        </w:rPr>
      </w:pPr>
    </w:p>
    <w:p w14:paraId="09F2BEBF" w14:textId="5BED5B98" w:rsidR="00491F9D" w:rsidRDefault="00491F9D" w:rsidP="001B133D">
      <w:pPr>
        <w:pStyle w:val="ConsPlusNormal"/>
        <w:spacing w:before="220"/>
        <w:ind w:firstLine="426"/>
        <w:jc w:val="center"/>
        <w:rPr>
          <w:rFonts w:ascii="Times New Roman" w:eastAsiaTheme="minorHAnsi" w:hAnsi="Times New Roman" w:cs="Times New Roman"/>
          <w:sz w:val="26"/>
          <w:szCs w:val="26"/>
          <w:lang w:eastAsia="en-US"/>
        </w:rPr>
      </w:pPr>
      <w:r w:rsidRPr="00DD32A4">
        <w:rPr>
          <w:rFonts w:ascii="Times New Roman" w:eastAsiaTheme="minorHAnsi" w:hAnsi="Times New Roman" w:cs="Times New Roman"/>
          <w:sz w:val="26"/>
          <w:szCs w:val="26"/>
          <w:lang w:eastAsia="en-US"/>
        </w:rPr>
        <w:t xml:space="preserve">Глава </w:t>
      </w:r>
      <w:r w:rsidR="001B133D">
        <w:rPr>
          <w:rFonts w:ascii="Times New Roman" w:eastAsiaTheme="minorHAnsi" w:hAnsi="Times New Roman" w:cs="Times New Roman"/>
          <w:sz w:val="26"/>
          <w:szCs w:val="26"/>
          <w:lang w:eastAsia="en-US"/>
        </w:rPr>
        <w:t>18</w:t>
      </w:r>
      <w:r w:rsidRPr="00DD32A4">
        <w:rPr>
          <w:rFonts w:ascii="Times New Roman" w:eastAsiaTheme="minorHAnsi" w:hAnsi="Times New Roman" w:cs="Times New Roman"/>
          <w:sz w:val="26"/>
          <w:szCs w:val="26"/>
          <w:lang w:eastAsia="en-US"/>
        </w:rPr>
        <w:t>. Праздничное оформление территории муниципального образования</w:t>
      </w:r>
    </w:p>
    <w:p w14:paraId="64CA51DE" w14:textId="77777777" w:rsidR="001B133D" w:rsidRPr="00DD32A4" w:rsidRDefault="001B133D" w:rsidP="001B133D">
      <w:pPr>
        <w:pStyle w:val="ConsPlusNormal"/>
        <w:spacing w:before="220"/>
        <w:ind w:firstLine="426"/>
        <w:jc w:val="center"/>
        <w:rPr>
          <w:rFonts w:ascii="Times New Roman" w:eastAsiaTheme="minorHAnsi" w:hAnsi="Times New Roman" w:cs="Times New Roman"/>
          <w:sz w:val="26"/>
          <w:szCs w:val="26"/>
          <w:lang w:eastAsia="en-US"/>
        </w:rPr>
      </w:pPr>
    </w:p>
    <w:p w14:paraId="1E518868" w14:textId="77777777" w:rsidR="003E4904" w:rsidRPr="00DD32A4" w:rsidRDefault="003E4904"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1. Праздничное оформление Северодвинска выполняется по решению Администрации Северодвинска на период проведения государственных и городских праздников, мероприятий, связанных со знаменательными событиями.</w:t>
      </w:r>
    </w:p>
    <w:p w14:paraId="38EAB980" w14:textId="77777777" w:rsidR="003E4904" w:rsidRPr="00DD32A4" w:rsidRDefault="003E4904"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Оформление зданий, строений, сооружений осуществляется владельцами (пользователями, арендаторами) указанных зданий, строений, сооружений, помещений в них.</w:t>
      </w:r>
    </w:p>
    <w:p w14:paraId="1FDB346D" w14:textId="5510ACD8" w:rsidR="003E4904" w:rsidRPr="00DD32A4" w:rsidRDefault="003E4904"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2. Праздничное оформление включает вывеску флагов, гирлянд, панно, установку декоративных элементов и композиций, стендов, киосков, трибун, эстрад, а также устройство праздничной иллюминации.</w:t>
      </w:r>
    </w:p>
    <w:p w14:paraId="3776F3AB" w14:textId="77777777" w:rsidR="003E4904" w:rsidRPr="00DD32A4" w:rsidRDefault="003E4904" w:rsidP="008D7DC5">
      <w:pPr>
        <w:widowControl w:val="0"/>
        <w:autoSpaceDE w:val="0"/>
        <w:autoSpaceDN w:val="0"/>
        <w:spacing w:before="220"/>
        <w:ind w:firstLine="426"/>
        <w:jc w:val="both"/>
        <w:rPr>
          <w:rFonts w:ascii="Times New Roman" w:hAnsi="Times New Roman" w:cs="Times New Roman"/>
          <w:sz w:val="26"/>
          <w:szCs w:val="26"/>
        </w:rPr>
      </w:pPr>
      <w:r w:rsidRPr="00DD32A4">
        <w:rPr>
          <w:rFonts w:ascii="Times New Roman" w:hAnsi="Times New Roman" w:cs="Times New Roman"/>
          <w:sz w:val="26"/>
          <w:szCs w:val="26"/>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загромождать проходы, а также элементы и технические средства, способствующие передвижению маломобильных групп населения.</w:t>
      </w:r>
    </w:p>
    <w:p w14:paraId="419B46D1" w14:textId="77777777" w:rsidR="003E4904" w:rsidRPr="001B133D" w:rsidRDefault="003E4904" w:rsidP="008D7DC5">
      <w:pPr>
        <w:widowControl w:val="0"/>
        <w:autoSpaceDE w:val="0"/>
        <w:autoSpaceDN w:val="0"/>
        <w:spacing w:before="220"/>
        <w:ind w:firstLine="426"/>
        <w:jc w:val="both"/>
        <w:rPr>
          <w:rFonts w:ascii="Times New Roman" w:hAnsi="Times New Roman" w:cs="Times New Roman"/>
          <w:sz w:val="26"/>
          <w:szCs w:val="26"/>
        </w:rPr>
      </w:pPr>
    </w:p>
    <w:p w14:paraId="264D9636" w14:textId="6A49F9DF" w:rsidR="00E477BF" w:rsidRPr="001B133D" w:rsidRDefault="001B133D" w:rsidP="008D7DC5">
      <w:pPr>
        <w:widowControl w:val="0"/>
        <w:autoSpaceDE w:val="0"/>
        <w:autoSpaceDN w:val="0"/>
        <w:ind w:firstLine="426"/>
        <w:jc w:val="both"/>
        <w:outlineLvl w:val="1"/>
        <w:rPr>
          <w:rFonts w:ascii="Times New Roman" w:eastAsiaTheme="minorEastAsia" w:hAnsi="Times New Roman" w:cs="Times New Roman"/>
          <w:sz w:val="24"/>
          <w:szCs w:val="24"/>
          <w:lang w:eastAsia="ru-RU"/>
        </w:rPr>
      </w:pPr>
      <w:r w:rsidRPr="001B133D">
        <w:rPr>
          <w:rFonts w:ascii="Times New Roman" w:eastAsiaTheme="minorEastAsia" w:hAnsi="Times New Roman" w:cs="Times New Roman"/>
          <w:sz w:val="24"/>
          <w:szCs w:val="24"/>
          <w:lang w:eastAsia="ru-RU"/>
        </w:rPr>
        <w:t>19</w:t>
      </w:r>
      <w:r w:rsidR="00E477BF" w:rsidRPr="001B133D">
        <w:rPr>
          <w:rFonts w:ascii="Times New Roman" w:eastAsiaTheme="minorEastAsia" w:hAnsi="Times New Roman" w:cs="Times New Roman"/>
          <w:sz w:val="24"/>
          <w:szCs w:val="24"/>
          <w:lang w:eastAsia="ru-RU"/>
        </w:rPr>
        <w:t xml:space="preserve">. </w:t>
      </w:r>
      <w:r w:rsidR="00D21B32" w:rsidRPr="001B133D">
        <w:rPr>
          <w:rFonts w:ascii="Times New Roman" w:eastAsiaTheme="minorEastAsia" w:hAnsi="Times New Roman" w:cs="Times New Roman"/>
          <w:sz w:val="24"/>
          <w:szCs w:val="24"/>
          <w:lang w:eastAsia="ru-RU"/>
        </w:rPr>
        <w:t>П</w:t>
      </w:r>
      <w:r w:rsidR="00E477BF" w:rsidRPr="001B133D">
        <w:rPr>
          <w:rFonts w:ascii="Times New Roman" w:eastAsiaTheme="minorEastAsia" w:hAnsi="Times New Roman" w:cs="Times New Roman"/>
          <w:sz w:val="24"/>
          <w:szCs w:val="24"/>
          <w:lang w:eastAsia="ru-RU"/>
        </w:rPr>
        <w:t>орядок участия граждан и организаций в реализации мероприятий по благоустройству территории муниципального образования</w:t>
      </w:r>
    </w:p>
    <w:p w14:paraId="09885982" w14:textId="77777777" w:rsidR="00E477BF" w:rsidRPr="00DD32A4" w:rsidRDefault="00E477BF"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125DAC62" w14:textId="09690711" w:rsidR="00B72570" w:rsidRPr="00DD32A4" w:rsidRDefault="00326DFE" w:rsidP="006C18BA">
      <w:pPr>
        <w:pStyle w:val="a3"/>
        <w:widowControl w:val="0"/>
        <w:numPr>
          <w:ilvl w:val="1"/>
          <w:numId w:val="12"/>
        </w:numPr>
        <w:autoSpaceDE w:val="0"/>
        <w:autoSpaceDN w:val="0"/>
        <w:ind w:left="0" w:firstLine="425"/>
        <w:contextualSpacing w:val="0"/>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Субъекты благоустройства</w:t>
      </w:r>
      <w:r w:rsidR="00994D76" w:rsidRPr="00DD32A4">
        <w:rPr>
          <w:rFonts w:ascii="Times New Roman" w:eastAsiaTheme="minorEastAsia" w:hAnsi="Times New Roman" w:cs="Times New Roman"/>
          <w:sz w:val="24"/>
          <w:szCs w:val="24"/>
          <w:lang w:eastAsia="ru-RU"/>
        </w:rPr>
        <w:t xml:space="preserve"> могут принимать участие в реализации мероприятий по благоустройству территории</w:t>
      </w:r>
      <w:r w:rsidR="00B72570" w:rsidRPr="00DD32A4">
        <w:rPr>
          <w:rFonts w:ascii="Times New Roman" w:eastAsiaTheme="minorEastAsia" w:hAnsi="Times New Roman" w:cs="Times New Roman"/>
          <w:sz w:val="24"/>
          <w:szCs w:val="24"/>
          <w:lang w:eastAsia="ru-RU"/>
        </w:rPr>
        <w:t xml:space="preserve"> путем:</w:t>
      </w:r>
    </w:p>
    <w:p w14:paraId="6FEB936C" w14:textId="0DB3CA6F" w:rsidR="00B72570" w:rsidRPr="00DD32A4" w:rsidRDefault="00B72570" w:rsidP="006C18BA">
      <w:pPr>
        <w:pStyle w:val="a3"/>
        <w:widowControl w:val="0"/>
        <w:autoSpaceDE w:val="0"/>
        <w:autoSpaceDN w:val="0"/>
        <w:ind w:left="0" w:firstLine="425"/>
        <w:contextualSpacing w:val="0"/>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в</w:t>
      </w:r>
      <w:r w:rsidR="00994D76" w:rsidRPr="00DD32A4">
        <w:rPr>
          <w:rFonts w:ascii="Times New Roman" w:eastAsiaTheme="minorEastAsia" w:hAnsi="Times New Roman" w:cs="Times New Roman"/>
          <w:sz w:val="24"/>
          <w:szCs w:val="24"/>
          <w:lang w:eastAsia="ru-RU"/>
        </w:rPr>
        <w:t>нес</w:t>
      </w:r>
      <w:r w:rsidRPr="00DD32A4">
        <w:rPr>
          <w:rFonts w:ascii="Times New Roman" w:eastAsiaTheme="minorEastAsia" w:hAnsi="Times New Roman" w:cs="Times New Roman"/>
          <w:sz w:val="24"/>
          <w:szCs w:val="24"/>
          <w:lang w:eastAsia="ru-RU"/>
        </w:rPr>
        <w:t>ения в Администрацию С</w:t>
      </w:r>
      <w:r w:rsidR="00994D76" w:rsidRPr="00DD32A4">
        <w:rPr>
          <w:rFonts w:ascii="Times New Roman" w:eastAsiaTheme="minorEastAsia" w:hAnsi="Times New Roman" w:cs="Times New Roman"/>
          <w:sz w:val="24"/>
          <w:szCs w:val="24"/>
          <w:lang w:eastAsia="ru-RU"/>
        </w:rPr>
        <w:t>еверодвинска инициативн</w:t>
      </w:r>
      <w:r w:rsidRPr="00DD32A4">
        <w:rPr>
          <w:rFonts w:ascii="Times New Roman" w:eastAsiaTheme="minorEastAsia" w:hAnsi="Times New Roman" w:cs="Times New Roman"/>
          <w:sz w:val="24"/>
          <w:szCs w:val="24"/>
          <w:lang w:eastAsia="ru-RU"/>
        </w:rPr>
        <w:t xml:space="preserve">ого проекта в соответствии с Порядком </w:t>
      </w:r>
      <w:r w:rsidRPr="00DD32A4">
        <w:rPr>
          <w:rFonts w:ascii="Times New Roman" w:hAnsi="Times New Roman" w:cs="Times New Roman"/>
          <w:sz w:val="24"/>
          <w:szCs w:val="24"/>
        </w:rPr>
        <w:t xml:space="preserve">выдвижения, внесения, обсуждения, рассмотрения инициативных проектов, утверждённым </w:t>
      </w:r>
      <w:r w:rsidRPr="00DD32A4">
        <w:rPr>
          <w:rFonts w:ascii="Times New Roman" w:eastAsiaTheme="minorEastAsia" w:hAnsi="Times New Roman" w:cs="Times New Roman"/>
          <w:sz w:val="24"/>
          <w:szCs w:val="24"/>
          <w:lang w:eastAsia="ru-RU"/>
        </w:rPr>
        <w:t>Решение</w:t>
      </w:r>
      <w:r w:rsidR="00084098" w:rsidRPr="00DD32A4">
        <w:rPr>
          <w:rFonts w:ascii="Times New Roman" w:eastAsiaTheme="minorEastAsia" w:hAnsi="Times New Roman" w:cs="Times New Roman"/>
          <w:sz w:val="24"/>
          <w:szCs w:val="24"/>
          <w:lang w:eastAsia="ru-RU"/>
        </w:rPr>
        <w:t>м</w:t>
      </w:r>
      <w:r w:rsidRPr="00DD32A4">
        <w:rPr>
          <w:rFonts w:ascii="Times New Roman" w:eastAsiaTheme="minorEastAsia" w:hAnsi="Times New Roman" w:cs="Times New Roman"/>
          <w:sz w:val="24"/>
          <w:szCs w:val="24"/>
          <w:lang w:eastAsia="ru-RU"/>
        </w:rPr>
        <w:t xml:space="preserve"> Совета депутатов Северодвинска от 16.12.2020 № 307 </w:t>
      </w:r>
      <w:r w:rsidR="00BA5FE8" w:rsidRPr="00DD32A4">
        <w:rPr>
          <w:rFonts w:ascii="Times New Roman" w:eastAsiaTheme="minorEastAsia" w:hAnsi="Times New Roman" w:cs="Times New Roman"/>
          <w:sz w:val="24"/>
          <w:szCs w:val="24"/>
          <w:lang w:eastAsia="ru-RU"/>
        </w:rPr>
        <w:t xml:space="preserve">                                   </w:t>
      </w:r>
      <w:r w:rsidRPr="00DD32A4">
        <w:rPr>
          <w:rFonts w:ascii="Times New Roman" w:eastAsiaTheme="minorEastAsia" w:hAnsi="Times New Roman" w:cs="Times New Roman"/>
          <w:sz w:val="24"/>
          <w:szCs w:val="24"/>
          <w:lang w:eastAsia="ru-RU"/>
        </w:rPr>
        <w:t xml:space="preserve">  «О реализации инициативных проектов на территории муниципального образования «Северодвинск»</w:t>
      </w:r>
      <w:r w:rsidR="00326DFE" w:rsidRPr="00DD32A4">
        <w:rPr>
          <w:rFonts w:ascii="Times New Roman" w:eastAsiaTheme="minorEastAsia" w:hAnsi="Times New Roman" w:cs="Times New Roman"/>
          <w:sz w:val="24"/>
          <w:szCs w:val="24"/>
          <w:lang w:eastAsia="ru-RU"/>
        </w:rPr>
        <w:t>;</w:t>
      </w:r>
    </w:p>
    <w:p w14:paraId="0C825B8C" w14:textId="754B2C76" w:rsidR="00B72570" w:rsidRPr="00DD32A4" w:rsidRDefault="00134E95" w:rsidP="006C18BA">
      <w:pPr>
        <w:pStyle w:val="a3"/>
        <w:widowControl w:val="0"/>
        <w:autoSpaceDE w:val="0"/>
        <w:autoSpaceDN w:val="0"/>
        <w:ind w:left="0" w:firstLine="425"/>
        <w:contextualSpacing w:val="0"/>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организации и (или) участия</w:t>
      </w:r>
      <w:r w:rsidR="00084098" w:rsidRPr="00DD32A4">
        <w:rPr>
          <w:rFonts w:ascii="Times New Roman" w:eastAsiaTheme="minorEastAsia" w:hAnsi="Times New Roman" w:cs="Times New Roman"/>
          <w:sz w:val="24"/>
          <w:szCs w:val="24"/>
          <w:lang w:eastAsia="ru-RU"/>
        </w:rPr>
        <w:t xml:space="preserve"> в</w:t>
      </w:r>
      <w:r w:rsidRPr="00DD32A4">
        <w:rPr>
          <w:rFonts w:ascii="Times New Roman" w:eastAsiaTheme="minorEastAsia" w:hAnsi="Times New Roman" w:cs="Times New Roman"/>
          <w:sz w:val="24"/>
          <w:szCs w:val="24"/>
          <w:lang w:eastAsia="ru-RU"/>
        </w:rPr>
        <w:t xml:space="preserve"> мероприятиях по уборке общественных территорий в том числе в рамках Плана мероприятий по проведению работ по уборке и благоустройству территории Северодвинска по окончании зимнего периода, утвержденн</w:t>
      </w:r>
      <w:r w:rsidR="00084098" w:rsidRPr="00DD32A4">
        <w:rPr>
          <w:rFonts w:ascii="Times New Roman" w:eastAsiaTheme="minorEastAsia" w:hAnsi="Times New Roman" w:cs="Times New Roman"/>
          <w:sz w:val="24"/>
          <w:szCs w:val="24"/>
          <w:lang w:eastAsia="ru-RU"/>
        </w:rPr>
        <w:t>ого</w:t>
      </w:r>
      <w:r w:rsidRPr="00DD32A4">
        <w:rPr>
          <w:rFonts w:ascii="Times New Roman" w:eastAsiaTheme="minorEastAsia" w:hAnsi="Times New Roman" w:cs="Times New Roman"/>
          <w:sz w:val="24"/>
          <w:szCs w:val="24"/>
          <w:lang w:eastAsia="ru-RU"/>
        </w:rPr>
        <w:t xml:space="preserve"> постановлением Администрации С</w:t>
      </w:r>
      <w:r w:rsidR="00326DFE" w:rsidRPr="00DD32A4">
        <w:rPr>
          <w:rFonts w:ascii="Times New Roman" w:eastAsiaTheme="minorEastAsia" w:hAnsi="Times New Roman" w:cs="Times New Roman"/>
          <w:sz w:val="24"/>
          <w:szCs w:val="24"/>
          <w:lang w:eastAsia="ru-RU"/>
        </w:rPr>
        <w:t>еверодвинска;</w:t>
      </w:r>
    </w:p>
    <w:p w14:paraId="23D96077"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внесения в Администрацию Северодвинска инициативных проектов благоустройства общественных пространств и дворовых территорий в рамках федеральных и региональных проектов, направленных на поддержку местных инициатив, ориентированных на решение вопросов местного значения в части благоустройства в соответствии с правилами федеральных и региональных проектов/программ;</w:t>
      </w:r>
    </w:p>
    <w:p w14:paraId="65566A0E"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направление в Администрацию Северодвинска заявок о включении в муниципальные программы, направленные на модернизацию дворовых территорий и общественных пространств в соответствии с федеральными и региональными проектами/программами, дворовых территорий и общественных пространств для дальнейшего их благоустройства.</w:t>
      </w:r>
    </w:p>
    <w:p w14:paraId="3F2F7719"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участие в голосовании по выбору общественных территорий, подлежащих благоустройству, в соответствии с правилами федеральных и региональных проектов/программ;</w:t>
      </w:r>
    </w:p>
    <w:p w14:paraId="1AF8D606"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участие в общественных обсуждениях инициативных проектов, направленных на благоустройство общественных пространств и дворовых территорий;</w:t>
      </w:r>
    </w:p>
    <w:p w14:paraId="573752C9"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участие в сборе предложений по наполнению общественных пространств, включенных в муниципальные программы, направленные на модернизацию дворовых территорий и общественных пространств, элементами благоустройства:</w:t>
      </w:r>
    </w:p>
    <w:p w14:paraId="006FC21D"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типам оборудования, некапитальных строений и сооружений, малых архитектурных форм, включая определение их функционального назначения, соответствующих габаритов, стилевого решения, материалов;</w:t>
      </w:r>
    </w:p>
    <w:p w14:paraId="5A7684E3"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типам покрытий с учетом функционального зонирования территории;</w:t>
      </w:r>
    </w:p>
    <w:p w14:paraId="0FD4D4B5"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типам озеленения;</w:t>
      </w:r>
    </w:p>
    <w:p w14:paraId="72F0D355" w14:textId="77777777" w:rsidR="00FD2ACB" w:rsidRPr="00DD32A4" w:rsidRDefault="00FD2ACB" w:rsidP="006C18BA">
      <w:pPr>
        <w:ind w:firstLine="425"/>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типам освещения и осветительного оборудования.</w:t>
      </w:r>
    </w:p>
    <w:p w14:paraId="5FF5A9A5" w14:textId="562A1E38" w:rsidR="00326DFE" w:rsidRPr="00DD32A4" w:rsidRDefault="00326DFE" w:rsidP="006C18BA">
      <w:pPr>
        <w:pStyle w:val="a3"/>
        <w:widowControl w:val="0"/>
        <w:numPr>
          <w:ilvl w:val="1"/>
          <w:numId w:val="12"/>
        </w:numPr>
        <w:autoSpaceDE w:val="0"/>
        <w:autoSpaceDN w:val="0"/>
        <w:ind w:left="0" w:firstLine="425"/>
        <w:contextualSpacing w:val="0"/>
        <w:jc w:val="both"/>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Субъекты благоустройства могут выполнять мероприятия по благоустройству территории муниципального образования за счет собственных средств предварительно согласовав их с </w:t>
      </w:r>
      <w:r w:rsidR="00947961" w:rsidRPr="00DD32A4">
        <w:rPr>
          <w:rFonts w:ascii="Times New Roman" w:eastAsiaTheme="minorEastAsia" w:hAnsi="Times New Roman" w:cs="Times New Roman"/>
          <w:sz w:val="24"/>
          <w:szCs w:val="24"/>
          <w:lang w:eastAsia="ru-RU"/>
        </w:rPr>
        <w:t xml:space="preserve">собственником (пользователем, арендатором) </w:t>
      </w:r>
      <w:r w:rsidRPr="00DD32A4">
        <w:rPr>
          <w:rFonts w:ascii="Times New Roman" w:eastAsiaTheme="minorEastAsia" w:hAnsi="Times New Roman" w:cs="Times New Roman"/>
          <w:sz w:val="24"/>
          <w:szCs w:val="24"/>
          <w:lang w:eastAsia="ru-RU"/>
        </w:rPr>
        <w:t>земельного участка, на котором планируется выполнение работ, УГиЗО, ОЭиП (при посадке (ликвидации) зеленых насаждений)</w:t>
      </w:r>
      <w:r w:rsidR="00024570" w:rsidRPr="00DD32A4">
        <w:rPr>
          <w:rFonts w:ascii="Times New Roman" w:eastAsiaTheme="minorEastAsia" w:hAnsi="Times New Roman" w:cs="Times New Roman"/>
          <w:sz w:val="24"/>
          <w:szCs w:val="24"/>
          <w:lang w:eastAsia="ru-RU"/>
        </w:rPr>
        <w:t>.</w:t>
      </w:r>
      <w:r w:rsidRPr="00DD32A4">
        <w:rPr>
          <w:rFonts w:ascii="Times New Roman" w:eastAsiaTheme="minorEastAsia" w:hAnsi="Times New Roman" w:cs="Times New Roman"/>
          <w:sz w:val="24"/>
          <w:szCs w:val="24"/>
          <w:lang w:eastAsia="ru-RU"/>
        </w:rPr>
        <w:t xml:space="preserve"> </w:t>
      </w:r>
    </w:p>
    <w:p w14:paraId="52F1B7E4" w14:textId="77777777" w:rsidR="00E76CC9" w:rsidRPr="00DD32A4" w:rsidRDefault="00E76CC9" w:rsidP="008D7DC5">
      <w:pPr>
        <w:pStyle w:val="a3"/>
        <w:widowControl w:val="0"/>
        <w:autoSpaceDE w:val="0"/>
        <w:autoSpaceDN w:val="0"/>
        <w:ind w:left="0" w:firstLine="426"/>
        <w:contextualSpacing w:val="0"/>
        <w:jc w:val="both"/>
        <w:rPr>
          <w:rFonts w:ascii="Times New Roman" w:eastAsiaTheme="minorEastAsia" w:hAnsi="Times New Roman" w:cs="Times New Roman"/>
          <w:sz w:val="24"/>
          <w:szCs w:val="24"/>
          <w:lang w:eastAsia="ru-RU"/>
        </w:rPr>
      </w:pPr>
    </w:p>
    <w:p w14:paraId="5CBEC3E8" w14:textId="3D0FA000" w:rsidR="00D21B32" w:rsidRPr="001B133D" w:rsidRDefault="006C18BA" w:rsidP="001B133D">
      <w:pPr>
        <w:pStyle w:val="ConsPlusTitle"/>
        <w:ind w:firstLine="426"/>
        <w:jc w:val="center"/>
        <w:outlineLvl w:val="1"/>
        <w:rPr>
          <w:rFonts w:ascii="Times New Roman" w:hAnsi="Times New Roman" w:cs="Times New Roman"/>
          <w:b w:val="0"/>
          <w:sz w:val="24"/>
          <w:szCs w:val="24"/>
        </w:rPr>
      </w:pPr>
      <w:r>
        <w:rPr>
          <w:rFonts w:ascii="Times New Roman" w:hAnsi="Times New Roman" w:cs="Times New Roman"/>
          <w:b w:val="0"/>
          <w:sz w:val="24"/>
          <w:szCs w:val="24"/>
        </w:rPr>
        <w:t xml:space="preserve">Глава </w:t>
      </w:r>
      <w:hyperlink r:id="rId20">
        <w:r w:rsidR="001519C4" w:rsidRPr="001B133D">
          <w:rPr>
            <w:rFonts w:ascii="Times New Roman" w:hAnsi="Times New Roman" w:cs="Times New Roman"/>
            <w:b w:val="0"/>
            <w:sz w:val="24"/>
            <w:szCs w:val="24"/>
          </w:rPr>
          <w:t>2</w:t>
        </w:r>
        <w:r w:rsidR="001B133D" w:rsidRPr="001B133D">
          <w:rPr>
            <w:rFonts w:ascii="Times New Roman" w:hAnsi="Times New Roman" w:cs="Times New Roman"/>
            <w:b w:val="0"/>
            <w:sz w:val="24"/>
            <w:szCs w:val="24"/>
          </w:rPr>
          <w:t>0</w:t>
        </w:r>
      </w:hyperlink>
      <w:r w:rsidR="00B81A86" w:rsidRPr="001B133D">
        <w:rPr>
          <w:rFonts w:ascii="Times New Roman" w:hAnsi="Times New Roman" w:cs="Times New Roman"/>
          <w:b w:val="0"/>
          <w:sz w:val="24"/>
          <w:szCs w:val="24"/>
        </w:rPr>
        <w:t>. Требования к организации строительных и ремонтных работ</w:t>
      </w:r>
    </w:p>
    <w:p w14:paraId="0CF67B53" w14:textId="68A8A014"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1. При производстве строительных и ремонтных работ строительная площадка должна отвечать требованиям строительного генерального плана. </w:t>
      </w:r>
    </w:p>
    <w:p w14:paraId="66E5D8B2" w14:textId="09D1C2D8"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 Запрещается осуществлять строительство, реконструкцию, ремонт объекта капитального строительства без обустройства строительной площадки.</w:t>
      </w:r>
    </w:p>
    <w:p w14:paraId="1AB711B0" w14:textId="00DA4E96"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3. Обустройство строительной площадки включает в себя устройство ограждения, освещения, установку информационного щита, обустройство внутриплощадочных и внеплощадочных подъездных путей, обустройство мест (площадок) накопления отходов, туалетов, организацию объезда, обхода. Конкретные места установки временных сооружений, дорог, дорожных знаков, а также</w:t>
      </w:r>
    </w:p>
    <w:p w14:paraId="7C2E4B6D"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их количество должны быть отражены в строительном генеральном плане.</w:t>
      </w:r>
    </w:p>
    <w:p w14:paraId="1710812C" w14:textId="243ADE50"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4. Устройство ограждения строительной площадки осуществляется</w:t>
      </w:r>
    </w:p>
    <w:p w14:paraId="6F38301A"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в границах земельного участка, на котором осуществляется строительство, реконструкция, ремонт объекта.</w:t>
      </w:r>
    </w:p>
    <w:p w14:paraId="599A3B59" w14:textId="3612D32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5. Ограждение строительной площадки должно отвечать следующим требованиям:</w:t>
      </w:r>
    </w:p>
    <w:p w14:paraId="0CE3A060"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 обеспечивается устойчивость, прочность, надежность и эксплуатационная безопасность ограждения и его отдельных элементов;</w:t>
      </w:r>
    </w:p>
    <w:p w14:paraId="138C2A97"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 лицевая сторона панелей ограждения должна иметь чистую и окрашенную поверхность (синего цвета, исключающую блики). На поверхности панелей недопустимо наличие надписей, рисунков, графических изображений, объявлений, афиш, рекламной информации (за исключением информации об объекте строительства за таким ограждением), других информационных и агитационных материалов, загрязнений, образовавшихся в результате нанесения краски;</w:t>
      </w:r>
    </w:p>
    <w:p w14:paraId="034AA0AD"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3) не допускается использование в качестве строительного ограждения профилированного листа, имеющего повреждения и дефекты (дыры, наличие острых кромок, коррозия, ржавчина на площади более 30%). Деревянные элементы ограждения не должны иметь дефектов соединений, прогибов, изломов, заусенцев и неровностей, которые могут стать причиной травм.</w:t>
      </w:r>
    </w:p>
    <w:p w14:paraId="6102BAB4" w14:textId="76F32C31"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6. Застройщик, осуществляющий работы на строительной площадке, обязан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афиш, объявлений, листовок и другой информации, а также покраской.</w:t>
      </w:r>
    </w:p>
    <w:p w14:paraId="40C16B87" w14:textId="7C8BBCD5"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7. Уборку и содержание территорий после сноса зданий, строений, сооружений обязаны обеспечить юридические и физические лица, индивидуальные предприниматели, граждане, являющиеся правообладателями данных территорий.</w:t>
      </w:r>
    </w:p>
    <w:p w14:paraId="5746E63E" w14:textId="5425DC41"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8.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w:t>
      </w:r>
    </w:p>
    <w:p w14:paraId="55FBCE4F" w14:textId="19F5D69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9. У въезда на строительную площадку должен быть установлен информационный щит высотой 1,6–2 метра, длиной 1,2–1,5 метра или размером, равным панели ограждения.</w:t>
      </w:r>
    </w:p>
    <w:p w14:paraId="38269B38" w14:textId="584D9D9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10. На информационном щите должна содержаться следующая информация:</w:t>
      </w:r>
    </w:p>
    <w:p w14:paraId="3C1D8A1C"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 наименование объекта;</w:t>
      </w:r>
    </w:p>
    <w:p w14:paraId="54483B0C"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 наименование застройщика, заказчика, генерального проектировщика, генерального подрядчика с указанием их почтовых адресов и номеров телефонов;</w:t>
      </w:r>
    </w:p>
    <w:p w14:paraId="720E2442"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3) фамилия, имя, отчество (при наличии) ответственного за производство работ на объекте, его телефон;</w:t>
      </w:r>
    </w:p>
    <w:p w14:paraId="2391DD3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4) предполагаемые сроки строительства объекта (начало, окончание);</w:t>
      </w:r>
    </w:p>
    <w:p w14:paraId="2DDFFD04"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5) цветное изображение объекта (2/3 высоты щита);</w:t>
      </w:r>
    </w:p>
    <w:p w14:paraId="04FA563A"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6) реквизиты разрешения на строительство;</w:t>
      </w:r>
    </w:p>
    <w:p w14:paraId="12CAA56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7) наименование органа государственного архитектурно-строительного надзора с указанием его почтового адреса и номеров телефонов.</w:t>
      </w:r>
    </w:p>
    <w:p w14:paraId="0337E19F"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При изменении указанных выше реквизитов данные изменения должны быть внесены на информационный щит не позднее 3 дней с момента их возникновения.</w:t>
      </w:r>
    </w:p>
    <w:p w14:paraId="11D740A5" w14:textId="334A4771"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11.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w:t>
      </w:r>
    </w:p>
    <w:p w14:paraId="09D7B00C" w14:textId="7EA81AD2"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12. Внутриплощадочные и внеплощадочные подъездные пути должны отвечать следующим требованиям:</w:t>
      </w:r>
    </w:p>
    <w:p w14:paraId="3289660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 конструкция всех дорог, используемых в качестве временных,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w:t>
      </w:r>
    </w:p>
    <w:p w14:paraId="5C1BA75B"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 выезды со строительной площадки должны быть оборудованы пунктами очистки и мойки колес, исключающими загрязнение сточными водами прилегающей территории. При выезде с территории строительной площадки колеса транспортных средств подлежат очистке (помывке);</w:t>
      </w:r>
    </w:p>
    <w:p w14:paraId="2BF02A39"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3)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w:t>
      </w:r>
    </w:p>
    <w:p w14:paraId="37909038" w14:textId="45473036"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13. На период строительства застройщик обязан обеспечить текущее содержание территории строительной площадки, в том числе накопление, вывоз (транспортирование) отходов, в соответствии с установленным графиком.</w:t>
      </w:r>
    </w:p>
    <w:p w14:paraId="3FF98112" w14:textId="64EDF05E"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14. На строительной площадке необходимо определить и оборудовать места (площадки) для накопления отходов, а также установить биотуалет. Накопление отходов объемом свыше одного бункера запрещается. Вывоз (транспортирование) отходов производится в соответствии с требованиями, установленными настоящими Правилами.</w:t>
      </w:r>
    </w:p>
    <w:p w14:paraId="61D96960" w14:textId="31A7029B"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15. Грунт, строительные материалы, изделия и конструкции должны складироваться в пределах ограждений строительной площадки согласно строительному генеральному плану. Их складирование, в том числе временное, за пределами строительной площадки запрещается.</w:t>
      </w:r>
    </w:p>
    <w:p w14:paraId="6CAC7FE8" w14:textId="0ABE8882"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16. При производстве работ по ремонту или содержанию сетей инженерно-технического обеспечения не допускается сброс сточных, дренажных или других вод на проезжую часть. Сброс вод в дренажно-ливневую канализацию допускается только при согласовании с владельцем данной сети.</w:t>
      </w:r>
    </w:p>
    <w:p w14:paraId="30B3E709" w14:textId="4178B2C0"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17. При осуществлении нового строительства либо реконструкции частных жилых домов, дач и другой малоэтажной застройки ответственность за санитарное состояние территории несут застройщики.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w:t>
      </w:r>
    </w:p>
    <w:p w14:paraId="00B31293" w14:textId="27E75B1D"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18. При осуществлении строительства, реконструкции, ремонта здания, строения, сооружения ответственность за сбор и вывоз (транспортирование) отходов возлагается на застройщика. Для сбора отходов застройщик обязан оборудовать места (площадки) накопления отходов на своей территории.</w:t>
      </w:r>
    </w:p>
    <w:p w14:paraId="70DC3DC2" w14:textId="5982588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19. При организации строительной площадки при сносе объектов допускается устройство ограждения из сплошных синтетических материалов по деревянному каркасу.</w:t>
      </w:r>
    </w:p>
    <w:p w14:paraId="1C349CC8" w14:textId="77777777" w:rsidR="00B81A86" w:rsidRPr="00DD32A4" w:rsidRDefault="00B81A86" w:rsidP="008D7DC5">
      <w:pPr>
        <w:ind w:firstLine="426"/>
        <w:jc w:val="both"/>
        <w:rPr>
          <w:rFonts w:ascii="Times New Roman" w:hAnsi="Times New Roman" w:cs="Times New Roman"/>
          <w:sz w:val="26"/>
          <w:szCs w:val="26"/>
        </w:rPr>
      </w:pPr>
    </w:p>
    <w:p w14:paraId="5A4C527F" w14:textId="77777777" w:rsidR="00B81A86" w:rsidRPr="00DD32A4" w:rsidRDefault="00B81A86" w:rsidP="008D7DC5">
      <w:pPr>
        <w:ind w:firstLine="426"/>
        <w:jc w:val="both"/>
        <w:rPr>
          <w:rFonts w:ascii="Times New Roman" w:hAnsi="Times New Roman" w:cs="Times New Roman"/>
          <w:sz w:val="26"/>
          <w:szCs w:val="26"/>
        </w:rPr>
      </w:pPr>
    </w:p>
    <w:p w14:paraId="3D05C8E6" w14:textId="77777777" w:rsidR="00B81A86" w:rsidRPr="00DD32A4" w:rsidRDefault="00B81A86" w:rsidP="008D7DC5">
      <w:pPr>
        <w:ind w:firstLine="426"/>
        <w:jc w:val="both"/>
        <w:rPr>
          <w:rFonts w:ascii="Times New Roman" w:hAnsi="Times New Roman" w:cs="Times New Roman"/>
          <w:sz w:val="26"/>
          <w:szCs w:val="26"/>
        </w:rPr>
      </w:pPr>
    </w:p>
    <w:p w14:paraId="21F8F593" w14:textId="77777777" w:rsidR="00B81A86" w:rsidRPr="00DD32A4" w:rsidRDefault="00B81A86" w:rsidP="008D7DC5">
      <w:pPr>
        <w:ind w:firstLine="426"/>
        <w:jc w:val="both"/>
        <w:rPr>
          <w:rFonts w:ascii="Times New Roman" w:hAnsi="Times New Roman" w:cs="Times New Roman"/>
          <w:sz w:val="26"/>
          <w:szCs w:val="26"/>
        </w:rPr>
      </w:pPr>
    </w:p>
    <w:p w14:paraId="66F1CFF5" w14:textId="77777777" w:rsidR="00B81A86" w:rsidRPr="00DD32A4" w:rsidRDefault="00B81A86" w:rsidP="008D7DC5">
      <w:pPr>
        <w:ind w:firstLine="426"/>
        <w:jc w:val="both"/>
        <w:rPr>
          <w:rFonts w:ascii="Times New Roman" w:hAnsi="Times New Roman" w:cs="Times New Roman"/>
          <w:sz w:val="26"/>
          <w:szCs w:val="26"/>
        </w:rPr>
      </w:pPr>
    </w:p>
    <w:p w14:paraId="65C3D5C0" w14:textId="77777777" w:rsidR="00B81A86" w:rsidRDefault="00B81A86" w:rsidP="008D7DC5">
      <w:pPr>
        <w:ind w:firstLine="426"/>
        <w:jc w:val="both"/>
        <w:rPr>
          <w:rFonts w:ascii="Times New Roman" w:hAnsi="Times New Roman" w:cs="Times New Roman"/>
          <w:sz w:val="26"/>
          <w:szCs w:val="26"/>
        </w:rPr>
      </w:pPr>
    </w:p>
    <w:p w14:paraId="1B79F3FF" w14:textId="77777777" w:rsidR="006C18BA" w:rsidRDefault="006C18BA" w:rsidP="008D7DC5">
      <w:pPr>
        <w:ind w:firstLine="426"/>
        <w:jc w:val="both"/>
        <w:rPr>
          <w:rFonts w:ascii="Times New Roman" w:hAnsi="Times New Roman" w:cs="Times New Roman"/>
          <w:sz w:val="26"/>
          <w:szCs w:val="26"/>
        </w:rPr>
      </w:pPr>
    </w:p>
    <w:p w14:paraId="309248DE" w14:textId="77777777" w:rsidR="006C18BA" w:rsidRDefault="006C18BA" w:rsidP="008D7DC5">
      <w:pPr>
        <w:ind w:firstLine="426"/>
        <w:jc w:val="both"/>
        <w:rPr>
          <w:rFonts w:ascii="Times New Roman" w:hAnsi="Times New Roman" w:cs="Times New Roman"/>
          <w:sz w:val="26"/>
          <w:szCs w:val="26"/>
        </w:rPr>
      </w:pPr>
    </w:p>
    <w:p w14:paraId="77022E35" w14:textId="77777777" w:rsidR="006C18BA" w:rsidRDefault="006C18BA" w:rsidP="008D7DC5">
      <w:pPr>
        <w:ind w:firstLine="426"/>
        <w:jc w:val="both"/>
        <w:rPr>
          <w:rFonts w:ascii="Times New Roman" w:hAnsi="Times New Roman" w:cs="Times New Roman"/>
          <w:sz w:val="26"/>
          <w:szCs w:val="26"/>
        </w:rPr>
      </w:pPr>
    </w:p>
    <w:p w14:paraId="29B3A4FC" w14:textId="77777777" w:rsidR="006C18BA" w:rsidRDefault="006C18BA" w:rsidP="008D7DC5">
      <w:pPr>
        <w:ind w:firstLine="426"/>
        <w:jc w:val="both"/>
        <w:rPr>
          <w:rFonts w:ascii="Times New Roman" w:hAnsi="Times New Roman" w:cs="Times New Roman"/>
          <w:sz w:val="26"/>
          <w:szCs w:val="26"/>
        </w:rPr>
      </w:pPr>
    </w:p>
    <w:p w14:paraId="6BCD2997" w14:textId="77777777" w:rsidR="006C18BA" w:rsidRDefault="006C18BA" w:rsidP="008D7DC5">
      <w:pPr>
        <w:ind w:firstLine="426"/>
        <w:jc w:val="both"/>
        <w:rPr>
          <w:rFonts w:ascii="Times New Roman" w:hAnsi="Times New Roman" w:cs="Times New Roman"/>
          <w:sz w:val="26"/>
          <w:szCs w:val="26"/>
        </w:rPr>
      </w:pPr>
    </w:p>
    <w:p w14:paraId="38C18216" w14:textId="77777777" w:rsidR="006C18BA" w:rsidRDefault="006C18BA" w:rsidP="008D7DC5">
      <w:pPr>
        <w:ind w:firstLine="426"/>
        <w:jc w:val="both"/>
        <w:rPr>
          <w:rFonts w:ascii="Times New Roman" w:hAnsi="Times New Roman" w:cs="Times New Roman"/>
          <w:sz w:val="26"/>
          <w:szCs w:val="26"/>
        </w:rPr>
      </w:pPr>
    </w:p>
    <w:p w14:paraId="72A8661F" w14:textId="77777777" w:rsidR="006C18BA" w:rsidRDefault="006C18BA" w:rsidP="008D7DC5">
      <w:pPr>
        <w:ind w:firstLine="426"/>
        <w:jc w:val="both"/>
        <w:rPr>
          <w:rFonts w:ascii="Times New Roman" w:hAnsi="Times New Roman" w:cs="Times New Roman"/>
          <w:sz w:val="26"/>
          <w:szCs w:val="26"/>
        </w:rPr>
      </w:pPr>
    </w:p>
    <w:p w14:paraId="4162B530" w14:textId="77777777" w:rsidR="006C18BA" w:rsidRDefault="006C18BA" w:rsidP="008D7DC5">
      <w:pPr>
        <w:ind w:firstLine="426"/>
        <w:jc w:val="both"/>
        <w:rPr>
          <w:rFonts w:ascii="Times New Roman" w:hAnsi="Times New Roman" w:cs="Times New Roman"/>
          <w:sz w:val="26"/>
          <w:szCs w:val="26"/>
        </w:rPr>
      </w:pPr>
    </w:p>
    <w:p w14:paraId="02CDCB15" w14:textId="77777777" w:rsidR="006C18BA" w:rsidRDefault="006C18BA" w:rsidP="008D7DC5">
      <w:pPr>
        <w:ind w:firstLine="426"/>
        <w:jc w:val="both"/>
        <w:rPr>
          <w:rFonts w:ascii="Times New Roman" w:hAnsi="Times New Roman" w:cs="Times New Roman"/>
          <w:sz w:val="26"/>
          <w:szCs w:val="26"/>
        </w:rPr>
      </w:pPr>
    </w:p>
    <w:p w14:paraId="2BF49389" w14:textId="77777777" w:rsidR="006C18BA" w:rsidRDefault="006C18BA" w:rsidP="008D7DC5">
      <w:pPr>
        <w:ind w:firstLine="426"/>
        <w:jc w:val="both"/>
        <w:rPr>
          <w:rFonts w:ascii="Times New Roman" w:hAnsi="Times New Roman" w:cs="Times New Roman"/>
          <w:sz w:val="26"/>
          <w:szCs w:val="26"/>
        </w:rPr>
      </w:pPr>
    </w:p>
    <w:p w14:paraId="60CCBD5F" w14:textId="77777777" w:rsidR="006C18BA" w:rsidRDefault="006C18BA" w:rsidP="008D7DC5">
      <w:pPr>
        <w:ind w:firstLine="426"/>
        <w:jc w:val="both"/>
        <w:rPr>
          <w:rFonts w:ascii="Times New Roman" w:hAnsi="Times New Roman" w:cs="Times New Roman"/>
          <w:sz w:val="26"/>
          <w:szCs w:val="26"/>
        </w:rPr>
      </w:pPr>
    </w:p>
    <w:p w14:paraId="2989C4BF" w14:textId="77777777" w:rsidR="006C18BA" w:rsidRDefault="006C18BA" w:rsidP="008D7DC5">
      <w:pPr>
        <w:ind w:firstLine="426"/>
        <w:jc w:val="both"/>
        <w:rPr>
          <w:rFonts w:ascii="Times New Roman" w:hAnsi="Times New Roman" w:cs="Times New Roman"/>
          <w:sz w:val="26"/>
          <w:szCs w:val="26"/>
        </w:rPr>
      </w:pPr>
    </w:p>
    <w:p w14:paraId="254DA80F" w14:textId="77777777" w:rsidR="006C18BA" w:rsidRDefault="006C18BA" w:rsidP="008D7DC5">
      <w:pPr>
        <w:ind w:firstLine="426"/>
        <w:jc w:val="both"/>
        <w:rPr>
          <w:rFonts w:ascii="Times New Roman" w:hAnsi="Times New Roman" w:cs="Times New Roman"/>
          <w:sz w:val="26"/>
          <w:szCs w:val="26"/>
        </w:rPr>
      </w:pPr>
    </w:p>
    <w:p w14:paraId="2F3504AB" w14:textId="77777777" w:rsidR="006C18BA" w:rsidRDefault="006C18BA" w:rsidP="008D7DC5">
      <w:pPr>
        <w:ind w:firstLine="426"/>
        <w:jc w:val="both"/>
        <w:rPr>
          <w:rFonts w:ascii="Times New Roman" w:hAnsi="Times New Roman" w:cs="Times New Roman"/>
          <w:sz w:val="26"/>
          <w:szCs w:val="26"/>
        </w:rPr>
      </w:pPr>
    </w:p>
    <w:p w14:paraId="2000D6F6" w14:textId="77777777" w:rsidR="006C18BA" w:rsidRDefault="006C18BA" w:rsidP="008D7DC5">
      <w:pPr>
        <w:ind w:firstLine="426"/>
        <w:jc w:val="both"/>
        <w:rPr>
          <w:rFonts w:ascii="Times New Roman" w:hAnsi="Times New Roman" w:cs="Times New Roman"/>
          <w:sz w:val="26"/>
          <w:szCs w:val="26"/>
        </w:rPr>
      </w:pPr>
    </w:p>
    <w:p w14:paraId="5B434FBE" w14:textId="77777777" w:rsidR="006C18BA" w:rsidRDefault="006C18BA" w:rsidP="008D7DC5">
      <w:pPr>
        <w:ind w:firstLine="426"/>
        <w:jc w:val="both"/>
        <w:rPr>
          <w:rFonts w:ascii="Times New Roman" w:hAnsi="Times New Roman" w:cs="Times New Roman"/>
          <w:sz w:val="26"/>
          <w:szCs w:val="26"/>
        </w:rPr>
      </w:pPr>
    </w:p>
    <w:p w14:paraId="40570497" w14:textId="77777777" w:rsidR="006C18BA" w:rsidRDefault="006C18BA" w:rsidP="008D7DC5">
      <w:pPr>
        <w:ind w:firstLine="426"/>
        <w:jc w:val="both"/>
        <w:rPr>
          <w:rFonts w:ascii="Times New Roman" w:hAnsi="Times New Roman" w:cs="Times New Roman"/>
          <w:sz w:val="26"/>
          <w:szCs w:val="26"/>
        </w:rPr>
      </w:pPr>
    </w:p>
    <w:p w14:paraId="6557E327" w14:textId="77777777" w:rsidR="006C18BA" w:rsidRDefault="006C18BA" w:rsidP="008D7DC5">
      <w:pPr>
        <w:ind w:firstLine="426"/>
        <w:jc w:val="both"/>
        <w:rPr>
          <w:rFonts w:ascii="Times New Roman" w:hAnsi="Times New Roman" w:cs="Times New Roman"/>
          <w:sz w:val="26"/>
          <w:szCs w:val="26"/>
        </w:rPr>
      </w:pPr>
    </w:p>
    <w:p w14:paraId="77B24840" w14:textId="77777777" w:rsidR="006C18BA" w:rsidRDefault="006C18BA" w:rsidP="008D7DC5">
      <w:pPr>
        <w:ind w:firstLine="426"/>
        <w:jc w:val="both"/>
        <w:rPr>
          <w:rFonts w:ascii="Times New Roman" w:hAnsi="Times New Roman" w:cs="Times New Roman"/>
          <w:sz w:val="26"/>
          <w:szCs w:val="26"/>
        </w:rPr>
      </w:pPr>
    </w:p>
    <w:p w14:paraId="0D8AAD79" w14:textId="77777777" w:rsidR="006C18BA" w:rsidRDefault="006C18BA" w:rsidP="008D7DC5">
      <w:pPr>
        <w:ind w:firstLine="426"/>
        <w:jc w:val="both"/>
        <w:rPr>
          <w:rFonts w:ascii="Times New Roman" w:hAnsi="Times New Roman" w:cs="Times New Roman"/>
          <w:sz w:val="26"/>
          <w:szCs w:val="26"/>
        </w:rPr>
      </w:pPr>
    </w:p>
    <w:p w14:paraId="1C2DB5EE" w14:textId="77777777" w:rsidR="006C18BA" w:rsidRDefault="006C18BA" w:rsidP="008D7DC5">
      <w:pPr>
        <w:ind w:firstLine="426"/>
        <w:jc w:val="both"/>
        <w:rPr>
          <w:rFonts w:ascii="Times New Roman" w:hAnsi="Times New Roman" w:cs="Times New Roman"/>
          <w:sz w:val="26"/>
          <w:szCs w:val="26"/>
        </w:rPr>
      </w:pPr>
    </w:p>
    <w:p w14:paraId="20A91D11" w14:textId="77777777" w:rsidR="006C18BA" w:rsidRDefault="006C18BA" w:rsidP="008D7DC5">
      <w:pPr>
        <w:ind w:firstLine="426"/>
        <w:jc w:val="both"/>
        <w:rPr>
          <w:rFonts w:ascii="Times New Roman" w:hAnsi="Times New Roman" w:cs="Times New Roman"/>
          <w:sz w:val="26"/>
          <w:szCs w:val="26"/>
        </w:rPr>
      </w:pPr>
    </w:p>
    <w:p w14:paraId="12CCD218" w14:textId="77777777" w:rsidR="006C18BA" w:rsidRDefault="006C18BA" w:rsidP="008D7DC5">
      <w:pPr>
        <w:ind w:firstLine="426"/>
        <w:jc w:val="both"/>
        <w:rPr>
          <w:rFonts w:ascii="Times New Roman" w:hAnsi="Times New Roman" w:cs="Times New Roman"/>
          <w:sz w:val="26"/>
          <w:szCs w:val="26"/>
        </w:rPr>
      </w:pPr>
    </w:p>
    <w:p w14:paraId="56A4B00B" w14:textId="77777777" w:rsidR="006C18BA" w:rsidRDefault="006C18BA" w:rsidP="008D7DC5">
      <w:pPr>
        <w:ind w:firstLine="426"/>
        <w:jc w:val="both"/>
        <w:rPr>
          <w:rFonts w:ascii="Times New Roman" w:hAnsi="Times New Roman" w:cs="Times New Roman"/>
          <w:sz w:val="26"/>
          <w:szCs w:val="26"/>
        </w:rPr>
      </w:pPr>
    </w:p>
    <w:p w14:paraId="07028139" w14:textId="77777777" w:rsidR="006C18BA" w:rsidRDefault="006C18BA" w:rsidP="008D7DC5">
      <w:pPr>
        <w:ind w:firstLine="426"/>
        <w:jc w:val="both"/>
        <w:rPr>
          <w:rFonts w:ascii="Times New Roman" w:hAnsi="Times New Roman" w:cs="Times New Roman"/>
          <w:sz w:val="26"/>
          <w:szCs w:val="26"/>
        </w:rPr>
      </w:pPr>
    </w:p>
    <w:p w14:paraId="0624186A" w14:textId="77777777" w:rsidR="006C18BA" w:rsidRDefault="006C18BA" w:rsidP="008D7DC5">
      <w:pPr>
        <w:ind w:firstLine="426"/>
        <w:jc w:val="both"/>
        <w:rPr>
          <w:rFonts w:ascii="Times New Roman" w:hAnsi="Times New Roman" w:cs="Times New Roman"/>
          <w:sz w:val="26"/>
          <w:szCs w:val="26"/>
        </w:rPr>
      </w:pPr>
    </w:p>
    <w:p w14:paraId="31C95088" w14:textId="77777777" w:rsidR="006C18BA" w:rsidRDefault="006C18BA" w:rsidP="008D7DC5">
      <w:pPr>
        <w:ind w:firstLine="426"/>
        <w:jc w:val="both"/>
        <w:rPr>
          <w:rFonts w:ascii="Times New Roman" w:hAnsi="Times New Roman" w:cs="Times New Roman"/>
          <w:sz w:val="26"/>
          <w:szCs w:val="26"/>
        </w:rPr>
      </w:pPr>
    </w:p>
    <w:p w14:paraId="132349D3" w14:textId="77777777" w:rsidR="006C18BA" w:rsidRDefault="006C18BA" w:rsidP="008D7DC5">
      <w:pPr>
        <w:ind w:firstLine="426"/>
        <w:jc w:val="both"/>
        <w:rPr>
          <w:rFonts w:ascii="Times New Roman" w:hAnsi="Times New Roman" w:cs="Times New Roman"/>
          <w:sz w:val="26"/>
          <w:szCs w:val="26"/>
        </w:rPr>
      </w:pPr>
    </w:p>
    <w:p w14:paraId="4BD3E404" w14:textId="77777777" w:rsidR="006C18BA" w:rsidRDefault="006C18BA" w:rsidP="008D7DC5">
      <w:pPr>
        <w:ind w:firstLine="426"/>
        <w:jc w:val="both"/>
        <w:rPr>
          <w:rFonts w:ascii="Times New Roman" w:hAnsi="Times New Roman" w:cs="Times New Roman"/>
          <w:sz w:val="26"/>
          <w:szCs w:val="26"/>
        </w:rPr>
      </w:pPr>
    </w:p>
    <w:p w14:paraId="1ADF486B" w14:textId="77777777" w:rsidR="006C18BA" w:rsidRDefault="006C18BA" w:rsidP="008D7DC5">
      <w:pPr>
        <w:ind w:firstLine="426"/>
        <w:jc w:val="both"/>
        <w:rPr>
          <w:rFonts w:ascii="Times New Roman" w:hAnsi="Times New Roman" w:cs="Times New Roman"/>
          <w:sz w:val="26"/>
          <w:szCs w:val="26"/>
        </w:rPr>
      </w:pPr>
    </w:p>
    <w:p w14:paraId="02E9F7FB" w14:textId="77777777" w:rsidR="006C18BA" w:rsidRPr="00DD32A4" w:rsidRDefault="006C18BA" w:rsidP="008D7DC5">
      <w:pPr>
        <w:ind w:firstLine="426"/>
        <w:jc w:val="both"/>
        <w:rPr>
          <w:rFonts w:ascii="Times New Roman" w:hAnsi="Times New Roman" w:cs="Times New Roman"/>
          <w:sz w:val="26"/>
          <w:szCs w:val="26"/>
        </w:rPr>
      </w:pPr>
    </w:p>
    <w:p w14:paraId="24EC083C" w14:textId="77777777" w:rsidR="00B81A86" w:rsidRPr="00DD32A4" w:rsidRDefault="00B81A86" w:rsidP="008D7DC5">
      <w:pPr>
        <w:ind w:firstLine="426"/>
        <w:jc w:val="both"/>
        <w:rPr>
          <w:rFonts w:ascii="Times New Roman" w:hAnsi="Times New Roman" w:cs="Times New Roman"/>
          <w:sz w:val="26"/>
          <w:szCs w:val="26"/>
        </w:rPr>
      </w:pPr>
    </w:p>
    <w:p w14:paraId="3BEE4CBD" w14:textId="77777777" w:rsidR="00C257BE" w:rsidRPr="00DD32A4" w:rsidRDefault="00C257BE" w:rsidP="008D7DC5">
      <w:pPr>
        <w:ind w:firstLine="426"/>
        <w:jc w:val="both"/>
        <w:rPr>
          <w:rFonts w:ascii="Times New Roman" w:hAnsi="Times New Roman" w:cs="Times New Roman"/>
          <w:sz w:val="26"/>
          <w:szCs w:val="26"/>
        </w:rPr>
      </w:pPr>
    </w:p>
    <w:p w14:paraId="6347AF47" w14:textId="77777777" w:rsidR="00B81A86" w:rsidRPr="00DD32A4" w:rsidRDefault="00B81A86" w:rsidP="008D7DC5">
      <w:pPr>
        <w:pStyle w:val="ConsPlusNormal"/>
        <w:ind w:firstLine="426"/>
        <w:jc w:val="both"/>
        <w:rPr>
          <w:rFonts w:ascii="Times New Roman" w:hAnsi="Times New Roman" w:cs="Times New Roman"/>
          <w:sz w:val="24"/>
          <w:szCs w:val="24"/>
        </w:rPr>
      </w:pPr>
    </w:p>
    <w:p w14:paraId="501C2B3B" w14:textId="08B7829C" w:rsidR="00B81A86" w:rsidRPr="00DD32A4" w:rsidRDefault="00B81A86" w:rsidP="008D7DC5">
      <w:pPr>
        <w:pStyle w:val="ConsPlusNormal"/>
        <w:ind w:firstLine="426"/>
        <w:jc w:val="right"/>
        <w:outlineLvl w:val="1"/>
        <w:rPr>
          <w:rFonts w:ascii="Times New Roman" w:hAnsi="Times New Roman" w:cs="Times New Roman"/>
          <w:sz w:val="24"/>
          <w:szCs w:val="24"/>
        </w:rPr>
      </w:pPr>
      <w:r w:rsidRPr="00DD32A4">
        <w:rPr>
          <w:rFonts w:ascii="Times New Roman" w:hAnsi="Times New Roman" w:cs="Times New Roman"/>
          <w:sz w:val="24"/>
          <w:szCs w:val="24"/>
        </w:rPr>
        <w:t>Приложение</w:t>
      </w:r>
      <w:r w:rsidR="00C257BE" w:rsidRPr="00DD32A4">
        <w:rPr>
          <w:rFonts w:ascii="Times New Roman" w:hAnsi="Times New Roman" w:cs="Times New Roman"/>
          <w:sz w:val="24"/>
          <w:szCs w:val="24"/>
        </w:rPr>
        <w:t xml:space="preserve"> № 1</w:t>
      </w:r>
    </w:p>
    <w:p w14:paraId="63B35A9C" w14:textId="77777777" w:rsidR="00B81A86" w:rsidRPr="00DD32A4" w:rsidRDefault="00B81A86" w:rsidP="008D7DC5">
      <w:pPr>
        <w:pStyle w:val="ConsPlusNormal"/>
        <w:ind w:firstLine="426"/>
        <w:jc w:val="right"/>
        <w:rPr>
          <w:rFonts w:ascii="Times New Roman" w:hAnsi="Times New Roman" w:cs="Times New Roman"/>
          <w:sz w:val="24"/>
          <w:szCs w:val="24"/>
        </w:rPr>
      </w:pPr>
      <w:r w:rsidRPr="00DD32A4">
        <w:rPr>
          <w:rFonts w:ascii="Times New Roman" w:hAnsi="Times New Roman" w:cs="Times New Roman"/>
          <w:sz w:val="24"/>
          <w:szCs w:val="24"/>
        </w:rPr>
        <w:t>к Правилам благоустройства</w:t>
      </w:r>
    </w:p>
    <w:p w14:paraId="72A80D40" w14:textId="77777777" w:rsidR="00B81A86" w:rsidRPr="00DD32A4" w:rsidRDefault="00B81A86" w:rsidP="008D7DC5">
      <w:pPr>
        <w:pStyle w:val="ConsPlusNormal"/>
        <w:ind w:firstLine="426"/>
        <w:jc w:val="right"/>
        <w:rPr>
          <w:rFonts w:ascii="Times New Roman" w:hAnsi="Times New Roman" w:cs="Times New Roman"/>
          <w:sz w:val="24"/>
          <w:szCs w:val="24"/>
        </w:rPr>
      </w:pPr>
      <w:r w:rsidRPr="00DD32A4">
        <w:rPr>
          <w:rFonts w:ascii="Times New Roman" w:hAnsi="Times New Roman" w:cs="Times New Roman"/>
          <w:sz w:val="24"/>
          <w:szCs w:val="24"/>
        </w:rPr>
        <w:t xml:space="preserve">территории Северодвинска </w:t>
      </w:r>
    </w:p>
    <w:p w14:paraId="341156BF" w14:textId="77777777" w:rsidR="00B81A86" w:rsidRPr="00DD32A4" w:rsidRDefault="00B81A86" w:rsidP="008D7DC5">
      <w:pPr>
        <w:pStyle w:val="ConsPlusNormal"/>
        <w:ind w:firstLine="426"/>
        <w:jc w:val="right"/>
        <w:rPr>
          <w:rFonts w:ascii="Times New Roman" w:hAnsi="Times New Roman" w:cs="Times New Roman"/>
          <w:sz w:val="24"/>
          <w:szCs w:val="24"/>
        </w:rPr>
      </w:pPr>
      <w:r w:rsidRPr="00DD32A4">
        <w:rPr>
          <w:rFonts w:ascii="Times New Roman" w:hAnsi="Times New Roman" w:cs="Times New Roman"/>
          <w:sz w:val="24"/>
          <w:szCs w:val="24"/>
        </w:rPr>
        <w:t>утвержденным решением Совета</w:t>
      </w:r>
    </w:p>
    <w:p w14:paraId="1839B907" w14:textId="77777777" w:rsidR="00B81A86" w:rsidRPr="00DD32A4" w:rsidRDefault="00B81A86" w:rsidP="008D7DC5">
      <w:pPr>
        <w:pStyle w:val="ConsPlusNormal"/>
        <w:ind w:firstLine="426"/>
        <w:jc w:val="right"/>
        <w:rPr>
          <w:rFonts w:ascii="Times New Roman" w:hAnsi="Times New Roman" w:cs="Times New Roman"/>
          <w:sz w:val="24"/>
          <w:szCs w:val="24"/>
        </w:rPr>
      </w:pPr>
      <w:r w:rsidRPr="00DD32A4">
        <w:rPr>
          <w:rFonts w:ascii="Times New Roman" w:hAnsi="Times New Roman" w:cs="Times New Roman"/>
          <w:sz w:val="24"/>
          <w:szCs w:val="24"/>
        </w:rPr>
        <w:t>депутатов Северодвинска</w:t>
      </w:r>
    </w:p>
    <w:p w14:paraId="797BFAA3" w14:textId="77777777" w:rsidR="00B81A86" w:rsidRPr="00DD32A4" w:rsidRDefault="00B81A86" w:rsidP="008D7DC5">
      <w:pPr>
        <w:pStyle w:val="ConsPlusNormal"/>
        <w:ind w:firstLine="426"/>
        <w:jc w:val="right"/>
        <w:rPr>
          <w:rFonts w:ascii="Times New Roman" w:hAnsi="Times New Roman" w:cs="Times New Roman"/>
          <w:sz w:val="24"/>
          <w:szCs w:val="24"/>
        </w:rPr>
      </w:pPr>
      <w:r w:rsidRPr="00DD32A4">
        <w:rPr>
          <w:rFonts w:ascii="Times New Roman" w:hAnsi="Times New Roman" w:cs="Times New Roman"/>
          <w:sz w:val="24"/>
          <w:szCs w:val="24"/>
        </w:rPr>
        <w:t>от 14.12.2017 N 40</w:t>
      </w:r>
    </w:p>
    <w:p w14:paraId="244B28CA" w14:textId="77777777" w:rsidR="00B81A86" w:rsidRPr="00DD32A4" w:rsidRDefault="00B81A86" w:rsidP="008D7DC5">
      <w:pPr>
        <w:pStyle w:val="ConsPlusNormal"/>
        <w:ind w:firstLine="426"/>
        <w:jc w:val="both"/>
        <w:rPr>
          <w:rFonts w:ascii="Times New Roman" w:hAnsi="Times New Roman" w:cs="Times New Roman"/>
          <w:sz w:val="24"/>
          <w:szCs w:val="24"/>
        </w:rPr>
      </w:pPr>
    </w:p>
    <w:p w14:paraId="7268A4AC" w14:textId="77777777" w:rsidR="00B81A86" w:rsidRPr="00DD32A4" w:rsidRDefault="00B81A86" w:rsidP="008D7DC5">
      <w:pPr>
        <w:pStyle w:val="ConsPlusTitle"/>
        <w:ind w:firstLine="426"/>
        <w:jc w:val="both"/>
        <w:rPr>
          <w:rFonts w:ascii="Times New Roman" w:hAnsi="Times New Roman" w:cs="Times New Roman"/>
          <w:sz w:val="24"/>
          <w:szCs w:val="24"/>
        </w:rPr>
      </w:pPr>
      <w:r w:rsidRPr="00DD32A4">
        <w:rPr>
          <w:rFonts w:ascii="Times New Roman" w:hAnsi="Times New Roman" w:cs="Times New Roman"/>
          <w:sz w:val="24"/>
          <w:szCs w:val="24"/>
        </w:rPr>
        <w:t>Классификация улиц города Северодвинска</w:t>
      </w:r>
    </w:p>
    <w:p w14:paraId="33824BC7" w14:textId="77777777" w:rsidR="00B81A86" w:rsidRPr="00DD32A4" w:rsidRDefault="00B81A86" w:rsidP="008D7DC5">
      <w:pPr>
        <w:pStyle w:val="ConsPlusNormal"/>
        <w:ind w:firstLine="426"/>
        <w:jc w:val="both"/>
        <w:rPr>
          <w:rFonts w:ascii="Times New Roman" w:hAnsi="Times New Roman" w:cs="Times New Roman"/>
          <w:sz w:val="24"/>
          <w:szCs w:val="24"/>
        </w:rPr>
      </w:pPr>
    </w:p>
    <w:p w14:paraId="28A1DD59" w14:textId="77777777" w:rsidR="00B81A86" w:rsidRPr="00DD32A4" w:rsidRDefault="00B81A86" w:rsidP="008D7DC5">
      <w:pPr>
        <w:pStyle w:val="ConsPlusTitle"/>
        <w:ind w:firstLine="426"/>
        <w:jc w:val="both"/>
        <w:outlineLvl w:val="2"/>
        <w:rPr>
          <w:rFonts w:ascii="Times New Roman" w:hAnsi="Times New Roman" w:cs="Times New Roman"/>
          <w:sz w:val="24"/>
          <w:szCs w:val="24"/>
        </w:rPr>
      </w:pPr>
      <w:bookmarkStart w:id="9" w:name="P1023"/>
      <w:bookmarkEnd w:id="9"/>
      <w:r w:rsidRPr="00DD32A4">
        <w:rPr>
          <w:rFonts w:ascii="Times New Roman" w:hAnsi="Times New Roman" w:cs="Times New Roman"/>
          <w:sz w:val="24"/>
          <w:szCs w:val="24"/>
        </w:rPr>
        <w:t>1. Улицы общегородского значения</w:t>
      </w:r>
    </w:p>
    <w:p w14:paraId="64B560D1" w14:textId="77777777" w:rsidR="00B81A86" w:rsidRPr="00DD32A4" w:rsidRDefault="00B81A86" w:rsidP="008D7DC5">
      <w:pPr>
        <w:pStyle w:val="ConsPlusNormal"/>
        <w:ind w:firstLine="426"/>
        <w:jc w:val="both"/>
        <w:rPr>
          <w:rFonts w:ascii="Times New Roman" w:hAnsi="Times New Roman" w:cs="Times New Roman"/>
          <w:sz w:val="24"/>
          <w:szCs w:val="24"/>
        </w:rPr>
      </w:pPr>
    </w:p>
    <w:p w14:paraId="1D5028B1" w14:textId="77777777" w:rsidR="00B81A86" w:rsidRPr="00DD32A4" w:rsidRDefault="00B81A86"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Улица Октябрьская.</w:t>
      </w:r>
    </w:p>
    <w:p w14:paraId="2735BDF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 Ягринское шоссе.</w:t>
      </w:r>
    </w:p>
    <w:p w14:paraId="53C5278F"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3. Архангельское шоссе.</w:t>
      </w:r>
    </w:p>
    <w:p w14:paraId="4D8B84B2"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4. Проспект Морской.</w:t>
      </w:r>
    </w:p>
    <w:p w14:paraId="7C6E8224"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5. Проспект Труда.</w:t>
      </w:r>
    </w:p>
    <w:p w14:paraId="3683AB58"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6. Проспект Ленина.</w:t>
      </w:r>
    </w:p>
    <w:p w14:paraId="74512A01"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7. Улица Железнодорожная.</w:t>
      </w:r>
    </w:p>
    <w:p w14:paraId="68C55CCD"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8. Улица Ломоносова.</w:t>
      </w:r>
    </w:p>
    <w:p w14:paraId="768608CC"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9. Проспект Победы.</w:t>
      </w:r>
    </w:p>
    <w:p w14:paraId="0F0C82A2"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10. Улица Окружная.</w:t>
      </w:r>
    </w:p>
    <w:p w14:paraId="6DFC3287"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11. Проезд Узловой.</w:t>
      </w:r>
    </w:p>
    <w:p w14:paraId="7F2B4F4A"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12. Проезд Створный.</w:t>
      </w:r>
    </w:p>
    <w:p w14:paraId="3B8DB99A" w14:textId="77777777" w:rsidR="00B81A86"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13. Кородское шоссе.</w:t>
      </w:r>
    </w:p>
    <w:p w14:paraId="6F3DB2B1" w14:textId="14176881" w:rsidR="00637BDC" w:rsidRPr="00DD32A4" w:rsidRDefault="00637BDC" w:rsidP="008D7DC5">
      <w:pPr>
        <w:pStyle w:val="ConsPlusNormal"/>
        <w:spacing w:before="220"/>
        <w:ind w:firstLine="426"/>
        <w:jc w:val="both"/>
        <w:rPr>
          <w:rFonts w:ascii="Times New Roman" w:hAnsi="Times New Roman" w:cs="Times New Roman"/>
          <w:sz w:val="24"/>
          <w:szCs w:val="24"/>
        </w:rPr>
      </w:pPr>
      <w:r>
        <w:rPr>
          <w:rFonts w:ascii="Times New Roman" w:hAnsi="Times New Roman" w:cs="Times New Roman"/>
          <w:sz w:val="24"/>
          <w:szCs w:val="24"/>
        </w:rPr>
        <w:t>14. Улица Крымская.</w:t>
      </w:r>
    </w:p>
    <w:p w14:paraId="47161C31" w14:textId="77777777" w:rsidR="00B81A86" w:rsidRPr="00DD32A4" w:rsidRDefault="00B81A86" w:rsidP="008D7DC5">
      <w:pPr>
        <w:pStyle w:val="ConsPlusNormal"/>
        <w:ind w:firstLine="426"/>
        <w:jc w:val="both"/>
        <w:rPr>
          <w:rFonts w:ascii="Times New Roman" w:hAnsi="Times New Roman" w:cs="Times New Roman"/>
          <w:sz w:val="24"/>
          <w:szCs w:val="24"/>
        </w:rPr>
      </w:pPr>
    </w:p>
    <w:p w14:paraId="36445613" w14:textId="77777777" w:rsidR="00B81A86" w:rsidRPr="00DD32A4" w:rsidRDefault="00B81A86" w:rsidP="008D7DC5">
      <w:pPr>
        <w:pStyle w:val="ConsPlusTitle"/>
        <w:ind w:firstLine="426"/>
        <w:jc w:val="both"/>
        <w:outlineLvl w:val="2"/>
        <w:rPr>
          <w:rFonts w:ascii="Times New Roman" w:hAnsi="Times New Roman" w:cs="Times New Roman"/>
          <w:sz w:val="24"/>
          <w:szCs w:val="24"/>
        </w:rPr>
      </w:pPr>
      <w:bookmarkStart w:id="10" w:name="P1039"/>
      <w:bookmarkEnd w:id="10"/>
      <w:r w:rsidRPr="00DD32A4">
        <w:rPr>
          <w:rFonts w:ascii="Times New Roman" w:hAnsi="Times New Roman" w:cs="Times New Roman"/>
          <w:sz w:val="24"/>
          <w:szCs w:val="24"/>
        </w:rPr>
        <w:t>2. Улицы районного значения</w:t>
      </w:r>
    </w:p>
    <w:p w14:paraId="76A6DB4F" w14:textId="77777777" w:rsidR="00B81A86" w:rsidRPr="00DD32A4" w:rsidRDefault="00B81A86" w:rsidP="008D7DC5">
      <w:pPr>
        <w:pStyle w:val="ConsPlusNormal"/>
        <w:ind w:firstLine="426"/>
        <w:jc w:val="both"/>
        <w:rPr>
          <w:rFonts w:ascii="Times New Roman" w:hAnsi="Times New Roman" w:cs="Times New Roman"/>
          <w:sz w:val="24"/>
          <w:szCs w:val="24"/>
        </w:rPr>
      </w:pPr>
    </w:p>
    <w:p w14:paraId="7A385FAE" w14:textId="77777777" w:rsidR="00B81A86" w:rsidRPr="00DD32A4" w:rsidRDefault="00B81A86" w:rsidP="008D7DC5">
      <w:pPr>
        <w:pStyle w:val="ConsPlusNormal"/>
        <w:ind w:firstLine="426"/>
        <w:jc w:val="both"/>
        <w:rPr>
          <w:rFonts w:ascii="Times New Roman" w:hAnsi="Times New Roman" w:cs="Times New Roman"/>
          <w:sz w:val="24"/>
          <w:szCs w:val="24"/>
        </w:rPr>
      </w:pPr>
      <w:r w:rsidRPr="00DD32A4">
        <w:rPr>
          <w:rFonts w:ascii="Times New Roman" w:hAnsi="Times New Roman" w:cs="Times New Roman"/>
          <w:sz w:val="24"/>
          <w:szCs w:val="24"/>
        </w:rPr>
        <w:t>1. Приморский бульвар.</w:t>
      </w:r>
    </w:p>
    <w:p w14:paraId="5FBB8B52"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 Проспект Бутомы.</w:t>
      </w:r>
    </w:p>
    <w:p w14:paraId="38DCC56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3. Улица Дзержинского.</w:t>
      </w:r>
    </w:p>
    <w:p w14:paraId="088D9028"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4. Улица Логинова.</w:t>
      </w:r>
    </w:p>
    <w:p w14:paraId="39E0078D"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5. Улица Макаренко.</w:t>
      </w:r>
    </w:p>
    <w:p w14:paraId="628E8ED4"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6. Улица Мира.</w:t>
      </w:r>
    </w:p>
    <w:p w14:paraId="120A365B"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7. Проезд Машиностроителей.</w:t>
      </w:r>
    </w:p>
    <w:p w14:paraId="2CD404A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8. Улица Юдина.</w:t>
      </w:r>
    </w:p>
    <w:p w14:paraId="5CC301A3"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9. Улица Пионерская.</w:t>
      </w:r>
    </w:p>
    <w:p w14:paraId="40229FEF"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10. Улица Гагарина.</w:t>
      </w:r>
    </w:p>
    <w:p w14:paraId="0B5E65E0"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11. Бульвар Строителей.</w:t>
      </w:r>
    </w:p>
    <w:p w14:paraId="3F76F1E1"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12. Улица Первомайская.</w:t>
      </w:r>
    </w:p>
    <w:p w14:paraId="512A24B8"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13. Улица Советская.</w:t>
      </w:r>
    </w:p>
    <w:p w14:paraId="58CF9AD5"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14. Улица Карла Маркса.</w:t>
      </w:r>
    </w:p>
    <w:p w14:paraId="2F73BE1D"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15. Улица Южная.</w:t>
      </w:r>
    </w:p>
    <w:p w14:paraId="0651251F"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16. Улица Юбилейная.</w:t>
      </w:r>
    </w:p>
    <w:p w14:paraId="7209CDC8"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17. Улица Кирилкина.</w:t>
      </w:r>
    </w:p>
    <w:p w14:paraId="7D286258"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18. Улица Чеснокова.</w:t>
      </w:r>
    </w:p>
    <w:p w14:paraId="1151D15E"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19. Улица Заводская.</w:t>
      </w:r>
    </w:p>
    <w:p w14:paraId="0AD9BF52"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20. Улица Героев Североморцев.</w:t>
      </w:r>
    </w:p>
    <w:p w14:paraId="5E8D5ACB"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21. Улица Звездная.</w:t>
      </w:r>
    </w:p>
    <w:p w14:paraId="6FE10BD0"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22. Проезд Грузовой.</w:t>
      </w:r>
    </w:p>
    <w:p w14:paraId="278F243F"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23. Улица Советских космонавтов.</w:t>
      </w:r>
    </w:p>
    <w:p w14:paraId="396E5E21" w14:textId="77777777" w:rsidR="00B81A86" w:rsidRPr="00DD32A4" w:rsidRDefault="00B81A86" w:rsidP="008D7DC5">
      <w:pPr>
        <w:pStyle w:val="ConsPlusNormal"/>
        <w:spacing w:before="22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3. Улицы города Северодвинска, не перечисленные в </w:t>
      </w:r>
      <w:hyperlink w:anchor="P1023">
        <w:r w:rsidRPr="00DD32A4">
          <w:rPr>
            <w:rFonts w:ascii="Times New Roman" w:hAnsi="Times New Roman" w:cs="Times New Roman"/>
            <w:sz w:val="24"/>
            <w:szCs w:val="24"/>
          </w:rPr>
          <w:t>пунктах 1</w:t>
        </w:r>
      </w:hyperlink>
      <w:r w:rsidRPr="00DD32A4">
        <w:rPr>
          <w:rFonts w:ascii="Times New Roman" w:hAnsi="Times New Roman" w:cs="Times New Roman"/>
          <w:sz w:val="24"/>
          <w:szCs w:val="24"/>
        </w:rPr>
        <w:t xml:space="preserve"> и </w:t>
      </w:r>
      <w:hyperlink w:anchor="P1039">
        <w:r w:rsidRPr="00DD32A4">
          <w:rPr>
            <w:rFonts w:ascii="Times New Roman" w:hAnsi="Times New Roman" w:cs="Times New Roman"/>
            <w:sz w:val="24"/>
            <w:szCs w:val="24"/>
          </w:rPr>
          <w:t>2</w:t>
        </w:r>
      </w:hyperlink>
      <w:r w:rsidRPr="00DD32A4">
        <w:rPr>
          <w:rFonts w:ascii="Times New Roman" w:hAnsi="Times New Roman" w:cs="Times New Roman"/>
          <w:sz w:val="24"/>
          <w:szCs w:val="24"/>
        </w:rPr>
        <w:t xml:space="preserve"> настоящей классификации, относятся к улицам местного значения. Классификация улиц принята на основании Генерального плана города Северодвинска Архангельской области.</w:t>
      </w:r>
    </w:p>
    <w:p w14:paraId="5A1DD847" w14:textId="77777777" w:rsidR="00B81A86" w:rsidRPr="00DD32A4" w:rsidRDefault="00B81A86" w:rsidP="008D7DC5">
      <w:pPr>
        <w:pStyle w:val="ConsPlusNormal"/>
        <w:ind w:firstLine="426"/>
        <w:jc w:val="both"/>
        <w:rPr>
          <w:rFonts w:ascii="Times New Roman" w:hAnsi="Times New Roman" w:cs="Times New Roman"/>
          <w:sz w:val="24"/>
          <w:szCs w:val="24"/>
        </w:rPr>
      </w:pPr>
    </w:p>
    <w:p w14:paraId="45FEEFCA" w14:textId="77777777" w:rsidR="00B81A86" w:rsidRPr="00DD32A4" w:rsidRDefault="00B81A86" w:rsidP="008D7DC5">
      <w:pPr>
        <w:pStyle w:val="ConsPlusNormal"/>
        <w:ind w:firstLine="426"/>
        <w:jc w:val="both"/>
        <w:rPr>
          <w:rFonts w:ascii="Times New Roman" w:hAnsi="Times New Roman" w:cs="Times New Roman"/>
          <w:sz w:val="24"/>
          <w:szCs w:val="24"/>
        </w:rPr>
      </w:pPr>
    </w:p>
    <w:p w14:paraId="031A514C" w14:textId="77777777" w:rsidR="00C257BE" w:rsidRPr="00DD32A4" w:rsidRDefault="00C257BE" w:rsidP="008D7DC5">
      <w:pPr>
        <w:pStyle w:val="ConsPlusNormal"/>
        <w:ind w:firstLine="426"/>
        <w:jc w:val="both"/>
        <w:rPr>
          <w:rFonts w:ascii="Times New Roman" w:hAnsi="Times New Roman" w:cs="Times New Roman"/>
          <w:sz w:val="24"/>
          <w:szCs w:val="24"/>
        </w:rPr>
      </w:pPr>
    </w:p>
    <w:p w14:paraId="23AD940C" w14:textId="77777777" w:rsidR="00C257BE" w:rsidRPr="00DD32A4" w:rsidRDefault="00C257BE" w:rsidP="008D7DC5">
      <w:pPr>
        <w:pStyle w:val="ConsPlusNormal"/>
        <w:ind w:firstLine="426"/>
        <w:jc w:val="both"/>
        <w:rPr>
          <w:rFonts w:ascii="Times New Roman" w:hAnsi="Times New Roman" w:cs="Times New Roman"/>
          <w:sz w:val="24"/>
          <w:szCs w:val="24"/>
        </w:rPr>
      </w:pPr>
    </w:p>
    <w:p w14:paraId="5515561E" w14:textId="77777777" w:rsidR="00C257BE" w:rsidRPr="00DD32A4" w:rsidRDefault="00C257BE" w:rsidP="008D7DC5">
      <w:pPr>
        <w:pStyle w:val="ConsPlusNormal"/>
        <w:ind w:firstLine="426"/>
        <w:jc w:val="both"/>
        <w:rPr>
          <w:rFonts w:ascii="Times New Roman" w:hAnsi="Times New Roman" w:cs="Times New Roman"/>
          <w:sz w:val="24"/>
          <w:szCs w:val="24"/>
        </w:rPr>
      </w:pPr>
    </w:p>
    <w:p w14:paraId="2E95B1DD" w14:textId="77777777" w:rsidR="00C257BE" w:rsidRPr="00DD32A4" w:rsidRDefault="00C257BE" w:rsidP="008D7DC5">
      <w:pPr>
        <w:pStyle w:val="ConsPlusNormal"/>
        <w:ind w:firstLine="426"/>
        <w:jc w:val="both"/>
        <w:rPr>
          <w:rFonts w:ascii="Times New Roman" w:hAnsi="Times New Roman" w:cs="Times New Roman"/>
          <w:sz w:val="24"/>
          <w:szCs w:val="24"/>
        </w:rPr>
      </w:pPr>
    </w:p>
    <w:p w14:paraId="3FD53384" w14:textId="77777777" w:rsidR="00C257BE" w:rsidRPr="00DD32A4" w:rsidRDefault="00C257BE" w:rsidP="008D7DC5">
      <w:pPr>
        <w:pStyle w:val="ConsPlusNormal"/>
        <w:ind w:firstLine="426"/>
        <w:jc w:val="both"/>
        <w:rPr>
          <w:rFonts w:ascii="Times New Roman" w:hAnsi="Times New Roman" w:cs="Times New Roman"/>
          <w:sz w:val="24"/>
          <w:szCs w:val="24"/>
        </w:rPr>
      </w:pPr>
    </w:p>
    <w:p w14:paraId="71262CB0" w14:textId="77777777" w:rsidR="00C257BE" w:rsidRPr="00DD32A4" w:rsidRDefault="00C257BE" w:rsidP="008D7DC5">
      <w:pPr>
        <w:pStyle w:val="ConsPlusNormal"/>
        <w:ind w:firstLine="426"/>
        <w:jc w:val="both"/>
        <w:rPr>
          <w:rFonts w:ascii="Times New Roman" w:hAnsi="Times New Roman" w:cs="Times New Roman"/>
          <w:sz w:val="24"/>
          <w:szCs w:val="24"/>
        </w:rPr>
      </w:pPr>
    </w:p>
    <w:p w14:paraId="608D3EB1" w14:textId="77777777" w:rsidR="00C257BE" w:rsidRPr="00DD32A4" w:rsidRDefault="00C257BE" w:rsidP="008D7DC5">
      <w:pPr>
        <w:pStyle w:val="ConsPlusNormal"/>
        <w:ind w:firstLine="426"/>
        <w:jc w:val="both"/>
        <w:rPr>
          <w:rFonts w:ascii="Times New Roman" w:hAnsi="Times New Roman" w:cs="Times New Roman"/>
          <w:sz w:val="24"/>
          <w:szCs w:val="24"/>
        </w:rPr>
      </w:pPr>
    </w:p>
    <w:p w14:paraId="25AAF5BA" w14:textId="77777777" w:rsidR="00C257BE" w:rsidRPr="00DD32A4" w:rsidRDefault="00C257BE" w:rsidP="008D7DC5">
      <w:pPr>
        <w:pStyle w:val="ConsPlusNormal"/>
        <w:ind w:firstLine="426"/>
        <w:jc w:val="both"/>
        <w:rPr>
          <w:rFonts w:ascii="Times New Roman" w:hAnsi="Times New Roman" w:cs="Times New Roman"/>
          <w:sz w:val="24"/>
          <w:szCs w:val="24"/>
        </w:rPr>
      </w:pPr>
    </w:p>
    <w:p w14:paraId="2AA1A9DA" w14:textId="77777777" w:rsidR="00C257BE" w:rsidRPr="00DD32A4" w:rsidRDefault="00C257BE" w:rsidP="008D7DC5">
      <w:pPr>
        <w:pStyle w:val="ConsPlusNormal"/>
        <w:ind w:firstLine="426"/>
        <w:jc w:val="both"/>
        <w:rPr>
          <w:rFonts w:ascii="Times New Roman" w:hAnsi="Times New Roman" w:cs="Times New Roman"/>
          <w:sz w:val="24"/>
          <w:szCs w:val="24"/>
        </w:rPr>
      </w:pPr>
    </w:p>
    <w:p w14:paraId="16FDDC66" w14:textId="77777777" w:rsidR="00C257BE" w:rsidRPr="00DD32A4" w:rsidRDefault="00C257BE" w:rsidP="008D7DC5">
      <w:pPr>
        <w:pStyle w:val="ConsPlusNormal"/>
        <w:ind w:firstLine="426"/>
        <w:jc w:val="both"/>
        <w:rPr>
          <w:rFonts w:ascii="Times New Roman" w:hAnsi="Times New Roman" w:cs="Times New Roman"/>
          <w:sz w:val="24"/>
          <w:szCs w:val="24"/>
        </w:rPr>
      </w:pPr>
    </w:p>
    <w:p w14:paraId="23FD047B" w14:textId="77777777" w:rsidR="00C257BE" w:rsidRPr="00DD32A4" w:rsidRDefault="00C257BE" w:rsidP="008D7DC5">
      <w:pPr>
        <w:pStyle w:val="ConsPlusNormal"/>
        <w:ind w:firstLine="426"/>
        <w:jc w:val="both"/>
        <w:rPr>
          <w:rFonts w:ascii="Times New Roman" w:hAnsi="Times New Roman" w:cs="Times New Roman"/>
          <w:sz w:val="24"/>
          <w:szCs w:val="24"/>
        </w:rPr>
      </w:pPr>
    </w:p>
    <w:p w14:paraId="3CA1AAD7" w14:textId="77777777" w:rsidR="00C257BE" w:rsidRPr="00DD32A4" w:rsidRDefault="00C257BE" w:rsidP="008D7DC5">
      <w:pPr>
        <w:pStyle w:val="ConsPlusNormal"/>
        <w:ind w:firstLine="426"/>
        <w:jc w:val="both"/>
        <w:rPr>
          <w:rFonts w:ascii="Times New Roman" w:hAnsi="Times New Roman" w:cs="Times New Roman"/>
          <w:sz w:val="24"/>
          <w:szCs w:val="24"/>
        </w:rPr>
      </w:pPr>
    </w:p>
    <w:p w14:paraId="2123D0E0" w14:textId="77777777" w:rsidR="00C257BE" w:rsidRPr="00DD32A4" w:rsidRDefault="00C257BE" w:rsidP="008D7DC5">
      <w:pPr>
        <w:pStyle w:val="ConsPlusNormal"/>
        <w:ind w:firstLine="426"/>
        <w:jc w:val="both"/>
        <w:rPr>
          <w:rFonts w:ascii="Times New Roman" w:hAnsi="Times New Roman" w:cs="Times New Roman"/>
          <w:sz w:val="24"/>
          <w:szCs w:val="24"/>
        </w:rPr>
      </w:pPr>
    </w:p>
    <w:p w14:paraId="38718602" w14:textId="77777777" w:rsidR="00CE6553" w:rsidRPr="00DD32A4" w:rsidRDefault="00CE6553" w:rsidP="008D7DC5">
      <w:pPr>
        <w:pStyle w:val="ConsPlusNormal"/>
        <w:ind w:firstLine="426"/>
        <w:jc w:val="both"/>
        <w:rPr>
          <w:rFonts w:ascii="Times New Roman" w:hAnsi="Times New Roman" w:cs="Times New Roman"/>
          <w:sz w:val="24"/>
          <w:szCs w:val="24"/>
        </w:rPr>
      </w:pPr>
    </w:p>
    <w:p w14:paraId="762EC175" w14:textId="77777777" w:rsidR="00CE6553" w:rsidRPr="00DD32A4" w:rsidRDefault="00CE6553" w:rsidP="008D7DC5">
      <w:pPr>
        <w:pStyle w:val="ConsPlusNormal"/>
        <w:ind w:firstLine="426"/>
        <w:jc w:val="both"/>
        <w:rPr>
          <w:rFonts w:ascii="Times New Roman" w:hAnsi="Times New Roman" w:cs="Times New Roman"/>
          <w:sz w:val="24"/>
          <w:szCs w:val="24"/>
        </w:rPr>
      </w:pPr>
    </w:p>
    <w:p w14:paraId="7AC09153" w14:textId="77777777" w:rsidR="00CE6553" w:rsidRPr="00DD32A4" w:rsidRDefault="00CE6553" w:rsidP="008D7DC5">
      <w:pPr>
        <w:pStyle w:val="ConsPlusNormal"/>
        <w:ind w:firstLine="426"/>
        <w:jc w:val="both"/>
        <w:rPr>
          <w:rFonts w:ascii="Times New Roman" w:hAnsi="Times New Roman" w:cs="Times New Roman"/>
          <w:sz w:val="24"/>
          <w:szCs w:val="24"/>
        </w:rPr>
      </w:pPr>
    </w:p>
    <w:p w14:paraId="489405AD" w14:textId="77777777" w:rsidR="00CE6553" w:rsidRPr="00DD32A4" w:rsidRDefault="00CE6553" w:rsidP="008D7DC5">
      <w:pPr>
        <w:pStyle w:val="ConsPlusNormal"/>
        <w:ind w:firstLine="426"/>
        <w:jc w:val="both"/>
        <w:rPr>
          <w:rFonts w:ascii="Times New Roman" w:hAnsi="Times New Roman" w:cs="Times New Roman"/>
          <w:sz w:val="24"/>
          <w:szCs w:val="24"/>
        </w:rPr>
      </w:pPr>
    </w:p>
    <w:p w14:paraId="71AAA6AB" w14:textId="77777777" w:rsidR="00CE6553" w:rsidRPr="00DD32A4" w:rsidRDefault="00CE6553" w:rsidP="008D7DC5">
      <w:pPr>
        <w:pStyle w:val="ConsPlusNormal"/>
        <w:ind w:firstLine="426"/>
        <w:jc w:val="both"/>
        <w:rPr>
          <w:rFonts w:ascii="Times New Roman" w:hAnsi="Times New Roman" w:cs="Times New Roman"/>
          <w:sz w:val="24"/>
          <w:szCs w:val="24"/>
        </w:rPr>
      </w:pPr>
    </w:p>
    <w:p w14:paraId="3AC8F2BF" w14:textId="77777777" w:rsidR="00CE6553" w:rsidRPr="00DD32A4" w:rsidRDefault="00CE6553" w:rsidP="008D7DC5">
      <w:pPr>
        <w:pStyle w:val="ConsPlusNormal"/>
        <w:ind w:firstLine="426"/>
        <w:jc w:val="both"/>
        <w:rPr>
          <w:rFonts w:ascii="Times New Roman" w:hAnsi="Times New Roman" w:cs="Times New Roman"/>
          <w:sz w:val="24"/>
          <w:szCs w:val="24"/>
        </w:rPr>
      </w:pPr>
    </w:p>
    <w:p w14:paraId="4A155058" w14:textId="77777777" w:rsidR="00CE6553" w:rsidRPr="00DD32A4" w:rsidRDefault="00CE6553" w:rsidP="008D7DC5">
      <w:pPr>
        <w:pStyle w:val="ConsPlusNormal"/>
        <w:ind w:firstLine="426"/>
        <w:jc w:val="both"/>
        <w:rPr>
          <w:rFonts w:ascii="Times New Roman" w:hAnsi="Times New Roman" w:cs="Times New Roman"/>
          <w:sz w:val="24"/>
          <w:szCs w:val="24"/>
        </w:rPr>
      </w:pPr>
    </w:p>
    <w:p w14:paraId="2EB81A55" w14:textId="77777777" w:rsidR="00CE6553" w:rsidRPr="00DD32A4" w:rsidRDefault="00CE6553" w:rsidP="008D7DC5">
      <w:pPr>
        <w:pStyle w:val="ConsPlusNormal"/>
        <w:ind w:firstLine="426"/>
        <w:jc w:val="both"/>
        <w:rPr>
          <w:rFonts w:ascii="Times New Roman" w:hAnsi="Times New Roman" w:cs="Times New Roman"/>
          <w:sz w:val="24"/>
          <w:szCs w:val="24"/>
        </w:rPr>
      </w:pPr>
    </w:p>
    <w:p w14:paraId="67D70AF7" w14:textId="77777777" w:rsidR="00CE6553" w:rsidRPr="00DD32A4" w:rsidRDefault="00CE6553" w:rsidP="008D7DC5">
      <w:pPr>
        <w:pStyle w:val="ConsPlusNormal"/>
        <w:ind w:firstLine="426"/>
        <w:jc w:val="both"/>
        <w:rPr>
          <w:rFonts w:ascii="Times New Roman" w:hAnsi="Times New Roman" w:cs="Times New Roman"/>
          <w:sz w:val="24"/>
          <w:szCs w:val="24"/>
        </w:rPr>
      </w:pPr>
    </w:p>
    <w:p w14:paraId="3FCC88A3" w14:textId="77777777" w:rsidR="00CE6553" w:rsidRPr="00DD32A4" w:rsidRDefault="00CE6553" w:rsidP="008D7DC5">
      <w:pPr>
        <w:pStyle w:val="ConsPlusNormal"/>
        <w:ind w:firstLine="426"/>
        <w:jc w:val="both"/>
        <w:rPr>
          <w:rFonts w:ascii="Times New Roman" w:hAnsi="Times New Roman" w:cs="Times New Roman"/>
          <w:sz w:val="24"/>
          <w:szCs w:val="24"/>
        </w:rPr>
      </w:pPr>
    </w:p>
    <w:p w14:paraId="24A2A611" w14:textId="77777777" w:rsidR="00CE6553" w:rsidRPr="00DD32A4" w:rsidRDefault="00CE6553" w:rsidP="008D7DC5">
      <w:pPr>
        <w:pStyle w:val="ConsPlusNormal"/>
        <w:ind w:firstLine="426"/>
        <w:jc w:val="both"/>
        <w:rPr>
          <w:rFonts w:ascii="Times New Roman" w:hAnsi="Times New Roman" w:cs="Times New Roman"/>
          <w:sz w:val="24"/>
          <w:szCs w:val="24"/>
        </w:rPr>
      </w:pPr>
    </w:p>
    <w:p w14:paraId="0EC98D48" w14:textId="77777777" w:rsidR="00CE6553" w:rsidRPr="00DD32A4" w:rsidRDefault="00CE6553" w:rsidP="008D7DC5">
      <w:pPr>
        <w:pStyle w:val="ConsPlusNormal"/>
        <w:ind w:firstLine="426"/>
        <w:jc w:val="both"/>
        <w:rPr>
          <w:rFonts w:ascii="Times New Roman" w:hAnsi="Times New Roman" w:cs="Times New Roman"/>
          <w:sz w:val="24"/>
          <w:szCs w:val="24"/>
        </w:rPr>
      </w:pPr>
    </w:p>
    <w:p w14:paraId="653DB1FC" w14:textId="77777777" w:rsidR="00CE6553" w:rsidRPr="00DD32A4" w:rsidRDefault="00CE6553" w:rsidP="008D7DC5">
      <w:pPr>
        <w:pStyle w:val="ConsPlusNormal"/>
        <w:ind w:firstLine="426"/>
        <w:jc w:val="both"/>
        <w:rPr>
          <w:rFonts w:ascii="Times New Roman" w:hAnsi="Times New Roman" w:cs="Times New Roman"/>
          <w:sz w:val="24"/>
          <w:szCs w:val="24"/>
        </w:rPr>
      </w:pPr>
    </w:p>
    <w:p w14:paraId="0AE1FE8C" w14:textId="77777777" w:rsidR="00CE6553" w:rsidRPr="00DD32A4" w:rsidRDefault="00CE6553" w:rsidP="008D7DC5">
      <w:pPr>
        <w:pStyle w:val="ConsPlusNormal"/>
        <w:ind w:firstLine="426"/>
        <w:jc w:val="both"/>
        <w:rPr>
          <w:rFonts w:ascii="Times New Roman" w:hAnsi="Times New Roman" w:cs="Times New Roman"/>
          <w:sz w:val="24"/>
          <w:szCs w:val="24"/>
        </w:rPr>
      </w:pPr>
    </w:p>
    <w:p w14:paraId="1AEEE6DA" w14:textId="77777777" w:rsidR="00CE6553" w:rsidRPr="00DD32A4" w:rsidRDefault="00CE6553" w:rsidP="008D7DC5">
      <w:pPr>
        <w:pStyle w:val="ConsPlusNormal"/>
        <w:ind w:firstLine="426"/>
        <w:jc w:val="both"/>
        <w:rPr>
          <w:rFonts w:ascii="Times New Roman" w:hAnsi="Times New Roman" w:cs="Times New Roman"/>
          <w:sz w:val="24"/>
          <w:szCs w:val="24"/>
        </w:rPr>
      </w:pPr>
    </w:p>
    <w:p w14:paraId="7610E1E3" w14:textId="77777777" w:rsidR="00C257BE" w:rsidRPr="00DD32A4" w:rsidRDefault="00C257BE" w:rsidP="008D7DC5">
      <w:pPr>
        <w:pStyle w:val="ConsPlusNormal"/>
        <w:ind w:firstLine="426"/>
        <w:jc w:val="both"/>
        <w:rPr>
          <w:rFonts w:ascii="Times New Roman" w:hAnsi="Times New Roman" w:cs="Times New Roman"/>
          <w:sz w:val="24"/>
          <w:szCs w:val="24"/>
        </w:rPr>
      </w:pPr>
    </w:p>
    <w:p w14:paraId="00B6AA5E" w14:textId="77777777" w:rsidR="00C257BE" w:rsidRPr="00DD32A4" w:rsidRDefault="00C257BE" w:rsidP="008D7DC5">
      <w:pPr>
        <w:pStyle w:val="ConsPlusNormal"/>
        <w:ind w:firstLine="426"/>
        <w:jc w:val="both"/>
        <w:rPr>
          <w:rFonts w:ascii="Times New Roman" w:hAnsi="Times New Roman" w:cs="Times New Roman"/>
          <w:sz w:val="24"/>
          <w:szCs w:val="24"/>
        </w:rPr>
      </w:pPr>
    </w:p>
    <w:p w14:paraId="7AB29703" w14:textId="77777777" w:rsidR="00C257BE" w:rsidRPr="00DD32A4" w:rsidRDefault="00C257BE" w:rsidP="008D7DC5">
      <w:pPr>
        <w:pStyle w:val="ConsPlusNormal"/>
        <w:ind w:firstLine="426"/>
        <w:jc w:val="both"/>
        <w:rPr>
          <w:rFonts w:ascii="Times New Roman" w:hAnsi="Times New Roman" w:cs="Times New Roman"/>
          <w:sz w:val="24"/>
          <w:szCs w:val="24"/>
        </w:rPr>
      </w:pPr>
    </w:p>
    <w:p w14:paraId="30583724" w14:textId="77777777" w:rsidR="00C257BE" w:rsidRPr="00DD32A4" w:rsidRDefault="00C257BE" w:rsidP="008D7DC5">
      <w:pPr>
        <w:pStyle w:val="ConsPlusNormal"/>
        <w:ind w:firstLine="426"/>
        <w:jc w:val="both"/>
        <w:rPr>
          <w:rFonts w:ascii="Times New Roman" w:hAnsi="Times New Roman" w:cs="Times New Roman"/>
          <w:sz w:val="24"/>
          <w:szCs w:val="24"/>
        </w:rPr>
      </w:pPr>
    </w:p>
    <w:p w14:paraId="4348386B" w14:textId="77777777" w:rsidR="00C257BE" w:rsidRPr="00DD32A4" w:rsidRDefault="00C257BE" w:rsidP="008D7DC5">
      <w:pPr>
        <w:pStyle w:val="ConsPlusNormal"/>
        <w:ind w:firstLine="426"/>
        <w:jc w:val="both"/>
        <w:rPr>
          <w:rFonts w:ascii="Times New Roman" w:hAnsi="Times New Roman" w:cs="Times New Roman"/>
          <w:sz w:val="24"/>
          <w:szCs w:val="24"/>
        </w:rPr>
      </w:pPr>
    </w:p>
    <w:p w14:paraId="44A940A1" w14:textId="77777777" w:rsidR="00C257BE" w:rsidRPr="00DD32A4" w:rsidRDefault="00C257BE" w:rsidP="008D7DC5">
      <w:pPr>
        <w:pStyle w:val="ConsPlusNormal"/>
        <w:ind w:firstLine="426"/>
        <w:jc w:val="both"/>
        <w:rPr>
          <w:rFonts w:ascii="Times New Roman" w:hAnsi="Times New Roman" w:cs="Times New Roman"/>
          <w:sz w:val="24"/>
          <w:szCs w:val="24"/>
        </w:rPr>
      </w:pPr>
    </w:p>
    <w:p w14:paraId="2C213F93" w14:textId="77777777" w:rsidR="00C257BE" w:rsidRPr="00DD32A4" w:rsidRDefault="00C257BE" w:rsidP="008D7DC5">
      <w:pPr>
        <w:pStyle w:val="ConsPlusNormal"/>
        <w:ind w:firstLine="426"/>
        <w:jc w:val="both"/>
        <w:rPr>
          <w:rFonts w:ascii="Times New Roman" w:hAnsi="Times New Roman" w:cs="Times New Roman"/>
          <w:sz w:val="24"/>
          <w:szCs w:val="24"/>
        </w:rPr>
      </w:pPr>
    </w:p>
    <w:p w14:paraId="4E74A536" w14:textId="3ED97BDC" w:rsidR="00CE6553" w:rsidRPr="00DD32A4" w:rsidRDefault="00CE6553" w:rsidP="008D7DC5">
      <w:pPr>
        <w:widowControl w:val="0"/>
        <w:autoSpaceDE w:val="0"/>
        <w:autoSpaceDN w:val="0"/>
        <w:ind w:firstLine="426"/>
        <w:jc w:val="right"/>
        <w:outlineLvl w:val="1"/>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+Приложение № 2</w:t>
      </w:r>
    </w:p>
    <w:p w14:paraId="6BF2F0EA" w14:textId="77777777" w:rsidR="00CE6553" w:rsidRPr="00DD32A4" w:rsidRDefault="00CE6553" w:rsidP="008D7DC5">
      <w:pPr>
        <w:widowControl w:val="0"/>
        <w:autoSpaceDE w:val="0"/>
        <w:autoSpaceDN w:val="0"/>
        <w:ind w:firstLine="426"/>
        <w:jc w:val="right"/>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к Правилам благоустройства</w:t>
      </w:r>
    </w:p>
    <w:p w14:paraId="62113B37" w14:textId="77777777" w:rsidR="00CE6553" w:rsidRPr="00DD32A4" w:rsidRDefault="00CE6553" w:rsidP="008D7DC5">
      <w:pPr>
        <w:widowControl w:val="0"/>
        <w:autoSpaceDE w:val="0"/>
        <w:autoSpaceDN w:val="0"/>
        <w:ind w:firstLine="426"/>
        <w:jc w:val="right"/>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 xml:space="preserve">территории Северодвинска </w:t>
      </w:r>
    </w:p>
    <w:p w14:paraId="4A1990B6" w14:textId="77777777" w:rsidR="00CE6553" w:rsidRPr="00DD32A4" w:rsidRDefault="00CE6553" w:rsidP="008D7DC5">
      <w:pPr>
        <w:widowControl w:val="0"/>
        <w:autoSpaceDE w:val="0"/>
        <w:autoSpaceDN w:val="0"/>
        <w:ind w:firstLine="426"/>
        <w:jc w:val="right"/>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утвержденным решением Совета</w:t>
      </w:r>
    </w:p>
    <w:p w14:paraId="51D166E4" w14:textId="77777777" w:rsidR="00CE6553" w:rsidRPr="00DD32A4" w:rsidRDefault="00CE6553" w:rsidP="008D7DC5">
      <w:pPr>
        <w:widowControl w:val="0"/>
        <w:autoSpaceDE w:val="0"/>
        <w:autoSpaceDN w:val="0"/>
        <w:ind w:firstLine="426"/>
        <w:jc w:val="right"/>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депутатов Северодвинска</w:t>
      </w:r>
    </w:p>
    <w:p w14:paraId="69650B52" w14:textId="77777777" w:rsidR="00CE6553" w:rsidRPr="00DD32A4" w:rsidRDefault="00CE6553" w:rsidP="008D7DC5">
      <w:pPr>
        <w:widowControl w:val="0"/>
        <w:autoSpaceDE w:val="0"/>
        <w:autoSpaceDN w:val="0"/>
        <w:ind w:firstLine="426"/>
        <w:jc w:val="right"/>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от 14.12.2017 N 40</w:t>
      </w:r>
    </w:p>
    <w:p w14:paraId="64704877"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4298EADA" w14:textId="77777777" w:rsidR="00CE6553" w:rsidRPr="00DD32A4" w:rsidRDefault="00CE6553" w:rsidP="008D7DC5">
      <w:pPr>
        <w:widowControl w:val="0"/>
        <w:overflowPunct w:val="0"/>
        <w:autoSpaceDE w:val="0"/>
        <w:ind w:firstLine="426"/>
        <w:jc w:val="center"/>
        <w:rPr>
          <w:rFonts w:ascii="Times New Roman" w:eastAsia="Times New Roman" w:hAnsi="Times New Roman" w:cs="Times New Roman"/>
          <w:sz w:val="24"/>
          <w:szCs w:val="24"/>
          <w:lang w:eastAsia="ar-SA" w:bidi="ru-RU"/>
        </w:rPr>
      </w:pPr>
      <w:r w:rsidRPr="00DD32A4">
        <w:rPr>
          <w:rFonts w:ascii="Times New Roman" w:eastAsia="Times New Roman" w:hAnsi="Times New Roman" w:cs="Times New Roman"/>
          <w:sz w:val="24"/>
          <w:szCs w:val="24"/>
          <w:lang w:eastAsia="ar-SA" w:bidi="ru-RU"/>
        </w:rPr>
        <w:t>Порядок выявления, учета, перемещения с территорий общественного пользования, временного хранения брошенных транспортных средств и их выдачи собственникам</w:t>
      </w:r>
    </w:p>
    <w:p w14:paraId="7F767D11" w14:textId="77777777" w:rsidR="00CE6553" w:rsidRPr="00DD32A4" w:rsidRDefault="00CE6553" w:rsidP="008D7DC5">
      <w:pPr>
        <w:widowControl w:val="0"/>
        <w:overflowPunct w:val="0"/>
        <w:autoSpaceDE w:val="0"/>
        <w:ind w:firstLine="426"/>
        <w:jc w:val="center"/>
        <w:rPr>
          <w:rFonts w:ascii="Times New Roman" w:eastAsia="Times New Roman" w:hAnsi="Times New Roman" w:cs="Times New Roman"/>
          <w:sz w:val="24"/>
          <w:szCs w:val="24"/>
          <w:lang w:eastAsia="ar-SA" w:bidi="ru-RU"/>
        </w:rPr>
      </w:pPr>
    </w:p>
    <w:p w14:paraId="7FA8E723" w14:textId="77777777" w:rsidR="00CE6553" w:rsidRPr="00DD32A4" w:rsidRDefault="00CE6553" w:rsidP="008D7DC5">
      <w:pPr>
        <w:widowControl w:val="0"/>
        <w:overflowPunct w:val="0"/>
        <w:autoSpaceDE w:val="0"/>
        <w:ind w:firstLine="426"/>
        <w:jc w:val="center"/>
        <w:rPr>
          <w:rFonts w:ascii="Times New Roman" w:eastAsia="Times New Roman" w:hAnsi="Times New Roman" w:cs="Times New Roman"/>
          <w:sz w:val="24"/>
          <w:szCs w:val="24"/>
          <w:lang w:eastAsia="ar-SA" w:bidi="ru-RU"/>
        </w:rPr>
      </w:pPr>
      <w:r w:rsidRPr="00DD32A4">
        <w:rPr>
          <w:rFonts w:ascii="Times New Roman" w:eastAsia="Times New Roman" w:hAnsi="Times New Roman" w:cs="Times New Roman"/>
          <w:sz w:val="24"/>
          <w:szCs w:val="24"/>
          <w:lang w:val="en-US" w:eastAsia="ar-SA" w:bidi="ru-RU"/>
        </w:rPr>
        <w:t>I</w:t>
      </w:r>
      <w:r w:rsidRPr="00DD32A4">
        <w:rPr>
          <w:rFonts w:ascii="Times New Roman" w:eastAsia="Times New Roman" w:hAnsi="Times New Roman" w:cs="Times New Roman"/>
          <w:sz w:val="24"/>
          <w:szCs w:val="24"/>
          <w:lang w:eastAsia="ar-SA" w:bidi="ru-RU"/>
        </w:rPr>
        <w:t>. Организация работ по выявлению и учету брошенных транспортных средств</w:t>
      </w:r>
    </w:p>
    <w:p w14:paraId="0DB8348F" w14:textId="77777777" w:rsidR="00CE6553" w:rsidRPr="00DD32A4" w:rsidRDefault="00CE6553" w:rsidP="008D7DC5">
      <w:pPr>
        <w:widowControl w:val="0"/>
        <w:overflowPunct w:val="0"/>
        <w:autoSpaceDE w:val="0"/>
        <w:ind w:firstLine="426"/>
        <w:jc w:val="both"/>
        <w:rPr>
          <w:rFonts w:ascii="Times New Roman" w:eastAsia="Times New Roman" w:hAnsi="Times New Roman" w:cs="Times New Roman"/>
          <w:sz w:val="24"/>
          <w:szCs w:val="24"/>
          <w:lang w:eastAsia="ar-SA" w:bidi="ru-RU"/>
        </w:rPr>
      </w:pPr>
    </w:p>
    <w:p w14:paraId="6EC51BC0" w14:textId="77777777" w:rsidR="00CE6553" w:rsidRPr="00DD32A4" w:rsidRDefault="00CE6553" w:rsidP="008D7DC5">
      <w:pPr>
        <w:widowControl w:val="0"/>
        <w:overflowPunct w:val="0"/>
        <w:autoSpaceDE w:val="0"/>
        <w:ind w:firstLine="426"/>
        <w:jc w:val="both"/>
        <w:rPr>
          <w:rFonts w:ascii="Times New Roman" w:eastAsia="Times New Roman" w:hAnsi="Times New Roman" w:cs="Times New Roman"/>
          <w:sz w:val="24"/>
          <w:szCs w:val="24"/>
          <w:lang w:eastAsia="ar-SA" w:bidi="ru-RU"/>
        </w:rPr>
      </w:pPr>
      <w:r w:rsidRPr="00DD32A4">
        <w:rPr>
          <w:rFonts w:ascii="Times New Roman" w:eastAsia="Times New Roman" w:hAnsi="Times New Roman" w:cs="Times New Roman"/>
          <w:sz w:val="24"/>
          <w:szCs w:val="24"/>
          <w:lang w:eastAsia="ar-SA" w:bidi="ru-RU"/>
        </w:rPr>
        <w:t>1. Настоящий Порядок определяет процедуру выявления, учета, перемещения с территорий общественного пользования, временного хранения брошенных транспортных средств и их выдачи собственникам.</w:t>
      </w:r>
    </w:p>
    <w:p w14:paraId="1AC691BC" w14:textId="77777777" w:rsidR="00CE6553" w:rsidRPr="00DD32A4" w:rsidRDefault="00CE6553" w:rsidP="008D7DC5">
      <w:pPr>
        <w:widowControl w:val="0"/>
        <w:overflowPunct w:val="0"/>
        <w:autoSpaceDE w:val="0"/>
        <w:ind w:firstLine="426"/>
        <w:jc w:val="both"/>
        <w:rPr>
          <w:rFonts w:ascii="Times New Roman" w:eastAsia="Times New Roman" w:hAnsi="Times New Roman" w:cs="Times New Roman"/>
          <w:sz w:val="24"/>
          <w:szCs w:val="24"/>
          <w:lang w:eastAsia="ar-SA" w:bidi="ru-RU"/>
        </w:rPr>
      </w:pPr>
      <w:r w:rsidRPr="00DD32A4">
        <w:rPr>
          <w:rFonts w:ascii="Times New Roman" w:eastAsia="Times New Roman" w:hAnsi="Times New Roman" w:cs="Times New Roman"/>
          <w:sz w:val="24"/>
          <w:szCs w:val="24"/>
          <w:lang w:eastAsia="ar-SA" w:bidi="ru-RU"/>
        </w:rPr>
        <w:t>2. Если выявленное брошенное транспортное средство размещено на территории общественного пользования, оно подлежит учету, перемещению с территории общественного пользования и временному хранению.</w:t>
      </w:r>
    </w:p>
    <w:p w14:paraId="4ED18BDF" w14:textId="77777777" w:rsidR="00CE6553" w:rsidRPr="00DD32A4" w:rsidRDefault="00CE6553" w:rsidP="008D7DC5">
      <w:pPr>
        <w:widowControl w:val="0"/>
        <w:overflowPunct w:val="0"/>
        <w:autoSpaceDE w:val="0"/>
        <w:ind w:firstLine="426"/>
        <w:jc w:val="both"/>
        <w:rPr>
          <w:rFonts w:ascii="Times New Roman" w:eastAsia="Times New Roman" w:hAnsi="Times New Roman" w:cs="Times New Roman"/>
          <w:sz w:val="24"/>
          <w:szCs w:val="24"/>
          <w:lang w:eastAsia="ar-SA" w:bidi="ru-RU"/>
        </w:rPr>
      </w:pPr>
      <w:r w:rsidRPr="00DD32A4">
        <w:rPr>
          <w:rFonts w:ascii="Times New Roman" w:eastAsia="Times New Roman" w:hAnsi="Times New Roman" w:cs="Times New Roman"/>
          <w:sz w:val="24"/>
          <w:szCs w:val="24"/>
          <w:lang w:eastAsia="ar-SA" w:bidi="ru-RU"/>
        </w:rPr>
        <w:t xml:space="preserve">3. Основанием для начала работы Комиссии по рассмотрению вопросов брошенных транспортных средств на территории Северодвинска (далее – Комиссия) по выявлению брошенных транспортных средств является поступление в Комитет ЖКХ, ТиС обращения органа государственной власти, органа местного самоуправления или должностных лиц органов местного самоуправления, физических и юридических лиц о выявлении на территории общественного пользования транспортного средства, </w:t>
      </w:r>
      <w:r w:rsidRPr="00DD32A4">
        <w:rPr>
          <w:rFonts w:ascii="Times New Roman" w:eastAsia="Times New Roman" w:hAnsi="Times New Roman" w:cs="Times New Roman"/>
          <w:sz w:val="24"/>
          <w:szCs w:val="24"/>
          <w:lang w:eastAsia="ar-SA"/>
        </w:rPr>
        <w:t>обладающего одним из признаков, наличие которых позволяет предположить, что транспортное средство брошено (далее – Заявление)</w:t>
      </w:r>
      <w:r w:rsidRPr="00DD32A4">
        <w:rPr>
          <w:rFonts w:ascii="Times New Roman" w:eastAsia="Times New Roman" w:hAnsi="Times New Roman" w:cs="Times New Roman"/>
          <w:sz w:val="24"/>
          <w:szCs w:val="24"/>
          <w:lang w:eastAsia="ar-SA" w:bidi="ru-RU"/>
        </w:rPr>
        <w:t>.</w:t>
      </w:r>
    </w:p>
    <w:p w14:paraId="57EFDB27" w14:textId="77777777" w:rsidR="00CE6553" w:rsidRPr="00DD32A4" w:rsidRDefault="00CE6553" w:rsidP="008D7DC5">
      <w:pPr>
        <w:widowControl w:val="0"/>
        <w:overflowPunct w:val="0"/>
        <w:autoSpaceDE w:val="0"/>
        <w:ind w:firstLine="426"/>
        <w:jc w:val="both"/>
        <w:rPr>
          <w:rFonts w:ascii="Times New Roman" w:eastAsia="Times New Roman" w:hAnsi="Times New Roman" w:cs="Times New Roman"/>
          <w:sz w:val="24"/>
          <w:szCs w:val="24"/>
          <w:lang w:eastAsia="ar-SA" w:bidi="ru-RU"/>
        </w:rPr>
      </w:pPr>
      <w:r w:rsidRPr="00DD32A4">
        <w:rPr>
          <w:rFonts w:ascii="Times New Roman" w:eastAsia="Times New Roman" w:hAnsi="Times New Roman" w:cs="Times New Roman"/>
          <w:sz w:val="24"/>
          <w:szCs w:val="24"/>
          <w:lang w:eastAsia="ar-SA" w:bidi="ru-RU"/>
        </w:rPr>
        <w:t xml:space="preserve">4. Регистрация Заявления и учет транспортного средства, </w:t>
      </w:r>
      <w:r w:rsidRPr="00DD32A4">
        <w:rPr>
          <w:rFonts w:ascii="Times New Roman" w:eastAsia="Times New Roman" w:hAnsi="Times New Roman" w:cs="Times New Roman"/>
          <w:sz w:val="24"/>
          <w:szCs w:val="24"/>
          <w:lang w:eastAsia="ar-SA"/>
        </w:rPr>
        <w:t>обладающего одним из признаков, наличие которых позволяет предположить, что транспортное средство брошено</w:t>
      </w:r>
      <w:r w:rsidRPr="00DD32A4">
        <w:rPr>
          <w:rFonts w:ascii="Times New Roman" w:eastAsia="Times New Roman" w:hAnsi="Times New Roman" w:cs="Times New Roman"/>
          <w:sz w:val="24"/>
          <w:szCs w:val="24"/>
          <w:lang w:eastAsia="ar-SA" w:bidi="ru-RU"/>
        </w:rPr>
        <w:t>, осуществляется Комитетом ЖКХ, ТиС в журнале учета обращений по вопросам брошенных транспортных средств, форма которого утверждена приложением № 1 к настоящему Порядку.</w:t>
      </w:r>
    </w:p>
    <w:p w14:paraId="27B74BA6" w14:textId="77777777" w:rsidR="00CE6553" w:rsidRPr="00DD32A4" w:rsidRDefault="00CE6553" w:rsidP="008D7DC5">
      <w:pPr>
        <w:widowControl w:val="0"/>
        <w:overflowPunct w:val="0"/>
        <w:autoSpaceDE w:val="0"/>
        <w:ind w:firstLine="426"/>
        <w:jc w:val="both"/>
        <w:rPr>
          <w:rFonts w:ascii="Times New Roman" w:eastAsia="Calibri" w:hAnsi="Times New Roman" w:cs="Times New Roman"/>
          <w:sz w:val="24"/>
          <w:szCs w:val="24"/>
        </w:rPr>
      </w:pPr>
      <w:r w:rsidRPr="00DD32A4">
        <w:rPr>
          <w:rFonts w:ascii="Times New Roman" w:eastAsia="Times New Roman" w:hAnsi="Times New Roman" w:cs="Times New Roman"/>
          <w:sz w:val="24"/>
          <w:szCs w:val="24"/>
          <w:lang w:eastAsia="ar-SA" w:bidi="ru-RU"/>
        </w:rPr>
        <w:t xml:space="preserve">5. В течение 10 рабочих дней со дня поступления Заявления информация о выявлении транспортного средства, </w:t>
      </w:r>
      <w:r w:rsidRPr="00DD32A4">
        <w:rPr>
          <w:rFonts w:ascii="Times New Roman" w:eastAsia="Times New Roman" w:hAnsi="Times New Roman" w:cs="Times New Roman"/>
          <w:sz w:val="24"/>
          <w:szCs w:val="24"/>
          <w:lang w:eastAsia="ar-SA"/>
        </w:rPr>
        <w:t>обладающего одним из признаков, наличие которых позволяет предположить, что транспортное средство брошено,</w:t>
      </w:r>
      <w:r w:rsidRPr="00DD32A4">
        <w:rPr>
          <w:rFonts w:ascii="Times New Roman" w:eastAsia="Times New Roman" w:hAnsi="Times New Roman" w:cs="Times New Roman"/>
          <w:sz w:val="24"/>
          <w:szCs w:val="24"/>
          <w:lang w:eastAsia="ar-SA" w:bidi="ru-RU"/>
        </w:rPr>
        <w:t xml:space="preserve"> передается Комитетом ЖКХ, ТиС в Комиссию, которая в течение 15 рабочих дней с момента поступления информации проводит осмотр и фотофиксацию данного транспортного средства с составлением акта осмотра, форма которого утверждена приложением № 2 к настоящему Порядку</w:t>
      </w:r>
      <w:r w:rsidRPr="00DD32A4">
        <w:rPr>
          <w:rFonts w:ascii="Times New Roman" w:eastAsia="Calibri" w:hAnsi="Times New Roman" w:cs="Times New Roman"/>
          <w:sz w:val="24"/>
          <w:szCs w:val="24"/>
        </w:rPr>
        <w:t>, с приложением фотоматериалов (далее – акт осмотра).</w:t>
      </w:r>
    </w:p>
    <w:p w14:paraId="3DDDE909" w14:textId="77777777" w:rsidR="00CE6553" w:rsidRPr="00DD32A4" w:rsidRDefault="00CE6553" w:rsidP="008D7DC5">
      <w:pPr>
        <w:widowControl w:val="0"/>
        <w:overflowPunct w:val="0"/>
        <w:autoSpaceDE w:val="0"/>
        <w:ind w:firstLine="426"/>
        <w:jc w:val="both"/>
        <w:rPr>
          <w:rFonts w:ascii="Times New Roman" w:eastAsia="Times New Roman" w:hAnsi="Times New Roman" w:cs="Times New Roman"/>
          <w:sz w:val="24"/>
          <w:szCs w:val="24"/>
          <w:lang w:eastAsia="ar-SA" w:bidi="ru-RU"/>
        </w:rPr>
      </w:pPr>
      <w:r w:rsidRPr="00DD32A4">
        <w:rPr>
          <w:rFonts w:ascii="Times New Roman" w:eastAsia="Calibri" w:hAnsi="Times New Roman" w:cs="Times New Roman"/>
          <w:sz w:val="24"/>
          <w:szCs w:val="24"/>
        </w:rPr>
        <w:t xml:space="preserve">При неблагоприятных погодных условиях, препятствующих определению </w:t>
      </w:r>
      <w:r w:rsidRPr="00DD32A4">
        <w:rPr>
          <w:rFonts w:ascii="Times New Roman" w:eastAsia="Times New Roman" w:hAnsi="Times New Roman" w:cs="Times New Roman"/>
          <w:sz w:val="24"/>
          <w:szCs w:val="24"/>
          <w:lang w:eastAsia="ar-SA"/>
        </w:rPr>
        <w:t>признаков, наличие которых позволяет предположить, что транспортное средство брошено</w:t>
      </w:r>
      <w:r w:rsidRPr="00DD32A4">
        <w:rPr>
          <w:rFonts w:ascii="Times New Roman" w:eastAsia="Calibri" w:hAnsi="Times New Roman" w:cs="Times New Roman"/>
          <w:sz w:val="24"/>
          <w:szCs w:val="24"/>
        </w:rPr>
        <w:t>, в акте осмотра делается отметка о невозможности произвести осмотр транспортного средства, Комиссия дальнейших действий в соответствии с Порядком не осуществляет, о чем письмом доводится информация до лица, подавшего Заявление, а повторный осмотр Комиссией данного транспортного средства проводится при наступлении благоприятных погодных условий, но не позднее 30 апреля.</w:t>
      </w:r>
    </w:p>
    <w:p w14:paraId="0541CDEC"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6. Если по результатам осмотра Комиссия установит, что транспортное средство </w:t>
      </w:r>
      <w:r w:rsidRPr="00DD32A4">
        <w:rPr>
          <w:rFonts w:ascii="Times New Roman" w:eastAsia="Times New Roman" w:hAnsi="Times New Roman" w:cs="Times New Roman"/>
          <w:sz w:val="24"/>
          <w:szCs w:val="24"/>
          <w:lang w:eastAsia="ru-RU"/>
        </w:rPr>
        <w:t>является брошенным транспортным средством,</w:t>
      </w:r>
      <w:r w:rsidRPr="00DD32A4">
        <w:rPr>
          <w:rFonts w:ascii="Times New Roman" w:eastAsia="Calibri" w:hAnsi="Times New Roman" w:cs="Times New Roman"/>
          <w:sz w:val="24"/>
          <w:szCs w:val="24"/>
        </w:rPr>
        <w:t xml:space="preserve"> на нем в день осмотра размещается адресованное собственнику требование о добровольном перемещении выявленного брошенного транспортного средства с территории общественного пользования в течение 30 календарных дней с момента размещения требования (далее – требование) а также предупреждение о принудительном перемещении брошенного транспортного средства по истечении 30 календарных дней с момента размещения требования на стоянку для временного хранения с отнесением на собственника брошенного транспортного средства затрат местного бюджета, связанных с его перемещением и хранением на стоянке для временного хранения.</w:t>
      </w:r>
    </w:p>
    <w:p w14:paraId="48858D6F"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7. В течение 5 рабочих дней со дня выявления по результатам осмотра Комиссией брошенного транспортного средства Комитетом ЖКХ, ТиС в Отдел по связям со средствами массовой информации Администрации Северодвинска (далее – Отдел по связям со СМИ) для размещения </w:t>
      </w:r>
      <w:r w:rsidRPr="00DD32A4">
        <w:rPr>
          <w:rFonts w:ascii="Times New Roman" w:hAnsi="Times New Roman" w:cs="Times New Roman"/>
          <w:sz w:val="24"/>
          <w:szCs w:val="24"/>
          <w:lang w:bidi="ru-RU"/>
        </w:rPr>
        <w:t>на </w:t>
      </w:r>
      <w:r w:rsidRPr="00DD32A4">
        <w:rPr>
          <w:rFonts w:ascii="Times New Roman" w:hAnsi="Times New Roman" w:cs="Times New Roman"/>
          <w:sz w:val="24"/>
          <w:szCs w:val="24"/>
        </w:rPr>
        <w:t>официальном сайте Администрации Северодвинска в информационно-телекоммуникационной сети «Интернет»</w:t>
      </w:r>
      <w:r w:rsidRPr="00DD32A4">
        <w:rPr>
          <w:rFonts w:ascii="Times New Roman" w:eastAsia="Calibri" w:hAnsi="Times New Roman" w:cs="Times New Roman"/>
          <w:sz w:val="24"/>
          <w:szCs w:val="24"/>
        </w:rPr>
        <w:t xml:space="preserve">, направляются сведения о выявленном брошенном транспортном средстве, а также указанное в пункте 6 настоящего Порядка предупреждение, адресованное его владельцу. </w:t>
      </w:r>
    </w:p>
    <w:p w14:paraId="468FA5BA" w14:textId="77777777" w:rsidR="00CE6553" w:rsidRPr="00DD32A4" w:rsidRDefault="00CE6553" w:rsidP="008D7DC5">
      <w:pPr>
        <w:widowControl w:val="0"/>
        <w:ind w:firstLine="426"/>
        <w:jc w:val="both"/>
        <w:rPr>
          <w:rFonts w:ascii="Times New Roman" w:eastAsia="Calibri" w:hAnsi="Times New Roman" w:cs="Times New Roman"/>
          <w:sz w:val="24"/>
          <w:szCs w:val="24"/>
        </w:rPr>
      </w:pPr>
    </w:p>
    <w:p w14:paraId="0FD5B893" w14:textId="77777777" w:rsidR="00CE6553" w:rsidRPr="00DD32A4" w:rsidRDefault="00CE6553" w:rsidP="008D7DC5">
      <w:pPr>
        <w:widowControl w:val="0"/>
        <w:ind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lang w:val="en-US"/>
        </w:rPr>
        <w:t>II</w:t>
      </w:r>
      <w:r w:rsidRPr="00DD32A4">
        <w:rPr>
          <w:rFonts w:ascii="Times New Roman" w:eastAsia="Calibri" w:hAnsi="Times New Roman" w:cs="Times New Roman"/>
          <w:sz w:val="24"/>
          <w:szCs w:val="24"/>
        </w:rPr>
        <w:t>. Повторный осмотр, п</w:t>
      </w:r>
      <w:r w:rsidRPr="00DD32A4">
        <w:rPr>
          <w:rFonts w:ascii="Times New Roman" w:hAnsi="Times New Roman" w:cs="Times New Roman"/>
          <w:sz w:val="24"/>
          <w:szCs w:val="24"/>
          <w:lang w:bidi="ru-RU"/>
        </w:rPr>
        <w:t>еремещение (вывоз) и временное хранение брошенных транспортных средств на стоянке для временного хранения</w:t>
      </w:r>
    </w:p>
    <w:p w14:paraId="15169760" w14:textId="77777777" w:rsidR="00CE6553" w:rsidRPr="00DD32A4" w:rsidRDefault="00CE6553" w:rsidP="008D7DC5">
      <w:pPr>
        <w:widowControl w:val="0"/>
        <w:ind w:firstLine="426"/>
        <w:jc w:val="both"/>
        <w:rPr>
          <w:rFonts w:ascii="Times New Roman" w:eastAsia="Calibri" w:hAnsi="Times New Roman" w:cs="Times New Roman"/>
          <w:sz w:val="24"/>
          <w:szCs w:val="24"/>
        </w:rPr>
      </w:pPr>
    </w:p>
    <w:p w14:paraId="1EBA0BA7"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8. Повторный осмотр брошенного транспортного средства проводится Комиссией по истечении 30 календарных дней с даты размещения на выявленном брошенном транспортном средстве требования.</w:t>
      </w:r>
    </w:p>
    <w:p w14:paraId="625DCDF9"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9. По результатам повторного осмотра Комиссией повторно составляется акт осмотра, в котором фиксируется факт выявления брошенного транспортного средства (отсутствия ранее выявленного брошенного транспортного средства) с приложением</w:t>
      </w:r>
      <w:r w:rsidRPr="00DD32A4">
        <w:rPr>
          <w:rFonts w:ascii="Times New Roman" w:eastAsia="Calibri" w:hAnsi="Times New Roman" w:cs="Times New Roman"/>
          <w:strike/>
          <w:sz w:val="24"/>
          <w:szCs w:val="24"/>
        </w:rPr>
        <w:t xml:space="preserve"> </w:t>
      </w:r>
      <w:r w:rsidRPr="00DD32A4">
        <w:rPr>
          <w:rFonts w:ascii="Times New Roman" w:eastAsia="Calibri" w:hAnsi="Times New Roman" w:cs="Times New Roman"/>
          <w:sz w:val="24"/>
          <w:szCs w:val="24"/>
        </w:rPr>
        <w:t>фотоматериалов.</w:t>
      </w:r>
    </w:p>
    <w:p w14:paraId="43B3AE29"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Если на момент повторного осмотра ранее выявленное брошенное транспортное средство отсутствует по месту его первоначального обнаружения, либо собственником или иным лицом представлены документы, свидетельствующие о признании транспортного средства вещественным доказательством по уголовному делу, Комиссией принимается решение о прекращении процедуры учета брошенного транспортного средства, о чем в журнале учета обращений по вопросам брошенных транспортных средств делается отметка.</w:t>
      </w:r>
    </w:p>
    <w:p w14:paraId="5F2D3987"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В случае наличия ранее выявленного брошенного транспортного средства на месте его первоначального обнаружения составляется акт приема-передачи брошенного транспортного средства организации, </w:t>
      </w:r>
      <w:r w:rsidRPr="00DD32A4">
        <w:rPr>
          <w:rFonts w:ascii="Times New Roman" w:hAnsi="Times New Roman" w:cs="Times New Roman"/>
          <w:sz w:val="24"/>
          <w:szCs w:val="24"/>
        </w:rPr>
        <w:t>уполномоченной Администрацией Северодвинска на перемещение выявленных брошенных транспортных средств,</w:t>
      </w:r>
      <w:r w:rsidRPr="00DD32A4">
        <w:rPr>
          <w:rFonts w:ascii="Times New Roman" w:eastAsia="Calibri" w:hAnsi="Times New Roman" w:cs="Times New Roman"/>
          <w:sz w:val="24"/>
          <w:szCs w:val="24"/>
        </w:rPr>
        <w:t xml:space="preserve"> силами которой на основании муниципального контракта, заключенного с Комитетом ЖКХ, ТиС, осуществляется перемещение и временное хранение выявленного брошенного транспортного средства на стоянке для временного хранения форма которого утверждена приложением № 3 к настоящему Порядку.</w:t>
      </w:r>
    </w:p>
    <w:p w14:paraId="6504D9B1"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10. В течение 3 рабочих дней со дня подписания акта-приема передачи брошенного транспортного средства, указанного в пункте 9 настоящего Порядка, Комиссией в Отдел по связям со СМИ для размещения </w:t>
      </w:r>
      <w:r w:rsidRPr="00DD32A4">
        <w:rPr>
          <w:rFonts w:ascii="Times New Roman" w:hAnsi="Times New Roman" w:cs="Times New Roman"/>
          <w:sz w:val="24"/>
          <w:szCs w:val="24"/>
          <w:lang w:bidi="ru-RU"/>
        </w:rPr>
        <w:t>на </w:t>
      </w:r>
      <w:r w:rsidRPr="00DD32A4">
        <w:rPr>
          <w:rFonts w:ascii="Times New Roman" w:hAnsi="Times New Roman" w:cs="Times New Roman"/>
          <w:sz w:val="24"/>
          <w:szCs w:val="24"/>
        </w:rPr>
        <w:t xml:space="preserve">официальном сайте Администрации Северодвинска в информационно-телекоммуникационной сети «Интернет» </w:t>
      </w:r>
      <w:r w:rsidRPr="00DD32A4">
        <w:rPr>
          <w:rFonts w:ascii="Times New Roman" w:eastAsia="Calibri" w:hAnsi="Times New Roman" w:cs="Times New Roman"/>
          <w:sz w:val="24"/>
          <w:szCs w:val="24"/>
        </w:rPr>
        <w:t xml:space="preserve">направляется информация о перемещении выявленного брошенного транспортного средства на стоянку для временного хранения. </w:t>
      </w:r>
    </w:p>
    <w:p w14:paraId="0620397D"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11. По истечении трех месяцев хранения на стоянке для временного хранения брошенного транспортного средства Администрация Северодвинска принимает меры по признанию брошенного транспортного средства бесхозяйным и обращению его в муниципальную собственность в порядке, предусмотренном законодательством.</w:t>
      </w:r>
    </w:p>
    <w:p w14:paraId="1D4A3040" w14:textId="77777777" w:rsidR="00CE6553" w:rsidRPr="00DD32A4" w:rsidRDefault="00CE6553" w:rsidP="008D7DC5">
      <w:pPr>
        <w:widowControl w:val="0"/>
        <w:ind w:firstLine="426"/>
        <w:jc w:val="both"/>
        <w:rPr>
          <w:rFonts w:ascii="Times New Roman" w:eastAsia="Calibri" w:hAnsi="Times New Roman" w:cs="Times New Roman"/>
          <w:sz w:val="24"/>
          <w:szCs w:val="24"/>
        </w:rPr>
      </w:pPr>
    </w:p>
    <w:p w14:paraId="4229D7CC" w14:textId="77777777" w:rsidR="00CE6553" w:rsidRPr="00DD32A4" w:rsidRDefault="00CE6553" w:rsidP="008D7DC5">
      <w:pPr>
        <w:widowControl w:val="0"/>
        <w:ind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lang w:val="en-US"/>
        </w:rPr>
        <w:t>III</w:t>
      </w:r>
      <w:r w:rsidRPr="00DD32A4">
        <w:rPr>
          <w:rFonts w:ascii="Times New Roman" w:eastAsia="Calibri" w:hAnsi="Times New Roman" w:cs="Times New Roman"/>
          <w:sz w:val="24"/>
          <w:szCs w:val="24"/>
        </w:rPr>
        <w:t>. Порядок возврата транспортных средств собственнику</w:t>
      </w:r>
    </w:p>
    <w:p w14:paraId="5A489110" w14:textId="77777777" w:rsidR="00CE6553" w:rsidRPr="00DD32A4" w:rsidRDefault="00CE6553" w:rsidP="008D7DC5">
      <w:pPr>
        <w:widowControl w:val="0"/>
        <w:ind w:firstLine="426"/>
        <w:rPr>
          <w:rFonts w:ascii="Times New Roman" w:eastAsia="Calibri" w:hAnsi="Times New Roman" w:cs="Times New Roman"/>
          <w:sz w:val="24"/>
          <w:szCs w:val="24"/>
        </w:rPr>
      </w:pPr>
    </w:p>
    <w:p w14:paraId="2CF1F87E" w14:textId="77777777" w:rsidR="00CE6553" w:rsidRPr="00DD32A4" w:rsidRDefault="00CE6553" w:rsidP="008D7DC5">
      <w:pPr>
        <w:autoSpaceDE w:val="0"/>
        <w:autoSpaceDN w:val="0"/>
        <w:adjustRightInd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12. Решение о возврате собственнику брошенного транспортного средства со стоянки для временного хранения принимается председателем Комиссии на основании письменного заявления собственника данного транспортного средства или лица, действующего от имени и в интересах данного собственника </w:t>
      </w:r>
      <w:r w:rsidRPr="00DD32A4">
        <w:rPr>
          <w:rFonts w:ascii="Times New Roman" w:hAnsi="Times New Roman" w:cs="Times New Roman"/>
          <w:sz w:val="24"/>
          <w:szCs w:val="24"/>
        </w:rPr>
        <w:t xml:space="preserve">в силу полномочия, основанного на доверенности, указании </w:t>
      </w:r>
      <w:hyperlink r:id="rId21" w:history="1">
        <w:r w:rsidRPr="00DD32A4">
          <w:rPr>
            <w:rFonts w:ascii="Times New Roman" w:hAnsi="Times New Roman" w:cs="Times New Roman"/>
            <w:sz w:val="24"/>
            <w:szCs w:val="24"/>
          </w:rPr>
          <w:t>закона</w:t>
        </w:r>
      </w:hyperlink>
      <w:r w:rsidRPr="00DD32A4">
        <w:rPr>
          <w:rFonts w:ascii="Times New Roman" w:hAnsi="Times New Roman" w:cs="Times New Roman"/>
          <w:sz w:val="24"/>
          <w:szCs w:val="24"/>
        </w:rPr>
        <w:t xml:space="preserve"> либо акте уполномоченного </w:t>
      </w:r>
      <w:r w:rsidRPr="00DD32A4">
        <w:rPr>
          <w:rFonts w:ascii="Times New Roman" w:hAnsi="Times New Roman" w:cs="Times New Roman"/>
          <w:sz w:val="24"/>
          <w:szCs w:val="24"/>
        </w:rPr>
        <w:br/>
        <w:t xml:space="preserve">на то государственного органа или органа местного самоуправления, </w:t>
      </w:r>
      <w:r w:rsidRPr="00DD32A4">
        <w:rPr>
          <w:rFonts w:ascii="Times New Roman" w:eastAsia="Calibri" w:hAnsi="Times New Roman" w:cs="Times New Roman"/>
          <w:sz w:val="24"/>
          <w:szCs w:val="24"/>
        </w:rPr>
        <w:t>при:</w:t>
      </w:r>
    </w:p>
    <w:p w14:paraId="59D6BFE8" w14:textId="77777777" w:rsidR="00CE6553" w:rsidRPr="00DD32A4" w:rsidRDefault="00CE6553" w:rsidP="008D7DC5">
      <w:pPr>
        <w:autoSpaceDE w:val="0"/>
        <w:autoSpaceDN w:val="0"/>
        <w:adjustRightInd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 предъявлении документа, удостоверяющего личность заявителя;</w:t>
      </w:r>
    </w:p>
    <w:p w14:paraId="1E8D01B9" w14:textId="77777777" w:rsidR="00CE6553" w:rsidRPr="00DD32A4" w:rsidRDefault="00CE6553" w:rsidP="008D7DC5">
      <w:pPr>
        <w:autoSpaceDE w:val="0"/>
        <w:autoSpaceDN w:val="0"/>
        <w:adjustRightInd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2) предоставлении оригинала или копии документа, подтверждающего полномочия лица, действующего от имени и в интересах собственника брошенного транспортного средства, находящегося на хранении на стоянке для временного хранения;</w:t>
      </w:r>
    </w:p>
    <w:p w14:paraId="2287D2E7" w14:textId="77777777" w:rsidR="00CE6553" w:rsidRPr="00DD32A4" w:rsidRDefault="00CE6553" w:rsidP="008D7DC5">
      <w:pPr>
        <w:autoSpaceDE w:val="0"/>
        <w:autoSpaceDN w:val="0"/>
        <w:adjustRightInd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3) подтверждающих право собственности на брошенное транспортное средство, находящееся на стояке для временного хранения.</w:t>
      </w:r>
    </w:p>
    <w:p w14:paraId="4FB2A057"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13. Решение по результатам рассмотрения заявления, указанного в пункте 12 настоящего Порядка, принимается председателем Комиссии в течение 7 рабочих дней со дня поступления данного заявления путем:</w:t>
      </w:r>
    </w:p>
    <w:p w14:paraId="12BDFAD5"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 оформления двух экземпляров акта приема-передачи транспортного средства, форма которого утверждена приложением № 4 к настоящему Порядку;</w:t>
      </w:r>
    </w:p>
    <w:p w14:paraId="1D4C6CF6"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2) непосредственной передачи лицу, указанному в пункте 12 настоящего Порядка, транспортного средства после предъявления платежного документа, подтверждающего возмещение в местный бюджет расходов, понесенных на перемещение и хранение выявленного брошенного транспортного средства на стоянке для временного хранения.</w:t>
      </w:r>
    </w:p>
    <w:p w14:paraId="17FCD9F5"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14. Расчет расходов на перемещение и хранение брошенного транспортного средства на стоянке для временного хранения выполняется Комитетом ЖКХ, ТиС в течение 5 рабочих дней с момента обращения лица, указанного в пункте 12 настоящего Порядка, с заявлением о возврате транспортного средства и в тот же срок передается (направляется) ему для оплаты.</w:t>
      </w:r>
    </w:p>
    <w:p w14:paraId="5A425582"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15. Оплата расходов на перемещение и хранение выявленного брошенного транспортного средства на стоянке для временного хранения должна быть произведена по день возврата данного транспортного средства.</w:t>
      </w:r>
    </w:p>
    <w:p w14:paraId="3DD73D56"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16. Выдача транспортного средства со стоянки для временного хранения осуществляется строго в день передачи собственнику брошенного транспортного средства в порядке, установленном пунктом 13 настоящего Порядка.</w:t>
      </w:r>
    </w:p>
    <w:p w14:paraId="0558CF4F"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17. Основанием для отказа в выдаче транспортного средства является непредставление документов, предусмотренных пунктами 12 и 13 настоящего Порядка.</w:t>
      </w:r>
    </w:p>
    <w:p w14:paraId="3B15AC9E"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18. Собственник транспортного средства вправе по письменному обращению знакомиться с актами осмотра, актами приема-передачи, фотоматериалами в отношении принадлежащего ему транспортного средства. </w:t>
      </w:r>
    </w:p>
    <w:p w14:paraId="498BF59A" w14:textId="77777777" w:rsidR="00CE6553" w:rsidRPr="00DD32A4" w:rsidRDefault="00CE6553" w:rsidP="008D7DC5">
      <w:pPr>
        <w:widowControl w:val="0"/>
        <w:ind w:firstLine="426"/>
        <w:jc w:val="both"/>
        <w:rPr>
          <w:rFonts w:ascii="Times New Roman" w:eastAsia="Calibri" w:hAnsi="Times New Roman" w:cs="Times New Roman"/>
          <w:sz w:val="24"/>
          <w:szCs w:val="24"/>
        </w:rPr>
      </w:pPr>
      <w:r w:rsidRPr="00DD32A4">
        <w:rPr>
          <w:rFonts w:ascii="Times New Roman" w:eastAsia="Calibri" w:hAnsi="Times New Roman" w:cs="Times New Roman"/>
          <w:sz w:val="24"/>
          <w:szCs w:val="24"/>
        </w:rPr>
        <w:t>20. В случае несогласия с действиями и решениями Комиссии, собственник транспортного средства вправе обжаловать их в соответствии с законодательством.</w:t>
      </w:r>
    </w:p>
    <w:p w14:paraId="1959E45F" w14:textId="77777777" w:rsidR="00CE6553" w:rsidRPr="00DD32A4" w:rsidRDefault="00CE6553" w:rsidP="008D7DC5">
      <w:pPr>
        <w:spacing w:after="160" w:line="259" w:lineRule="auto"/>
        <w:ind w:firstLine="426"/>
        <w:rPr>
          <w:rFonts w:ascii="Times New Roman" w:eastAsia="Calibri" w:hAnsi="Times New Roman" w:cs="Times New Roman"/>
          <w:sz w:val="24"/>
          <w:szCs w:val="24"/>
        </w:rPr>
        <w:sectPr w:rsidR="00CE6553" w:rsidRPr="00DD32A4" w:rsidSect="008A7B28">
          <w:pgSz w:w="11906" w:h="16838"/>
          <w:pgMar w:top="1134" w:right="567" w:bottom="1134" w:left="1985" w:header="709" w:footer="709" w:gutter="0"/>
          <w:cols w:space="708"/>
          <w:docGrid w:linePitch="360"/>
        </w:sectPr>
      </w:pPr>
      <w:r w:rsidRPr="00DD32A4">
        <w:rPr>
          <w:rFonts w:ascii="Times New Roman" w:eastAsia="Calibri" w:hAnsi="Times New Roman" w:cs="Times New Roman"/>
          <w:sz w:val="24"/>
          <w:szCs w:val="24"/>
        </w:rPr>
        <w:br w:type="page"/>
      </w:r>
    </w:p>
    <w:p w14:paraId="289AD8AB" w14:textId="77777777" w:rsidR="00CE6553" w:rsidRPr="00DD32A4" w:rsidRDefault="00CE6553" w:rsidP="008D7DC5">
      <w:pPr>
        <w:spacing w:after="160" w:line="259" w:lineRule="auto"/>
        <w:ind w:firstLine="426"/>
        <w:rPr>
          <w:rFonts w:ascii="Times New Roman" w:eastAsia="Calibri" w:hAnsi="Times New Roman" w:cs="Times New Roman"/>
          <w:sz w:val="24"/>
          <w:szCs w:val="24"/>
        </w:rPr>
      </w:pPr>
    </w:p>
    <w:p w14:paraId="5776EEE3" w14:textId="77777777" w:rsidR="00CE6553" w:rsidRPr="00DD32A4" w:rsidRDefault="00CE6553" w:rsidP="008D7DC5">
      <w:pPr>
        <w:widowControl w:val="0"/>
        <w:ind w:firstLine="426"/>
        <w:jc w:val="both"/>
        <w:rPr>
          <w:rFonts w:ascii="Times New Roman" w:eastAsia="Calibri" w:hAnsi="Times New Roman" w:cs="Times New Roman"/>
          <w:sz w:val="24"/>
          <w:szCs w:val="24"/>
        </w:rPr>
      </w:pPr>
    </w:p>
    <w:p w14:paraId="08B76158" w14:textId="77777777" w:rsidR="00CE6553" w:rsidRPr="00DD32A4" w:rsidRDefault="00CE6553" w:rsidP="008D7DC5">
      <w:pPr>
        <w:tabs>
          <w:tab w:val="left" w:pos="4396"/>
        </w:tabs>
        <w:autoSpaceDE w:val="0"/>
        <w:autoSpaceDN w:val="0"/>
        <w:adjustRightInd w:val="0"/>
        <w:ind w:leftChars="2198" w:left="4836" w:firstLine="426"/>
        <w:jc w:val="center"/>
        <w:outlineLvl w:val="0"/>
        <w:rPr>
          <w:rFonts w:ascii="Times New Roman" w:eastAsia="Calibri" w:hAnsi="Times New Roman" w:cs="Times New Roman"/>
          <w:sz w:val="24"/>
          <w:szCs w:val="24"/>
        </w:rPr>
      </w:pPr>
      <w:r w:rsidRPr="00DD32A4">
        <w:rPr>
          <w:rFonts w:ascii="Times New Roman" w:eastAsia="Calibri" w:hAnsi="Times New Roman" w:cs="Times New Roman"/>
          <w:sz w:val="24"/>
          <w:szCs w:val="24"/>
        </w:rPr>
        <w:t>Приложение № 1</w:t>
      </w:r>
    </w:p>
    <w:p w14:paraId="7E1E2F80" w14:textId="77777777" w:rsidR="00CE6553" w:rsidRPr="00DD32A4" w:rsidRDefault="00CE6553" w:rsidP="008D7DC5">
      <w:pPr>
        <w:tabs>
          <w:tab w:val="left" w:pos="4396"/>
        </w:tabs>
        <w:autoSpaceDE w:val="0"/>
        <w:autoSpaceDN w:val="0"/>
        <w:adjustRightInd w:val="0"/>
        <w:ind w:leftChars="4536" w:left="9979"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rPr>
        <w:t xml:space="preserve">к Порядку выявления, учета, </w:t>
      </w:r>
    </w:p>
    <w:p w14:paraId="67114D17" w14:textId="77777777" w:rsidR="00CE6553" w:rsidRPr="00DD32A4" w:rsidRDefault="00CE6553" w:rsidP="008D7DC5">
      <w:pPr>
        <w:tabs>
          <w:tab w:val="left" w:pos="4396"/>
        </w:tabs>
        <w:autoSpaceDE w:val="0"/>
        <w:autoSpaceDN w:val="0"/>
        <w:adjustRightInd w:val="0"/>
        <w:ind w:leftChars="4536" w:left="9979"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rPr>
        <w:t>перемещения с территорий общественного пользования, временного хранения брошенных транспортных средств на территории Северодвинска и их выдачи собственникам</w:t>
      </w:r>
    </w:p>
    <w:p w14:paraId="1DC7547B" w14:textId="77777777" w:rsidR="00CE6553" w:rsidRPr="00DD32A4" w:rsidRDefault="00CE6553" w:rsidP="008D7DC5">
      <w:pPr>
        <w:overflowPunct w:val="0"/>
        <w:autoSpaceDE w:val="0"/>
        <w:autoSpaceDN w:val="0"/>
        <w:adjustRightInd w:val="0"/>
        <w:ind w:firstLine="426"/>
        <w:jc w:val="right"/>
        <w:textAlignment w:val="baseline"/>
        <w:outlineLvl w:val="0"/>
        <w:rPr>
          <w:rFonts w:ascii="Times New Roman" w:eastAsia="Calibri" w:hAnsi="Times New Roman" w:cs="Times New Roman"/>
          <w:bCs/>
          <w:sz w:val="24"/>
          <w:szCs w:val="24"/>
        </w:rPr>
      </w:pPr>
    </w:p>
    <w:p w14:paraId="0300C675" w14:textId="77777777" w:rsidR="00CE6553" w:rsidRPr="00DD32A4" w:rsidRDefault="00CE6553" w:rsidP="008D7DC5">
      <w:pPr>
        <w:spacing w:after="120"/>
        <w:ind w:firstLine="426"/>
        <w:jc w:val="center"/>
        <w:rPr>
          <w:rFonts w:ascii="Times New Roman" w:eastAsia="Times New Roman" w:hAnsi="Times New Roman" w:cs="Times New Roman"/>
          <w:sz w:val="24"/>
          <w:szCs w:val="24"/>
          <w:lang w:eastAsia="ru-RU"/>
        </w:rPr>
      </w:pPr>
      <w:r w:rsidRPr="00DD32A4">
        <w:rPr>
          <w:rFonts w:ascii="Times New Roman" w:eastAsia="Times New Roman" w:hAnsi="Times New Roman" w:cs="Times New Roman"/>
          <w:sz w:val="24"/>
          <w:szCs w:val="24"/>
          <w:lang w:eastAsia="ru-RU"/>
        </w:rPr>
        <w:t>Журнал</w:t>
      </w:r>
    </w:p>
    <w:p w14:paraId="4FCA2CD4" w14:textId="77777777" w:rsidR="00CE6553" w:rsidRPr="00DD32A4" w:rsidRDefault="00CE6553" w:rsidP="008D7DC5">
      <w:pPr>
        <w:spacing w:after="120"/>
        <w:ind w:firstLine="426"/>
        <w:jc w:val="center"/>
        <w:rPr>
          <w:rFonts w:ascii="Times New Roman" w:eastAsia="Times New Roman" w:hAnsi="Times New Roman" w:cs="Times New Roman"/>
          <w:sz w:val="24"/>
          <w:szCs w:val="24"/>
          <w:lang w:eastAsia="ru-RU"/>
        </w:rPr>
      </w:pPr>
      <w:r w:rsidRPr="00DD32A4">
        <w:rPr>
          <w:rFonts w:ascii="Times New Roman" w:eastAsia="Times New Roman" w:hAnsi="Times New Roman" w:cs="Times New Roman"/>
          <w:sz w:val="24"/>
          <w:szCs w:val="24"/>
          <w:lang w:eastAsia="ru-RU"/>
        </w:rPr>
        <w:t>учета обращений по вопросам брошенных транспортных средств</w:t>
      </w:r>
    </w:p>
    <w:p w14:paraId="1A268EF2" w14:textId="77777777" w:rsidR="00CE6553" w:rsidRPr="00DD32A4" w:rsidRDefault="00CE6553" w:rsidP="008D7DC5">
      <w:pPr>
        <w:spacing w:after="120"/>
        <w:ind w:firstLine="426"/>
        <w:jc w:val="center"/>
        <w:rPr>
          <w:rFonts w:ascii="Times New Roman" w:eastAsia="Times New Roman" w:hAnsi="Times New Roman" w:cs="Times New Roman"/>
          <w:sz w:val="24"/>
          <w:szCs w:val="24"/>
          <w:lang w:eastAsia="ru-RU"/>
        </w:rPr>
      </w:pPr>
    </w:p>
    <w:tbl>
      <w:tblPr>
        <w:tblW w:w="141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9"/>
        <w:gridCol w:w="1494"/>
        <w:gridCol w:w="1276"/>
        <w:gridCol w:w="1701"/>
        <w:gridCol w:w="1701"/>
        <w:gridCol w:w="2268"/>
        <w:gridCol w:w="3260"/>
        <w:gridCol w:w="2127"/>
      </w:tblGrid>
      <w:tr w:rsidR="00DD32A4" w:rsidRPr="00DD32A4" w14:paraId="5F768DF3" w14:textId="77777777" w:rsidTr="008A7B28">
        <w:tc>
          <w:tcPr>
            <w:tcW w:w="349" w:type="dxa"/>
          </w:tcPr>
          <w:p w14:paraId="5446A0CC"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w:t>
            </w:r>
          </w:p>
        </w:tc>
        <w:tc>
          <w:tcPr>
            <w:tcW w:w="1494" w:type="dxa"/>
          </w:tcPr>
          <w:p w14:paraId="34938581"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Дата принятия на учет (первичный осмотр)</w:t>
            </w:r>
          </w:p>
        </w:tc>
        <w:tc>
          <w:tcPr>
            <w:tcW w:w="1276" w:type="dxa"/>
          </w:tcPr>
          <w:p w14:paraId="1A758613"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Марка, модель  БТС</w:t>
            </w:r>
          </w:p>
        </w:tc>
        <w:tc>
          <w:tcPr>
            <w:tcW w:w="1701" w:type="dxa"/>
          </w:tcPr>
          <w:p w14:paraId="29A54312"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Место нахождение</w:t>
            </w:r>
          </w:p>
        </w:tc>
        <w:tc>
          <w:tcPr>
            <w:tcW w:w="1701" w:type="dxa"/>
          </w:tcPr>
          <w:p w14:paraId="440ADDE9"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Дата направления собственнику БТС требования</w:t>
            </w:r>
          </w:p>
        </w:tc>
        <w:tc>
          <w:tcPr>
            <w:tcW w:w="2268" w:type="dxa"/>
          </w:tcPr>
          <w:p w14:paraId="6FEFFB59"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Дата повторного осмотра (факт наличия/отсутствия БТС)</w:t>
            </w:r>
          </w:p>
        </w:tc>
        <w:tc>
          <w:tcPr>
            <w:tcW w:w="3260" w:type="dxa"/>
          </w:tcPr>
          <w:p w14:paraId="648A7F03"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Дата перемещения транспортного средства на стоянку временного хранения (ее местоположение, номер муниципального контракта)</w:t>
            </w:r>
          </w:p>
        </w:tc>
        <w:tc>
          <w:tcPr>
            <w:tcW w:w="2127" w:type="dxa"/>
          </w:tcPr>
          <w:p w14:paraId="303795B2" w14:textId="77777777" w:rsidR="00CE6553" w:rsidRPr="00DD32A4" w:rsidRDefault="00CE6553" w:rsidP="008D7DC5">
            <w:pPr>
              <w:widowControl w:val="0"/>
              <w:autoSpaceDE w:val="0"/>
              <w:autoSpaceDN w:val="0"/>
              <w:ind w:firstLine="426"/>
              <w:jc w:val="center"/>
              <w:rPr>
                <w:rFonts w:ascii="Times New Roman" w:eastAsiaTheme="minorEastAsia" w:hAnsi="Times New Roman" w:cs="Times New Roman"/>
                <w:sz w:val="24"/>
                <w:szCs w:val="24"/>
                <w:lang w:eastAsia="ru-RU"/>
              </w:rPr>
            </w:pPr>
            <w:r w:rsidRPr="00DD32A4">
              <w:rPr>
                <w:rFonts w:ascii="Times New Roman" w:eastAsiaTheme="minorEastAsia" w:hAnsi="Times New Roman" w:cs="Times New Roman"/>
                <w:sz w:val="24"/>
                <w:szCs w:val="24"/>
                <w:lang w:eastAsia="ru-RU"/>
              </w:rPr>
              <w:t>Дата возврата транспортного средства и личная подпись собственника БТС</w:t>
            </w:r>
          </w:p>
        </w:tc>
      </w:tr>
      <w:tr w:rsidR="00DD32A4" w:rsidRPr="00DD32A4" w14:paraId="4F6C9B74" w14:textId="77777777" w:rsidTr="008A7B28">
        <w:tc>
          <w:tcPr>
            <w:tcW w:w="349" w:type="dxa"/>
          </w:tcPr>
          <w:p w14:paraId="62309DA2"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c>
          <w:tcPr>
            <w:tcW w:w="1494" w:type="dxa"/>
          </w:tcPr>
          <w:p w14:paraId="7E1C4170"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c>
          <w:tcPr>
            <w:tcW w:w="1276" w:type="dxa"/>
          </w:tcPr>
          <w:p w14:paraId="1D0773FB"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c>
          <w:tcPr>
            <w:tcW w:w="1701" w:type="dxa"/>
          </w:tcPr>
          <w:p w14:paraId="41F91543"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c>
          <w:tcPr>
            <w:tcW w:w="1701" w:type="dxa"/>
          </w:tcPr>
          <w:p w14:paraId="0BB18435"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c>
          <w:tcPr>
            <w:tcW w:w="2268" w:type="dxa"/>
          </w:tcPr>
          <w:p w14:paraId="3429A911"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c>
          <w:tcPr>
            <w:tcW w:w="3260" w:type="dxa"/>
          </w:tcPr>
          <w:p w14:paraId="3D47B36A" w14:textId="77777777" w:rsidR="00CE6553" w:rsidRPr="00DD32A4" w:rsidRDefault="00CE6553" w:rsidP="008D7DC5">
            <w:pPr>
              <w:widowControl w:val="0"/>
              <w:overflowPunct w:val="0"/>
              <w:autoSpaceDE w:val="0"/>
              <w:ind w:firstLine="426"/>
              <w:jc w:val="center"/>
              <w:rPr>
                <w:rFonts w:ascii="Times New Roman" w:eastAsia="Times New Roman" w:hAnsi="Times New Roman" w:cs="Times New Roman"/>
                <w:sz w:val="24"/>
                <w:szCs w:val="24"/>
                <w:lang w:eastAsia="ar-SA"/>
              </w:rPr>
            </w:pPr>
          </w:p>
        </w:tc>
        <w:tc>
          <w:tcPr>
            <w:tcW w:w="2127" w:type="dxa"/>
          </w:tcPr>
          <w:p w14:paraId="02BAB2DE" w14:textId="77777777" w:rsidR="00CE6553" w:rsidRPr="00DD32A4" w:rsidRDefault="00CE6553" w:rsidP="008D7DC5">
            <w:pPr>
              <w:widowControl w:val="0"/>
              <w:autoSpaceDE w:val="0"/>
              <w:autoSpaceDN w:val="0"/>
              <w:ind w:firstLine="426"/>
              <w:rPr>
                <w:rFonts w:ascii="Times New Roman" w:eastAsiaTheme="minorEastAsia" w:hAnsi="Times New Roman" w:cs="Times New Roman"/>
                <w:sz w:val="24"/>
                <w:szCs w:val="24"/>
                <w:lang w:eastAsia="ru-RU"/>
              </w:rPr>
            </w:pPr>
          </w:p>
        </w:tc>
      </w:tr>
    </w:tbl>
    <w:p w14:paraId="1494A2D0" w14:textId="77777777" w:rsidR="00CE6553" w:rsidRPr="00DD32A4" w:rsidRDefault="00CE6553" w:rsidP="008D7DC5">
      <w:pPr>
        <w:autoSpaceDE w:val="0"/>
        <w:autoSpaceDN w:val="0"/>
        <w:adjustRightInd w:val="0"/>
        <w:ind w:firstLine="426"/>
        <w:jc w:val="center"/>
        <w:outlineLvl w:val="0"/>
        <w:rPr>
          <w:rFonts w:ascii="Times New Roman" w:eastAsia="Calibri" w:hAnsi="Times New Roman" w:cs="Times New Roman"/>
          <w:sz w:val="24"/>
          <w:szCs w:val="24"/>
        </w:rPr>
      </w:pPr>
    </w:p>
    <w:p w14:paraId="2536BEBC" w14:textId="77777777" w:rsidR="00CE6553" w:rsidRPr="00DD32A4" w:rsidRDefault="00CE6553" w:rsidP="008D7DC5">
      <w:pPr>
        <w:spacing w:after="160" w:line="259" w:lineRule="auto"/>
        <w:ind w:firstLine="426"/>
        <w:rPr>
          <w:rFonts w:ascii="Times New Roman" w:hAnsi="Times New Roman" w:cs="Times New Roman"/>
          <w:sz w:val="24"/>
          <w:szCs w:val="24"/>
        </w:rPr>
        <w:sectPr w:rsidR="00CE6553" w:rsidRPr="00DD32A4" w:rsidSect="008A7B28">
          <w:pgSz w:w="16838" w:h="11906" w:orient="landscape"/>
          <w:pgMar w:top="1985" w:right="1134" w:bottom="567" w:left="1134" w:header="709" w:footer="709" w:gutter="0"/>
          <w:cols w:space="708"/>
          <w:docGrid w:linePitch="360"/>
        </w:sectPr>
      </w:pPr>
      <w:r w:rsidRPr="00DD32A4">
        <w:rPr>
          <w:rFonts w:ascii="Times New Roman" w:hAnsi="Times New Roman" w:cs="Times New Roman"/>
          <w:sz w:val="24"/>
          <w:szCs w:val="24"/>
        </w:rPr>
        <w:br w:type="page"/>
      </w:r>
    </w:p>
    <w:p w14:paraId="403FFC7A" w14:textId="77777777" w:rsidR="00CE6553" w:rsidRPr="00DD32A4" w:rsidRDefault="00CE6553" w:rsidP="008D7DC5">
      <w:pPr>
        <w:autoSpaceDE w:val="0"/>
        <w:autoSpaceDN w:val="0"/>
        <w:adjustRightInd w:val="0"/>
        <w:ind w:firstLine="426"/>
        <w:jc w:val="center"/>
        <w:outlineLvl w:val="0"/>
        <w:rPr>
          <w:rFonts w:ascii="Times New Roman" w:eastAsia="Calibri" w:hAnsi="Times New Roman" w:cs="Times New Roman"/>
          <w:sz w:val="24"/>
          <w:szCs w:val="24"/>
        </w:rPr>
      </w:pPr>
      <w:r w:rsidRPr="00DD32A4">
        <w:rPr>
          <w:rFonts w:ascii="Times New Roman" w:eastAsia="Calibri" w:hAnsi="Times New Roman" w:cs="Times New Roman"/>
          <w:sz w:val="24"/>
          <w:szCs w:val="24"/>
        </w:rPr>
        <w:t>Приложение № 2</w:t>
      </w:r>
    </w:p>
    <w:p w14:paraId="71C5A76A" w14:textId="77777777" w:rsidR="00CE6553" w:rsidRPr="00DD32A4" w:rsidRDefault="00CE6553" w:rsidP="008D7DC5">
      <w:pPr>
        <w:autoSpaceDE w:val="0"/>
        <w:autoSpaceDN w:val="0"/>
        <w:adjustRightInd w:val="0"/>
        <w:ind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rPr>
        <w:t>к Порядку выявления, учета, перемещения с территорий общественного пользования, временного хранения брошенных транспортных средств на территории Северодвинска и их выдачи собственникам</w:t>
      </w:r>
    </w:p>
    <w:p w14:paraId="46B47835" w14:textId="77777777" w:rsidR="00CE6553" w:rsidRPr="00DD32A4" w:rsidRDefault="00CE6553" w:rsidP="008D7DC5">
      <w:pPr>
        <w:autoSpaceDE w:val="0"/>
        <w:autoSpaceDN w:val="0"/>
        <w:adjustRightInd w:val="0"/>
        <w:ind w:firstLine="426"/>
        <w:jc w:val="center"/>
        <w:rPr>
          <w:rFonts w:ascii="Times New Roman" w:eastAsia="Calibri" w:hAnsi="Times New Roman" w:cs="Times New Roman"/>
          <w:sz w:val="24"/>
          <w:szCs w:val="24"/>
        </w:rPr>
      </w:pPr>
    </w:p>
    <w:p w14:paraId="147455E9"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АКТ</w:t>
      </w:r>
    </w:p>
    <w:p w14:paraId="4E107827"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осмотра транспортного средства, имеющего признаки брошенного</w:t>
      </w:r>
    </w:p>
    <w:p w14:paraId="68DE45F5"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322EC762"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 _______202___ г.</w:t>
      </w:r>
    </w:p>
    <w:p w14:paraId="47A3CC59" w14:textId="77777777" w:rsidR="00CE6553" w:rsidRPr="00DD32A4" w:rsidRDefault="00CE6553" w:rsidP="008D7DC5">
      <w:pPr>
        <w:tabs>
          <w:tab w:val="left" w:pos="9072"/>
        </w:tabs>
        <w:overflowPunct w:val="0"/>
        <w:autoSpaceDE w:val="0"/>
        <w:autoSpaceDN w:val="0"/>
        <w:adjustRightInd w:val="0"/>
        <w:ind w:right="140"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 часов «_____» минут                                         ______________________________</w:t>
      </w:r>
    </w:p>
    <w:p w14:paraId="71E352B0"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                                                                                                     (место составления)</w:t>
      </w:r>
    </w:p>
    <w:p w14:paraId="38E81A6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Комиссия в составе:</w:t>
      </w:r>
    </w:p>
    <w:p w14:paraId="3B49D3FC" w14:textId="77777777" w:rsidR="00CE6553" w:rsidRPr="00DD32A4" w:rsidRDefault="00CE6553" w:rsidP="008D7DC5">
      <w:pPr>
        <w:numPr>
          <w:ilvl w:val="0"/>
          <w:numId w:val="26"/>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w:t>
      </w:r>
    </w:p>
    <w:p w14:paraId="1A5639F9"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(должность, фамилия, имя, отчество (при наличии) члена Комиссии)</w:t>
      </w:r>
    </w:p>
    <w:p w14:paraId="78FACD9C" w14:textId="77777777" w:rsidR="00CE6553" w:rsidRPr="00DD32A4" w:rsidRDefault="00CE6553" w:rsidP="008D7DC5">
      <w:pPr>
        <w:numPr>
          <w:ilvl w:val="0"/>
          <w:numId w:val="26"/>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48AED6CD"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       (должность, фамилия, имя, отчество (при наличии) члена Комиссии)</w:t>
      </w:r>
    </w:p>
    <w:p w14:paraId="76735D7F" w14:textId="77777777" w:rsidR="00CE6553" w:rsidRPr="00DD32A4" w:rsidRDefault="00CE6553" w:rsidP="008D7DC5">
      <w:pPr>
        <w:numPr>
          <w:ilvl w:val="0"/>
          <w:numId w:val="26"/>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w:t>
      </w:r>
    </w:p>
    <w:p w14:paraId="42D6C7F9"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(должность, фамилия, имя, отчество (при наличии) члена Комиссии)</w:t>
      </w:r>
    </w:p>
    <w:p w14:paraId="44C27898" w14:textId="77777777" w:rsidR="00CE6553" w:rsidRPr="00DD32A4" w:rsidRDefault="00CE6553" w:rsidP="008D7DC5">
      <w:pPr>
        <w:numPr>
          <w:ilvl w:val="0"/>
          <w:numId w:val="26"/>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73993097"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(должность, фамилия, имя, отчество (при наличии) члена Комиссии)</w:t>
      </w:r>
    </w:p>
    <w:p w14:paraId="56E9F4B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685EAF14"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составили настоящий акт о том, что в соответствии с Правилами благоустройства территории муниципального образования «Северодвинск» проведен осмотр транспортного средства, находящегося:</w:t>
      </w:r>
    </w:p>
    <w:p w14:paraId="136F89DB"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w:t>
      </w:r>
    </w:p>
    <w:p w14:paraId="39084624"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w:t>
      </w:r>
    </w:p>
    <w:p w14:paraId="0D7793AB"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(место расположения осматриваемого транспортного средства)</w:t>
      </w:r>
    </w:p>
    <w:p w14:paraId="3F68D0A0"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w:t>
      </w:r>
    </w:p>
    <w:p w14:paraId="33186B3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4AD69FDB"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Осмотром установлено:</w:t>
      </w:r>
    </w:p>
    <w:p w14:paraId="26BF8434"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Марка, модель транспортного средства__________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________________________________,</w:t>
      </w:r>
    </w:p>
    <w:p w14:paraId="1C3F8B1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Государственный номер________________________________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_______________________,</w:t>
      </w:r>
    </w:p>
    <w:p w14:paraId="4CC7E724"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2BFB3E99"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(краткое описание состояния транспортного средства)</w:t>
      </w:r>
    </w:p>
    <w:p w14:paraId="609D4A5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0D3A1F36"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(имеющиеся повреждения)</w:t>
      </w:r>
    </w:p>
    <w:p w14:paraId="09CC1D2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76874665"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3EA479BE"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Сведения о собственнике: _______________________________________________________</w:t>
      </w:r>
    </w:p>
    <w:p w14:paraId="46DF3AFA"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7CE65133"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2AC5FD33"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(фамилия, имя, отчество (при наличии), иные данные)</w:t>
      </w:r>
    </w:p>
    <w:p w14:paraId="088F681F"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009A118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319F3E9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Заключение: __________________________________________________________________</w:t>
      </w:r>
    </w:p>
    <w:p w14:paraId="4530D277"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7D06F9A1"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0FA3884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0FAFF020"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p>
    <w:p w14:paraId="6B9BB76A"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Приложение: фотоматериалы</w:t>
      </w:r>
    </w:p>
    <w:p w14:paraId="4FD85BC3"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p>
    <w:p w14:paraId="3A45243A"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Члены Комиссии:</w:t>
      </w:r>
    </w:p>
    <w:p w14:paraId="098B9D7D" w14:textId="77777777" w:rsidR="00CE6553" w:rsidRPr="00DD32A4" w:rsidRDefault="00CE6553" w:rsidP="008D7DC5">
      <w:pPr>
        <w:widowControl w:val="0"/>
        <w:autoSpaceDE w:val="0"/>
        <w:autoSpaceDN w:val="0"/>
        <w:ind w:firstLine="426"/>
        <w:jc w:val="both"/>
        <w:rPr>
          <w:rFonts w:ascii="Times New Roman" w:hAnsi="Times New Roman" w:cs="Times New Roman"/>
          <w:b/>
          <w:sz w:val="24"/>
          <w:szCs w:val="24"/>
        </w:rPr>
      </w:pPr>
    </w:p>
    <w:p w14:paraId="4C2584C6" w14:textId="77777777" w:rsidR="00CE6553" w:rsidRPr="00DD32A4" w:rsidRDefault="00CE6553" w:rsidP="008D7DC5">
      <w:pPr>
        <w:widowControl w:val="0"/>
        <w:numPr>
          <w:ilvl w:val="0"/>
          <w:numId w:val="27"/>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56637AE4"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416E6A4C" w14:textId="77777777" w:rsidR="00CE6553" w:rsidRPr="00DD32A4" w:rsidRDefault="00CE6553" w:rsidP="008D7DC5">
      <w:pPr>
        <w:widowControl w:val="0"/>
        <w:numPr>
          <w:ilvl w:val="0"/>
          <w:numId w:val="27"/>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43F0CDE9"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0818377E" w14:textId="77777777" w:rsidR="00CE6553" w:rsidRPr="00DD32A4" w:rsidRDefault="00CE6553" w:rsidP="008D7DC5">
      <w:pPr>
        <w:widowControl w:val="0"/>
        <w:numPr>
          <w:ilvl w:val="0"/>
          <w:numId w:val="27"/>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24159A11"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6BC447FA" w14:textId="77777777" w:rsidR="00CE6553" w:rsidRPr="00DD32A4" w:rsidRDefault="00CE6553" w:rsidP="008D7DC5">
      <w:pPr>
        <w:widowControl w:val="0"/>
        <w:numPr>
          <w:ilvl w:val="0"/>
          <w:numId w:val="27"/>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640A3ECC"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78181769" w14:textId="77777777" w:rsidR="00CE6553" w:rsidRPr="00DD32A4" w:rsidRDefault="00CE6553" w:rsidP="008D7DC5">
      <w:pPr>
        <w:spacing w:after="160" w:line="259" w:lineRule="auto"/>
        <w:ind w:firstLine="426"/>
        <w:rPr>
          <w:rFonts w:ascii="Times New Roman" w:hAnsi="Times New Roman" w:cs="Times New Roman"/>
          <w:sz w:val="24"/>
          <w:szCs w:val="24"/>
        </w:rPr>
      </w:pPr>
    </w:p>
    <w:p w14:paraId="4F470849" w14:textId="77777777" w:rsidR="00CE6553" w:rsidRPr="00DD32A4" w:rsidRDefault="00CE6553" w:rsidP="008D7DC5">
      <w:pPr>
        <w:spacing w:after="160" w:line="259" w:lineRule="auto"/>
        <w:ind w:firstLine="426"/>
        <w:rPr>
          <w:rFonts w:ascii="Times New Roman" w:hAnsi="Times New Roman" w:cs="Times New Roman"/>
          <w:sz w:val="24"/>
          <w:szCs w:val="24"/>
        </w:rPr>
      </w:pPr>
      <w:r w:rsidRPr="00DD32A4">
        <w:rPr>
          <w:rFonts w:ascii="Times New Roman" w:hAnsi="Times New Roman" w:cs="Times New Roman"/>
          <w:sz w:val="24"/>
          <w:szCs w:val="24"/>
        </w:rPr>
        <w:br w:type="page"/>
      </w:r>
    </w:p>
    <w:p w14:paraId="7315BD25" w14:textId="77777777" w:rsidR="00CE6553" w:rsidRPr="00DD32A4" w:rsidRDefault="00CE6553" w:rsidP="008D7DC5">
      <w:pPr>
        <w:autoSpaceDE w:val="0"/>
        <w:autoSpaceDN w:val="0"/>
        <w:adjustRightInd w:val="0"/>
        <w:ind w:firstLine="426"/>
        <w:jc w:val="center"/>
        <w:outlineLvl w:val="0"/>
        <w:rPr>
          <w:rFonts w:ascii="Times New Roman" w:eastAsia="Calibri" w:hAnsi="Times New Roman" w:cs="Times New Roman"/>
          <w:sz w:val="24"/>
          <w:szCs w:val="24"/>
        </w:rPr>
      </w:pPr>
      <w:r w:rsidRPr="00DD32A4">
        <w:rPr>
          <w:rFonts w:ascii="Times New Roman" w:eastAsia="Calibri" w:hAnsi="Times New Roman" w:cs="Times New Roman"/>
          <w:sz w:val="24"/>
          <w:szCs w:val="24"/>
        </w:rPr>
        <w:t>Приложение № 3</w:t>
      </w:r>
    </w:p>
    <w:p w14:paraId="24063279" w14:textId="77777777" w:rsidR="00CE6553" w:rsidRPr="00DD32A4" w:rsidRDefault="00CE6553" w:rsidP="008D7DC5">
      <w:pPr>
        <w:autoSpaceDE w:val="0"/>
        <w:autoSpaceDN w:val="0"/>
        <w:adjustRightInd w:val="0"/>
        <w:ind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rPr>
        <w:t>к Порядку выявления, учета, перемещения с территорий общественного пользования, временного хранения брошенных транспортных средств на территории Северодвинска и их выдачи собственникам</w:t>
      </w:r>
    </w:p>
    <w:p w14:paraId="1CCB1384" w14:textId="77777777" w:rsidR="00CE6553" w:rsidRPr="00DD32A4" w:rsidRDefault="00CE6553" w:rsidP="008D7DC5">
      <w:pPr>
        <w:spacing w:after="160" w:line="259" w:lineRule="auto"/>
        <w:ind w:firstLine="426"/>
        <w:rPr>
          <w:rFonts w:ascii="Times New Roman" w:hAnsi="Times New Roman" w:cs="Times New Roman"/>
          <w:sz w:val="24"/>
          <w:szCs w:val="24"/>
        </w:rPr>
      </w:pPr>
    </w:p>
    <w:p w14:paraId="35B87456"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АКТ приема-передачи</w:t>
      </w:r>
    </w:p>
    <w:p w14:paraId="0053E8BA"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брошенного транспортного средства </w:t>
      </w:r>
    </w:p>
    <w:p w14:paraId="2E13E71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4C95F836"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 _______202___ г.</w:t>
      </w:r>
    </w:p>
    <w:p w14:paraId="30600C14"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 часов «_____» минут                                  ______________________________</w:t>
      </w:r>
    </w:p>
    <w:p w14:paraId="6FBC3AA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                                                                                              (место составления)</w:t>
      </w:r>
    </w:p>
    <w:p w14:paraId="2322D4EA"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0A4EC9F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Комиссия в составе:</w:t>
      </w:r>
    </w:p>
    <w:p w14:paraId="0BA78C23" w14:textId="77777777" w:rsidR="00CE6553" w:rsidRPr="00DD32A4" w:rsidRDefault="00CE6553" w:rsidP="008D7DC5">
      <w:pPr>
        <w:numPr>
          <w:ilvl w:val="0"/>
          <w:numId w:val="28"/>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35B7C80C"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(должность, фамилия, имя, отчество (при наличии) члена Комиссии)</w:t>
      </w:r>
    </w:p>
    <w:p w14:paraId="66824A13" w14:textId="77777777" w:rsidR="00CE6553" w:rsidRPr="00DD32A4" w:rsidRDefault="00CE6553" w:rsidP="008D7DC5">
      <w:pPr>
        <w:numPr>
          <w:ilvl w:val="0"/>
          <w:numId w:val="28"/>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2F60B350"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       (должность, фамилия, имя, отчество (при наличии) члена Комиссии)</w:t>
      </w:r>
    </w:p>
    <w:p w14:paraId="2BCBD9EF" w14:textId="77777777" w:rsidR="00CE6553" w:rsidRPr="00DD32A4" w:rsidRDefault="00CE6553" w:rsidP="008D7DC5">
      <w:pPr>
        <w:numPr>
          <w:ilvl w:val="0"/>
          <w:numId w:val="28"/>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w:t>
      </w:r>
    </w:p>
    <w:p w14:paraId="46745F72"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(должность, фамилия, имя, отчество (при наличии) члена Комиссии)</w:t>
      </w:r>
    </w:p>
    <w:p w14:paraId="797E6609" w14:textId="77777777" w:rsidR="00CE6553" w:rsidRPr="00DD32A4" w:rsidRDefault="00CE6553" w:rsidP="008D7DC5">
      <w:pPr>
        <w:numPr>
          <w:ilvl w:val="0"/>
          <w:numId w:val="28"/>
        </w:numPr>
        <w:overflowPunct w:val="0"/>
        <w:autoSpaceDE w:val="0"/>
        <w:autoSpaceDN w:val="0"/>
        <w:adjustRightInd w:val="0"/>
        <w:ind w:left="0"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w:t>
      </w:r>
    </w:p>
    <w:p w14:paraId="011D6E5F"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(должность, фамилия, имя, отчество (при наличии) члена Комиссии)</w:t>
      </w:r>
    </w:p>
    <w:p w14:paraId="611FD2CE"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1CE70DB1"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составили настоящий акт о том, что в соответствии с Правилами благоустройства территории муниципального образования «Город Северодвинск» проведен повторный осмотр транспортного средства, находящегося:</w:t>
      </w:r>
    </w:p>
    <w:p w14:paraId="670510F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4868F9D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7E45C80E"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(место расположения осматриваемого транспортного средства)</w:t>
      </w:r>
    </w:p>
    <w:p w14:paraId="5618B333"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w:t>
      </w:r>
    </w:p>
    <w:p w14:paraId="0C9F9DF2"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(время стоянки транспортного средства после даты составления акта осмотра)</w:t>
      </w:r>
    </w:p>
    <w:p w14:paraId="627B0E6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25E455D1"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Приняла решение о необходимости перемещения транспортного средства:</w:t>
      </w:r>
    </w:p>
    <w:p w14:paraId="43BD08F2"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460CF378"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Расположено по адресу: ________________________________________________________</w:t>
      </w:r>
    </w:p>
    <w:p w14:paraId="79E52E56"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Марка, модель транспортного средства________________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__________________________,</w:t>
      </w:r>
    </w:p>
    <w:p w14:paraId="682FA11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Государственный номер____________________________________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___________________,</w:t>
      </w:r>
    </w:p>
    <w:p w14:paraId="0643AEF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6D9C4219"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(краткое описание состояния транспортного средства)</w:t>
      </w:r>
    </w:p>
    <w:p w14:paraId="1EA0A967"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148F92B0"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62FB1B3D"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(имеющиеся повреждения)</w:t>
      </w:r>
    </w:p>
    <w:p w14:paraId="5650E0EE"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Сведения о собственнике: 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77D1E845"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w:t>
      </w:r>
      <w:r w:rsidRPr="00DD32A4">
        <w:rPr>
          <w:rFonts w:ascii="Times New Roman" w:hAnsi="Times New Roman" w:cs="Times New Roman"/>
          <w:sz w:val="24"/>
          <w:szCs w:val="24"/>
        </w:rPr>
        <w:t>_</w:t>
      </w:r>
      <w:r w:rsidRPr="00DD32A4">
        <w:rPr>
          <w:rFonts w:ascii="Times New Roman" w:eastAsia="Calibri" w:hAnsi="Times New Roman" w:cs="Times New Roman"/>
          <w:bCs/>
          <w:sz w:val="24"/>
          <w:szCs w:val="24"/>
        </w:rPr>
        <w:t>________</w:t>
      </w:r>
    </w:p>
    <w:p w14:paraId="4AC888CA"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             (фамилия, имя, отчество (при наличии), иные данные)</w:t>
      </w:r>
    </w:p>
    <w:p w14:paraId="0A34929D" w14:textId="77777777" w:rsidR="00CE6553" w:rsidRPr="00DD32A4" w:rsidRDefault="00CE6553" w:rsidP="008D7DC5">
      <w:pPr>
        <w:ind w:firstLine="426"/>
        <w:jc w:val="both"/>
        <w:rPr>
          <w:rFonts w:ascii="Times New Roman" w:hAnsi="Times New Roman" w:cs="Times New Roman"/>
          <w:sz w:val="24"/>
          <w:szCs w:val="24"/>
        </w:rPr>
      </w:pPr>
    </w:p>
    <w:p w14:paraId="1DE953B9" w14:textId="77777777" w:rsidR="00CE6553" w:rsidRPr="00DD32A4" w:rsidRDefault="00CE6553" w:rsidP="008D7DC5">
      <w:pPr>
        <w:ind w:firstLine="426"/>
        <w:jc w:val="both"/>
        <w:rPr>
          <w:rFonts w:ascii="Times New Roman" w:hAnsi="Times New Roman" w:cs="Times New Roman"/>
          <w:sz w:val="24"/>
          <w:szCs w:val="24"/>
        </w:rPr>
      </w:pPr>
      <w:r w:rsidRPr="00DD32A4">
        <w:rPr>
          <w:rFonts w:ascii="Times New Roman" w:hAnsi="Times New Roman" w:cs="Times New Roman"/>
          <w:sz w:val="24"/>
          <w:szCs w:val="24"/>
        </w:rPr>
        <w:t>Должностное лицо в лице председателя/заместителя председателя комиссии _____________________________________________________________________</w:t>
      </w:r>
      <w:r w:rsidRPr="00DD32A4">
        <w:rPr>
          <w:rFonts w:ascii="Times New Roman" w:eastAsia="Calibri" w:hAnsi="Times New Roman" w:cs="Times New Roman"/>
          <w:bCs/>
          <w:sz w:val="24"/>
          <w:szCs w:val="24"/>
        </w:rPr>
        <w:t>________</w:t>
      </w:r>
    </w:p>
    <w:p w14:paraId="1B3DAD03" w14:textId="77777777" w:rsidR="00CE6553" w:rsidRPr="00DD32A4" w:rsidRDefault="00CE6553"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(ФИО, должность)</w:t>
      </w:r>
    </w:p>
    <w:p w14:paraId="28230689" w14:textId="77777777" w:rsidR="00CE6553" w:rsidRPr="00DD32A4" w:rsidRDefault="00CE6553" w:rsidP="008D7DC5">
      <w:pPr>
        <w:ind w:firstLine="426"/>
        <w:jc w:val="both"/>
        <w:rPr>
          <w:rFonts w:ascii="Times New Roman" w:hAnsi="Times New Roman" w:cs="Times New Roman"/>
          <w:sz w:val="24"/>
          <w:szCs w:val="24"/>
        </w:rPr>
      </w:pPr>
      <w:r w:rsidRPr="00DD32A4">
        <w:rPr>
          <w:rFonts w:ascii="Times New Roman" w:hAnsi="Times New Roman" w:cs="Times New Roman"/>
          <w:sz w:val="24"/>
          <w:szCs w:val="24"/>
        </w:rPr>
        <w:t>передало транспортное средство, а представитель подрядной организации ____________________________________________________________________</w:t>
      </w:r>
      <w:r w:rsidRPr="00DD32A4">
        <w:rPr>
          <w:rFonts w:ascii="Times New Roman" w:eastAsia="Calibri" w:hAnsi="Times New Roman" w:cs="Times New Roman"/>
          <w:bCs/>
          <w:sz w:val="24"/>
          <w:szCs w:val="24"/>
        </w:rPr>
        <w:t>________</w:t>
      </w:r>
      <w:r w:rsidRPr="00DD32A4">
        <w:rPr>
          <w:rFonts w:ascii="Times New Roman" w:hAnsi="Times New Roman" w:cs="Times New Roman"/>
          <w:sz w:val="24"/>
          <w:szCs w:val="24"/>
        </w:rPr>
        <w:t>,</w:t>
      </w:r>
    </w:p>
    <w:p w14:paraId="62BE8352" w14:textId="77777777" w:rsidR="00CE6553" w:rsidRPr="00DD32A4" w:rsidRDefault="00CE6553" w:rsidP="008D7DC5">
      <w:pPr>
        <w:ind w:firstLine="426"/>
        <w:jc w:val="center"/>
        <w:rPr>
          <w:rFonts w:ascii="Times New Roman" w:hAnsi="Times New Roman" w:cs="Times New Roman"/>
          <w:sz w:val="24"/>
          <w:szCs w:val="24"/>
        </w:rPr>
      </w:pPr>
      <w:r w:rsidRPr="00DD32A4">
        <w:rPr>
          <w:rFonts w:ascii="Times New Roman" w:hAnsi="Times New Roman" w:cs="Times New Roman"/>
          <w:sz w:val="24"/>
          <w:szCs w:val="24"/>
        </w:rPr>
        <w:t>(ФИО, должность)</w:t>
      </w:r>
    </w:p>
    <w:p w14:paraId="41C0BA8E" w14:textId="77777777" w:rsidR="00CE6553" w:rsidRPr="00DD32A4" w:rsidRDefault="00CE6553" w:rsidP="008D7DC5">
      <w:pPr>
        <w:ind w:firstLine="426"/>
        <w:jc w:val="both"/>
        <w:rPr>
          <w:rFonts w:ascii="Times New Roman" w:hAnsi="Times New Roman" w:cs="Times New Roman"/>
          <w:sz w:val="24"/>
          <w:szCs w:val="24"/>
        </w:rPr>
      </w:pPr>
      <w:r w:rsidRPr="00DD32A4">
        <w:rPr>
          <w:rFonts w:ascii="Times New Roman" w:hAnsi="Times New Roman" w:cs="Times New Roman"/>
          <w:sz w:val="24"/>
          <w:szCs w:val="24"/>
        </w:rPr>
        <w:t>принял вышеуказанное транспортное средство для перемещения на стоянку, расположенную по адресу: _____________________________________________________________________________</w:t>
      </w:r>
    </w:p>
    <w:p w14:paraId="19C1A44B" w14:textId="77777777" w:rsidR="00CE6553" w:rsidRPr="00DD32A4" w:rsidRDefault="00CE6553" w:rsidP="008D7DC5">
      <w:pPr>
        <w:ind w:firstLine="426"/>
        <w:jc w:val="both"/>
        <w:rPr>
          <w:rFonts w:ascii="Times New Roman" w:hAnsi="Times New Roman" w:cs="Times New Roman"/>
          <w:sz w:val="24"/>
          <w:szCs w:val="24"/>
        </w:rPr>
      </w:pPr>
      <w:r w:rsidRPr="00DD32A4">
        <w:rPr>
          <w:rFonts w:ascii="Times New Roman" w:hAnsi="Times New Roman" w:cs="Times New Roman"/>
          <w:sz w:val="24"/>
          <w:szCs w:val="24"/>
        </w:rPr>
        <w:t>____________________________________________________________________</w:t>
      </w:r>
      <w:r w:rsidRPr="00DD32A4">
        <w:rPr>
          <w:rFonts w:ascii="Times New Roman" w:eastAsia="Calibri" w:hAnsi="Times New Roman" w:cs="Times New Roman"/>
          <w:bCs/>
          <w:sz w:val="24"/>
          <w:szCs w:val="24"/>
        </w:rPr>
        <w:t>_________</w:t>
      </w:r>
    </w:p>
    <w:p w14:paraId="34C88865"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0C25588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Дата постановки ТС «___» _______ 202__ г. Время постановки ТС ___ ч. ___ мин.</w:t>
      </w:r>
    </w:p>
    <w:p w14:paraId="0FC29BC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hAnsi="Times New Roman" w:cs="Times New Roman"/>
          <w:sz w:val="24"/>
          <w:szCs w:val="24"/>
        </w:rPr>
      </w:pPr>
    </w:p>
    <w:p w14:paraId="37DEB526" w14:textId="77777777" w:rsidR="00CE6553" w:rsidRPr="00DD32A4" w:rsidRDefault="00CE6553" w:rsidP="008D7DC5">
      <w:pPr>
        <w:ind w:firstLine="426"/>
        <w:jc w:val="both"/>
        <w:rPr>
          <w:rFonts w:ascii="Times New Roman" w:hAnsi="Times New Roman" w:cs="Times New Roman"/>
          <w:sz w:val="24"/>
          <w:szCs w:val="24"/>
        </w:rPr>
      </w:pPr>
    </w:p>
    <w:p w14:paraId="75D851D0" w14:textId="77777777" w:rsidR="00CE6553" w:rsidRPr="00DD32A4" w:rsidRDefault="00CE6553" w:rsidP="008D7DC5">
      <w:pPr>
        <w:ind w:firstLine="426"/>
        <w:rPr>
          <w:rFonts w:ascii="Times New Roman" w:hAnsi="Times New Roman" w:cs="Times New Roman"/>
          <w:sz w:val="24"/>
          <w:szCs w:val="24"/>
        </w:rPr>
      </w:pPr>
      <w:r w:rsidRPr="00DD32A4">
        <w:rPr>
          <w:rFonts w:ascii="Times New Roman" w:hAnsi="Times New Roman" w:cs="Times New Roman"/>
          <w:sz w:val="24"/>
          <w:szCs w:val="24"/>
        </w:rPr>
        <w:t>Председатель комиссии:                                                               Представитель</w:t>
      </w:r>
    </w:p>
    <w:p w14:paraId="06C77EB2" w14:textId="77777777" w:rsidR="00CE6553" w:rsidRPr="00DD32A4" w:rsidRDefault="00CE6553" w:rsidP="008D7DC5">
      <w:pPr>
        <w:ind w:firstLine="426"/>
        <w:rPr>
          <w:rFonts w:ascii="Times New Roman" w:hAnsi="Times New Roman" w:cs="Times New Roman"/>
          <w:sz w:val="24"/>
          <w:szCs w:val="24"/>
        </w:rPr>
      </w:pPr>
      <w:r w:rsidRPr="00DD32A4">
        <w:rPr>
          <w:rFonts w:ascii="Times New Roman" w:hAnsi="Times New Roman" w:cs="Times New Roman"/>
          <w:sz w:val="24"/>
          <w:szCs w:val="24"/>
        </w:rPr>
        <w:t xml:space="preserve">                                                                                                         подрядной организации:</w:t>
      </w:r>
    </w:p>
    <w:p w14:paraId="2E5415F5" w14:textId="77777777" w:rsidR="00CE6553" w:rsidRPr="00DD32A4" w:rsidRDefault="00CE6553" w:rsidP="008D7DC5">
      <w:pPr>
        <w:ind w:firstLine="426"/>
        <w:rPr>
          <w:rFonts w:ascii="Times New Roman" w:hAnsi="Times New Roman" w:cs="Times New Roman"/>
          <w:sz w:val="24"/>
          <w:szCs w:val="24"/>
        </w:rPr>
      </w:pPr>
    </w:p>
    <w:p w14:paraId="6ADB20AF" w14:textId="77777777" w:rsidR="00CE6553" w:rsidRPr="00DD32A4" w:rsidRDefault="00CE6553" w:rsidP="008D7DC5">
      <w:pPr>
        <w:ind w:firstLine="426"/>
        <w:jc w:val="both"/>
        <w:rPr>
          <w:rFonts w:ascii="Times New Roman" w:hAnsi="Times New Roman" w:cs="Times New Roman"/>
          <w:sz w:val="24"/>
          <w:szCs w:val="24"/>
        </w:rPr>
      </w:pPr>
      <w:r w:rsidRPr="00DD32A4">
        <w:rPr>
          <w:rFonts w:ascii="Times New Roman" w:hAnsi="Times New Roman" w:cs="Times New Roman"/>
          <w:sz w:val="24"/>
          <w:szCs w:val="24"/>
        </w:rPr>
        <w:t>____________</w:t>
      </w:r>
      <w:r w:rsidRPr="00DD32A4">
        <w:rPr>
          <w:rFonts w:ascii="Times New Roman" w:eastAsia="Calibri" w:hAnsi="Times New Roman" w:cs="Times New Roman"/>
          <w:bCs/>
          <w:sz w:val="24"/>
          <w:szCs w:val="24"/>
        </w:rPr>
        <w:t>__</w:t>
      </w:r>
      <w:r w:rsidRPr="00DD32A4">
        <w:rPr>
          <w:rFonts w:ascii="Times New Roman" w:hAnsi="Times New Roman" w:cs="Times New Roman"/>
          <w:sz w:val="24"/>
          <w:szCs w:val="24"/>
        </w:rPr>
        <w:t xml:space="preserve">  _________</w:t>
      </w:r>
      <w:r w:rsidRPr="00DD32A4">
        <w:rPr>
          <w:rFonts w:ascii="Times New Roman" w:eastAsia="Calibri" w:hAnsi="Times New Roman" w:cs="Times New Roman"/>
          <w:bCs/>
          <w:sz w:val="24"/>
          <w:szCs w:val="24"/>
        </w:rPr>
        <w:t>____</w:t>
      </w:r>
      <w:r w:rsidRPr="00DD32A4">
        <w:rPr>
          <w:rFonts w:ascii="Times New Roman" w:hAnsi="Times New Roman" w:cs="Times New Roman"/>
          <w:sz w:val="24"/>
          <w:szCs w:val="24"/>
        </w:rPr>
        <w:t xml:space="preserve">                                    ______________    _______________</w:t>
      </w:r>
    </w:p>
    <w:p w14:paraId="7381BAC1" w14:textId="77777777" w:rsidR="00CE6553" w:rsidRPr="00DD32A4" w:rsidRDefault="00CE6553" w:rsidP="008D7DC5">
      <w:pPr>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(ФИО)                                                   (подпись)                (ФИО)</w:t>
      </w:r>
    </w:p>
    <w:p w14:paraId="52E66E94" w14:textId="77777777" w:rsidR="00CE6553" w:rsidRPr="00DD32A4" w:rsidRDefault="00CE6553" w:rsidP="008D7DC5">
      <w:pPr>
        <w:overflowPunct w:val="0"/>
        <w:autoSpaceDE w:val="0"/>
        <w:autoSpaceDN w:val="0"/>
        <w:adjustRightInd w:val="0"/>
        <w:ind w:firstLine="426"/>
        <w:jc w:val="right"/>
        <w:textAlignment w:val="baseline"/>
        <w:outlineLvl w:val="0"/>
        <w:rPr>
          <w:rFonts w:ascii="Times New Roman" w:eastAsia="Calibri" w:hAnsi="Times New Roman" w:cs="Times New Roman"/>
          <w:bCs/>
          <w:sz w:val="24"/>
          <w:szCs w:val="24"/>
        </w:rPr>
      </w:pPr>
    </w:p>
    <w:p w14:paraId="6D2D1654" w14:textId="77777777" w:rsidR="00CE6553" w:rsidRPr="00DD32A4" w:rsidRDefault="00CE6553" w:rsidP="008D7DC5">
      <w:pPr>
        <w:overflowPunct w:val="0"/>
        <w:autoSpaceDE w:val="0"/>
        <w:autoSpaceDN w:val="0"/>
        <w:adjustRightInd w:val="0"/>
        <w:ind w:firstLine="426"/>
        <w:jc w:val="right"/>
        <w:textAlignment w:val="baseline"/>
        <w:outlineLvl w:val="0"/>
        <w:rPr>
          <w:rFonts w:ascii="Times New Roman" w:eastAsia="Calibri" w:hAnsi="Times New Roman" w:cs="Times New Roman"/>
          <w:bCs/>
          <w:sz w:val="24"/>
          <w:szCs w:val="24"/>
        </w:rPr>
      </w:pPr>
    </w:p>
    <w:p w14:paraId="75BE8A4D"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Члены Комиссии:</w:t>
      </w:r>
    </w:p>
    <w:p w14:paraId="29CC9A7E" w14:textId="77777777" w:rsidR="00CE6553" w:rsidRPr="00DD32A4" w:rsidRDefault="00CE6553" w:rsidP="008D7DC5">
      <w:pPr>
        <w:widowControl w:val="0"/>
        <w:autoSpaceDE w:val="0"/>
        <w:autoSpaceDN w:val="0"/>
        <w:ind w:firstLine="426"/>
        <w:jc w:val="both"/>
        <w:rPr>
          <w:rFonts w:ascii="Times New Roman" w:hAnsi="Times New Roman" w:cs="Times New Roman"/>
          <w:b/>
          <w:sz w:val="24"/>
          <w:szCs w:val="24"/>
        </w:rPr>
      </w:pPr>
    </w:p>
    <w:p w14:paraId="294FAA9E" w14:textId="77777777" w:rsidR="00CE6553" w:rsidRPr="00DD32A4" w:rsidRDefault="00CE6553" w:rsidP="008D7DC5">
      <w:pPr>
        <w:widowControl w:val="0"/>
        <w:numPr>
          <w:ilvl w:val="0"/>
          <w:numId w:val="29"/>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705136E1"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76B33A84" w14:textId="77777777" w:rsidR="00CE6553" w:rsidRPr="00DD32A4" w:rsidRDefault="00CE6553" w:rsidP="008D7DC5">
      <w:pPr>
        <w:widowControl w:val="0"/>
        <w:numPr>
          <w:ilvl w:val="0"/>
          <w:numId w:val="29"/>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54D8BFA1"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1A3C7010" w14:textId="77777777" w:rsidR="00CE6553" w:rsidRPr="00DD32A4" w:rsidRDefault="00CE6553" w:rsidP="008D7DC5">
      <w:pPr>
        <w:widowControl w:val="0"/>
        <w:numPr>
          <w:ilvl w:val="0"/>
          <w:numId w:val="29"/>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1BA3D0DC"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7690407D" w14:textId="77777777" w:rsidR="00CE6553" w:rsidRPr="00DD32A4" w:rsidRDefault="00CE6553" w:rsidP="008D7DC5">
      <w:pPr>
        <w:widowControl w:val="0"/>
        <w:numPr>
          <w:ilvl w:val="0"/>
          <w:numId w:val="29"/>
        </w:numPr>
        <w:autoSpaceDE w:val="0"/>
        <w:autoSpaceDN w:val="0"/>
        <w:ind w:left="0" w:firstLine="426"/>
        <w:jc w:val="both"/>
        <w:rPr>
          <w:rFonts w:ascii="Times New Roman" w:hAnsi="Times New Roman" w:cs="Times New Roman"/>
          <w:b/>
          <w:sz w:val="24"/>
          <w:szCs w:val="24"/>
        </w:rPr>
      </w:pPr>
      <w:r w:rsidRPr="00DD32A4">
        <w:rPr>
          <w:rFonts w:ascii="Times New Roman" w:hAnsi="Times New Roman" w:cs="Times New Roman"/>
          <w:b/>
          <w:sz w:val="24"/>
          <w:szCs w:val="24"/>
        </w:rPr>
        <w:t>_________________  _________________ ________________________________</w:t>
      </w:r>
    </w:p>
    <w:p w14:paraId="170700EF" w14:textId="77777777" w:rsidR="00CE6553" w:rsidRPr="00DD32A4" w:rsidRDefault="00CE6553" w:rsidP="008D7DC5">
      <w:pPr>
        <w:widowControl w:val="0"/>
        <w:autoSpaceDE w:val="0"/>
        <w:autoSpaceDN w:val="0"/>
        <w:ind w:firstLine="426"/>
        <w:jc w:val="both"/>
        <w:rPr>
          <w:rFonts w:ascii="Times New Roman" w:hAnsi="Times New Roman" w:cs="Times New Roman"/>
          <w:sz w:val="24"/>
          <w:szCs w:val="24"/>
        </w:rPr>
      </w:pPr>
      <w:r w:rsidRPr="00DD32A4">
        <w:rPr>
          <w:rFonts w:ascii="Times New Roman" w:hAnsi="Times New Roman" w:cs="Times New Roman"/>
          <w:sz w:val="24"/>
          <w:szCs w:val="24"/>
        </w:rPr>
        <w:t xml:space="preserve">            (подпись)                   (должность)                          (расшифровка подписи)</w:t>
      </w:r>
    </w:p>
    <w:p w14:paraId="02BB9EAE" w14:textId="77777777" w:rsidR="00CE6553" w:rsidRPr="00DD32A4" w:rsidRDefault="00CE6553" w:rsidP="008D7DC5">
      <w:pPr>
        <w:spacing w:after="160" w:line="259" w:lineRule="auto"/>
        <w:ind w:firstLine="426"/>
        <w:rPr>
          <w:rFonts w:ascii="Times New Roman" w:hAnsi="Times New Roman" w:cs="Times New Roman"/>
          <w:sz w:val="24"/>
          <w:szCs w:val="24"/>
        </w:rPr>
      </w:pPr>
      <w:r w:rsidRPr="00DD32A4">
        <w:rPr>
          <w:rFonts w:ascii="Times New Roman" w:hAnsi="Times New Roman" w:cs="Times New Roman"/>
          <w:sz w:val="24"/>
          <w:szCs w:val="24"/>
        </w:rPr>
        <w:br w:type="page"/>
      </w:r>
    </w:p>
    <w:p w14:paraId="72C3221E" w14:textId="77777777" w:rsidR="00CE6553" w:rsidRPr="00DD32A4" w:rsidRDefault="00CE6553" w:rsidP="008D7DC5">
      <w:pPr>
        <w:autoSpaceDE w:val="0"/>
        <w:autoSpaceDN w:val="0"/>
        <w:adjustRightInd w:val="0"/>
        <w:ind w:firstLine="426"/>
        <w:jc w:val="center"/>
        <w:outlineLvl w:val="0"/>
        <w:rPr>
          <w:rFonts w:ascii="Times New Roman" w:eastAsia="Calibri" w:hAnsi="Times New Roman" w:cs="Times New Roman"/>
          <w:sz w:val="24"/>
          <w:szCs w:val="24"/>
        </w:rPr>
      </w:pPr>
      <w:r w:rsidRPr="00DD32A4">
        <w:rPr>
          <w:rFonts w:ascii="Times New Roman" w:eastAsia="Calibri" w:hAnsi="Times New Roman" w:cs="Times New Roman"/>
          <w:sz w:val="24"/>
          <w:szCs w:val="24"/>
        </w:rPr>
        <w:t>Приложение № 4</w:t>
      </w:r>
    </w:p>
    <w:p w14:paraId="4300DFD9" w14:textId="77777777" w:rsidR="00CE6553" w:rsidRPr="00DD32A4" w:rsidRDefault="00CE6553" w:rsidP="008D7DC5">
      <w:pPr>
        <w:autoSpaceDE w:val="0"/>
        <w:autoSpaceDN w:val="0"/>
        <w:adjustRightInd w:val="0"/>
        <w:ind w:firstLine="426"/>
        <w:jc w:val="center"/>
        <w:rPr>
          <w:rFonts w:ascii="Times New Roman" w:eastAsia="Calibri" w:hAnsi="Times New Roman" w:cs="Times New Roman"/>
          <w:sz w:val="24"/>
          <w:szCs w:val="24"/>
        </w:rPr>
      </w:pPr>
      <w:r w:rsidRPr="00DD32A4">
        <w:rPr>
          <w:rFonts w:ascii="Times New Roman" w:eastAsia="Calibri" w:hAnsi="Times New Roman" w:cs="Times New Roman"/>
          <w:sz w:val="24"/>
          <w:szCs w:val="24"/>
        </w:rPr>
        <w:t>к Порядку выявления, учета, перемещения с территорий общественного пользования, временного хранения брошенных транспортных средств на территории Северодвинска и их выдачи собственникам</w:t>
      </w:r>
    </w:p>
    <w:p w14:paraId="1398577C" w14:textId="77777777" w:rsidR="00CE6553" w:rsidRPr="00DD32A4" w:rsidRDefault="00CE6553" w:rsidP="008D7DC5">
      <w:pPr>
        <w:autoSpaceDE w:val="0"/>
        <w:autoSpaceDN w:val="0"/>
        <w:adjustRightInd w:val="0"/>
        <w:ind w:firstLine="426"/>
        <w:jc w:val="center"/>
        <w:rPr>
          <w:rFonts w:ascii="Times New Roman" w:eastAsia="Calibri" w:hAnsi="Times New Roman" w:cs="Times New Roman"/>
          <w:sz w:val="24"/>
          <w:szCs w:val="24"/>
        </w:rPr>
      </w:pPr>
    </w:p>
    <w:p w14:paraId="5660E6BE" w14:textId="77777777" w:rsidR="00CE6553" w:rsidRPr="00DD32A4" w:rsidRDefault="00CE6553" w:rsidP="008D7DC5">
      <w:pPr>
        <w:autoSpaceDE w:val="0"/>
        <w:autoSpaceDN w:val="0"/>
        <w:adjustRightInd w:val="0"/>
        <w:ind w:firstLine="426"/>
        <w:jc w:val="center"/>
        <w:rPr>
          <w:rFonts w:ascii="Times New Roman" w:eastAsia="Calibri" w:hAnsi="Times New Roman" w:cs="Times New Roman"/>
          <w:sz w:val="24"/>
          <w:szCs w:val="24"/>
        </w:rPr>
      </w:pPr>
    </w:p>
    <w:p w14:paraId="5E80F7CA" w14:textId="77777777" w:rsidR="00CE6553" w:rsidRPr="00DD32A4" w:rsidRDefault="00CE6553" w:rsidP="008D7DC5">
      <w:pPr>
        <w:overflowPunct w:val="0"/>
        <w:autoSpaceDE w:val="0"/>
        <w:autoSpaceDN w:val="0"/>
        <w:adjustRightInd w:val="0"/>
        <w:ind w:firstLine="426"/>
        <w:jc w:val="right"/>
        <w:textAlignment w:val="baseline"/>
        <w:outlineLvl w:val="0"/>
        <w:rPr>
          <w:rFonts w:ascii="Times New Roman" w:eastAsia="Calibri" w:hAnsi="Times New Roman" w:cs="Times New Roman"/>
          <w:bCs/>
          <w:sz w:val="24"/>
          <w:szCs w:val="24"/>
        </w:rPr>
      </w:pPr>
    </w:p>
    <w:p w14:paraId="14AEE863"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Акт приема-передачи</w:t>
      </w:r>
    </w:p>
    <w:p w14:paraId="1515D5F0"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транспортного средства собственнику</w:t>
      </w:r>
    </w:p>
    <w:p w14:paraId="01BD25F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50663D09" w14:textId="77777777" w:rsidR="00CE6553" w:rsidRPr="00DD32A4" w:rsidRDefault="00CE6553" w:rsidP="008D7DC5">
      <w:pPr>
        <w:overflowPunct w:val="0"/>
        <w:autoSpaceDE w:val="0"/>
        <w:autoSpaceDN w:val="0"/>
        <w:adjustRightInd w:val="0"/>
        <w:ind w:firstLine="426"/>
        <w:jc w:val="right"/>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 202____г.  ____час. ____ мин.</w:t>
      </w:r>
    </w:p>
    <w:p w14:paraId="7D4066F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2ABB5419"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Ф.И.О. собственника транспортного средства</w:t>
      </w:r>
    </w:p>
    <w:p w14:paraId="6F95FD73"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682911B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0A99C43F"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480A56CA"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Адрес места жительства: _____________________________________________________________________________</w:t>
      </w:r>
    </w:p>
    <w:p w14:paraId="4FB05C2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3BCCE731"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3ECE092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Реквизиты документа, подтверждающего личность собственника транспортного средства:_____________________________________________________________________</w:t>
      </w:r>
    </w:p>
    <w:p w14:paraId="014232E1"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63A69211"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083E7617"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Сведения о транспортном средстве:</w:t>
      </w:r>
    </w:p>
    <w:p w14:paraId="5F44FC1D"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7488C15E"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Марка, модель транспортного средства ___________________________________________, </w:t>
      </w:r>
    </w:p>
    <w:p w14:paraId="3D6F3560"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6E5F720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гос. рег. знак _________________________.  </w:t>
      </w:r>
    </w:p>
    <w:p w14:paraId="5EA63B53"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2A3ED5C4" w14:textId="77777777" w:rsidR="00CE6553" w:rsidRPr="00DD32A4" w:rsidRDefault="00CE6553" w:rsidP="008D7DC5">
      <w:pPr>
        <w:tabs>
          <w:tab w:val="left" w:pos="9072"/>
        </w:tabs>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Дополнительные сведения______________________________________________________</w:t>
      </w:r>
    </w:p>
    <w:p w14:paraId="479B8849"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34C82852"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7DBF966C"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Дата постановки ТС «____» _______202_ г.   Время постановки ТС ____ч. ___ мин.</w:t>
      </w:r>
    </w:p>
    <w:p w14:paraId="39FA95C3"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Дата выдачи ТС       «____»________202_ г.     Время выдачи ТС       ____ч. ___мин.</w:t>
      </w:r>
    </w:p>
    <w:p w14:paraId="5D501C4D"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   </w:t>
      </w:r>
    </w:p>
    <w:p w14:paraId="655A943B"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Специалист стоянки, выдавший транспортное средство:</w:t>
      </w:r>
    </w:p>
    <w:p w14:paraId="5EF5889A"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0C866EBD"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_________________________________________________/подпись/____________________</w:t>
      </w:r>
    </w:p>
    <w:p w14:paraId="1C5306A1"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(фамилия, имя, отчество (при наличии), должность)</w:t>
      </w:r>
    </w:p>
    <w:p w14:paraId="38320A48"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p>
    <w:p w14:paraId="72C1440B"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Получатель транспортного средства: </w:t>
      </w:r>
    </w:p>
    <w:p w14:paraId="7B5C5CAB"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_________________________________________________/подпись/____________________</w:t>
      </w:r>
    </w:p>
    <w:p w14:paraId="215C03EF"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(фамилия, имя, отчество (при наличии), должность)</w:t>
      </w:r>
    </w:p>
    <w:p w14:paraId="620FAC62"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p>
    <w:p w14:paraId="0E550D29"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Претензии к обеспечению сохранности транспортного средства при его перемещении и (или) хранении на стоянке (при наличии):</w:t>
      </w:r>
    </w:p>
    <w:p w14:paraId="6FE6A466"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7E3DDA55"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w:t>
      </w:r>
    </w:p>
    <w:p w14:paraId="25EDE3B2"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3244DE09" w14:textId="77777777" w:rsidR="00CE6553" w:rsidRPr="00DD32A4" w:rsidRDefault="00CE6553"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(описываются замечания по состоянию транспортного средства, либо указывается на их отсутствие)</w:t>
      </w:r>
    </w:p>
    <w:p w14:paraId="1706C5DB"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w:t>
      </w:r>
    </w:p>
    <w:p w14:paraId="79E11A14" w14:textId="77777777" w:rsidR="00CE6553" w:rsidRPr="00DD32A4" w:rsidRDefault="00CE6553" w:rsidP="008D7DC5">
      <w:pPr>
        <w:overflowPunct w:val="0"/>
        <w:autoSpaceDE w:val="0"/>
        <w:autoSpaceDN w:val="0"/>
        <w:adjustRightInd w:val="0"/>
        <w:ind w:firstLine="426"/>
        <w:textAlignment w:val="baseline"/>
        <w:outlineLvl w:val="0"/>
        <w:rPr>
          <w:rFonts w:ascii="Times New Roman" w:eastAsia="Calibri" w:hAnsi="Times New Roman" w:cs="Times New Roman"/>
          <w:bCs/>
          <w:sz w:val="24"/>
          <w:szCs w:val="24"/>
        </w:rPr>
      </w:pPr>
    </w:p>
    <w:p w14:paraId="4BB261F5"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 xml:space="preserve">Получатель транспортного средства: </w:t>
      </w:r>
    </w:p>
    <w:p w14:paraId="1564D50A" w14:textId="77777777" w:rsidR="00CE6553" w:rsidRPr="00DD32A4" w:rsidRDefault="00CE6553" w:rsidP="008D7DC5">
      <w:pPr>
        <w:overflowPunct w:val="0"/>
        <w:autoSpaceDE w:val="0"/>
        <w:autoSpaceDN w:val="0"/>
        <w:adjustRightInd w:val="0"/>
        <w:ind w:firstLine="426"/>
        <w:jc w:val="both"/>
        <w:textAlignment w:val="baseline"/>
        <w:outlineLvl w:val="0"/>
        <w:rPr>
          <w:rFonts w:ascii="Times New Roman" w:eastAsia="Calibri" w:hAnsi="Times New Roman" w:cs="Times New Roman"/>
          <w:bCs/>
          <w:sz w:val="24"/>
          <w:szCs w:val="24"/>
        </w:rPr>
      </w:pPr>
      <w:r w:rsidRPr="00DD32A4">
        <w:rPr>
          <w:rFonts w:ascii="Times New Roman" w:eastAsia="Calibri" w:hAnsi="Times New Roman" w:cs="Times New Roman"/>
          <w:bCs/>
          <w:sz w:val="24"/>
          <w:szCs w:val="24"/>
        </w:rPr>
        <w:t>_________________________________________________/подпись/_________________</w:t>
      </w:r>
    </w:p>
    <w:p w14:paraId="584D9CB9" w14:textId="0B0AA00D" w:rsidR="00CE6553" w:rsidRPr="00DD32A4" w:rsidRDefault="00AA1F24" w:rsidP="008D7DC5">
      <w:pPr>
        <w:overflowPunct w:val="0"/>
        <w:autoSpaceDE w:val="0"/>
        <w:autoSpaceDN w:val="0"/>
        <w:adjustRightInd w:val="0"/>
        <w:ind w:firstLine="426"/>
        <w:jc w:val="center"/>
        <w:textAlignment w:val="baseline"/>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E6553" w:rsidRPr="00DD32A4">
        <w:rPr>
          <w:rFonts w:ascii="Times New Roman" w:eastAsia="Calibri" w:hAnsi="Times New Roman" w:cs="Times New Roman"/>
          <w:bCs/>
          <w:sz w:val="24"/>
          <w:szCs w:val="24"/>
        </w:rPr>
        <w:t>(фамилия, имя, отчество (при наличии), должность)</w:t>
      </w:r>
      <w:r>
        <w:rPr>
          <w:rFonts w:ascii="Times New Roman" w:eastAsia="Calibri" w:hAnsi="Times New Roman" w:cs="Times New Roman"/>
          <w:bCs/>
          <w:sz w:val="24"/>
          <w:szCs w:val="24"/>
        </w:rPr>
        <w:t xml:space="preserve">                                  ».</w:t>
      </w:r>
    </w:p>
    <w:p w14:paraId="348258F9" w14:textId="77777777" w:rsidR="00CE6553" w:rsidRPr="00DD32A4" w:rsidRDefault="00CE6553" w:rsidP="008D7DC5">
      <w:pPr>
        <w:ind w:firstLine="426"/>
        <w:rPr>
          <w:rFonts w:ascii="Times New Roman" w:hAnsi="Times New Roman" w:cs="Times New Roman"/>
          <w:sz w:val="24"/>
          <w:szCs w:val="24"/>
        </w:rPr>
      </w:pPr>
    </w:p>
    <w:p w14:paraId="2B6D5BDC" w14:textId="77777777" w:rsidR="00AA1F24" w:rsidRDefault="00AA1F24" w:rsidP="00AA1F24">
      <w:pPr>
        <w:tabs>
          <w:tab w:val="left" w:pos="5954"/>
        </w:tabs>
        <w:ind w:firstLine="709"/>
        <w:contextualSpacing/>
        <w:jc w:val="both"/>
        <w:rPr>
          <w:rFonts w:ascii="Times New Roman" w:hAnsi="Times New Roman" w:cs="Times New Roman"/>
          <w:sz w:val="26"/>
          <w:szCs w:val="26"/>
        </w:rPr>
      </w:pPr>
      <w:r>
        <w:rPr>
          <w:rFonts w:ascii="Times New Roman" w:hAnsi="Times New Roman" w:cs="Times New Roman"/>
          <w:sz w:val="26"/>
          <w:szCs w:val="26"/>
        </w:rPr>
        <w:t>2. Настоящее решение вступает в силу после его официального обнародования.</w:t>
      </w:r>
    </w:p>
    <w:p w14:paraId="1D69DA9F" w14:textId="77777777" w:rsidR="00AA1F24" w:rsidRDefault="00AA1F24" w:rsidP="00AA1F24">
      <w:pPr>
        <w:tabs>
          <w:tab w:val="left" w:pos="5954"/>
        </w:tabs>
        <w:ind w:firstLine="709"/>
        <w:contextualSpacing/>
        <w:jc w:val="both"/>
        <w:rPr>
          <w:rFonts w:ascii="Times New Roman" w:eastAsia="Arial" w:hAnsi="Times New Roman" w:cs="Times New Roman"/>
          <w:sz w:val="26"/>
          <w:szCs w:val="26"/>
          <w:lang w:eastAsia="ru-RU"/>
        </w:rPr>
      </w:pPr>
      <w:r>
        <w:rPr>
          <w:rFonts w:ascii="Times New Roman" w:hAnsi="Times New Roman" w:cs="Times New Roman"/>
          <w:sz w:val="26"/>
          <w:szCs w:val="26"/>
        </w:rPr>
        <w:t>3. Обнародовать (официально опубликовать) настоящее решение в сетевом издании «Вполне официально» (вполне</w:t>
      </w:r>
      <w:r>
        <w:rPr>
          <w:rFonts w:ascii="Times New Roman" w:eastAsia="Arial" w:hAnsi="Times New Roman" w:cs="Times New Roman"/>
          <w:sz w:val="26"/>
          <w:szCs w:val="26"/>
          <w:lang w:eastAsia="ru-RU"/>
        </w:rPr>
        <w:t>-официально.рф).</w:t>
      </w:r>
    </w:p>
    <w:p w14:paraId="00F4B51F" w14:textId="77777777" w:rsidR="00AA1F24" w:rsidRDefault="00AA1F24" w:rsidP="00AA1F24">
      <w:pPr>
        <w:tabs>
          <w:tab w:val="left" w:pos="5954"/>
          <w:tab w:val="left" w:pos="7830"/>
        </w:tabs>
        <w:jc w:val="right"/>
        <w:rPr>
          <w:rFonts w:ascii="Times New Roman" w:eastAsia="Times New Roman" w:hAnsi="Times New Roman" w:cs="Times New Roman"/>
          <w:sz w:val="26"/>
          <w:szCs w:val="26"/>
          <w:lang w:eastAsia="ru-RU"/>
        </w:rPr>
      </w:pPr>
    </w:p>
    <w:p w14:paraId="2A9E85E0" w14:textId="77777777" w:rsidR="00AA1F24" w:rsidRDefault="00AA1F24" w:rsidP="00AA1F24">
      <w:pPr>
        <w:tabs>
          <w:tab w:val="left" w:pos="5954"/>
          <w:tab w:val="left" w:pos="7830"/>
        </w:tabs>
        <w:jc w:val="right"/>
        <w:rPr>
          <w:rFonts w:ascii="Times New Roman" w:eastAsia="Times New Roman" w:hAnsi="Times New Roman" w:cs="Times New Roman"/>
          <w:sz w:val="26"/>
          <w:szCs w:val="26"/>
          <w:lang w:eastAsia="ru-RU"/>
        </w:rPr>
      </w:pPr>
    </w:p>
    <w:p w14:paraId="46D511F2" w14:textId="77777777" w:rsidR="00AA1F24" w:rsidRDefault="00AA1F24" w:rsidP="00AA1F24">
      <w:pPr>
        <w:tabs>
          <w:tab w:val="left" w:pos="5954"/>
          <w:tab w:val="left" w:pos="7830"/>
        </w:tabs>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t xml:space="preserve">                                                                                                                     </w:t>
      </w:r>
    </w:p>
    <w:tbl>
      <w:tblPr>
        <w:tblW w:w="0" w:type="auto"/>
        <w:tblLook w:val="04A0" w:firstRow="1" w:lastRow="0" w:firstColumn="1" w:lastColumn="0" w:noHBand="0" w:noVBand="1"/>
      </w:tblPr>
      <w:tblGrid>
        <w:gridCol w:w="4673"/>
        <w:gridCol w:w="4682"/>
      </w:tblGrid>
      <w:tr w:rsidR="00AA1F24" w14:paraId="0395F32C" w14:textId="77777777" w:rsidTr="00AA1F24">
        <w:tc>
          <w:tcPr>
            <w:tcW w:w="4857" w:type="dxa"/>
          </w:tcPr>
          <w:p w14:paraId="771E46C8" w14:textId="77777777" w:rsidR="00AA1F24" w:rsidRDefault="00AA1F24">
            <w:pPr>
              <w:tabs>
                <w:tab w:val="left" w:pos="5954"/>
              </w:tabs>
              <w:overflowPunct w:val="0"/>
              <w:autoSpaceDE w:val="0"/>
              <w:autoSpaceDN w:val="0"/>
              <w:adjustRightInd w:val="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Председатель</w:t>
            </w:r>
          </w:p>
          <w:p w14:paraId="5F8E521A" w14:textId="77777777" w:rsidR="00AA1F24" w:rsidRDefault="00AA1F24">
            <w:pPr>
              <w:tabs>
                <w:tab w:val="left" w:pos="5954"/>
              </w:tabs>
              <w:overflowPunct w:val="0"/>
              <w:autoSpaceDE w:val="0"/>
              <w:autoSpaceDN w:val="0"/>
              <w:adjustRightInd w:val="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Совета депутатов Северодвинска</w:t>
            </w:r>
          </w:p>
          <w:p w14:paraId="71F09B90"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p>
          <w:p w14:paraId="368CE7A3"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p>
          <w:p w14:paraId="569F29A9"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____________________М.А. Старожилов</w:t>
            </w:r>
          </w:p>
        </w:tc>
        <w:tc>
          <w:tcPr>
            <w:tcW w:w="4857" w:type="dxa"/>
          </w:tcPr>
          <w:p w14:paraId="330E233E"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 Северодвинска</w:t>
            </w:r>
          </w:p>
          <w:p w14:paraId="406ADC1D"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p>
          <w:p w14:paraId="5E8B0F2A"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p>
          <w:p w14:paraId="17D194CE"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5E464E71" w14:textId="77777777" w:rsidR="00AA1F24" w:rsidRDefault="00AA1F24">
            <w:pPr>
              <w:tabs>
                <w:tab w:val="left" w:pos="5954"/>
              </w:tabs>
              <w:overflowPunct w:val="0"/>
              <w:autoSpaceDE w:val="0"/>
              <w:autoSpaceDN w:val="0"/>
              <w:adjustRightInd w:val="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_____________________И.В. Арсентьев</w:t>
            </w:r>
          </w:p>
          <w:p w14:paraId="4A3C3A50" w14:textId="77777777" w:rsidR="00AA1F24" w:rsidRDefault="00AA1F24">
            <w:pPr>
              <w:tabs>
                <w:tab w:val="left" w:pos="5954"/>
              </w:tabs>
              <w:overflowPunct w:val="0"/>
              <w:autoSpaceDE w:val="0"/>
              <w:autoSpaceDN w:val="0"/>
              <w:adjustRightInd w:val="0"/>
              <w:jc w:val="right"/>
              <w:textAlignment w:val="baseline"/>
              <w:rPr>
                <w:rFonts w:ascii="Times New Roman" w:eastAsia="Times New Roman" w:hAnsi="Times New Roman" w:cs="Times New Roman"/>
                <w:sz w:val="26"/>
                <w:szCs w:val="26"/>
                <w:lang w:eastAsia="ru-RU"/>
              </w:rPr>
            </w:pPr>
          </w:p>
        </w:tc>
      </w:tr>
    </w:tbl>
    <w:p w14:paraId="079C144A"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09C30778"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1A023CFF"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62EAB12A"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609B90BE"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4B0CA5DC"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3F43C4C9"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25E12106"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48BC9A07" w14:textId="77777777" w:rsidR="00CE6553" w:rsidRPr="00DD32A4" w:rsidRDefault="00CE6553" w:rsidP="008D7DC5">
      <w:pPr>
        <w:widowControl w:val="0"/>
        <w:autoSpaceDE w:val="0"/>
        <w:autoSpaceDN w:val="0"/>
        <w:ind w:firstLine="426"/>
        <w:jc w:val="both"/>
        <w:rPr>
          <w:rFonts w:ascii="Times New Roman" w:eastAsiaTheme="minorEastAsia" w:hAnsi="Times New Roman" w:cs="Times New Roman"/>
          <w:sz w:val="24"/>
          <w:szCs w:val="24"/>
          <w:lang w:eastAsia="ru-RU"/>
        </w:rPr>
      </w:pPr>
    </w:p>
    <w:p w14:paraId="066DD6E3" w14:textId="77777777" w:rsidR="00CE6553" w:rsidRPr="00DD32A4" w:rsidRDefault="00CE6553" w:rsidP="008D7DC5">
      <w:pPr>
        <w:ind w:firstLine="426"/>
        <w:jc w:val="both"/>
        <w:rPr>
          <w:rFonts w:ascii="Times New Roman" w:hAnsi="Times New Roman" w:cs="Times New Roman"/>
          <w:sz w:val="26"/>
          <w:szCs w:val="26"/>
        </w:rPr>
      </w:pPr>
    </w:p>
    <w:p w14:paraId="0E04A557" w14:textId="77777777" w:rsidR="00B81A86" w:rsidRPr="00DD32A4" w:rsidRDefault="00B81A86" w:rsidP="008D7DC5">
      <w:pPr>
        <w:pStyle w:val="ConsPlusNormal"/>
        <w:ind w:firstLine="426"/>
        <w:jc w:val="right"/>
        <w:rPr>
          <w:rFonts w:ascii="Times New Roman" w:hAnsi="Times New Roman" w:cs="Times New Roman"/>
          <w:sz w:val="26"/>
          <w:szCs w:val="26"/>
        </w:rPr>
      </w:pPr>
    </w:p>
    <w:sectPr w:rsidR="00B81A86" w:rsidRPr="00DD32A4" w:rsidSect="00491F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0025A" w14:textId="77777777" w:rsidR="0047483A" w:rsidRDefault="0047483A" w:rsidP="005F30CC">
      <w:r>
        <w:separator/>
      </w:r>
    </w:p>
  </w:endnote>
  <w:endnote w:type="continuationSeparator" w:id="0">
    <w:p w14:paraId="5CCD98BE" w14:textId="77777777" w:rsidR="0047483A" w:rsidRDefault="0047483A" w:rsidP="005F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0550" w14:textId="77777777" w:rsidR="0047483A" w:rsidRDefault="0047483A" w:rsidP="005F30CC">
      <w:r>
        <w:separator/>
      </w:r>
    </w:p>
  </w:footnote>
  <w:footnote w:type="continuationSeparator" w:id="0">
    <w:p w14:paraId="7FF55495" w14:textId="77777777" w:rsidR="0047483A" w:rsidRDefault="0047483A" w:rsidP="005F30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29B"/>
    <w:multiLevelType w:val="multilevel"/>
    <w:tmpl w:val="4ED812FA"/>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246445"/>
    <w:multiLevelType w:val="hybridMultilevel"/>
    <w:tmpl w:val="39C80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CB12C0"/>
    <w:multiLevelType w:val="hybridMultilevel"/>
    <w:tmpl w:val="33606480"/>
    <w:lvl w:ilvl="0" w:tplc="7C8A604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182A2822"/>
    <w:multiLevelType w:val="hybridMultilevel"/>
    <w:tmpl w:val="680CF4CC"/>
    <w:lvl w:ilvl="0" w:tplc="97541A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EF97B0A"/>
    <w:multiLevelType w:val="hybridMultilevel"/>
    <w:tmpl w:val="12885AEA"/>
    <w:lvl w:ilvl="0" w:tplc="04190011">
      <w:start w:val="1"/>
      <w:numFmt w:val="decimal"/>
      <w:lvlText w:val="%1)"/>
      <w:lvlJc w:val="left"/>
      <w:pPr>
        <w:ind w:left="1429" w:hanging="360"/>
      </w:pPr>
    </w:lvl>
    <w:lvl w:ilvl="1" w:tplc="443AEC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E0654C"/>
    <w:multiLevelType w:val="hybridMultilevel"/>
    <w:tmpl w:val="104ED0D4"/>
    <w:lvl w:ilvl="0" w:tplc="D08AC204">
      <w:start w:val="1"/>
      <w:numFmt w:val="decimal"/>
      <w:lvlText w:val="%1."/>
      <w:lvlJc w:val="left"/>
      <w:pPr>
        <w:ind w:left="106" w:hanging="422"/>
      </w:pPr>
      <w:rPr>
        <w:rFonts w:ascii="Times New Roman" w:eastAsia="Times New Roman" w:hAnsi="Times New Roman" w:cs="Times New Roman" w:hint="default"/>
        <w:w w:val="99"/>
        <w:sz w:val="26"/>
        <w:szCs w:val="26"/>
        <w:lang w:val="ru-RU" w:eastAsia="ru-RU" w:bidi="ru-RU"/>
      </w:rPr>
    </w:lvl>
    <w:lvl w:ilvl="1" w:tplc="A336BB4E">
      <w:numFmt w:val="bullet"/>
      <w:lvlText w:val="•"/>
      <w:lvlJc w:val="left"/>
      <w:pPr>
        <w:ind w:left="1190" w:hanging="422"/>
      </w:pPr>
      <w:rPr>
        <w:rFonts w:hint="default"/>
        <w:lang w:val="ru-RU" w:eastAsia="ru-RU" w:bidi="ru-RU"/>
      </w:rPr>
    </w:lvl>
    <w:lvl w:ilvl="2" w:tplc="2ACA0D28">
      <w:numFmt w:val="bullet"/>
      <w:lvlText w:val="•"/>
      <w:lvlJc w:val="left"/>
      <w:pPr>
        <w:ind w:left="2280" w:hanging="422"/>
      </w:pPr>
      <w:rPr>
        <w:rFonts w:hint="default"/>
        <w:lang w:val="ru-RU" w:eastAsia="ru-RU" w:bidi="ru-RU"/>
      </w:rPr>
    </w:lvl>
    <w:lvl w:ilvl="3" w:tplc="0650AC86">
      <w:numFmt w:val="bullet"/>
      <w:lvlText w:val="•"/>
      <w:lvlJc w:val="left"/>
      <w:pPr>
        <w:ind w:left="3371" w:hanging="422"/>
      </w:pPr>
      <w:rPr>
        <w:rFonts w:hint="default"/>
        <w:lang w:val="ru-RU" w:eastAsia="ru-RU" w:bidi="ru-RU"/>
      </w:rPr>
    </w:lvl>
    <w:lvl w:ilvl="4" w:tplc="268C42AE">
      <w:numFmt w:val="bullet"/>
      <w:lvlText w:val="•"/>
      <w:lvlJc w:val="left"/>
      <w:pPr>
        <w:ind w:left="4461" w:hanging="422"/>
      </w:pPr>
      <w:rPr>
        <w:rFonts w:hint="default"/>
        <w:lang w:val="ru-RU" w:eastAsia="ru-RU" w:bidi="ru-RU"/>
      </w:rPr>
    </w:lvl>
    <w:lvl w:ilvl="5" w:tplc="64348A58">
      <w:numFmt w:val="bullet"/>
      <w:lvlText w:val="•"/>
      <w:lvlJc w:val="left"/>
      <w:pPr>
        <w:ind w:left="5552" w:hanging="422"/>
      </w:pPr>
      <w:rPr>
        <w:rFonts w:hint="default"/>
        <w:lang w:val="ru-RU" w:eastAsia="ru-RU" w:bidi="ru-RU"/>
      </w:rPr>
    </w:lvl>
    <w:lvl w:ilvl="6" w:tplc="EF6ECF24">
      <w:numFmt w:val="bullet"/>
      <w:lvlText w:val="•"/>
      <w:lvlJc w:val="left"/>
      <w:pPr>
        <w:ind w:left="6642" w:hanging="422"/>
      </w:pPr>
      <w:rPr>
        <w:rFonts w:hint="default"/>
        <w:lang w:val="ru-RU" w:eastAsia="ru-RU" w:bidi="ru-RU"/>
      </w:rPr>
    </w:lvl>
    <w:lvl w:ilvl="7" w:tplc="26A87CB6">
      <w:numFmt w:val="bullet"/>
      <w:lvlText w:val="•"/>
      <w:lvlJc w:val="left"/>
      <w:pPr>
        <w:ind w:left="7732" w:hanging="422"/>
      </w:pPr>
      <w:rPr>
        <w:rFonts w:hint="default"/>
        <w:lang w:val="ru-RU" w:eastAsia="ru-RU" w:bidi="ru-RU"/>
      </w:rPr>
    </w:lvl>
    <w:lvl w:ilvl="8" w:tplc="C2F4AB36">
      <w:numFmt w:val="bullet"/>
      <w:lvlText w:val="•"/>
      <w:lvlJc w:val="left"/>
      <w:pPr>
        <w:ind w:left="8823" w:hanging="422"/>
      </w:pPr>
      <w:rPr>
        <w:rFonts w:hint="default"/>
        <w:lang w:val="ru-RU" w:eastAsia="ru-RU" w:bidi="ru-RU"/>
      </w:rPr>
    </w:lvl>
  </w:abstractNum>
  <w:abstractNum w:abstractNumId="6" w15:restartNumberingAfterBreak="0">
    <w:nsid w:val="26850495"/>
    <w:multiLevelType w:val="multilevel"/>
    <w:tmpl w:val="FB28EC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306D21"/>
    <w:multiLevelType w:val="hybridMultilevel"/>
    <w:tmpl w:val="AC108AFE"/>
    <w:lvl w:ilvl="0" w:tplc="AEFCA730">
      <w:start w:val="1"/>
      <w:numFmt w:val="russianLow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505F0"/>
    <w:multiLevelType w:val="multilevel"/>
    <w:tmpl w:val="294CC0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BF6253D"/>
    <w:multiLevelType w:val="multilevel"/>
    <w:tmpl w:val="ACA6D1D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3E47E21"/>
    <w:multiLevelType w:val="hybridMultilevel"/>
    <w:tmpl w:val="076AC61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1" w15:restartNumberingAfterBreak="0">
    <w:nsid w:val="350D768D"/>
    <w:multiLevelType w:val="hybridMultilevel"/>
    <w:tmpl w:val="6A1C3186"/>
    <w:lvl w:ilvl="0" w:tplc="4086C3DA">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862CBA"/>
    <w:multiLevelType w:val="multilevel"/>
    <w:tmpl w:val="294CC0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6197ACB"/>
    <w:multiLevelType w:val="hybridMultilevel"/>
    <w:tmpl w:val="AAD8CF36"/>
    <w:lvl w:ilvl="0" w:tplc="8A36D7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FC4693"/>
    <w:multiLevelType w:val="hybridMultilevel"/>
    <w:tmpl w:val="496E7DDA"/>
    <w:lvl w:ilvl="0" w:tplc="A2E6FACE">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C46624"/>
    <w:multiLevelType w:val="hybridMultilevel"/>
    <w:tmpl w:val="59C40C36"/>
    <w:lvl w:ilvl="0" w:tplc="AEFCA730">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4854058"/>
    <w:multiLevelType w:val="multilevel"/>
    <w:tmpl w:val="294CC01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59D2628"/>
    <w:multiLevelType w:val="hybridMultilevel"/>
    <w:tmpl w:val="F5242D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D62B87"/>
    <w:multiLevelType w:val="hybridMultilevel"/>
    <w:tmpl w:val="45DA4270"/>
    <w:lvl w:ilvl="0" w:tplc="AEFCA7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2022B34"/>
    <w:multiLevelType w:val="hybridMultilevel"/>
    <w:tmpl w:val="08761968"/>
    <w:lvl w:ilvl="0" w:tplc="DF1E011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665B0706"/>
    <w:multiLevelType w:val="hybridMultilevel"/>
    <w:tmpl w:val="87380D40"/>
    <w:lvl w:ilvl="0" w:tplc="0CA0D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6B411F"/>
    <w:multiLevelType w:val="multilevel"/>
    <w:tmpl w:val="AE66ED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CE25683"/>
    <w:multiLevelType w:val="hybridMultilevel"/>
    <w:tmpl w:val="086A3A5C"/>
    <w:lvl w:ilvl="0" w:tplc="40B84B9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8F5D8C"/>
    <w:multiLevelType w:val="hybridMultilevel"/>
    <w:tmpl w:val="1FE873C0"/>
    <w:lvl w:ilvl="0" w:tplc="AEFCA7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7A67DC"/>
    <w:multiLevelType w:val="multilevel"/>
    <w:tmpl w:val="692E66A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4361CE"/>
    <w:multiLevelType w:val="multilevel"/>
    <w:tmpl w:val="D424FA98"/>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79E7551D"/>
    <w:multiLevelType w:val="hybridMultilevel"/>
    <w:tmpl w:val="104ED0D4"/>
    <w:lvl w:ilvl="0" w:tplc="D08AC204">
      <w:start w:val="1"/>
      <w:numFmt w:val="decimal"/>
      <w:lvlText w:val="%1."/>
      <w:lvlJc w:val="left"/>
      <w:pPr>
        <w:ind w:left="106" w:hanging="422"/>
      </w:pPr>
      <w:rPr>
        <w:rFonts w:ascii="Times New Roman" w:eastAsia="Times New Roman" w:hAnsi="Times New Roman" w:cs="Times New Roman" w:hint="default"/>
        <w:w w:val="99"/>
        <w:sz w:val="26"/>
        <w:szCs w:val="26"/>
        <w:lang w:val="ru-RU" w:eastAsia="ru-RU" w:bidi="ru-RU"/>
      </w:rPr>
    </w:lvl>
    <w:lvl w:ilvl="1" w:tplc="A336BB4E">
      <w:numFmt w:val="bullet"/>
      <w:lvlText w:val="•"/>
      <w:lvlJc w:val="left"/>
      <w:pPr>
        <w:ind w:left="1190" w:hanging="422"/>
      </w:pPr>
      <w:rPr>
        <w:rFonts w:hint="default"/>
        <w:lang w:val="ru-RU" w:eastAsia="ru-RU" w:bidi="ru-RU"/>
      </w:rPr>
    </w:lvl>
    <w:lvl w:ilvl="2" w:tplc="2ACA0D28">
      <w:numFmt w:val="bullet"/>
      <w:lvlText w:val="•"/>
      <w:lvlJc w:val="left"/>
      <w:pPr>
        <w:ind w:left="2280" w:hanging="422"/>
      </w:pPr>
      <w:rPr>
        <w:rFonts w:hint="default"/>
        <w:lang w:val="ru-RU" w:eastAsia="ru-RU" w:bidi="ru-RU"/>
      </w:rPr>
    </w:lvl>
    <w:lvl w:ilvl="3" w:tplc="0650AC86">
      <w:numFmt w:val="bullet"/>
      <w:lvlText w:val="•"/>
      <w:lvlJc w:val="left"/>
      <w:pPr>
        <w:ind w:left="3371" w:hanging="422"/>
      </w:pPr>
      <w:rPr>
        <w:rFonts w:hint="default"/>
        <w:lang w:val="ru-RU" w:eastAsia="ru-RU" w:bidi="ru-RU"/>
      </w:rPr>
    </w:lvl>
    <w:lvl w:ilvl="4" w:tplc="268C42AE">
      <w:numFmt w:val="bullet"/>
      <w:lvlText w:val="•"/>
      <w:lvlJc w:val="left"/>
      <w:pPr>
        <w:ind w:left="4461" w:hanging="422"/>
      </w:pPr>
      <w:rPr>
        <w:rFonts w:hint="default"/>
        <w:lang w:val="ru-RU" w:eastAsia="ru-RU" w:bidi="ru-RU"/>
      </w:rPr>
    </w:lvl>
    <w:lvl w:ilvl="5" w:tplc="64348A58">
      <w:numFmt w:val="bullet"/>
      <w:lvlText w:val="•"/>
      <w:lvlJc w:val="left"/>
      <w:pPr>
        <w:ind w:left="5552" w:hanging="422"/>
      </w:pPr>
      <w:rPr>
        <w:rFonts w:hint="default"/>
        <w:lang w:val="ru-RU" w:eastAsia="ru-RU" w:bidi="ru-RU"/>
      </w:rPr>
    </w:lvl>
    <w:lvl w:ilvl="6" w:tplc="EF6ECF24">
      <w:numFmt w:val="bullet"/>
      <w:lvlText w:val="•"/>
      <w:lvlJc w:val="left"/>
      <w:pPr>
        <w:ind w:left="6642" w:hanging="422"/>
      </w:pPr>
      <w:rPr>
        <w:rFonts w:hint="default"/>
        <w:lang w:val="ru-RU" w:eastAsia="ru-RU" w:bidi="ru-RU"/>
      </w:rPr>
    </w:lvl>
    <w:lvl w:ilvl="7" w:tplc="26A87CB6">
      <w:numFmt w:val="bullet"/>
      <w:lvlText w:val="•"/>
      <w:lvlJc w:val="left"/>
      <w:pPr>
        <w:ind w:left="7732" w:hanging="422"/>
      </w:pPr>
      <w:rPr>
        <w:rFonts w:hint="default"/>
        <w:lang w:val="ru-RU" w:eastAsia="ru-RU" w:bidi="ru-RU"/>
      </w:rPr>
    </w:lvl>
    <w:lvl w:ilvl="8" w:tplc="C2F4AB36">
      <w:numFmt w:val="bullet"/>
      <w:lvlText w:val="•"/>
      <w:lvlJc w:val="left"/>
      <w:pPr>
        <w:ind w:left="8823" w:hanging="422"/>
      </w:pPr>
      <w:rPr>
        <w:rFonts w:hint="default"/>
        <w:lang w:val="ru-RU" w:eastAsia="ru-RU" w:bidi="ru-RU"/>
      </w:rPr>
    </w:lvl>
  </w:abstractNum>
  <w:abstractNum w:abstractNumId="27" w15:restartNumberingAfterBreak="0">
    <w:nsid w:val="7B2D43A6"/>
    <w:multiLevelType w:val="multilevel"/>
    <w:tmpl w:val="E86635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DE16C44"/>
    <w:multiLevelType w:val="hybridMultilevel"/>
    <w:tmpl w:val="6158D67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
  </w:num>
  <w:num w:numId="3">
    <w:abstractNumId w:val="26"/>
  </w:num>
  <w:num w:numId="4">
    <w:abstractNumId w:val="5"/>
  </w:num>
  <w:num w:numId="5">
    <w:abstractNumId w:val="7"/>
  </w:num>
  <w:num w:numId="6">
    <w:abstractNumId w:val="15"/>
  </w:num>
  <w:num w:numId="7">
    <w:abstractNumId w:val="19"/>
  </w:num>
  <w:num w:numId="8">
    <w:abstractNumId w:val="2"/>
  </w:num>
  <w:num w:numId="9">
    <w:abstractNumId w:val="25"/>
  </w:num>
  <w:num w:numId="10">
    <w:abstractNumId w:val="20"/>
  </w:num>
  <w:num w:numId="11">
    <w:abstractNumId w:val="17"/>
  </w:num>
  <w:num w:numId="12">
    <w:abstractNumId w:val="4"/>
  </w:num>
  <w:num w:numId="13">
    <w:abstractNumId w:val="23"/>
  </w:num>
  <w:num w:numId="14">
    <w:abstractNumId w:val="18"/>
  </w:num>
  <w:num w:numId="15">
    <w:abstractNumId w:val="28"/>
  </w:num>
  <w:num w:numId="16">
    <w:abstractNumId w:val="12"/>
  </w:num>
  <w:num w:numId="17">
    <w:abstractNumId w:val="9"/>
  </w:num>
  <w:num w:numId="18">
    <w:abstractNumId w:val="21"/>
  </w:num>
  <w:num w:numId="19">
    <w:abstractNumId w:val="6"/>
  </w:num>
  <w:num w:numId="20">
    <w:abstractNumId w:val="0"/>
  </w:num>
  <w:num w:numId="21">
    <w:abstractNumId w:val="24"/>
  </w:num>
  <w:num w:numId="22">
    <w:abstractNumId w:val="8"/>
  </w:num>
  <w:num w:numId="23">
    <w:abstractNumId w:val="27"/>
  </w:num>
  <w:num w:numId="24">
    <w:abstractNumId w:val="10"/>
  </w:num>
  <w:num w:numId="25">
    <w:abstractNumId w:val="16"/>
  </w:num>
  <w:num w:numId="26">
    <w:abstractNumId w:val="1"/>
  </w:num>
  <w:num w:numId="27">
    <w:abstractNumId w:val="11"/>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9E"/>
    <w:rsid w:val="00002341"/>
    <w:rsid w:val="00024570"/>
    <w:rsid w:val="00067DE5"/>
    <w:rsid w:val="0007203B"/>
    <w:rsid w:val="00076024"/>
    <w:rsid w:val="00077479"/>
    <w:rsid w:val="000800F4"/>
    <w:rsid w:val="00084098"/>
    <w:rsid w:val="000867B3"/>
    <w:rsid w:val="000C7D83"/>
    <w:rsid w:val="000F16B2"/>
    <w:rsid w:val="000F6AC2"/>
    <w:rsid w:val="0010220D"/>
    <w:rsid w:val="001027A0"/>
    <w:rsid w:val="00105E83"/>
    <w:rsid w:val="001138A9"/>
    <w:rsid w:val="00134E95"/>
    <w:rsid w:val="001519C4"/>
    <w:rsid w:val="00152353"/>
    <w:rsid w:val="00153A30"/>
    <w:rsid w:val="00183D4F"/>
    <w:rsid w:val="001B133D"/>
    <w:rsid w:val="001D6AC4"/>
    <w:rsid w:val="0025783B"/>
    <w:rsid w:val="00281E08"/>
    <w:rsid w:val="002B155B"/>
    <w:rsid w:val="002D4484"/>
    <w:rsid w:val="002D5FD4"/>
    <w:rsid w:val="002E18E8"/>
    <w:rsid w:val="00326DFE"/>
    <w:rsid w:val="00333220"/>
    <w:rsid w:val="00336E10"/>
    <w:rsid w:val="003536B0"/>
    <w:rsid w:val="003A030C"/>
    <w:rsid w:val="003A42CB"/>
    <w:rsid w:val="003D715D"/>
    <w:rsid w:val="003E4904"/>
    <w:rsid w:val="003F20B5"/>
    <w:rsid w:val="003F6067"/>
    <w:rsid w:val="004237FD"/>
    <w:rsid w:val="0047483A"/>
    <w:rsid w:val="004864EE"/>
    <w:rsid w:val="00491F9D"/>
    <w:rsid w:val="004E6CF5"/>
    <w:rsid w:val="004F3D45"/>
    <w:rsid w:val="0051012F"/>
    <w:rsid w:val="005311F6"/>
    <w:rsid w:val="00535485"/>
    <w:rsid w:val="005765F9"/>
    <w:rsid w:val="005F1E52"/>
    <w:rsid w:val="005F30CC"/>
    <w:rsid w:val="0060488F"/>
    <w:rsid w:val="0063671B"/>
    <w:rsid w:val="00637BDC"/>
    <w:rsid w:val="0064411E"/>
    <w:rsid w:val="006C18BA"/>
    <w:rsid w:val="00701EF1"/>
    <w:rsid w:val="0070231E"/>
    <w:rsid w:val="007220CF"/>
    <w:rsid w:val="007240C1"/>
    <w:rsid w:val="00745BA3"/>
    <w:rsid w:val="00765736"/>
    <w:rsid w:val="00765C77"/>
    <w:rsid w:val="0076785F"/>
    <w:rsid w:val="00777A5D"/>
    <w:rsid w:val="007867BE"/>
    <w:rsid w:val="0079035C"/>
    <w:rsid w:val="007D2D6F"/>
    <w:rsid w:val="0083507E"/>
    <w:rsid w:val="00850AD7"/>
    <w:rsid w:val="00861275"/>
    <w:rsid w:val="00875C17"/>
    <w:rsid w:val="008852DC"/>
    <w:rsid w:val="00897895"/>
    <w:rsid w:val="008A7B28"/>
    <w:rsid w:val="008B0930"/>
    <w:rsid w:val="008D529D"/>
    <w:rsid w:val="008D7DC5"/>
    <w:rsid w:val="008E0EF2"/>
    <w:rsid w:val="008F48BF"/>
    <w:rsid w:val="0090033B"/>
    <w:rsid w:val="009143EF"/>
    <w:rsid w:val="00947961"/>
    <w:rsid w:val="00974132"/>
    <w:rsid w:val="00994D76"/>
    <w:rsid w:val="009A55C3"/>
    <w:rsid w:val="009D7D1A"/>
    <w:rsid w:val="009E6D56"/>
    <w:rsid w:val="009F043E"/>
    <w:rsid w:val="00A203B8"/>
    <w:rsid w:val="00A217F0"/>
    <w:rsid w:val="00A304EA"/>
    <w:rsid w:val="00A31357"/>
    <w:rsid w:val="00A33E26"/>
    <w:rsid w:val="00A625A1"/>
    <w:rsid w:val="00A63717"/>
    <w:rsid w:val="00AA1F24"/>
    <w:rsid w:val="00AA787F"/>
    <w:rsid w:val="00AE2EB7"/>
    <w:rsid w:val="00AE5E0B"/>
    <w:rsid w:val="00B2391D"/>
    <w:rsid w:val="00B23A9C"/>
    <w:rsid w:val="00B27663"/>
    <w:rsid w:val="00B34BD0"/>
    <w:rsid w:val="00B612F9"/>
    <w:rsid w:val="00B65321"/>
    <w:rsid w:val="00B72570"/>
    <w:rsid w:val="00B81A86"/>
    <w:rsid w:val="00BA50FC"/>
    <w:rsid w:val="00BA5FE8"/>
    <w:rsid w:val="00BB0168"/>
    <w:rsid w:val="00BB1CCB"/>
    <w:rsid w:val="00BB71B2"/>
    <w:rsid w:val="00BD0D92"/>
    <w:rsid w:val="00BE40D8"/>
    <w:rsid w:val="00C17F9E"/>
    <w:rsid w:val="00C257BE"/>
    <w:rsid w:val="00C36EE7"/>
    <w:rsid w:val="00C523A0"/>
    <w:rsid w:val="00C86852"/>
    <w:rsid w:val="00CA0FD5"/>
    <w:rsid w:val="00CC5557"/>
    <w:rsid w:val="00CC5B02"/>
    <w:rsid w:val="00CE6553"/>
    <w:rsid w:val="00CF0374"/>
    <w:rsid w:val="00D050E7"/>
    <w:rsid w:val="00D21B32"/>
    <w:rsid w:val="00D2637E"/>
    <w:rsid w:val="00D31178"/>
    <w:rsid w:val="00D5448E"/>
    <w:rsid w:val="00D76EFF"/>
    <w:rsid w:val="00DD32A4"/>
    <w:rsid w:val="00DF78E9"/>
    <w:rsid w:val="00E0402A"/>
    <w:rsid w:val="00E21B3A"/>
    <w:rsid w:val="00E30AA7"/>
    <w:rsid w:val="00E477BF"/>
    <w:rsid w:val="00E54694"/>
    <w:rsid w:val="00E55F3D"/>
    <w:rsid w:val="00E76CC9"/>
    <w:rsid w:val="00E8063A"/>
    <w:rsid w:val="00EB748E"/>
    <w:rsid w:val="00EE627C"/>
    <w:rsid w:val="00F43D09"/>
    <w:rsid w:val="00F546AD"/>
    <w:rsid w:val="00F61B4D"/>
    <w:rsid w:val="00F621AA"/>
    <w:rsid w:val="00F95EDF"/>
    <w:rsid w:val="00FA374A"/>
    <w:rsid w:val="00FC1CCB"/>
    <w:rsid w:val="00FD2ACB"/>
    <w:rsid w:val="00FD76BC"/>
    <w:rsid w:val="00FE1051"/>
    <w:rsid w:val="00FF3C53"/>
    <w:rsid w:val="00FF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5244"/>
  <w15:chartTrackingRefBased/>
  <w15:docId w15:val="{D52C086F-57E6-4A33-9D8D-A34C0387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F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17F9E"/>
    <w:pPr>
      <w:ind w:left="720"/>
      <w:contextualSpacing/>
    </w:pPr>
  </w:style>
  <w:style w:type="paragraph" w:customStyle="1" w:styleId="ConsPlusNormal">
    <w:name w:val="ConsPlusNormal"/>
    <w:link w:val="ConsPlusNormal0"/>
    <w:rsid w:val="00C17F9E"/>
    <w:pPr>
      <w:widowControl w:val="0"/>
      <w:autoSpaceDE w:val="0"/>
      <w:autoSpaceDN w:val="0"/>
      <w:spacing w:after="0" w:line="240" w:lineRule="auto"/>
    </w:pPr>
    <w:rPr>
      <w:rFonts w:ascii="Calibri" w:eastAsiaTheme="minorEastAsia" w:hAnsi="Calibri" w:cs="Calibri"/>
      <w:lang w:eastAsia="ru-RU"/>
    </w:rPr>
  </w:style>
  <w:style w:type="table" w:customStyle="1" w:styleId="TableNormal">
    <w:name w:val="Table Normal"/>
    <w:uiPriority w:val="2"/>
    <w:semiHidden/>
    <w:unhideWhenUsed/>
    <w:qFormat/>
    <w:rsid w:val="00076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076024"/>
    <w:pPr>
      <w:widowControl w:val="0"/>
      <w:autoSpaceDE w:val="0"/>
      <w:autoSpaceDN w:val="0"/>
      <w:ind w:left="106" w:firstLine="542"/>
      <w:jc w:val="both"/>
    </w:pPr>
    <w:rPr>
      <w:rFonts w:ascii="Times New Roman" w:eastAsia="Times New Roman" w:hAnsi="Times New Roman" w:cs="Times New Roman"/>
      <w:sz w:val="26"/>
      <w:szCs w:val="26"/>
      <w:lang w:eastAsia="ru-RU" w:bidi="ru-RU"/>
    </w:rPr>
  </w:style>
  <w:style w:type="character" w:customStyle="1" w:styleId="a5">
    <w:name w:val="Основной текст Знак"/>
    <w:basedOn w:val="a0"/>
    <w:link w:val="a4"/>
    <w:uiPriority w:val="1"/>
    <w:rsid w:val="00076024"/>
    <w:rPr>
      <w:rFonts w:ascii="Times New Roman" w:eastAsia="Times New Roman" w:hAnsi="Times New Roman" w:cs="Times New Roman"/>
      <w:sz w:val="26"/>
      <w:szCs w:val="26"/>
      <w:lang w:eastAsia="ru-RU" w:bidi="ru-RU"/>
    </w:rPr>
  </w:style>
  <w:style w:type="paragraph" w:customStyle="1" w:styleId="TableParagraph">
    <w:name w:val="Table Paragraph"/>
    <w:basedOn w:val="a"/>
    <w:uiPriority w:val="1"/>
    <w:qFormat/>
    <w:rsid w:val="00076024"/>
    <w:pPr>
      <w:widowControl w:val="0"/>
      <w:autoSpaceDE w:val="0"/>
      <w:autoSpaceDN w:val="0"/>
      <w:ind w:left="62"/>
    </w:pPr>
    <w:rPr>
      <w:rFonts w:ascii="Times New Roman" w:eastAsia="Times New Roman" w:hAnsi="Times New Roman" w:cs="Times New Roman"/>
      <w:lang w:eastAsia="ru-RU" w:bidi="ru-RU"/>
    </w:rPr>
  </w:style>
  <w:style w:type="paragraph" w:customStyle="1" w:styleId="ConsPlusTitle">
    <w:name w:val="ConsPlusTitle"/>
    <w:rsid w:val="00A304EA"/>
    <w:pPr>
      <w:widowControl w:val="0"/>
      <w:autoSpaceDE w:val="0"/>
      <w:autoSpaceDN w:val="0"/>
      <w:spacing w:after="0" w:line="240" w:lineRule="auto"/>
    </w:pPr>
    <w:rPr>
      <w:rFonts w:ascii="Calibri" w:eastAsiaTheme="minorEastAsia" w:hAnsi="Calibri" w:cs="Calibri"/>
      <w:b/>
      <w:lang w:eastAsia="ru-RU"/>
    </w:rPr>
  </w:style>
  <w:style w:type="character" w:styleId="a6">
    <w:name w:val="annotation reference"/>
    <w:basedOn w:val="a0"/>
    <w:uiPriority w:val="99"/>
    <w:semiHidden/>
    <w:unhideWhenUsed/>
    <w:rsid w:val="00A304EA"/>
    <w:rPr>
      <w:sz w:val="16"/>
      <w:szCs w:val="16"/>
    </w:rPr>
  </w:style>
  <w:style w:type="paragraph" w:styleId="a7">
    <w:name w:val="annotation text"/>
    <w:basedOn w:val="a"/>
    <w:link w:val="a8"/>
    <w:uiPriority w:val="99"/>
    <w:semiHidden/>
    <w:unhideWhenUsed/>
    <w:rsid w:val="00A304EA"/>
    <w:pPr>
      <w:spacing w:after="160"/>
    </w:pPr>
    <w:rPr>
      <w:sz w:val="20"/>
      <w:szCs w:val="20"/>
    </w:rPr>
  </w:style>
  <w:style w:type="character" w:customStyle="1" w:styleId="a8">
    <w:name w:val="Текст примечания Знак"/>
    <w:basedOn w:val="a0"/>
    <w:link w:val="a7"/>
    <w:uiPriority w:val="99"/>
    <w:semiHidden/>
    <w:rsid w:val="00A304EA"/>
    <w:rPr>
      <w:sz w:val="20"/>
      <w:szCs w:val="20"/>
    </w:rPr>
  </w:style>
  <w:style w:type="paragraph" w:styleId="a9">
    <w:name w:val="Balloon Text"/>
    <w:basedOn w:val="a"/>
    <w:link w:val="aa"/>
    <w:uiPriority w:val="99"/>
    <w:semiHidden/>
    <w:unhideWhenUsed/>
    <w:rsid w:val="00A304EA"/>
    <w:rPr>
      <w:rFonts w:ascii="Segoe UI" w:hAnsi="Segoe UI" w:cs="Segoe UI"/>
      <w:sz w:val="18"/>
      <w:szCs w:val="18"/>
    </w:rPr>
  </w:style>
  <w:style w:type="character" w:customStyle="1" w:styleId="aa">
    <w:name w:val="Текст выноски Знак"/>
    <w:basedOn w:val="a0"/>
    <w:link w:val="a9"/>
    <w:uiPriority w:val="99"/>
    <w:semiHidden/>
    <w:rsid w:val="00A304EA"/>
    <w:rPr>
      <w:rFonts w:ascii="Segoe UI" w:hAnsi="Segoe UI" w:cs="Segoe UI"/>
      <w:sz w:val="18"/>
      <w:szCs w:val="18"/>
    </w:rPr>
  </w:style>
  <w:style w:type="character" w:customStyle="1" w:styleId="ConsPlusNormal0">
    <w:name w:val="ConsPlusNormal Знак"/>
    <w:link w:val="ConsPlusNormal"/>
    <w:locked/>
    <w:rsid w:val="000867B3"/>
    <w:rPr>
      <w:rFonts w:ascii="Calibri" w:eastAsiaTheme="minorEastAsia" w:hAnsi="Calibri" w:cs="Calibri"/>
      <w:lang w:eastAsia="ru-RU"/>
    </w:rPr>
  </w:style>
  <w:style w:type="character" w:styleId="ab">
    <w:name w:val="Hyperlink"/>
    <w:basedOn w:val="a0"/>
    <w:uiPriority w:val="99"/>
    <w:unhideWhenUsed/>
    <w:rsid w:val="00B81A86"/>
    <w:rPr>
      <w:color w:val="0563C1" w:themeColor="hyperlink"/>
      <w:u w:val="single"/>
    </w:rPr>
  </w:style>
  <w:style w:type="paragraph" w:customStyle="1" w:styleId="formattext">
    <w:name w:val="formattext"/>
    <w:basedOn w:val="a"/>
    <w:rsid w:val="009143EF"/>
    <w:pPr>
      <w:spacing w:before="100" w:beforeAutospacing="1" w:after="100" w:afterAutospacing="1"/>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CE6553"/>
    <w:pPr>
      <w:spacing w:after="120"/>
      <w:ind w:left="283"/>
    </w:pPr>
  </w:style>
  <w:style w:type="character" w:customStyle="1" w:styleId="ad">
    <w:name w:val="Основной текст с отступом Знак"/>
    <w:basedOn w:val="a0"/>
    <w:link w:val="ac"/>
    <w:uiPriority w:val="99"/>
    <w:semiHidden/>
    <w:rsid w:val="00CE6553"/>
  </w:style>
  <w:style w:type="paragraph" w:styleId="ae">
    <w:name w:val="footnote text"/>
    <w:basedOn w:val="a"/>
    <w:link w:val="af"/>
    <w:uiPriority w:val="99"/>
    <w:semiHidden/>
    <w:unhideWhenUsed/>
    <w:rsid w:val="005F30CC"/>
    <w:rPr>
      <w:sz w:val="20"/>
      <w:szCs w:val="20"/>
    </w:rPr>
  </w:style>
  <w:style w:type="character" w:customStyle="1" w:styleId="af">
    <w:name w:val="Текст сноски Знак"/>
    <w:basedOn w:val="a0"/>
    <w:link w:val="ae"/>
    <w:uiPriority w:val="99"/>
    <w:semiHidden/>
    <w:rsid w:val="005F30CC"/>
    <w:rPr>
      <w:sz w:val="20"/>
      <w:szCs w:val="20"/>
    </w:rPr>
  </w:style>
  <w:style w:type="character" w:styleId="af0">
    <w:name w:val="footnote reference"/>
    <w:basedOn w:val="a0"/>
    <w:uiPriority w:val="99"/>
    <w:semiHidden/>
    <w:unhideWhenUsed/>
    <w:rsid w:val="005F30CC"/>
    <w:rPr>
      <w:vertAlign w:val="superscript"/>
    </w:rPr>
  </w:style>
  <w:style w:type="paragraph" w:styleId="af1">
    <w:name w:val="annotation subject"/>
    <w:basedOn w:val="a7"/>
    <w:next w:val="a7"/>
    <w:link w:val="af2"/>
    <w:uiPriority w:val="99"/>
    <w:semiHidden/>
    <w:unhideWhenUsed/>
    <w:rsid w:val="00BE40D8"/>
    <w:pPr>
      <w:spacing w:after="0"/>
    </w:pPr>
    <w:rPr>
      <w:b/>
      <w:bCs/>
    </w:rPr>
  </w:style>
  <w:style w:type="character" w:customStyle="1" w:styleId="af2">
    <w:name w:val="Тема примечания Знак"/>
    <w:basedOn w:val="a8"/>
    <w:link w:val="af1"/>
    <w:uiPriority w:val="99"/>
    <w:semiHidden/>
    <w:rsid w:val="00BE4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398">
      <w:bodyDiv w:val="1"/>
      <w:marLeft w:val="0"/>
      <w:marRight w:val="0"/>
      <w:marTop w:val="0"/>
      <w:marBottom w:val="0"/>
      <w:divBdr>
        <w:top w:val="none" w:sz="0" w:space="0" w:color="auto"/>
        <w:left w:val="none" w:sz="0" w:space="0" w:color="auto"/>
        <w:bottom w:val="none" w:sz="0" w:space="0" w:color="auto"/>
        <w:right w:val="none" w:sz="0" w:space="0" w:color="auto"/>
      </w:divBdr>
    </w:div>
    <w:div w:id="425925890">
      <w:bodyDiv w:val="1"/>
      <w:marLeft w:val="0"/>
      <w:marRight w:val="0"/>
      <w:marTop w:val="0"/>
      <w:marBottom w:val="0"/>
      <w:divBdr>
        <w:top w:val="none" w:sz="0" w:space="0" w:color="auto"/>
        <w:left w:val="none" w:sz="0" w:space="0" w:color="auto"/>
        <w:bottom w:val="none" w:sz="0" w:space="0" w:color="auto"/>
        <w:right w:val="none" w:sz="0" w:space="0" w:color="auto"/>
      </w:divBdr>
    </w:div>
    <w:div w:id="513081722">
      <w:bodyDiv w:val="1"/>
      <w:marLeft w:val="0"/>
      <w:marRight w:val="0"/>
      <w:marTop w:val="0"/>
      <w:marBottom w:val="0"/>
      <w:divBdr>
        <w:top w:val="none" w:sz="0" w:space="0" w:color="auto"/>
        <w:left w:val="none" w:sz="0" w:space="0" w:color="auto"/>
        <w:bottom w:val="none" w:sz="0" w:space="0" w:color="auto"/>
        <w:right w:val="none" w:sz="0" w:space="0" w:color="auto"/>
      </w:divBdr>
    </w:div>
    <w:div w:id="517238065">
      <w:bodyDiv w:val="1"/>
      <w:marLeft w:val="0"/>
      <w:marRight w:val="0"/>
      <w:marTop w:val="0"/>
      <w:marBottom w:val="0"/>
      <w:divBdr>
        <w:top w:val="none" w:sz="0" w:space="0" w:color="auto"/>
        <w:left w:val="none" w:sz="0" w:space="0" w:color="auto"/>
        <w:bottom w:val="none" w:sz="0" w:space="0" w:color="auto"/>
        <w:right w:val="none" w:sz="0" w:space="0" w:color="auto"/>
      </w:divBdr>
    </w:div>
    <w:div w:id="669016974">
      <w:bodyDiv w:val="1"/>
      <w:marLeft w:val="0"/>
      <w:marRight w:val="0"/>
      <w:marTop w:val="0"/>
      <w:marBottom w:val="0"/>
      <w:divBdr>
        <w:top w:val="none" w:sz="0" w:space="0" w:color="auto"/>
        <w:left w:val="none" w:sz="0" w:space="0" w:color="auto"/>
        <w:bottom w:val="none" w:sz="0" w:space="0" w:color="auto"/>
        <w:right w:val="none" w:sz="0" w:space="0" w:color="auto"/>
      </w:divBdr>
    </w:div>
    <w:div w:id="784033176">
      <w:bodyDiv w:val="1"/>
      <w:marLeft w:val="0"/>
      <w:marRight w:val="0"/>
      <w:marTop w:val="0"/>
      <w:marBottom w:val="0"/>
      <w:divBdr>
        <w:top w:val="none" w:sz="0" w:space="0" w:color="auto"/>
        <w:left w:val="none" w:sz="0" w:space="0" w:color="auto"/>
        <w:bottom w:val="none" w:sz="0" w:space="0" w:color="auto"/>
        <w:right w:val="none" w:sz="0" w:space="0" w:color="auto"/>
      </w:divBdr>
    </w:div>
    <w:div w:id="1002051123">
      <w:bodyDiv w:val="1"/>
      <w:marLeft w:val="0"/>
      <w:marRight w:val="0"/>
      <w:marTop w:val="0"/>
      <w:marBottom w:val="0"/>
      <w:divBdr>
        <w:top w:val="none" w:sz="0" w:space="0" w:color="auto"/>
        <w:left w:val="none" w:sz="0" w:space="0" w:color="auto"/>
        <w:bottom w:val="none" w:sz="0" w:space="0" w:color="auto"/>
        <w:right w:val="none" w:sz="0" w:space="0" w:color="auto"/>
      </w:divBdr>
    </w:div>
    <w:div w:id="1630015442">
      <w:bodyDiv w:val="1"/>
      <w:marLeft w:val="0"/>
      <w:marRight w:val="0"/>
      <w:marTop w:val="0"/>
      <w:marBottom w:val="0"/>
      <w:divBdr>
        <w:top w:val="none" w:sz="0" w:space="0" w:color="auto"/>
        <w:left w:val="none" w:sz="0" w:space="0" w:color="auto"/>
        <w:bottom w:val="none" w:sz="0" w:space="0" w:color="auto"/>
        <w:right w:val="none" w:sz="0" w:space="0" w:color="auto"/>
      </w:divBdr>
    </w:div>
    <w:div w:id="19626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STR&amp;n=26967&amp;dst=100382" TargetMode="External"/><Relationship Id="rId18" Type="http://schemas.openxmlformats.org/officeDocument/2006/relationships/hyperlink" Target="consultantplus://offline/ref%3DABB9420ED0954197201B7D4C110B8034E0CDCF835016ECA2776DP1E6M" TargetMode="External"/><Relationship Id="rId3" Type="http://schemas.openxmlformats.org/officeDocument/2006/relationships/styles" Target="styles.xml"/><Relationship Id="rId21" Type="http://schemas.openxmlformats.org/officeDocument/2006/relationships/hyperlink" Target="https://login.consultant.ru/link/?req=doc&amp;base=LAW&amp;n=99661" TargetMode="External"/><Relationship Id="rId7" Type="http://schemas.openxmlformats.org/officeDocument/2006/relationships/endnotes" Target="endnotes.xml"/><Relationship Id="rId12" Type="http://schemas.openxmlformats.org/officeDocument/2006/relationships/hyperlink" Target="https://login.consultant.ru/link/?req=doc&amp;base=STR&amp;n=26967&amp;dst=100394" TargetMode="External"/><Relationship Id="rId17" Type="http://schemas.openxmlformats.org/officeDocument/2006/relationships/hyperlink" Target="https://login.consultant.ru/link/?req=doc&amp;base=RLAW013&amp;n=67972&amp;dst=100014" TargetMode="External"/><Relationship Id="rId2" Type="http://schemas.openxmlformats.org/officeDocument/2006/relationships/numbering" Target="numbering.xml"/><Relationship Id="rId16" Type="http://schemas.openxmlformats.org/officeDocument/2006/relationships/hyperlink" Target="https://login.consultant.ru/link/?req=doc&amp;base=LAW&amp;n=372071&amp;dst=100535" TargetMode="External"/><Relationship Id="rId20" Type="http://schemas.openxmlformats.org/officeDocument/2006/relationships/hyperlink" Target="https://login.consultant.ru/link/?req=doc&amp;base=RLAW013&amp;n=96521&amp;dst=1000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6967&amp;dst=10004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91542&amp;dst=100009" TargetMode="External"/><Relationship Id="rId23" Type="http://schemas.openxmlformats.org/officeDocument/2006/relationships/theme" Target="theme/theme1.xml"/><Relationship Id="rId10" Type="http://schemas.openxmlformats.org/officeDocument/2006/relationships/hyperlink" Target="https://login.consultant.ru/link/?req=doc&amp;base=LAW&amp;n=471232" TargetMode="External"/><Relationship Id="rId19" Type="http://schemas.openxmlformats.org/officeDocument/2006/relationships/hyperlink" Target="https://login.consultant.ru/link/?req=doc&amp;base=RLAW013&amp;n=148918&amp;dst=101159" TargetMode="External"/><Relationship Id="rId4" Type="http://schemas.openxmlformats.org/officeDocument/2006/relationships/settings" Target="settings.xml"/><Relationship Id="rId9" Type="http://schemas.openxmlformats.org/officeDocument/2006/relationships/hyperlink" Target="https://login.consultant.ru/link/?req=doc&amp;base=RLAW013&amp;n=142234" TargetMode="External"/><Relationship Id="rId14" Type="http://schemas.openxmlformats.org/officeDocument/2006/relationships/hyperlink" Target="https://ru.wikipedia.org/wiki/%D0%9F%D0%BB%D0%B0%D1%81%D1%82%D0%BC%D0%B0%D1%81%D1%81%D1%8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F338-339A-4E81-B6AD-45797D59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32709</Words>
  <Characters>186445</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Татьяна Алексеевна</dc:creator>
  <cp:keywords/>
  <dc:description/>
  <cp:lastModifiedBy>Lada</cp:lastModifiedBy>
  <cp:revision>2</cp:revision>
  <dcterms:created xsi:type="dcterms:W3CDTF">2025-07-17T17:39:00Z</dcterms:created>
  <dcterms:modified xsi:type="dcterms:W3CDTF">2025-07-17T17:39:00Z</dcterms:modified>
</cp:coreProperties>
</file>