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99FEBB" w14:textId="77777777" w:rsidR="00917F6A" w:rsidRPr="004139B4" w:rsidRDefault="00917F6A" w:rsidP="0098676F">
      <w:pPr>
        <w:keepNext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39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ИНФОРМАЦИОННОЕ СООБЩЕНИЕ </w:t>
      </w:r>
    </w:p>
    <w:p w14:paraId="15822207" w14:textId="26B7A0A8" w:rsidR="004139B4" w:rsidRPr="006D733D" w:rsidRDefault="004139B4" w:rsidP="0098676F">
      <w:pPr>
        <w:keepNext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9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проведении конкурса по продаже </w:t>
      </w:r>
      <w:r w:rsidR="006D73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объекта культурного наследия</w:t>
      </w:r>
    </w:p>
    <w:p w14:paraId="1DCE167D" w14:textId="3C601D9E" w:rsidR="00917F6A" w:rsidRPr="00FD7AD9" w:rsidRDefault="004139B4" w:rsidP="0098676F">
      <w:pPr>
        <w:keepNext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9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электронной форме</w:t>
      </w:r>
    </w:p>
    <w:p w14:paraId="3CD19FE4" w14:textId="77777777" w:rsidR="00D75F8F" w:rsidRPr="0098676F" w:rsidRDefault="00D75F8F" w:rsidP="0098676F">
      <w:pPr>
        <w:tabs>
          <w:tab w:val="left" w:pos="142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0EFD2C1" w14:textId="6ED09355" w:rsidR="000250F7" w:rsidRDefault="0092015C" w:rsidP="0098676F">
      <w:pPr>
        <w:tabs>
          <w:tab w:val="left" w:pos="142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="00A63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A63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Общие положения</w:t>
      </w:r>
    </w:p>
    <w:p w14:paraId="1FF5AD2A" w14:textId="77777777" w:rsidR="0098676F" w:rsidRPr="0098676F" w:rsidRDefault="0098676F" w:rsidP="0098676F">
      <w:pPr>
        <w:tabs>
          <w:tab w:val="left" w:pos="142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14:paraId="2B8F19F7" w14:textId="4E2EF201" w:rsidR="00E60D03" w:rsidRP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6A7B9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 проведения продажи:</w:t>
      </w:r>
    </w:p>
    <w:p w14:paraId="3859662F" w14:textId="2503DC30" w:rsidR="004139B4" w:rsidRPr="009F7D1A" w:rsidRDefault="004139B4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Совета депутатов Северодвинска от </w:t>
      </w:r>
      <w:r w:rsidR="006D253D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733D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6D733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D253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6D253D">
        <w:rPr>
          <w:rFonts w:ascii="Times New Roman" w:eastAsia="Times New Roman" w:hAnsi="Times New Roman" w:cs="Times New Roman"/>
          <w:sz w:val="24"/>
          <w:szCs w:val="24"/>
          <w:lang w:eastAsia="ru-RU"/>
        </w:rPr>
        <w:t>224</w:t>
      </w:r>
      <w:r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Прогнозном плане приватизации </w:t>
      </w:r>
      <w:r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имущества на </w:t>
      </w:r>
      <w:r w:rsidR="006D733D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6D253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D733D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202</w:t>
      </w:r>
      <w:r w:rsidR="006D253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D733D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</w:t>
      </w:r>
      <w:r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2A54D46D" w14:textId="72B41BD0" w:rsidR="0092015C" w:rsidRPr="009F7D1A" w:rsidRDefault="00E60D03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Распоряжение заместителя Главы Северодвинска по финансово-экономическим вопросам от </w:t>
      </w:r>
      <w:r w:rsidR="006B2D5D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9F7D1A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2D5D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="001D1480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B2D5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9F7D1A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B2D5D">
        <w:rPr>
          <w:rFonts w:ascii="Times New Roman" w:eastAsia="Times New Roman" w:hAnsi="Times New Roman" w:cs="Times New Roman"/>
          <w:sz w:val="24"/>
          <w:szCs w:val="24"/>
          <w:lang w:eastAsia="ru-RU"/>
        </w:rPr>
        <w:t>53</w:t>
      </w:r>
      <w:r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-рфэ </w:t>
      </w:r>
      <w:r w:rsidR="00FD16B9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F273D" w:rsidRPr="009F7D1A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 xml:space="preserve">Об утверждении решения об условиях приватизации </w:t>
      </w:r>
      <w:r w:rsidR="006B2D5D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>объекта культурного наследия (памятника истории и культуры) народов</w:t>
      </w:r>
      <w:r w:rsidR="00CA7287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 xml:space="preserve"> Российской Федерации регионального значения «Дом Пикуля в Северодвинске», 1940 г., расположенного по адресу: Архангельская область, город Северодвинск, улица Индустриальная, дом 36/19»</w:t>
      </w:r>
      <w:r w:rsidR="008C78E2" w:rsidRPr="009F7D1A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>.</w:t>
      </w:r>
    </w:p>
    <w:p w14:paraId="26B80034" w14:textId="6FB43CFE" w:rsidR="0092015C" w:rsidRP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7D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="000250F7" w:rsidRPr="009F7D1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Собственник выставляемого на продажу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имущества – </w:t>
      </w:r>
      <w:r w:rsidR="004273AE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="009C7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ый округ Архангельской области </w:t>
      </w:r>
      <w:r w:rsidR="004273AE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C7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 </w:t>
      </w:r>
      <w:r w:rsidR="004273AE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Северодвинск»</w:t>
      </w:r>
      <w:r w:rsidR="004139B4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317E853" w14:textId="3F685BF8" w:rsidR="0092015C" w:rsidRP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 выставляемого на продажу имущества – </w:t>
      </w:r>
      <w:r w:rsidR="00FD16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 по управлению муниципальным имуществом Администрации Северодвинска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A0EED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Адрес: </w:t>
      </w:r>
      <w:r w:rsidR="007E35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Плюснина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</w:t>
      </w:r>
      <w:r w:rsidR="007E35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D16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7E35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Северодвинск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E35B9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Архангельская область,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2602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164501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, т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ел. (818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4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) 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58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23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22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, факс </w:t>
      </w:r>
      <w:r w:rsidR="006F514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         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(818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4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) 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58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32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092602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18</w:t>
      </w:r>
      <w:r w:rsidR="000250F7" w:rsidRPr="009201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, а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дрес электронной почты</w:t>
      </w:r>
      <w:r w:rsidR="00092602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bookmarkStart w:id="0" w:name="_Hlk95298300"/>
      <w:r w:rsidR="00BE7A65" w:rsidRPr="0092015C">
        <w:fldChar w:fldCharType="begin"/>
      </w:r>
      <w:r w:rsidR="00BE7A65" w:rsidRPr="0092015C">
        <w:instrText xml:space="preserve"> HYPERLINK "mailto:kumi@adm.severodvinsk.ru" </w:instrText>
      </w:r>
      <w:r w:rsidR="00BE7A65" w:rsidRPr="0092015C">
        <w:fldChar w:fldCharType="separate"/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kumi</w:t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t>@</w:t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adm</w:t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t>.</w:t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severodvinsk</w:t>
      </w:r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t>.</w:t>
      </w:r>
      <w:proofErr w:type="spellStart"/>
      <w:r w:rsidR="00092602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t>ru</w:t>
      </w:r>
      <w:proofErr w:type="spellEnd"/>
      <w:r w:rsidR="00BE7A65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val="en-US" w:eastAsia="ru-RU"/>
        </w:rPr>
        <w:fldChar w:fldCharType="end"/>
      </w:r>
      <w:bookmarkEnd w:id="0"/>
      <w:r w:rsidR="004139B4" w:rsidRPr="0092015C">
        <w:rPr>
          <w:rStyle w:val="a3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ru-RU"/>
        </w:rPr>
        <w:t>.</w:t>
      </w:r>
    </w:p>
    <w:p w14:paraId="74ADA461" w14:textId="4B77AC5C" w:rsidR="0092015C" w:rsidRP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805F0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Оператор электронной площадки</w:t>
      </w:r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–</w:t>
      </w:r>
      <w:r w:rsidR="00B56D9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</w:t>
      </w:r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акционерное общество «Сбербанк – Автоматизированная система торгов» (АО «Сбербанк - АСТ»). Адрес: 127055, г. Москва, </w:t>
      </w:r>
      <w:r w:rsidR="00805F0B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               </w:t>
      </w:r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ул. Новослободская, д. 24, стр. 2. Почтовый адрес: 119180, </w:t>
      </w:r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br/>
        <w:t xml:space="preserve">г. Москва, улица Большая Якиманка, дом 23. Сайт - </w:t>
      </w:r>
      <w:hyperlink r:id="rId8" w:history="1">
        <w:r w:rsidR="000250F7" w:rsidRPr="0092015C">
          <w:rPr>
            <w:rStyle w:val="a3"/>
            <w:rFonts w:ascii="Times New Roman" w:eastAsia="Times New Roman" w:hAnsi="Times New Roman" w:cs="Times New Roman"/>
            <w:color w:val="auto"/>
            <w:spacing w:val="-7"/>
            <w:sz w:val="24"/>
            <w:szCs w:val="24"/>
            <w:lang w:eastAsia="ru-RU"/>
          </w:rPr>
          <w:t>http://www.sberbank-ast.ru/</w:t>
        </w:r>
      </w:hyperlink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. Контактный телефон: 7 (495) 787-29-97; 7(495) 787-29-99. Адрес электронной почты: property@sberbank-ast.ru, </w:t>
      </w:r>
      <w:hyperlink r:id="rId9" w:history="1">
        <w:r w:rsidRPr="0092015C">
          <w:rPr>
            <w:rStyle w:val="a3"/>
            <w:rFonts w:ascii="Times New Roman" w:eastAsia="Times New Roman" w:hAnsi="Times New Roman" w:cs="Times New Roman"/>
            <w:spacing w:val="-7"/>
            <w:sz w:val="24"/>
            <w:szCs w:val="24"/>
            <w:lang w:eastAsia="ru-RU"/>
          </w:rPr>
          <w:t>company@sberbank-ast.ru</w:t>
        </w:r>
      </w:hyperlink>
      <w:r w:rsidR="000250F7" w:rsidRPr="0092015C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.</w:t>
      </w:r>
    </w:p>
    <w:p w14:paraId="73E55BD9" w14:textId="77777777" w:rsidR="0092015C" w:rsidRP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продажи (способ приватизации) – </w:t>
      </w:r>
      <w:r w:rsidR="004139B4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в электронной форме</w:t>
      </w:r>
      <w:r w:rsidR="00DA0A6D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FCA399E" w14:textId="77777777" w:rsidR="00FF273D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Продажа</w:t>
      </w:r>
      <w:r w:rsidR="00092602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имущества проводится в соответствии с требованиями Федерального закона от 21 декабря 2001 года № 178-ФЗ «О приватизации государственного и муниципального имущества»</w:t>
      </w:r>
      <w:r w:rsidR="00914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488A" w:rsidRPr="00A4537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Закон № 178-ФЗ)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постановления Правительства Российской Федерации от 27 августа</w:t>
      </w:r>
      <w:r w:rsidR="0033732F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2012 года № 860 «Об организации и проведении продажи государственного или муниципального имущества в электронной форме»</w:t>
      </w:r>
      <w:r w:rsidR="00FF273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F273D" w:rsidRPr="00FF273D">
        <w:t xml:space="preserve"> </w:t>
      </w:r>
      <w:r w:rsidR="00FF273D" w:rsidRPr="00FF273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25.06.2002 № 73-ФЗ «Об объектах культурного наследия (памятниках истории и культуры) народов Российской Федерации»</w:t>
      </w:r>
      <w:r w:rsidR="00FF27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27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BE012D7" w14:textId="058CB919" w:rsid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="000250F7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ата и время начала приема заявок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участие в </w:t>
      </w:r>
      <w:r w:rsidR="00E3014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CA7287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EE6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7287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июня</w:t>
      </w:r>
      <w:r w:rsidR="00322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2602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CA728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92602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5D24AA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FC7161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00 минут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(время московское).</w:t>
      </w:r>
    </w:p>
    <w:p w14:paraId="296CF1A6" w14:textId="7B332758" w:rsid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8. </w:t>
      </w:r>
      <w:r w:rsidR="000250F7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</w:t>
      </w:r>
      <w:r w:rsidR="000250F7" w:rsidRPr="0092015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время </w:t>
      </w:r>
      <w:r w:rsidR="000250F7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окончания приема заявок 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</w:t>
      </w:r>
      <w:r w:rsidR="00E3014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bookmarkStart w:id="1" w:name="_Hlk95228510"/>
      <w:r w:rsidR="00B34FA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A7287">
        <w:rPr>
          <w:rFonts w:ascii="Times New Roman" w:hAnsi="Times New Roman" w:cs="Times New Roman"/>
          <w:sz w:val="24"/>
          <w:szCs w:val="24"/>
        </w:rPr>
        <w:t>6</w:t>
      </w:r>
      <w:r w:rsidR="00B34FAE">
        <w:rPr>
          <w:rFonts w:ascii="Times New Roman" w:hAnsi="Times New Roman" w:cs="Times New Roman"/>
          <w:sz w:val="24"/>
          <w:szCs w:val="24"/>
        </w:rPr>
        <w:t xml:space="preserve"> </w:t>
      </w:r>
      <w:r w:rsidR="00CA7287">
        <w:rPr>
          <w:rFonts w:ascii="Times New Roman" w:hAnsi="Times New Roman" w:cs="Times New Roman"/>
          <w:sz w:val="24"/>
          <w:szCs w:val="24"/>
        </w:rPr>
        <w:t>июля</w:t>
      </w:r>
      <w:r w:rsidR="006B3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5D24AA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B34FA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3014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4AA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bookmarkEnd w:id="1"/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2D0A5E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5D24AA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минут (время московское).</w:t>
      </w:r>
    </w:p>
    <w:p w14:paraId="49D5D8CD" w14:textId="1F358A82" w:rsidR="0092015C" w:rsidRPr="00267947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9. </w:t>
      </w:r>
      <w:r w:rsidR="00E30147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рассмотрения заявок </w:t>
      </w:r>
      <w:r w:rsidR="003D2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(определение участников торгов) </w:t>
      </w:r>
      <w:r w:rsidR="00E3014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</w:t>
      </w:r>
      <w:r w:rsidR="003D2B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E3014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конкурсе (дата определения участников конкурса)</w:t>
      </w:r>
      <w:r w:rsidR="00E30147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 w:rsidR="00B34FA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A728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34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7287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июля</w:t>
      </w:r>
      <w:r w:rsidR="006239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B34FA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239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014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E30147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0567B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10 часов</w:t>
      </w:r>
      <w:r w:rsidR="003D2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  <w:r w:rsidR="0010567B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00 минут </w:t>
      </w:r>
      <w:r w:rsidR="00E3014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(время московское).</w:t>
      </w:r>
    </w:p>
    <w:p w14:paraId="0789969E" w14:textId="0D83F3B6" w:rsidR="003D2BA5" w:rsidRPr="00267947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679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10. </w:t>
      </w:r>
      <w:r w:rsidR="003D2BA5" w:rsidRPr="003D2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и время проведения </w:t>
      </w:r>
      <w:r w:rsidR="00FF68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электронного </w:t>
      </w:r>
      <w:r w:rsidR="003D2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конкурса</w:t>
      </w:r>
      <w:r w:rsidR="003D2BA5" w:rsidRPr="003D2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D2BA5" w:rsidRPr="00920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r w:rsidR="00B34FA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6166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34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1662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июля</w:t>
      </w:r>
      <w:r w:rsidR="003D2BA5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B34FA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D2BA5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3D2BA5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A5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  <w:r w:rsidR="003D2BA5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10 часов 00 минут </w:t>
      </w:r>
      <w:r w:rsidR="003D2BA5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(время московское).</w:t>
      </w:r>
    </w:p>
    <w:p w14:paraId="7EE6AFAB" w14:textId="67BD7F25" w:rsidR="0092015C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679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3D2B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2679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FF603C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 w:rsidR="002E443A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F603C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место </w:t>
      </w:r>
      <w:r w:rsidR="002E443A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подведения итого</w:t>
      </w:r>
      <w:r w:rsidR="00576468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2E443A" w:rsidRPr="002679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конкурса – </w:t>
      </w:r>
      <w:r w:rsidR="00B34FA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6166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34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1662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июля</w:t>
      </w:r>
      <w:r w:rsidR="002F25A0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4900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B34FA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C4900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68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универсальной торговой платфо</w:t>
      </w:r>
      <w:r w:rsidR="00334F68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рме АО «</w:t>
      </w:r>
      <w:r w:rsidR="000250F7" w:rsidRPr="00267947">
        <w:rPr>
          <w:rFonts w:ascii="Times New Roman" w:eastAsia="Times New Roman" w:hAnsi="Times New Roman" w:cs="Times New Roman"/>
          <w:sz w:val="24"/>
          <w:szCs w:val="24"/>
          <w:lang w:eastAsia="ru-RU"/>
        </w:rPr>
        <w:t>Сбербанк – АСТ</w:t>
      </w:r>
      <w:r w:rsidR="00334F68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торговой секции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Приватизация, аренда и продажа прав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454D5" w:rsidRPr="007454D5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https://utp.sberbank-ast.ru/AP/NBT/Index/0/0/0/0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соответствии с регламентом торговой секции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Приватизация, аренда и продажа прав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250F7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УТП.</w:t>
      </w:r>
    </w:p>
    <w:p w14:paraId="4756AD73" w14:textId="1457A5EB" w:rsidR="00C61570" w:rsidRDefault="0092015C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D8725C" w:rsidRPr="00D872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ознакомления покупателей с иной информацией, условиями договора купли-продажи: ознакомиться с информацией о проведении продажи, проектом, условиями договора купли-продажи, формой заявки, иной информацией о проводимой продаже,</w:t>
      </w:r>
      <w:r w:rsidR="00B34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с иными сведениями об имуществе, можно с момента начала приема заявок </w:t>
      </w:r>
      <w:r w:rsidR="00B34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сайтах http://utp.sberbank-ast.ru; http://torgi.gov.ru/, а также в </w:t>
      </w:r>
      <w:r w:rsidR="00E44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Комитете </w:t>
      </w:r>
      <w:r w:rsidR="00BC4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управлению муниципальным имуществом Администрации Северодвинска </w:t>
      </w:r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адресу: г. Северодвинск, ул. Плюснина, д. 7, </w:t>
      </w:r>
      <w:proofErr w:type="spellStart"/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129. Режим работы: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понедельник-четверг: с 9 </w:t>
      </w:r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час. 00 мин.</w:t>
      </w:r>
      <w:r w:rsidR="00B34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17 час. 30 мин., пятница с 9 час 00 мин до 16 час 00 мин, 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перерыв на </w:t>
      </w:r>
      <w:r w:rsidR="009668D5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обед </w:t>
      </w:r>
      <w:r w:rsidR="00B34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 </w:t>
      </w:r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час.</w:t>
      </w:r>
      <w:r w:rsidR="00B34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6281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00 мин. до 14 час. 00 мин.</w:t>
      </w:r>
      <w:r w:rsidR="002725CB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 для справок: (8184) 58-01-06.</w:t>
      </w:r>
    </w:p>
    <w:p w14:paraId="580E6AF1" w14:textId="368F6BC6" w:rsidR="00775F83" w:rsidRPr="0092015C" w:rsidRDefault="00C61570" w:rsidP="0098676F">
      <w:pPr>
        <w:tabs>
          <w:tab w:val="left" w:pos="0"/>
          <w:tab w:val="left" w:pos="993"/>
        </w:tabs>
        <w:spacing w:after="0" w:line="240" w:lineRule="auto"/>
        <w:ind w:right="21"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315336" w:rsidRPr="0031533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75F83" w:rsidRPr="00C20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участия в </w:t>
      </w:r>
      <w:r w:rsidR="00C20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конкурсе</w:t>
      </w:r>
      <w:r w:rsidR="00775F83" w:rsidRPr="00C20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претендент вносит задаток</w:t>
      </w:r>
      <w:r w:rsidR="00D641BC" w:rsidRPr="00C20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641BC" w:rsidRPr="009201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="00C2095E" w:rsidRPr="0092015C">
        <w:rPr>
          <w:rFonts w:ascii="Times New Roman" w:hAnsi="Times New Roman" w:cs="Times New Roman"/>
          <w:sz w:val="24"/>
          <w:szCs w:val="24"/>
        </w:rPr>
        <w:t xml:space="preserve">размере </w:t>
      </w:r>
      <w:r w:rsidR="00FA5640" w:rsidRPr="00FA5640">
        <w:rPr>
          <w:rFonts w:ascii="Times New Roman" w:hAnsi="Times New Roman" w:cs="Times New Roman"/>
          <w:sz w:val="24"/>
          <w:szCs w:val="24"/>
        </w:rPr>
        <w:t>20 процентов кадастровой стоимости объекта культурного наследия</w:t>
      </w:r>
      <w:r w:rsidR="00FA5640">
        <w:rPr>
          <w:rFonts w:ascii="Times New Roman" w:hAnsi="Times New Roman" w:cs="Times New Roman"/>
          <w:sz w:val="24"/>
          <w:szCs w:val="24"/>
        </w:rPr>
        <w:t xml:space="preserve"> – </w:t>
      </w:r>
      <w:r w:rsidR="00FA5640" w:rsidRPr="00450E19">
        <w:rPr>
          <w:rFonts w:ascii="Times New Roman" w:hAnsi="Times New Roman" w:cs="Times New Roman"/>
          <w:b/>
          <w:bCs/>
          <w:sz w:val="24"/>
          <w:szCs w:val="24"/>
        </w:rPr>
        <w:t>646 182,09</w:t>
      </w:r>
      <w:r w:rsidR="00FA5640">
        <w:rPr>
          <w:rFonts w:ascii="Times New Roman" w:hAnsi="Times New Roman" w:cs="Times New Roman"/>
          <w:sz w:val="24"/>
          <w:szCs w:val="24"/>
        </w:rPr>
        <w:t xml:space="preserve"> (Шестьсот сорок шесть тысяч сто восемьдесят два) рубля 09 копеек</w:t>
      </w:r>
      <w:r w:rsidR="002D0A5E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095E" w:rsidRPr="00B34F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 позднее </w:t>
      </w:r>
      <w:r w:rsidR="00B34FAE" w:rsidRPr="00B34F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0F06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B34FAE" w:rsidRPr="00B34F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F06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июля</w:t>
      </w:r>
      <w:r w:rsidR="00EE6045" w:rsidRPr="00B34F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D0A5E" w:rsidRPr="00B34F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B34FAE" w:rsidRPr="00B34F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2D0A5E" w:rsidRPr="00B34F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  <w:r w:rsidR="00775F83" w:rsidRPr="002679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следующим реквизитам:</w:t>
      </w:r>
    </w:p>
    <w:p w14:paraId="672C6B4F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Получатель:</w:t>
      </w:r>
    </w:p>
    <w:p w14:paraId="2E1DB082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Наименование: АО "Сбербанк-АСТ"</w:t>
      </w:r>
    </w:p>
    <w:p w14:paraId="440939E7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ИНН: 7707308480 КПП: 770401001</w:t>
      </w:r>
    </w:p>
    <w:p w14:paraId="30FF221E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Расчетный счет: 40702810300020038047</w:t>
      </w:r>
    </w:p>
    <w:p w14:paraId="46CCB283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БАНК ПОЛУЧАТЕЛЯ: </w:t>
      </w:r>
    </w:p>
    <w:p w14:paraId="35E92EB9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 банка: ПАО "СБЕРБАНК РОССИИ" Г. МОСКВА</w:t>
      </w:r>
    </w:p>
    <w:p w14:paraId="4DB22E99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БИК: 044525225</w:t>
      </w:r>
    </w:p>
    <w:p w14:paraId="47B270AF" w14:textId="77777777" w:rsidR="00FA5640" w:rsidRPr="008C78E2" w:rsidRDefault="00FA564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Корреспондентский счет: 30101810400000000225</w:t>
      </w:r>
    </w:p>
    <w:p w14:paraId="5F1B555F" w14:textId="62477760" w:rsidR="00775F83" w:rsidRPr="008C78E2" w:rsidRDefault="008C78E2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C7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назначении платежа необходимо обязательно указать:</w:t>
      </w:r>
      <w:r w:rsidRPr="008C7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Перечисление денежных средств в качестве задатка (депозита) (ИНН плательщика), НДС не облагается.</w:t>
      </w:r>
    </w:p>
    <w:p w14:paraId="36A70A15" w14:textId="77777777" w:rsidR="00775F83" w:rsidRPr="0098676F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10"/>
          <w:szCs w:val="10"/>
          <w:lang w:eastAsia="ru-RU"/>
        </w:rPr>
      </w:pPr>
    </w:p>
    <w:p w14:paraId="413AA909" w14:textId="77777777" w:rsidR="00775F83" w:rsidRPr="009668D5" w:rsidRDefault="00775F83" w:rsidP="009867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668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ДЕНЕЖНЫЕ СРЕДСТВА, ПЕРЕЧИСЛЕННЫЕ ЗА УЧАСТНИКА ТРЕТЬИМ ЛИЦОМ, НЕ ЗАЧИСЛЯЮТСЯ НА СЧЕТ ТАКОГО УЧАСТНИКА НА УТП.</w:t>
      </w:r>
    </w:p>
    <w:p w14:paraId="2862B30D" w14:textId="77777777" w:rsidR="00775F83" w:rsidRPr="009668D5" w:rsidRDefault="00775F83" w:rsidP="0098676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возвращается:</w:t>
      </w:r>
    </w:p>
    <w:p w14:paraId="5A22CE71" w14:textId="77777777" w:rsidR="00C61570" w:rsidRPr="009668D5" w:rsidRDefault="00C6157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течение 5 календарных дней со дня поступления уведомления об отзыве заявки           в случае отзыва претендентом заявки до даты окончания приема заявок;</w:t>
      </w:r>
    </w:p>
    <w:p w14:paraId="409E78F0" w14:textId="0456AB2F" w:rsidR="00775F83" w:rsidRPr="009668D5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течение 5 календарных дней со дня подведения итогов торгов, если претендент:</w:t>
      </w:r>
    </w:p>
    <w:p w14:paraId="73CE9948" w14:textId="52B126DA" w:rsidR="00C61570" w:rsidRPr="009668D5" w:rsidRDefault="00C6157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отзывает свою заявку позднее даты окончания приема заявок; </w:t>
      </w:r>
    </w:p>
    <w:p w14:paraId="7EB9F8DE" w14:textId="6D01EAF1" w:rsidR="00775F83" w:rsidRPr="009668D5" w:rsidRDefault="00EA13E1" w:rsidP="0098676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75F83"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признан победителем торгов;</w:t>
      </w:r>
    </w:p>
    <w:p w14:paraId="3F8D45A0" w14:textId="5C69C2AB" w:rsidR="00775F83" w:rsidRPr="009668D5" w:rsidRDefault="00EA13E1" w:rsidP="0098676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775F83"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) торги признаны несостоявшимися.</w:t>
      </w:r>
    </w:p>
    <w:p w14:paraId="19B38F26" w14:textId="77777777" w:rsidR="007454D5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течение 5 календарных дней </w:t>
      </w:r>
    </w:p>
    <w:p w14:paraId="29B4D109" w14:textId="29F0E5FB" w:rsidR="00775F83" w:rsidRPr="009668D5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дня подписания протокола о признании претендентов участниками торгов, если претендент не допущен к участию в торгах. </w:t>
      </w:r>
    </w:p>
    <w:p w14:paraId="18C40BCE" w14:textId="2F6D5FAE" w:rsidR="00775F83" w:rsidRPr="009668D5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уклонении или отказе победителя торгов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</w:t>
      </w:r>
    </w:p>
    <w:p w14:paraId="49F36BE8" w14:textId="2BA2CF3F" w:rsidR="00775F83" w:rsidRPr="009668D5" w:rsidRDefault="00775F83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сообщение является публичной офертой для заключения договора  </w:t>
      </w:r>
      <w:r w:rsidR="00331E6B"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задатке в соответствии со статьей 437 Гражданского кодекса Российской </w:t>
      </w:r>
      <w:proofErr w:type="gramStart"/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Федерации,</w:t>
      </w:r>
      <w:r w:rsidR="00331E6B"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331E6B"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966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подача претендентом заявки и перечисление задатка является акцептом такой оферты, после чего договор о задатке считается заключенным в письменной форме. </w:t>
      </w:r>
    </w:p>
    <w:p w14:paraId="12854E5E" w14:textId="77777777" w:rsidR="00775F83" w:rsidRPr="0098676F" w:rsidRDefault="00775F83" w:rsidP="0098676F">
      <w:pPr>
        <w:spacing w:after="0" w:line="240" w:lineRule="auto"/>
        <w:ind w:firstLine="709"/>
        <w:jc w:val="both"/>
        <w:rPr>
          <w:sz w:val="16"/>
          <w:szCs w:val="16"/>
        </w:rPr>
      </w:pPr>
    </w:p>
    <w:p w14:paraId="131BB171" w14:textId="51B9EE73" w:rsidR="009974DF" w:rsidRPr="009668D5" w:rsidRDefault="00320FCD" w:rsidP="0098676F">
      <w:pPr>
        <w:pStyle w:val="western"/>
        <w:spacing w:before="0" w:beforeAutospacing="0" w:after="0" w:afterAutospacing="0"/>
        <w:jc w:val="center"/>
        <w:rPr>
          <w:b/>
          <w:bCs/>
        </w:rPr>
      </w:pPr>
      <w:r w:rsidRPr="009668D5">
        <w:rPr>
          <w:b/>
          <w:bCs/>
          <w:lang w:val="en-US"/>
        </w:rPr>
        <w:t>II</w:t>
      </w:r>
      <w:r w:rsidR="00306B94" w:rsidRPr="009668D5">
        <w:rPr>
          <w:b/>
          <w:bCs/>
        </w:rPr>
        <w:t xml:space="preserve">. </w:t>
      </w:r>
      <w:r w:rsidR="009974DF" w:rsidRPr="009668D5">
        <w:rPr>
          <w:b/>
          <w:bCs/>
        </w:rPr>
        <w:t>Сведения об объект</w:t>
      </w:r>
      <w:r w:rsidR="00800D43" w:rsidRPr="009668D5">
        <w:rPr>
          <w:b/>
          <w:bCs/>
        </w:rPr>
        <w:t>е</w:t>
      </w:r>
      <w:r w:rsidR="009974DF" w:rsidRPr="009668D5">
        <w:rPr>
          <w:b/>
          <w:bCs/>
        </w:rPr>
        <w:t xml:space="preserve"> приватизации</w:t>
      </w:r>
    </w:p>
    <w:p w14:paraId="33A7A640" w14:textId="77777777" w:rsidR="00320FCD" w:rsidRPr="0098676F" w:rsidRDefault="00320FCD" w:rsidP="0098676F">
      <w:pPr>
        <w:pStyle w:val="western"/>
        <w:spacing w:before="0" w:beforeAutospacing="0" w:after="0" w:afterAutospacing="0"/>
        <w:jc w:val="center"/>
        <w:rPr>
          <w:b/>
          <w:bCs/>
          <w:sz w:val="18"/>
          <w:szCs w:val="18"/>
        </w:rPr>
      </w:pPr>
    </w:p>
    <w:p w14:paraId="5999A65A" w14:textId="62D7EDEA" w:rsidR="00DD6D4F" w:rsidRDefault="00800D43" w:rsidP="0098676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Лот № 1</w:t>
      </w: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C42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D6D4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DD6D4F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ежилое здание </w:t>
      </w:r>
      <w:r w:rsidR="00DD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D6D4F">
        <w:rPr>
          <w:rFonts w:ascii="Times New Roman" w:hAnsi="Times New Roman" w:cs="Times New Roman"/>
          <w:sz w:val="24"/>
          <w:szCs w:val="24"/>
        </w:rPr>
        <w:t>о</w:t>
      </w:r>
      <w:r w:rsidR="00DD6D4F" w:rsidRPr="00011DDE">
        <w:rPr>
          <w:rFonts w:ascii="Times New Roman" w:hAnsi="Times New Roman" w:cs="Times New Roman"/>
          <w:sz w:val="24"/>
          <w:szCs w:val="24"/>
        </w:rPr>
        <w:t xml:space="preserve">бъект культурного наследия (памятник истории и культуры) народов Российской Федерации регионального значения «Дом Пикуля </w:t>
      </w:r>
      <w:r w:rsidR="00DD6D4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D6D4F" w:rsidRPr="00011DDE">
        <w:rPr>
          <w:rFonts w:ascii="Times New Roman" w:hAnsi="Times New Roman" w:cs="Times New Roman"/>
          <w:sz w:val="24"/>
          <w:szCs w:val="24"/>
        </w:rPr>
        <w:t xml:space="preserve">в Северодвинске», 1940 г., </w:t>
      </w:r>
      <w:r w:rsidR="00DD6D4F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общей площадью 612,3 кв. м</w:t>
      </w:r>
      <w:r w:rsidR="00DD6D4F">
        <w:rPr>
          <w:rFonts w:ascii="Times New Roman" w:hAnsi="Times New Roman" w:cs="Times New Roman"/>
          <w:sz w:val="24"/>
          <w:szCs w:val="24"/>
        </w:rPr>
        <w:t xml:space="preserve">, </w:t>
      </w:r>
      <w:r w:rsidR="00DD6D4F" w:rsidRPr="00011DDE">
        <w:rPr>
          <w:rFonts w:ascii="Times New Roman" w:hAnsi="Times New Roman" w:cs="Times New Roman"/>
          <w:sz w:val="24"/>
          <w:szCs w:val="24"/>
        </w:rPr>
        <w:t>расположенн</w:t>
      </w:r>
      <w:r w:rsidR="00DD6D4F">
        <w:rPr>
          <w:rFonts w:ascii="Times New Roman" w:hAnsi="Times New Roman" w:cs="Times New Roman"/>
          <w:sz w:val="24"/>
          <w:szCs w:val="24"/>
        </w:rPr>
        <w:t>ый</w:t>
      </w:r>
      <w:r w:rsidR="00DD6D4F" w:rsidRPr="00011DDE">
        <w:rPr>
          <w:rFonts w:ascii="Times New Roman" w:hAnsi="Times New Roman" w:cs="Times New Roman"/>
          <w:sz w:val="24"/>
          <w:szCs w:val="24"/>
        </w:rPr>
        <w:t xml:space="preserve"> по адресу: Архангельская область, город Северодвинск, улица Индустриальная, дом 36/19 </w:t>
      </w:r>
      <w:r w:rsidR="00DD6D4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DD6D4F" w:rsidRPr="00011DDE">
        <w:rPr>
          <w:rFonts w:ascii="Times New Roman" w:hAnsi="Times New Roman" w:cs="Times New Roman"/>
          <w:sz w:val="24"/>
          <w:szCs w:val="24"/>
        </w:rPr>
        <w:t>(номер 291811318290005 в Едином государственном реестре объектов культурного наследия (памятников истории и культуры) народов Российской Федерации), реестровый номер объекта муниципального имущества – 8960</w:t>
      </w:r>
      <w:r w:rsidR="00DD6D4F">
        <w:rPr>
          <w:rFonts w:ascii="Times New Roman" w:hAnsi="Times New Roman" w:cs="Times New Roman"/>
          <w:sz w:val="24"/>
          <w:szCs w:val="24"/>
        </w:rPr>
        <w:t>,</w:t>
      </w:r>
      <w:r w:rsidR="00DD6D4F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кадастровый номер 29:28:102015:29 (далее – нежилое здание, объект культурного наследия</w:t>
      </w:r>
      <w:r w:rsidR="00DD6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6D4F" w:rsidRPr="00011DDE">
        <w:rPr>
          <w:rFonts w:ascii="Times New Roman" w:hAnsi="Times New Roman" w:cs="Times New Roman"/>
          <w:sz w:val="24"/>
          <w:szCs w:val="24"/>
        </w:rPr>
        <w:t>«Дом Пикуля в Северодвинске»</w:t>
      </w:r>
      <w:r w:rsidR="00DD6D4F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24CB9180" w14:textId="77777777" w:rsidR="00011DDE" w:rsidRDefault="00011DDE" w:rsidP="00011DDE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11DDE">
        <w:rPr>
          <w:rFonts w:ascii="Times New Roman" w:hAnsi="Times New Roman" w:cs="Times New Roman"/>
          <w:sz w:val="24"/>
          <w:szCs w:val="24"/>
        </w:rPr>
        <w:t>В соответствии с актом отнесения/не отнесения объекта культурного наследия (памятника истории и культуры) народов Российской Федерации к объектам культурного наследия, находящимся в неудовлетворительном состоянии, составленном инспекцией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11DDE">
        <w:rPr>
          <w:rFonts w:ascii="Times New Roman" w:hAnsi="Times New Roman" w:cs="Times New Roman"/>
          <w:sz w:val="24"/>
          <w:szCs w:val="24"/>
        </w:rPr>
        <w:t xml:space="preserve"> по охране объектов культурного наследия Архангельской области (далее – Инспекция), объект культурного наследия «Дом Пикуля в Северодвинске» относится к объектам культурного наследия, находящимся в неудовлетворительном состоянии.</w:t>
      </w:r>
    </w:p>
    <w:p w14:paraId="11A10C5F" w14:textId="77777777" w:rsidR="00011DDE" w:rsidRDefault="00011DDE" w:rsidP="00011DDE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282AF366" w14:textId="77777777" w:rsidR="00011DDE" w:rsidRDefault="00011DDE" w:rsidP="00011DDE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112B1F9E" w14:textId="6A6462B0" w:rsidR="00011DDE" w:rsidRPr="00011DDE" w:rsidRDefault="00011DDE" w:rsidP="00011DDE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11DDE">
        <w:rPr>
          <w:rFonts w:ascii="Times New Roman" w:hAnsi="Times New Roman" w:cs="Times New Roman"/>
          <w:sz w:val="24"/>
          <w:szCs w:val="24"/>
        </w:rPr>
        <w:lastRenderedPageBreak/>
        <w:t xml:space="preserve">Приватизация объекта культурного наследия «Дом Пикуля в Северодвинске» осуществляется с одновременным предоставлением в аренду на срок исполнения условий конкурса земельного участка с кадастровым номером 29:28:102015:21, общей площадью </w:t>
      </w:r>
      <w:r w:rsidRPr="00011DDE">
        <w:rPr>
          <w:rFonts w:ascii="Times New Roman" w:hAnsi="Times New Roman" w:cs="Times New Roman"/>
          <w:color w:val="000000"/>
          <w:sz w:val="24"/>
          <w:szCs w:val="24"/>
        </w:rPr>
        <w:t>1388 квадратных метров,</w:t>
      </w:r>
      <w:r w:rsidRPr="00011DDE">
        <w:rPr>
          <w:rFonts w:ascii="Times New Roman" w:hAnsi="Times New Roman" w:cs="Times New Roman"/>
          <w:sz w:val="24"/>
          <w:szCs w:val="24"/>
        </w:rPr>
        <w:t xml:space="preserve"> категория земель: земли населенных пунктов, вид разрешенного использования: историко-культурная деятельность. Размер арендной платы за указанный земельный участок устанавливается равным 1 рублю в год на весь срок выполнения условий конкурса.</w:t>
      </w:r>
    </w:p>
    <w:p w14:paraId="05AA4F92" w14:textId="080A63E6" w:rsidR="00777D99" w:rsidRDefault="00E44D90" w:rsidP="0098676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Начальная цена </w:t>
      </w:r>
      <w:r w:rsid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имущества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50E19" w:rsidRPr="00450E19">
        <w:rPr>
          <w:rFonts w:ascii="Times New Roman" w:hAnsi="Times New Roman" w:cs="Times New Roman"/>
          <w:sz w:val="24"/>
          <w:szCs w:val="24"/>
        </w:rPr>
        <w:t>1 (</w:t>
      </w:r>
      <w:r w:rsidR="00450E19">
        <w:rPr>
          <w:rFonts w:ascii="Times New Roman" w:hAnsi="Times New Roman" w:cs="Times New Roman"/>
          <w:sz w:val="24"/>
          <w:szCs w:val="24"/>
        </w:rPr>
        <w:t>О</w:t>
      </w:r>
      <w:r w:rsidR="00450E19" w:rsidRPr="00450E19">
        <w:rPr>
          <w:rFonts w:ascii="Times New Roman" w:hAnsi="Times New Roman" w:cs="Times New Roman"/>
          <w:sz w:val="24"/>
          <w:szCs w:val="24"/>
        </w:rPr>
        <w:t xml:space="preserve">дин) рубль 00 </w:t>
      </w:r>
      <w:r w:rsidR="0098676F" w:rsidRPr="00450E19">
        <w:rPr>
          <w:rFonts w:ascii="Times New Roman" w:hAnsi="Times New Roman" w:cs="Times New Roman"/>
          <w:sz w:val="24"/>
          <w:szCs w:val="24"/>
        </w:rPr>
        <w:t>копеек,</w:t>
      </w:r>
      <w:r w:rsidR="0098676F">
        <w:rPr>
          <w:rFonts w:ascii="Times New Roman" w:hAnsi="Times New Roman" w:cs="Times New Roman"/>
          <w:sz w:val="24"/>
          <w:szCs w:val="24"/>
        </w:rPr>
        <w:t xml:space="preserve"> </w:t>
      </w:r>
      <w:r w:rsidR="00450E19">
        <w:rPr>
          <w:rFonts w:ascii="Times New Roman" w:hAnsi="Times New Roman" w:cs="Times New Roman"/>
          <w:sz w:val="24"/>
          <w:szCs w:val="24"/>
        </w:rPr>
        <w:t>с учетом</w:t>
      </w:r>
      <w:r w:rsidR="00777D99"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налога на добавленную стоимость</w:t>
      </w:r>
      <w:r w:rsidR="00450E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CC6D206" w14:textId="2030DAD3" w:rsidR="00E44D90" w:rsidRDefault="00E44D90" w:rsidP="0098676F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 задатка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50E1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0 % </w:t>
      </w:r>
      <w:r w:rsidR="00450E19" w:rsidRPr="00FA5640">
        <w:rPr>
          <w:rFonts w:ascii="Times New Roman" w:hAnsi="Times New Roman" w:cs="Times New Roman"/>
          <w:sz w:val="24"/>
          <w:szCs w:val="24"/>
        </w:rPr>
        <w:t>кадастровой стоимости объекта культурного наследия</w:t>
      </w:r>
      <w:r w:rsidR="00450E1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 </w:t>
      </w:r>
      <w:r w:rsidR="00450E19" w:rsidRPr="00450E19">
        <w:rPr>
          <w:rFonts w:ascii="Times New Roman" w:eastAsia="Times New Roman" w:hAnsi="Times New Roman" w:cs="Times New Roman"/>
          <w:sz w:val="24"/>
          <w:szCs w:val="24"/>
          <w:lang w:eastAsia="ru-RU"/>
        </w:rPr>
        <w:t>646 182,09 (Шестьсот сорок шесть тысяч сто восемьдесят два) рубля 09 копеек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21FC346" w14:textId="1C369307" w:rsidR="00450E19" w:rsidRPr="00DB303D" w:rsidRDefault="00450E19" w:rsidP="0098676F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50E19">
        <w:rPr>
          <w:rFonts w:ascii="Times New Roman" w:hAnsi="Times New Roman" w:cs="Times New Roman"/>
          <w:b/>
          <w:bCs/>
          <w:sz w:val="24"/>
          <w:szCs w:val="24"/>
        </w:rPr>
        <w:t xml:space="preserve">Величина повышения начальной цены («шаг </w:t>
      </w:r>
      <w:r w:rsidR="00764FD3">
        <w:rPr>
          <w:rFonts w:ascii="Times New Roman" w:hAnsi="Times New Roman" w:cs="Times New Roman"/>
          <w:b/>
          <w:bCs/>
          <w:sz w:val="24"/>
          <w:szCs w:val="24"/>
        </w:rPr>
        <w:t>конкурса</w:t>
      </w:r>
      <w:r w:rsidRPr="00450E19">
        <w:rPr>
          <w:rFonts w:ascii="Times New Roman" w:hAnsi="Times New Roman" w:cs="Times New Roman"/>
          <w:b/>
          <w:bCs/>
          <w:sz w:val="24"/>
          <w:szCs w:val="24"/>
        </w:rPr>
        <w:t xml:space="preserve">») – </w:t>
      </w:r>
      <w:r w:rsidR="00DB303D" w:rsidRPr="00DB303D">
        <w:rPr>
          <w:rFonts w:ascii="Times New Roman" w:hAnsi="Times New Roman" w:cs="Times New Roman"/>
          <w:sz w:val="24"/>
          <w:szCs w:val="24"/>
        </w:rPr>
        <w:t>160 000,00</w:t>
      </w:r>
      <w:r w:rsidRPr="00DB303D">
        <w:rPr>
          <w:rFonts w:ascii="Times New Roman" w:hAnsi="Times New Roman" w:cs="Times New Roman"/>
          <w:sz w:val="24"/>
          <w:szCs w:val="24"/>
        </w:rPr>
        <w:t xml:space="preserve"> </w:t>
      </w:r>
      <w:r w:rsidR="00DB303D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="00DB303D">
        <w:rPr>
          <w:rFonts w:ascii="Times New Roman" w:hAnsi="Times New Roman" w:cs="Times New Roman"/>
          <w:sz w:val="24"/>
          <w:szCs w:val="24"/>
        </w:rPr>
        <w:t xml:space="preserve">   </w:t>
      </w:r>
      <w:r w:rsidRPr="00DB303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DB303D">
        <w:rPr>
          <w:rFonts w:ascii="Times New Roman" w:hAnsi="Times New Roman" w:cs="Times New Roman"/>
          <w:sz w:val="24"/>
          <w:szCs w:val="24"/>
        </w:rPr>
        <w:t xml:space="preserve">Сто </w:t>
      </w:r>
      <w:r w:rsidR="00DB303D" w:rsidRPr="00DB303D">
        <w:rPr>
          <w:rFonts w:ascii="Times New Roman" w:hAnsi="Times New Roman" w:cs="Times New Roman"/>
          <w:sz w:val="24"/>
          <w:szCs w:val="24"/>
        </w:rPr>
        <w:t xml:space="preserve">шестьдесят </w:t>
      </w:r>
      <w:r w:rsidRPr="00DB303D">
        <w:rPr>
          <w:rFonts w:ascii="Times New Roman" w:hAnsi="Times New Roman" w:cs="Times New Roman"/>
          <w:sz w:val="24"/>
          <w:szCs w:val="24"/>
        </w:rPr>
        <w:t>тысяч) рублей.</w:t>
      </w:r>
    </w:p>
    <w:p w14:paraId="289194EA" w14:textId="159F355E" w:rsidR="00E44D90" w:rsidRPr="001C1F9A" w:rsidRDefault="00E44D90" w:rsidP="0098676F">
      <w:pPr>
        <w:spacing w:after="120" w:line="240" w:lineRule="auto"/>
        <w:ind w:firstLine="709"/>
        <w:jc w:val="both"/>
        <w:rPr>
          <w:highlight w:val="cyan"/>
        </w:rPr>
      </w:pPr>
      <w:r w:rsidRP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платежа и срок оплаты: 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единовременно, в течение 30 (тридцати) дней </w:t>
      </w:r>
      <w:r w:rsidR="00331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заключения договора купли-продажи.</w:t>
      </w:r>
    </w:p>
    <w:p w14:paraId="68AAF590" w14:textId="2835C55D" w:rsidR="00DB303D" w:rsidRDefault="00DB303D" w:rsidP="0098676F">
      <w:pPr>
        <w:spacing w:after="120" w:line="240" w:lineRule="auto"/>
        <w:ind w:firstLine="709"/>
        <w:jc w:val="both"/>
      </w:pPr>
      <w:r w:rsidRP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предыдущих торгах и об итогах торгов</w:t>
      </w:r>
      <w:r w:rsidRPr="00777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92D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</w:t>
      </w:r>
      <w:r w:rsidR="00322C4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492D8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2C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назначенные</w:t>
      </w:r>
      <w:r w:rsidR="00492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26.07.2024</w:t>
      </w:r>
      <w:r w:rsidR="00471F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22C41">
        <w:rPr>
          <w:rFonts w:ascii="Times New Roman" w:eastAsia="Times New Roman" w:hAnsi="Times New Roman" w:cs="Times New Roman"/>
          <w:sz w:val="24"/>
          <w:szCs w:val="24"/>
          <w:lang w:eastAsia="ru-RU"/>
        </w:rPr>
        <w:t>05.09.2024</w:t>
      </w:r>
      <w:r w:rsidR="00184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71F98">
        <w:rPr>
          <w:rFonts w:ascii="Times New Roman" w:eastAsia="Times New Roman" w:hAnsi="Times New Roman" w:cs="Times New Roman"/>
          <w:sz w:val="24"/>
          <w:szCs w:val="24"/>
          <w:lang w:eastAsia="ru-RU"/>
        </w:rPr>
        <w:t>21.11.2024</w:t>
      </w:r>
      <w:r w:rsidR="004A161B">
        <w:rPr>
          <w:rFonts w:ascii="Times New Roman" w:eastAsia="Times New Roman" w:hAnsi="Times New Roman" w:cs="Times New Roman"/>
          <w:sz w:val="24"/>
          <w:szCs w:val="24"/>
          <w:lang w:eastAsia="ru-RU"/>
        </w:rPr>
        <w:t>, 2</w:t>
      </w:r>
      <w:r w:rsidR="0018428E">
        <w:rPr>
          <w:rFonts w:ascii="Times New Roman" w:eastAsia="Times New Roman" w:hAnsi="Times New Roman" w:cs="Times New Roman"/>
          <w:sz w:val="24"/>
          <w:szCs w:val="24"/>
          <w:lang w:eastAsia="ru-RU"/>
        </w:rPr>
        <w:t>3.01.2025</w:t>
      </w:r>
      <w:r w:rsidR="00EE6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A161B">
        <w:rPr>
          <w:rFonts w:ascii="Times New Roman" w:eastAsia="Times New Roman" w:hAnsi="Times New Roman" w:cs="Times New Roman"/>
          <w:sz w:val="24"/>
          <w:szCs w:val="24"/>
          <w:lang w:eastAsia="ru-RU"/>
        </w:rPr>
        <w:t>13.03.202</w:t>
      </w:r>
      <w:r w:rsidR="000B4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5, </w:t>
      </w:r>
      <w:r w:rsidR="00EE6045">
        <w:rPr>
          <w:rFonts w:ascii="Times New Roman" w:eastAsia="Times New Roman" w:hAnsi="Times New Roman" w:cs="Times New Roman"/>
          <w:sz w:val="24"/>
          <w:szCs w:val="24"/>
          <w:lang w:eastAsia="ru-RU"/>
        </w:rPr>
        <w:t>15.05.2025</w:t>
      </w:r>
      <w:r w:rsidR="00B34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B44D7">
        <w:rPr>
          <w:rFonts w:ascii="Times New Roman" w:eastAsia="Times New Roman" w:hAnsi="Times New Roman" w:cs="Times New Roman"/>
          <w:sz w:val="24"/>
          <w:szCs w:val="24"/>
          <w:lang w:eastAsia="ru-RU"/>
        </w:rPr>
        <w:t>14.08.2025</w:t>
      </w:r>
      <w:r w:rsidR="00011DD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34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13.11.2025</w:t>
      </w:r>
      <w:r w:rsidR="00011DDE">
        <w:rPr>
          <w:rFonts w:ascii="Times New Roman" w:eastAsia="Times New Roman" w:hAnsi="Times New Roman" w:cs="Times New Roman"/>
          <w:sz w:val="24"/>
          <w:szCs w:val="24"/>
          <w:lang w:eastAsia="ru-RU"/>
        </w:rPr>
        <w:t>, 05.02.2026</w:t>
      </w:r>
      <w:r w:rsidR="00B34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2D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</w:t>
      </w:r>
      <w:r w:rsidR="00322C4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492D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несостоявшим</w:t>
      </w:r>
      <w:r w:rsidR="00322C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492D8E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по причине отсутствия заявок</w:t>
      </w:r>
      <w:r>
        <w:rPr>
          <w:rFonts w:ascii="Times New Roman CYR" w:hAnsi="Times New Roman CYR" w:cs="Times New Roman CYR"/>
        </w:rPr>
        <w:t>.</w:t>
      </w:r>
    </w:p>
    <w:p w14:paraId="12A7B08C" w14:textId="48F14438" w:rsidR="00DB303D" w:rsidRDefault="00777D99" w:rsidP="0098676F">
      <w:pPr>
        <w:overflowPunct w:val="0"/>
        <w:autoSpaceDE w:val="0"/>
        <w:autoSpaceDN w:val="0"/>
        <w:adjustRightInd w:val="0"/>
        <w:spacing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D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Существующие ограничения (обременения) права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77D99">
        <w:rPr>
          <w:sz w:val="28"/>
          <w:szCs w:val="28"/>
        </w:rPr>
        <w:t xml:space="preserve"> </w:t>
      </w:r>
      <w:r w:rsidR="00DB303D" w:rsidRPr="00DB303D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охранное обязательство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утверждено распоряжением Инспекции от 05.10.2018</w:t>
      </w:r>
      <w:r w:rsidR="00DB3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303D" w:rsidRPr="00DB303D">
        <w:rPr>
          <w:rFonts w:ascii="Times New Roman" w:eastAsia="Times New Roman" w:hAnsi="Times New Roman" w:cs="Times New Roman"/>
          <w:sz w:val="24"/>
          <w:szCs w:val="24"/>
          <w:lang w:eastAsia="ru-RU"/>
        </w:rPr>
        <w:t>№ 67-р</w:t>
      </w:r>
      <w:r w:rsidR="009867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8DAB9B4" w14:textId="462CAFA5" w:rsidR="00B435F8" w:rsidRDefault="00B435F8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D74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III. Условия конкурса</w:t>
      </w:r>
    </w:p>
    <w:p w14:paraId="4935D116" w14:textId="77777777" w:rsidR="00014F6E" w:rsidRPr="0098676F" w:rsidRDefault="00014F6E" w:rsidP="009867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14:paraId="6E5EBC8D" w14:textId="3B70B0CA" w:rsidR="003118BC" w:rsidRDefault="00D57085" w:rsidP="009867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118BC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роведение </w:t>
      </w:r>
      <w:r w:rsidR="000678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</w:t>
      </w:r>
      <w:r w:rsidR="003118BC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по сохранению объекта культурного наследия </w:t>
      </w:r>
      <w:r w:rsidR="00067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3118BC" w:rsidRPr="00311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0678A5" w:rsidRPr="000678A5">
        <w:rPr>
          <w:rFonts w:ascii="Times New Roman" w:hAnsi="Times New Roman" w:cs="Times New Roman"/>
          <w:sz w:val="24"/>
          <w:szCs w:val="24"/>
        </w:rPr>
        <w:t>Охранным обязательством собственника или иного законного владельца объекта культурного наследия, включенного в единый государственный реестр объектов культурного наследия (памятников истории и культуры) народов Российской Федерации, утвержденным распоряжением инспекции по охране объектов культурного наследия Архангельской области от 05.10.2018 № 67-р (далее – Охранное обязательство, Инспекция), и заданием на проведение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 от 12.08.2019 № 2019.1.32, утвержденным Инспекцией (далее – Задание на проведение работ по сохранению объекта культурного наследия);</w:t>
      </w:r>
    </w:p>
    <w:p w14:paraId="0CF7B891" w14:textId="77777777" w:rsidR="00D57085" w:rsidRPr="000678A5" w:rsidRDefault="00D57085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A70E65" w14:textId="77777777" w:rsidR="00D57085" w:rsidRPr="00D57085" w:rsidRDefault="00D57085" w:rsidP="00D5708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57085">
        <w:rPr>
          <w:rFonts w:ascii="Times New Roman" w:hAnsi="Times New Roman" w:cs="Times New Roman"/>
          <w:sz w:val="24"/>
          <w:szCs w:val="24"/>
        </w:rPr>
        <w:t>2) соблюдение требований, установленных Охранным обязательством;</w:t>
      </w:r>
    </w:p>
    <w:p w14:paraId="49E0136E" w14:textId="743F8107" w:rsidR="00D57085" w:rsidRPr="00D57085" w:rsidRDefault="00D57085" w:rsidP="00D5708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D57085">
        <w:rPr>
          <w:rFonts w:ascii="Times New Roman" w:hAnsi="Times New Roman" w:cs="Times New Roman"/>
          <w:sz w:val="24"/>
          <w:szCs w:val="24"/>
        </w:rPr>
        <w:t xml:space="preserve">3) обеспечение разработки проектной документации на проведение работ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D57085">
        <w:rPr>
          <w:rFonts w:ascii="Times New Roman" w:hAnsi="Times New Roman" w:cs="Times New Roman"/>
          <w:sz w:val="24"/>
          <w:szCs w:val="24"/>
        </w:rPr>
        <w:t xml:space="preserve">по сохранению объекта культурного наследия (далее – проектная </w:t>
      </w:r>
      <w:proofErr w:type="gramStart"/>
      <w:r w:rsidRPr="00D57085">
        <w:rPr>
          <w:rFonts w:ascii="Times New Roman" w:hAnsi="Times New Roman" w:cs="Times New Roman"/>
          <w:sz w:val="24"/>
          <w:szCs w:val="24"/>
        </w:rPr>
        <w:t xml:space="preserve">документация)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D57085">
        <w:rPr>
          <w:rFonts w:ascii="Times New Roman" w:hAnsi="Times New Roman" w:cs="Times New Roman"/>
          <w:sz w:val="24"/>
          <w:szCs w:val="24"/>
        </w:rPr>
        <w:t xml:space="preserve">и ее согласование с Инспекцией </w:t>
      </w:r>
      <w:r w:rsidRPr="00D57085">
        <w:rPr>
          <w:rFonts w:ascii="Times New Roman" w:hAnsi="Times New Roman" w:cs="Times New Roman"/>
          <w:b/>
          <w:i/>
          <w:sz w:val="24"/>
          <w:szCs w:val="24"/>
        </w:rPr>
        <w:t>в срок, не превышающий 6 месяцев со дня заключения договора купли-продажи</w:t>
      </w:r>
      <w:r w:rsidRPr="00D57085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34563B87" w14:textId="77777777" w:rsidR="00D57085" w:rsidRPr="00D57085" w:rsidRDefault="00D57085" w:rsidP="00D5708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57085">
        <w:rPr>
          <w:rFonts w:ascii="Times New Roman" w:hAnsi="Times New Roman" w:cs="Times New Roman"/>
          <w:sz w:val="24"/>
          <w:szCs w:val="24"/>
        </w:rPr>
        <w:t>Состав и содержание проектной документации, а также порядок и условия ее согласования установлены Заданием на проведение работ по сохранению объекта культурного наследия;</w:t>
      </w:r>
    </w:p>
    <w:p w14:paraId="6B367857" w14:textId="6D9D8315" w:rsidR="00D57085" w:rsidRPr="00D57085" w:rsidRDefault="00D57085" w:rsidP="00D5708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57085">
        <w:rPr>
          <w:rFonts w:ascii="Times New Roman" w:hAnsi="Times New Roman" w:cs="Times New Roman"/>
          <w:sz w:val="24"/>
          <w:szCs w:val="24"/>
        </w:rPr>
        <w:lastRenderedPageBreak/>
        <w:t xml:space="preserve">4) проведение полного комплекса ремонтных и реставрационных работ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57085">
        <w:rPr>
          <w:rFonts w:ascii="Times New Roman" w:hAnsi="Times New Roman" w:cs="Times New Roman"/>
          <w:sz w:val="24"/>
          <w:szCs w:val="24"/>
        </w:rPr>
        <w:t xml:space="preserve">по сохранению объекта культурного наследия (включая противоаварийные </w:t>
      </w:r>
      <w:proofErr w:type="gramStart"/>
      <w:r w:rsidRPr="00D57085">
        <w:rPr>
          <w:rFonts w:ascii="Times New Roman" w:hAnsi="Times New Roman" w:cs="Times New Roman"/>
          <w:sz w:val="24"/>
          <w:szCs w:val="24"/>
        </w:rPr>
        <w:t xml:space="preserve">работы)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57085">
        <w:rPr>
          <w:rFonts w:ascii="Times New Roman" w:hAnsi="Times New Roman" w:cs="Times New Roman"/>
          <w:sz w:val="24"/>
          <w:szCs w:val="24"/>
        </w:rPr>
        <w:t xml:space="preserve">в соответствии с разработанной проектной документацией </w:t>
      </w:r>
      <w:r w:rsidRPr="00D57085">
        <w:rPr>
          <w:rFonts w:ascii="Times New Roman" w:hAnsi="Times New Roman" w:cs="Times New Roman"/>
          <w:b/>
          <w:i/>
          <w:sz w:val="24"/>
          <w:szCs w:val="24"/>
        </w:rPr>
        <w:t>в срок до 30.09.2030</w:t>
      </w:r>
      <w:r w:rsidRPr="00D57085">
        <w:rPr>
          <w:rFonts w:ascii="Times New Roman" w:hAnsi="Times New Roman" w:cs="Times New Roman"/>
          <w:sz w:val="24"/>
          <w:szCs w:val="24"/>
        </w:rPr>
        <w:t>;</w:t>
      </w:r>
    </w:p>
    <w:p w14:paraId="23B39AB1" w14:textId="77777777" w:rsidR="00D57085" w:rsidRPr="00D57085" w:rsidRDefault="00D57085" w:rsidP="00D5708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57085">
        <w:rPr>
          <w:rFonts w:ascii="Times New Roman" w:hAnsi="Times New Roman" w:cs="Times New Roman"/>
          <w:sz w:val="24"/>
          <w:szCs w:val="24"/>
        </w:rPr>
        <w:t xml:space="preserve">5) содержание объекта культурного наследия и поддержание его в надлежащем техническом, санитарном и противопожарном состоянии. </w:t>
      </w:r>
      <w:r w:rsidRPr="00D570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Срок – постоянно</w:t>
      </w:r>
      <w:r w:rsidRPr="00D57085">
        <w:rPr>
          <w:rFonts w:ascii="Times New Roman" w:hAnsi="Times New Roman" w:cs="Times New Roman"/>
          <w:sz w:val="24"/>
          <w:szCs w:val="24"/>
        </w:rPr>
        <w:t>;</w:t>
      </w:r>
    </w:p>
    <w:p w14:paraId="3C424028" w14:textId="13C97BD7" w:rsidR="00D57085" w:rsidRPr="00D57085" w:rsidRDefault="00D57085" w:rsidP="00D5708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57085">
        <w:rPr>
          <w:rFonts w:ascii="Times New Roman" w:hAnsi="Times New Roman" w:cs="Times New Roman"/>
          <w:sz w:val="24"/>
          <w:szCs w:val="24"/>
        </w:rPr>
        <w:t xml:space="preserve">6) установление информационной надписи и обозначения в 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D57085">
        <w:rPr>
          <w:rFonts w:ascii="Times New Roman" w:hAnsi="Times New Roman" w:cs="Times New Roman"/>
          <w:sz w:val="24"/>
          <w:szCs w:val="24"/>
        </w:rPr>
        <w:t xml:space="preserve">с Правилами установки информационных надписей и обозначений на объекты культурного наследия (памятники истории и культуры) народов Российской Федерации, содержания этих информационных надписей и обозначений, а также требований к составу проектов установки и содержания информационных надписей и обозначений, на основании которых осуществляется такая установка, утвержденными постановлением Правительства Российской Федерации от 10.09.2019 № 1178, по согласованию с Инспекцией </w:t>
      </w:r>
      <w:r w:rsidRPr="00D57085">
        <w:rPr>
          <w:rFonts w:ascii="Times New Roman" w:hAnsi="Times New Roman" w:cs="Times New Roman"/>
          <w:b/>
          <w:i/>
          <w:sz w:val="24"/>
          <w:szCs w:val="24"/>
        </w:rPr>
        <w:t>в срок до 31.10.2030</w:t>
      </w:r>
      <w:r w:rsidRPr="00D57085">
        <w:rPr>
          <w:rFonts w:ascii="Times New Roman" w:hAnsi="Times New Roman" w:cs="Times New Roman"/>
          <w:sz w:val="24"/>
          <w:szCs w:val="24"/>
        </w:rPr>
        <w:t>;</w:t>
      </w:r>
    </w:p>
    <w:p w14:paraId="54A41FCA" w14:textId="77777777" w:rsidR="00D57085" w:rsidRPr="00D57085" w:rsidRDefault="00D57085" w:rsidP="00D5708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57085">
        <w:rPr>
          <w:rFonts w:ascii="Times New Roman" w:eastAsia="Calibri" w:hAnsi="Times New Roman" w:cs="Times New Roman"/>
          <w:sz w:val="24"/>
          <w:szCs w:val="24"/>
        </w:rPr>
        <w:t xml:space="preserve">7) осуществить организацию комнаты-музея писателя В.С. Пикуля </w:t>
      </w:r>
      <w:r w:rsidRPr="00D57085">
        <w:rPr>
          <w:rFonts w:ascii="Times New Roman" w:eastAsia="Calibri" w:hAnsi="Times New Roman" w:cs="Times New Roman"/>
          <w:sz w:val="24"/>
          <w:szCs w:val="24"/>
        </w:rPr>
        <w:br/>
        <w:t xml:space="preserve">на первом этаже в квартире № 5 в помещении общей площадью 20,8 квадратного метра, обозначенном на техническом плане под № 5, </w:t>
      </w:r>
      <w:r w:rsidRPr="00D57085">
        <w:rPr>
          <w:rFonts w:ascii="Times New Roman" w:hAnsi="Times New Roman" w:cs="Times New Roman"/>
          <w:b/>
          <w:i/>
          <w:sz w:val="24"/>
          <w:szCs w:val="24"/>
        </w:rPr>
        <w:t>в срок до 31.10.2030</w:t>
      </w:r>
      <w:r w:rsidRPr="00D57085">
        <w:rPr>
          <w:rFonts w:ascii="Times New Roman" w:hAnsi="Times New Roman" w:cs="Times New Roman"/>
          <w:sz w:val="24"/>
          <w:szCs w:val="24"/>
        </w:rPr>
        <w:t>.</w:t>
      </w:r>
    </w:p>
    <w:p w14:paraId="37645962" w14:textId="77777777" w:rsidR="00D57085" w:rsidRPr="00D57085" w:rsidRDefault="00D57085" w:rsidP="00D5708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57085">
        <w:rPr>
          <w:rFonts w:ascii="Times New Roman" w:hAnsi="Times New Roman" w:cs="Times New Roman"/>
          <w:sz w:val="24"/>
          <w:szCs w:val="24"/>
        </w:rPr>
        <w:t xml:space="preserve">2. Срок исполнения условий конкурса – </w:t>
      </w:r>
      <w:r w:rsidRPr="00D570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до 30.11.2030</w:t>
      </w:r>
      <w:r w:rsidRPr="00D57085">
        <w:rPr>
          <w:rFonts w:ascii="Times New Roman" w:hAnsi="Times New Roman" w:cs="Times New Roman"/>
          <w:sz w:val="24"/>
          <w:szCs w:val="24"/>
        </w:rPr>
        <w:t>.</w:t>
      </w:r>
    </w:p>
    <w:p w14:paraId="1FC5C5A4" w14:textId="77777777" w:rsidR="00D57085" w:rsidRPr="00D57085" w:rsidRDefault="00D57085" w:rsidP="00D5708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D57085">
        <w:rPr>
          <w:rFonts w:ascii="Times New Roman" w:hAnsi="Times New Roman" w:cs="Times New Roman"/>
          <w:sz w:val="24"/>
          <w:szCs w:val="24"/>
          <w:lang w:bidi="en-US"/>
        </w:rPr>
        <w:t xml:space="preserve">3. Экономическое обоснование условий конкурса. </w:t>
      </w:r>
    </w:p>
    <w:p w14:paraId="013BF189" w14:textId="77777777" w:rsidR="00D57085" w:rsidRPr="00D57085" w:rsidRDefault="00D57085" w:rsidP="00D5708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6D4F">
        <w:rPr>
          <w:rFonts w:ascii="Times New Roman" w:hAnsi="Times New Roman" w:cs="Times New Roman"/>
          <w:sz w:val="24"/>
          <w:szCs w:val="24"/>
        </w:rPr>
        <w:t xml:space="preserve">Реализация объекта посредством конкурса в соответствии </w:t>
      </w:r>
      <w:r w:rsidRPr="00DD6D4F">
        <w:rPr>
          <w:rFonts w:ascii="Times New Roman" w:hAnsi="Times New Roman" w:cs="Times New Roman"/>
          <w:sz w:val="24"/>
          <w:szCs w:val="24"/>
        </w:rPr>
        <w:br/>
        <w:t>со статьей 20 Федерального закона от 21.12.2002 № 178-ФЗ «О приватизации государственного и муниципального имущества в Российской Федерации» обеспечит финансирование и организацию работ, направленных на физическое сохранение объекта культурного наследия и сохранение предмета охраны объекта культурного наследия.</w:t>
      </w:r>
    </w:p>
    <w:p w14:paraId="73ADB6C9" w14:textId="77777777" w:rsidR="00D57085" w:rsidRPr="00D57085" w:rsidRDefault="00D57085" w:rsidP="00D5708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085">
        <w:rPr>
          <w:rFonts w:ascii="Times New Roman" w:hAnsi="Times New Roman" w:cs="Times New Roman"/>
          <w:sz w:val="24"/>
          <w:szCs w:val="24"/>
        </w:rPr>
        <w:t>4. Дополнительные требования в отношении объекта культурного наследия:</w:t>
      </w:r>
    </w:p>
    <w:p w14:paraId="6A4A28B1" w14:textId="2E1C4CBA" w:rsidR="00D57085" w:rsidRPr="00D57085" w:rsidRDefault="00D57085" w:rsidP="00D5708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D57085">
        <w:rPr>
          <w:rFonts w:ascii="Times New Roman" w:hAnsi="Times New Roman" w:cs="Times New Roman"/>
          <w:sz w:val="24"/>
          <w:szCs w:val="24"/>
          <w:lang w:bidi="en-US"/>
        </w:rPr>
        <w:t xml:space="preserve">1) </w:t>
      </w:r>
      <w:bookmarkStart w:id="2" w:name="_Hlk231310742"/>
      <w:r w:rsidRPr="00D57085">
        <w:rPr>
          <w:rFonts w:ascii="Times New Roman" w:hAnsi="Times New Roman" w:cs="Times New Roman"/>
          <w:sz w:val="24"/>
          <w:szCs w:val="24"/>
          <w:lang w:bidi="en-US"/>
        </w:rPr>
        <w:t xml:space="preserve">обеспечить условия доступности объекта культурного наследия для инвалидов, </w:t>
      </w:r>
      <w:proofErr w:type="gramStart"/>
      <w:r w:rsidRPr="00D57085">
        <w:rPr>
          <w:rFonts w:ascii="Times New Roman" w:hAnsi="Times New Roman" w:cs="Times New Roman"/>
          <w:sz w:val="24"/>
          <w:szCs w:val="24"/>
          <w:lang w:bidi="en-US"/>
        </w:rPr>
        <w:t>предусмотренные</w:t>
      </w:r>
      <w:r w:rsidR="009B2BBF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D57085">
        <w:rPr>
          <w:rFonts w:ascii="Times New Roman" w:hAnsi="Times New Roman" w:cs="Times New Roman"/>
          <w:sz w:val="24"/>
          <w:szCs w:val="24"/>
          <w:lang w:bidi="en-US"/>
        </w:rPr>
        <w:t>Порядком</w:t>
      </w:r>
      <w:proofErr w:type="gramEnd"/>
      <w:r w:rsidRPr="00D57085">
        <w:rPr>
          <w:rFonts w:ascii="Times New Roman" w:hAnsi="Times New Roman" w:cs="Times New Roman"/>
          <w:sz w:val="24"/>
          <w:szCs w:val="24"/>
          <w:lang w:bidi="en-US"/>
        </w:rPr>
        <w:t xml:space="preserve"> обеспечения условий доступности для инвалидов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утвержденным приказом Министерства культуры Российской Федерации от 20.11.2015 № 2834</w:t>
      </w:r>
      <w:bookmarkEnd w:id="2"/>
      <w:r w:rsidRPr="00D57085">
        <w:rPr>
          <w:rFonts w:ascii="Times New Roman" w:hAnsi="Times New Roman" w:cs="Times New Roman"/>
          <w:sz w:val="24"/>
          <w:szCs w:val="24"/>
          <w:lang w:bidi="en-US"/>
        </w:rPr>
        <w:t>;</w:t>
      </w:r>
    </w:p>
    <w:p w14:paraId="3A07F46E" w14:textId="45D51EB2" w:rsidR="00D57085" w:rsidRPr="00D57085" w:rsidRDefault="00D57085" w:rsidP="00D5708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D57085">
        <w:rPr>
          <w:rFonts w:ascii="Times New Roman" w:hAnsi="Times New Roman" w:cs="Times New Roman"/>
          <w:sz w:val="24"/>
          <w:szCs w:val="24"/>
          <w:lang w:bidi="en-US"/>
        </w:rPr>
        <w:t xml:space="preserve">2) </w:t>
      </w:r>
      <w:bookmarkStart w:id="3" w:name="_Hlk231310903"/>
      <w:r w:rsidRPr="00D57085">
        <w:rPr>
          <w:rFonts w:ascii="Times New Roman" w:hAnsi="Times New Roman" w:cs="Times New Roman"/>
          <w:sz w:val="24"/>
          <w:szCs w:val="24"/>
          <w:lang w:bidi="en-US"/>
        </w:rPr>
        <w:t xml:space="preserve">уведомить Инспекцию об организации, являющейся разработчиком проектной документации, имеющей лицензию на осуществление деятельности по сохранению объектов культурного наследия, после заключения покупателем договора </w:t>
      </w:r>
      <w:r>
        <w:rPr>
          <w:rFonts w:ascii="Times New Roman" w:hAnsi="Times New Roman" w:cs="Times New Roman"/>
          <w:sz w:val="24"/>
          <w:szCs w:val="24"/>
          <w:lang w:bidi="en-US"/>
        </w:rPr>
        <w:t xml:space="preserve">                                           </w:t>
      </w:r>
      <w:r w:rsidRPr="00D57085">
        <w:rPr>
          <w:rFonts w:ascii="Times New Roman" w:hAnsi="Times New Roman" w:cs="Times New Roman"/>
          <w:sz w:val="24"/>
          <w:szCs w:val="24"/>
          <w:lang w:bidi="en-US"/>
        </w:rPr>
        <w:t>на предоставление услуги по разработке научно-проектной документации на проведение работ по сохранению объекта культурного наследия</w:t>
      </w:r>
      <w:bookmarkEnd w:id="3"/>
      <w:r w:rsidRPr="00D57085">
        <w:rPr>
          <w:rFonts w:ascii="Times New Roman" w:hAnsi="Times New Roman" w:cs="Times New Roman"/>
          <w:sz w:val="24"/>
          <w:szCs w:val="24"/>
          <w:lang w:bidi="en-US"/>
        </w:rPr>
        <w:t xml:space="preserve">; </w:t>
      </w:r>
    </w:p>
    <w:p w14:paraId="5E38E98A" w14:textId="4D379163" w:rsidR="00D57085" w:rsidRPr="00D57085" w:rsidRDefault="00D57085" w:rsidP="00D57085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bidi="en-US"/>
        </w:rPr>
      </w:pPr>
      <w:r w:rsidRPr="00D57085">
        <w:rPr>
          <w:rFonts w:ascii="Times New Roman" w:hAnsi="Times New Roman" w:cs="Times New Roman"/>
          <w:sz w:val="24"/>
          <w:szCs w:val="24"/>
          <w:lang w:bidi="en-US"/>
        </w:rPr>
        <w:t xml:space="preserve">3) </w:t>
      </w:r>
      <w:bookmarkStart w:id="4" w:name="_Hlk231310940"/>
      <w:r w:rsidRPr="00D57085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провести работы по сохранению объекта культурного наследия специалистами, аттестованными </w:t>
      </w:r>
      <w:r w:rsidRPr="00D570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>федеральным органом охраны объектов культурного наследия</w:t>
      </w:r>
      <w:r w:rsidRPr="00D57085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                                  </w:t>
      </w:r>
      <w:r w:rsidRPr="00D57085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в соответствии с </w:t>
      </w:r>
      <w:r w:rsidRPr="00D570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>Порядком проведения аттестации специалистов в области сохранения объектов культурного наследия (за исключением спасательных археологических полевых работ), в области реставрации иных культурных ценностей</w:t>
      </w:r>
      <w:r w:rsidRPr="00D57085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, </w:t>
      </w:r>
      <w:r w:rsidRPr="00D570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>утвержденным приказом Министерства культуры Российской Федерации от 05.05.2012 № 474</w:t>
      </w:r>
      <w:bookmarkEnd w:id="4"/>
      <w:r w:rsidRPr="00D570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bidi="en-US"/>
        </w:rPr>
        <w:t>.</w:t>
      </w:r>
    </w:p>
    <w:p w14:paraId="48643B35" w14:textId="77777777" w:rsidR="00D57085" w:rsidRPr="00D57085" w:rsidRDefault="00D57085" w:rsidP="00D5708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D57085">
        <w:rPr>
          <w:rFonts w:ascii="Times New Roman" w:hAnsi="Times New Roman" w:cs="Times New Roman"/>
          <w:sz w:val="24"/>
          <w:szCs w:val="24"/>
          <w:lang w:bidi="en-US"/>
        </w:rPr>
        <w:lastRenderedPageBreak/>
        <w:t xml:space="preserve">5. </w:t>
      </w:r>
      <w:bookmarkStart w:id="5" w:name="_Hlk231311286"/>
      <w:r w:rsidRPr="00D57085">
        <w:rPr>
          <w:rFonts w:ascii="Times New Roman" w:hAnsi="Times New Roman" w:cs="Times New Roman"/>
          <w:sz w:val="24"/>
          <w:szCs w:val="24"/>
          <w:lang w:bidi="en-US"/>
        </w:rPr>
        <w:t>Документом, подтверждающим выполнение условий конкурса, является акт приемки выполненных работ по сохранению объекта культурного наследия, выданный покупателю такого объекта Инспекцией</w:t>
      </w:r>
      <w:bookmarkEnd w:id="5"/>
      <w:r w:rsidRPr="00D57085"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14:paraId="4840458F" w14:textId="77777777" w:rsidR="00D57085" w:rsidRPr="00D57085" w:rsidRDefault="00D57085" w:rsidP="00D5708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D57085">
        <w:rPr>
          <w:rFonts w:ascii="Times New Roman" w:hAnsi="Times New Roman" w:cs="Times New Roman"/>
          <w:sz w:val="24"/>
          <w:szCs w:val="24"/>
          <w:lang w:bidi="en-US"/>
        </w:rPr>
        <w:t xml:space="preserve">6. Порядок и сроки подтверждения покупателем исполнения условий: </w:t>
      </w:r>
    </w:p>
    <w:p w14:paraId="64B9489A" w14:textId="77777777" w:rsidR="00D57085" w:rsidRPr="00D57085" w:rsidRDefault="00D57085" w:rsidP="00D5708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bookmarkStart w:id="6" w:name="_Hlk231311339"/>
      <w:r w:rsidRPr="00D57085">
        <w:rPr>
          <w:rFonts w:ascii="Times New Roman" w:hAnsi="Times New Roman" w:cs="Times New Roman"/>
          <w:sz w:val="24"/>
          <w:szCs w:val="24"/>
          <w:lang w:bidi="en-US"/>
        </w:rPr>
        <w:t xml:space="preserve">Покупатель один раз в квартал направляет в Комитет по управлению муниципальным имуществом Администрации Северодвинска (далее – Комитет) отчет об исполнении условий конкурса по форме, установленной договором купли-продажи муниципального имущества, с приложением документов, подтверждающих выполнение покупателем условий конкурса, в следующие сроки: </w:t>
      </w:r>
    </w:p>
    <w:p w14:paraId="33232AFD" w14:textId="77777777" w:rsidR="00D57085" w:rsidRPr="00D57085" w:rsidRDefault="00D57085" w:rsidP="00D5708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D57085">
        <w:rPr>
          <w:rFonts w:ascii="Times New Roman" w:hAnsi="Times New Roman" w:cs="Times New Roman"/>
          <w:sz w:val="24"/>
          <w:szCs w:val="24"/>
          <w:lang w:bidi="en-US"/>
        </w:rPr>
        <w:t xml:space="preserve">за I квартал календарного года – с 01 по 10 апреля текущего календарного года; </w:t>
      </w:r>
    </w:p>
    <w:p w14:paraId="67350D17" w14:textId="77777777" w:rsidR="00D57085" w:rsidRPr="00D57085" w:rsidRDefault="00D57085" w:rsidP="00D5708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D57085">
        <w:rPr>
          <w:rFonts w:ascii="Times New Roman" w:hAnsi="Times New Roman" w:cs="Times New Roman"/>
          <w:sz w:val="24"/>
          <w:szCs w:val="24"/>
          <w:lang w:bidi="en-US"/>
        </w:rPr>
        <w:t xml:space="preserve">за II квартал календарного года – с 01 по 10 июля текущего календарного года; </w:t>
      </w:r>
    </w:p>
    <w:p w14:paraId="79441BBF" w14:textId="77777777" w:rsidR="00D57085" w:rsidRPr="00D57085" w:rsidRDefault="00D57085" w:rsidP="00D5708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D57085">
        <w:rPr>
          <w:rFonts w:ascii="Times New Roman" w:hAnsi="Times New Roman" w:cs="Times New Roman"/>
          <w:sz w:val="24"/>
          <w:szCs w:val="24"/>
          <w:lang w:bidi="en-US"/>
        </w:rPr>
        <w:t xml:space="preserve">за III квартал календарного года – с 01 по 10 октября текущего календарного года; </w:t>
      </w:r>
    </w:p>
    <w:p w14:paraId="44E959E9" w14:textId="77777777" w:rsidR="00D57085" w:rsidRPr="00D57085" w:rsidRDefault="00D57085" w:rsidP="00D57085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D57085">
        <w:rPr>
          <w:rFonts w:ascii="Times New Roman" w:hAnsi="Times New Roman" w:cs="Times New Roman"/>
          <w:sz w:val="24"/>
          <w:szCs w:val="24"/>
          <w:lang w:bidi="en-US"/>
        </w:rPr>
        <w:t xml:space="preserve">за IV квартал календарного года – с 01 по 20 января календарного года, следующего за отчетным. </w:t>
      </w:r>
    </w:p>
    <w:p w14:paraId="472B0C4C" w14:textId="77777777" w:rsidR="00D57085" w:rsidRPr="00D57085" w:rsidRDefault="00D57085" w:rsidP="00D5708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57085">
        <w:rPr>
          <w:rFonts w:ascii="Times New Roman" w:hAnsi="Times New Roman" w:cs="Times New Roman"/>
          <w:sz w:val="24"/>
          <w:szCs w:val="24"/>
          <w:lang w:bidi="en-US"/>
        </w:rPr>
        <w:t xml:space="preserve">В течение 10 рабочих дней со дня истечения срока выполнения условий конкурса покупатель направляет в Комитет сводный (итоговый) отчет о выполнении им условий </w:t>
      </w:r>
      <w:bookmarkEnd w:id="6"/>
      <w:r w:rsidRPr="00D57085">
        <w:rPr>
          <w:rFonts w:ascii="Times New Roman" w:hAnsi="Times New Roman" w:cs="Times New Roman"/>
          <w:sz w:val="24"/>
          <w:szCs w:val="24"/>
          <w:lang w:bidi="en-US"/>
        </w:rPr>
        <w:t>конкурса в целом с приложением подтверждающих документов.</w:t>
      </w:r>
    </w:p>
    <w:p w14:paraId="03A52F5B" w14:textId="77777777" w:rsidR="00BF577A" w:rsidRPr="0098676F" w:rsidRDefault="00BF577A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14:paraId="48F5F0FF" w14:textId="4B0C5CDD" w:rsidR="000250F7" w:rsidRDefault="00BF577A" w:rsidP="0098676F">
      <w:pPr>
        <w:pStyle w:val="western"/>
        <w:spacing w:before="0" w:beforeAutospacing="0" w:after="0" w:afterAutospacing="0"/>
        <w:ind w:left="-562"/>
        <w:jc w:val="center"/>
        <w:rPr>
          <w:b/>
          <w:bCs/>
          <w:color w:val="000000"/>
        </w:rPr>
      </w:pPr>
      <w:r>
        <w:rPr>
          <w:b/>
          <w:lang w:val="en-US" w:eastAsia="ar-SA"/>
        </w:rPr>
        <w:t>IV</w:t>
      </w:r>
      <w:r w:rsidR="000250F7" w:rsidRPr="00416328">
        <w:rPr>
          <w:b/>
          <w:bCs/>
          <w:color w:val="000000"/>
        </w:rPr>
        <w:t>. Порядок регистрации на электронной площадке</w:t>
      </w:r>
    </w:p>
    <w:p w14:paraId="7DF34612" w14:textId="77777777" w:rsidR="00014F6E" w:rsidRPr="00416328" w:rsidRDefault="00014F6E" w:rsidP="0098676F">
      <w:pPr>
        <w:pStyle w:val="western"/>
        <w:spacing w:before="0" w:beforeAutospacing="0" w:after="0" w:afterAutospacing="0"/>
        <w:ind w:left="-562"/>
        <w:jc w:val="center"/>
        <w:rPr>
          <w:b/>
          <w:bCs/>
          <w:color w:val="000000"/>
        </w:rPr>
      </w:pPr>
    </w:p>
    <w:p w14:paraId="1E2B4892" w14:textId="3EBF6082" w:rsidR="00F63DED" w:rsidRPr="00416328" w:rsidRDefault="00F63DED" w:rsidP="0098676F">
      <w:pPr>
        <w:pStyle w:val="western"/>
        <w:spacing w:before="0" w:beforeAutospacing="0" w:after="0" w:afterAutospacing="0"/>
        <w:ind w:firstLine="706"/>
        <w:jc w:val="both"/>
      </w:pPr>
      <w:r w:rsidRPr="00416328">
        <w:t xml:space="preserve">1. Для обеспечения доступа к участию в электронной продаже </w:t>
      </w:r>
      <w:r w:rsidR="00A63830">
        <w:t>п</w:t>
      </w:r>
      <w:r w:rsidRPr="00416328">
        <w:t>ретендентам необходимо пройти процедуру регистрации в соответствии с Регламентом электронной площадки Организатора продажи.</w:t>
      </w:r>
    </w:p>
    <w:p w14:paraId="7D8BCC06" w14:textId="192531AF" w:rsidR="00F63DED" w:rsidRPr="00416328" w:rsidRDefault="00F63DED" w:rsidP="0098676F">
      <w:pPr>
        <w:pStyle w:val="western"/>
        <w:spacing w:before="0" w:beforeAutospacing="0" w:after="0" w:afterAutospacing="0"/>
        <w:ind w:firstLine="706"/>
        <w:jc w:val="both"/>
      </w:pPr>
      <w:r w:rsidRPr="00416328">
        <w:t xml:space="preserve">2. Дата и время регистрации на электронной площадке </w:t>
      </w:r>
      <w:r w:rsidR="00A63830">
        <w:t>п</w:t>
      </w:r>
      <w:r w:rsidRPr="00416328">
        <w:t>ретендентов</w:t>
      </w:r>
      <w:r w:rsidRPr="00416328">
        <w:rPr>
          <w:color w:val="FF0000"/>
        </w:rPr>
        <w:t xml:space="preserve"> </w:t>
      </w:r>
      <w:r w:rsidRPr="00416328">
        <w:t xml:space="preserve">на участие </w:t>
      </w:r>
      <w:r w:rsidR="00D57085">
        <w:t xml:space="preserve">                    </w:t>
      </w:r>
      <w:r w:rsidRPr="00416328">
        <w:t>в продаже осуществляется ежедневно, круглосуточно, но не позднее даты и времени окончания подачи (приема) заявок.</w:t>
      </w:r>
    </w:p>
    <w:p w14:paraId="771EEADA" w14:textId="00FF381B" w:rsidR="00F63DED" w:rsidRPr="00416328" w:rsidRDefault="00F63DED" w:rsidP="0098676F">
      <w:pPr>
        <w:pStyle w:val="western"/>
        <w:spacing w:before="0" w:beforeAutospacing="0" w:after="0" w:afterAutospacing="0"/>
        <w:ind w:firstLine="706"/>
        <w:jc w:val="both"/>
      </w:pPr>
      <w:r w:rsidRPr="00416328">
        <w:t>3. Регистрация на электронной площадке осуществляется без взимания платы.</w:t>
      </w:r>
    </w:p>
    <w:p w14:paraId="7824A3F4" w14:textId="5A67DC0E" w:rsidR="00F63DED" w:rsidRDefault="00F63DED" w:rsidP="0098676F">
      <w:pPr>
        <w:pStyle w:val="western"/>
        <w:spacing w:before="0" w:beforeAutospacing="0" w:after="0" w:afterAutospacing="0"/>
        <w:ind w:firstLine="706"/>
        <w:jc w:val="both"/>
      </w:pPr>
      <w:r w:rsidRPr="00416328">
        <w:t>4. Регистрации на электронной площа</w:t>
      </w:r>
      <w:r w:rsidR="006A0827">
        <w:t xml:space="preserve">дке подлежат </w:t>
      </w:r>
      <w:r w:rsidR="00A63830">
        <w:t>п</w:t>
      </w:r>
      <w:r w:rsidR="006A0827">
        <w:t xml:space="preserve">ретенденты, ранее </w:t>
      </w:r>
      <w:r w:rsidR="00D57085">
        <w:t xml:space="preserve">                          </w:t>
      </w:r>
      <w:r w:rsidRPr="00416328">
        <w:t xml:space="preserve">не зарегистрированные </w:t>
      </w:r>
      <w:r w:rsidR="00F44CF8" w:rsidRPr="00416328">
        <w:t>на электронной площадке,</w:t>
      </w:r>
      <w:r w:rsidRPr="00416328">
        <w:t xml:space="preserve"> или регистрация которых</w:t>
      </w:r>
      <w:r w:rsidR="00D57085">
        <w:t xml:space="preserve">                              </w:t>
      </w:r>
      <w:r w:rsidRPr="00416328">
        <w:t xml:space="preserve"> на электронной площадке, была ими прекращена.</w:t>
      </w:r>
    </w:p>
    <w:p w14:paraId="30B2C419" w14:textId="77777777" w:rsidR="00CB792C" w:rsidRPr="0098676F" w:rsidRDefault="00CB792C" w:rsidP="0098676F">
      <w:pPr>
        <w:pStyle w:val="western"/>
        <w:spacing w:before="0" w:beforeAutospacing="0" w:after="0" w:afterAutospacing="0"/>
        <w:ind w:left="-562"/>
        <w:jc w:val="both"/>
        <w:rPr>
          <w:b/>
          <w:bCs/>
          <w:color w:val="000000"/>
          <w:sz w:val="18"/>
          <w:szCs w:val="18"/>
        </w:rPr>
      </w:pPr>
    </w:p>
    <w:p w14:paraId="5519C1AE" w14:textId="3453664C" w:rsidR="00A07B89" w:rsidRDefault="006A0827" w:rsidP="009867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V</w:t>
      </w:r>
      <w:r w:rsidR="00A07B89" w:rsidRPr="004163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Требован</w:t>
      </w:r>
      <w:r w:rsidR="00A42497" w:rsidRPr="004163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ия, предъявляемые к претенденту</w:t>
      </w:r>
    </w:p>
    <w:p w14:paraId="78D4113A" w14:textId="77777777" w:rsidR="00014F6E" w:rsidRPr="00416328" w:rsidRDefault="00014F6E" w:rsidP="009867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632A293" w14:textId="78FEE36C" w:rsidR="00A07B89" w:rsidRPr="002D33B9" w:rsidRDefault="00A07B89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участию в продаже </w:t>
      </w:r>
      <w:r w:rsidRPr="0041632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ar-SA"/>
        </w:rPr>
        <w:t>в электронной форме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допускаются претенденты, признанные продавцом в соответствии с Законом </w:t>
      </w:r>
      <w:r w:rsidR="007E7821">
        <w:rPr>
          <w:rFonts w:ascii="Times New Roman" w:eastAsia="Times New Roman" w:hAnsi="Times New Roman" w:cs="Times New Roman"/>
          <w:sz w:val="24"/>
          <w:szCs w:val="24"/>
          <w:lang w:eastAsia="ar-SA"/>
        </w:rPr>
        <w:t>№ 178-ФЗ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участниками, своевременно подавшие заявку на участие в продаже, представившие надлежащим образом оформленные документы в соответствии с информационным сообщением. Покупателями муниципального имущества могут быть любые физические и юридические лица, своевременно подавшие заявку на участие в торгах, предоставившие все необходимые документы.</w:t>
      </w:r>
    </w:p>
    <w:p w14:paraId="2F939DCC" w14:textId="77777777" w:rsidR="00A07B89" w:rsidRPr="0098676F" w:rsidRDefault="00A07B89" w:rsidP="0098676F">
      <w:pPr>
        <w:pStyle w:val="western"/>
        <w:spacing w:before="0" w:beforeAutospacing="0" w:after="0" w:afterAutospacing="0"/>
        <w:ind w:firstLine="504"/>
        <w:jc w:val="both"/>
        <w:rPr>
          <w:sz w:val="16"/>
          <w:szCs w:val="16"/>
        </w:rPr>
      </w:pPr>
    </w:p>
    <w:p w14:paraId="4D195E05" w14:textId="7E884D8B" w:rsidR="00A07B89" w:rsidRDefault="006A0827" w:rsidP="0098676F">
      <w:pPr>
        <w:pStyle w:val="western"/>
        <w:spacing w:before="0" w:beforeAutospacing="0" w:after="0" w:afterAutospacing="0"/>
        <w:ind w:left="504"/>
        <w:jc w:val="center"/>
        <w:rPr>
          <w:b/>
          <w:bCs/>
        </w:rPr>
      </w:pPr>
      <w:r>
        <w:rPr>
          <w:b/>
          <w:bCs/>
          <w:lang w:val="en-US"/>
        </w:rPr>
        <w:t>V</w:t>
      </w:r>
      <w:r w:rsidR="00BF577A">
        <w:rPr>
          <w:b/>
          <w:bCs/>
          <w:lang w:val="en-US"/>
        </w:rPr>
        <w:t>I</w:t>
      </w:r>
      <w:r w:rsidR="00A07B89" w:rsidRPr="00416328">
        <w:rPr>
          <w:b/>
          <w:bCs/>
        </w:rPr>
        <w:t>. Ограничения участия отдельных категорий физических лиц и юридических лиц в приватизации муниципального имущества</w:t>
      </w:r>
    </w:p>
    <w:p w14:paraId="2127B298" w14:textId="77777777" w:rsidR="003D4C34" w:rsidRPr="0098676F" w:rsidRDefault="003D4C34" w:rsidP="0098676F">
      <w:pPr>
        <w:pStyle w:val="western"/>
        <w:spacing w:before="0" w:beforeAutospacing="0" w:after="0" w:afterAutospacing="0"/>
        <w:ind w:left="504"/>
        <w:jc w:val="center"/>
        <w:rPr>
          <w:b/>
          <w:bCs/>
          <w:sz w:val="20"/>
          <w:szCs w:val="20"/>
        </w:rPr>
      </w:pPr>
    </w:p>
    <w:p w14:paraId="5A4B341F" w14:textId="0A5382EC" w:rsidR="008437C2" w:rsidRPr="00416328" w:rsidRDefault="008437C2" w:rsidP="0098676F">
      <w:pPr>
        <w:pStyle w:val="af3"/>
        <w:spacing w:before="0" w:beforeAutospacing="0" w:after="0" w:afterAutospacing="0"/>
        <w:ind w:firstLine="720"/>
        <w:jc w:val="both"/>
      </w:pPr>
      <w:r w:rsidRPr="00416328">
        <w:t xml:space="preserve">Покупателями </w:t>
      </w:r>
      <w:r w:rsidR="006A0827">
        <w:t>муниципального</w:t>
      </w:r>
      <w:r w:rsidRPr="00416328">
        <w:t xml:space="preserve"> имущества могут быть лица, отвечающие</w:t>
      </w:r>
      <w:r w:rsidR="0033732F" w:rsidRPr="00416328">
        <w:t xml:space="preserve"> </w:t>
      </w:r>
      <w:r w:rsidRPr="00416328">
        <w:t xml:space="preserve">признакам покупателя в соответствии с </w:t>
      </w:r>
      <w:r w:rsidR="0091488A" w:rsidRPr="00A45370">
        <w:t>Закон</w:t>
      </w:r>
      <w:r w:rsidR="0091488A">
        <w:t>ом</w:t>
      </w:r>
      <w:r w:rsidR="0091488A" w:rsidRPr="00A45370">
        <w:t xml:space="preserve"> № 178-ФЗ</w:t>
      </w:r>
      <w:r w:rsidRPr="00416328">
        <w:t xml:space="preserve"> и желающие приобрести имущество, выставляемое на продажу, своевременно подавшие Заявку, представившие надлежащим образом оформленные </w:t>
      </w:r>
      <w:r w:rsidR="009073AF" w:rsidRPr="00416328">
        <w:t>документы,</w:t>
      </w:r>
      <w:r w:rsidRPr="00416328">
        <w:t xml:space="preserve"> за исключением случаев ограничения участия лиц, предусмотренных статьей 5 </w:t>
      </w:r>
      <w:r w:rsidR="009073AF" w:rsidRPr="00416328">
        <w:t>Закона № 178-ФЗ</w:t>
      </w:r>
      <w:r w:rsidRPr="00416328">
        <w:t>:</w:t>
      </w:r>
    </w:p>
    <w:p w14:paraId="121B7E4E" w14:textId="27067AB9" w:rsidR="00B86CDE" w:rsidRPr="00416328" w:rsidRDefault="00B86CDE" w:rsidP="009867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328">
        <w:rPr>
          <w:rFonts w:ascii="Times New Roman" w:hAnsi="Times New Roman" w:cs="Times New Roman"/>
          <w:sz w:val="24"/>
          <w:szCs w:val="24"/>
        </w:rPr>
        <w:t>государственных и муниципальных унитарных предприятий, государственных</w:t>
      </w:r>
      <w:r w:rsidR="00D5708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16328">
        <w:rPr>
          <w:rFonts w:ascii="Times New Roman" w:hAnsi="Times New Roman" w:cs="Times New Roman"/>
          <w:sz w:val="24"/>
          <w:szCs w:val="24"/>
        </w:rPr>
        <w:t xml:space="preserve"> и муниципальных учреждений;</w:t>
      </w:r>
    </w:p>
    <w:p w14:paraId="43C91F2C" w14:textId="6BA24BBC" w:rsidR="00B86CDE" w:rsidRPr="00416328" w:rsidRDefault="00B86CDE" w:rsidP="009867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328">
        <w:rPr>
          <w:rFonts w:ascii="Times New Roman" w:hAnsi="Times New Roman" w:cs="Times New Roman"/>
          <w:sz w:val="24"/>
          <w:szCs w:val="24"/>
        </w:rPr>
        <w:lastRenderedPageBreak/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</w:t>
      </w:r>
      <w:r w:rsidR="002B443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416328">
        <w:rPr>
          <w:rFonts w:ascii="Times New Roman" w:hAnsi="Times New Roman" w:cs="Times New Roman"/>
          <w:sz w:val="24"/>
          <w:szCs w:val="24"/>
        </w:rPr>
        <w:t xml:space="preserve">25 процентов, кроме случаев, предусмотренных </w:t>
      </w:r>
      <w:hyperlink r:id="rId10" w:history="1">
        <w:r w:rsidRPr="00416328">
          <w:rPr>
            <w:rFonts w:ascii="Times New Roman" w:hAnsi="Times New Roman" w:cs="Times New Roman"/>
            <w:sz w:val="24"/>
            <w:szCs w:val="24"/>
          </w:rPr>
          <w:t>статьей 25</w:t>
        </w:r>
      </w:hyperlink>
      <w:r w:rsidRPr="00416328">
        <w:rPr>
          <w:rFonts w:ascii="Times New Roman" w:hAnsi="Times New Roman" w:cs="Times New Roman"/>
          <w:sz w:val="24"/>
          <w:szCs w:val="24"/>
        </w:rPr>
        <w:t xml:space="preserve"> настоящего Федерального закона;</w:t>
      </w:r>
    </w:p>
    <w:p w14:paraId="15BDB49A" w14:textId="29291962" w:rsidR="00B86CDE" w:rsidRDefault="00B86CDE" w:rsidP="009867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328">
        <w:rPr>
          <w:rFonts w:ascii="Times New Roman" w:hAnsi="Times New Roman" w:cs="Times New Roman"/>
          <w:sz w:val="24"/>
          <w:szCs w:val="24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1" w:history="1">
        <w:r w:rsidRPr="00416328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416328">
        <w:rPr>
          <w:rFonts w:ascii="Times New Roman" w:hAnsi="Times New Roman" w:cs="Times New Roman"/>
          <w:sz w:val="24"/>
          <w:szCs w:val="24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</w:t>
      </w:r>
      <w:r w:rsidR="001A2EF0">
        <w:rPr>
          <w:rFonts w:ascii="Times New Roman" w:hAnsi="Times New Roman" w:cs="Times New Roman"/>
          <w:sz w:val="24"/>
          <w:szCs w:val="24"/>
        </w:rPr>
        <w:t> </w:t>
      </w:r>
      <w:r w:rsidRPr="00416328">
        <w:rPr>
          <w:rFonts w:ascii="Times New Roman" w:hAnsi="Times New Roman" w:cs="Times New Roman"/>
          <w:sz w:val="24"/>
          <w:szCs w:val="24"/>
        </w:rPr>
        <w:t>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</w:p>
    <w:p w14:paraId="29C634B7" w14:textId="77777777" w:rsidR="002D33B9" w:rsidRPr="0098676F" w:rsidRDefault="002D33B9" w:rsidP="0098676F">
      <w:pPr>
        <w:pStyle w:val="af3"/>
        <w:spacing w:before="0" w:beforeAutospacing="0" w:after="0" w:afterAutospacing="0"/>
        <w:ind w:firstLine="720"/>
        <w:jc w:val="both"/>
        <w:rPr>
          <w:sz w:val="20"/>
          <w:szCs w:val="20"/>
        </w:rPr>
      </w:pPr>
    </w:p>
    <w:p w14:paraId="33E10FDF" w14:textId="3E4A0E77" w:rsidR="000250F7" w:rsidRDefault="006A0827" w:rsidP="0098676F">
      <w:pPr>
        <w:pStyle w:val="western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V</w:t>
      </w:r>
      <w:r w:rsidR="00BF577A"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  <w:lang w:val="en-US"/>
        </w:rPr>
        <w:t>I</w:t>
      </w:r>
      <w:r w:rsidR="000250F7" w:rsidRPr="00293FFB">
        <w:rPr>
          <w:b/>
          <w:bCs/>
          <w:color w:val="000000"/>
        </w:rPr>
        <w:t xml:space="preserve">. Порядок подачи заявки на участие в </w:t>
      </w:r>
      <w:r w:rsidR="00A63830">
        <w:rPr>
          <w:b/>
          <w:bCs/>
          <w:color w:val="000000"/>
        </w:rPr>
        <w:t>конкурсе</w:t>
      </w:r>
    </w:p>
    <w:p w14:paraId="30A325F0" w14:textId="77777777" w:rsidR="00014F6E" w:rsidRPr="0098676F" w:rsidRDefault="00014F6E" w:rsidP="0098676F">
      <w:pPr>
        <w:pStyle w:val="western"/>
        <w:spacing w:before="0" w:beforeAutospacing="0" w:after="0" w:afterAutospacing="0"/>
        <w:jc w:val="center"/>
        <w:rPr>
          <w:b/>
          <w:bCs/>
          <w:color w:val="000000"/>
          <w:sz w:val="20"/>
          <w:szCs w:val="20"/>
        </w:rPr>
      </w:pPr>
    </w:p>
    <w:p w14:paraId="6BF34DDA" w14:textId="7CF98DC6" w:rsidR="00F63DED" w:rsidRPr="00416328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Прием заявок и прилагаемых к ним документов начинается с даты и времени, указанных в информационном сообщении о </w:t>
      </w:r>
      <w:r w:rsidR="008D4FF7" w:rsidRPr="008D4F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 конкурса по продаже муниципального имущества в электронной форме</w:t>
      </w:r>
      <w:r w:rsidR="009073AF"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в сроки, установленные в информационном сообщении.</w:t>
      </w:r>
    </w:p>
    <w:p w14:paraId="7803F2E9" w14:textId="10012735" w:rsidR="00A63830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DC510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подается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заполнения ее электронной формы, размещенной </w:t>
      </w:r>
      <w:r w:rsidR="003A5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открытой для доступа неограниченного круга лиц части электронной площадки (далее </w:t>
      </w:r>
      <w:r w:rsidR="008D4FF7" w:rsidRPr="008D4FF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открытая часть электронной площадки), с приложением электронных образов документов, предусмотренных </w:t>
      </w:r>
      <w:r w:rsidR="00A638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№ 178-ФЗ и настоящим извещением.</w:t>
      </w:r>
    </w:p>
    <w:p w14:paraId="4D25A6B0" w14:textId="0F240F36" w:rsidR="00A63830" w:rsidRPr="00A63830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A638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заявки на участие в конкурсе осуществляется претендентом из личного кабинета. Заявка должна содержать согласие претендента с условиями конкурса.</w:t>
      </w:r>
    </w:p>
    <w:p w14:paraId="74AEF467" w14:textId="02CFF57C" w:rsidR="00A63830" w:rsidRPr="00A63830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30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Одно лицо имеет право подать только одну заявку на объект приватизации.</w:t>
      </w:r>
    </w:p>
    <w:p w14:paraId="03315D70" w14:textId="77777777" w:rsidR="00A63830" w:rsidRPr="00416328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приеме заявок от претендентов Организатор продаж обеспечивает:</w:t>
      </w:r>
    </w:p>
    <w:p w14:paraId="17DA41A5" w14:textId="51728E1D" w:rsidR="00A63830" w:rsidRPr="00416328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регистрацию заявок и прилагаемых к ним документов в журнале приема заявок. Каждой заявке присваивается номер с указанием даты и времени приема;</w:t>
      </w:r>
    </w:p>
    <w:p w14:paraId="4FD30556" w14:textId="32C2C3F4" w:rsidR="00A63830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данных о Претендентах и Участниках, за исключением случая направления электронных документов Продавцу в порядке, установленном Постановлением Правительства РФ от 27 августа 2012 г. № 860 «Об организации                       и проведении продажи государственного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муниципального имущества в электронной форме»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A5088E" w14:textId="77777777" w:rsidR="00A63830" w:rsidRDefault="00A6383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A638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с прилагаемыми к ней документами, поданная с нарушением установленного срока, на электронной площадке не регистрируются.</w:t>
      </w:r>
    </w:p>
    <w:p w14:paraId="33EF8F48" w14:textId="77777777" w:rsidR="00511D50" w:rsidRDefault="00511D50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До признания претендента участником конкурса он имеет право отозвать зарегистрированную заявку.</w:t>
      </w:r>
    </w:p>
    <w:p w14:paraId="31CDBE1A" w14:textId="24ECA21F" w:rsidR="00F63DED" w:rsidRPr="00ED5AF6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63DED" w:rsidRPr="00ED5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Все подаваемые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63DED" w:rsidRPr="00ED5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ретендентом документы не должны иметь неоговоренных исправлений. Все исправления должны быть надлежащим образом заверены. Печати </w:t>
      </w:r>
      <w:r w:rsidR="00454B4F" w:rsidRPr="00ED5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F63DED" w:rsidRPr="00ED5AF6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</w:r>
    </w:p>
    <w:p w14:paraId="3D02B759" w14:textId="149D5ACF" w:rsidR="00F63DED" w:rsidRPr="00416328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63DED" w:rsidRPr="00ED5AF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Продавец отказывает претенденту в приеме заявки в следующих случаях:</w:t>
      </w:r>
    </w:p>
    <w:p w14:paraId="0DA70907" w14:textId="77777777" w:rsidR="00511D50" w:rsidRPr="00511D50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D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14:paraId="5C120458" w14:textId="3C8C5650" w:rsidR="00511D50" w:rsidRPr="00511D50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представлены не все документы в соответствии с перечнем, указанным </w:t>
      </w:r>
      <w:r w:rsidR="00D5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Pr="00511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информационном сообщении о проведении указанного конкурса (за исключением предложения о цене продаваемого на конкурсе имущества), или они оформлены </w:t>
      </w:r>
      <w:r w:rsidR="00D5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511D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 соответствии с законодательством Российской Федерации;</w:t>
      </w:r>
    </w:p>
    <w:p w14:paraId="3A3D83A7" w14:textId="77777777" w:rsidR="00511D50" w:rsidRPr="00511D50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D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подана лицом, не уполномоченным претендентом на осуществление таких действий;</w:t>
      </w:r>
    </w:p>
    <w:p w14:paraId="4137F44F" w14:textId="77777777" w:rsidR="00D9719B" w:rsidRDefault="00511D5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D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подтверждено поступление задатка на счета, указанные в информационном сообщении о проведении указанного конкурса, в установленный срок.</w:t>
      </w:r>
    </w:p>
    <w:p w14:paraId="40B02899" w14:textId="77777777" w:rsidR="00D9719B" w:rsidRDefault="00D9719B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1C8E49" w14:textId="77777777" w:rsidR="00D57085" w:rsidRPr="0098676F" w:rsidRDefault="00D57085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F704AE" w14:textId="7F462B14" w:rsidR="0033732F" w:rsidRPr="009A4420" w:rsidRDefault="005C5E0C" w:rsidP="0098676F">
      <w:pPr>
        <w:pStyle w:val="western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  <w:color w:val="000000"/>
          <w:lang w:val="en-US"/>
        </w:rPr>
        <w:lastRenderedPageBreak/>
        <w:t>VIII</w:t>
      </w:r>
      <w:r w:rsidRPr="00293FFB">
        <w:rPr>
          <w:b/>
          <w:bCs/>
          <w:color w:val="000000"/>
        </w:rPr>
        <w:t>.</w:t>
      </w:r>
      <w:r w:rsidR="00F63DED" w:rsidRPr="009A4420">
        <w:rPr>
          <w:b/>
          <w:bCs/>
        </w:rPr>
        <w:t xml:space="preserve"> Перечень документов, представляемых </w:t>
      </w:r>
      <w:r w:rsidR="00682FD5" w:rsidRPr="009A4420">
        <w:rPr>
          <w:b/>
          <w:bCs/>
        </w:rPr>
        <w:t>претендентами</w:t>
      </w:r>
      <w:r w:rsidR="00F63DED" w:rsidRPr="009A4420">
        <w:rPr>
          <w:b/>
          <w:bCs/>
        </w:rPr>
        <w:t xml:space="preserve"> документов</w:t>
      </w:r>
    </w:p>
    <w:p w14:paraId="681F98FD" w14:textId="49A72303" w:rsidR="00F63DED" w:rsidRDefault="00F63DED" w:rsidP="0098676F">
      <w:pPr>
        <w:pStyle w:val="western"/>
        <w:spacing w:before="0" w:beforeAutospacing="0" w:after="0" w:afterAutospacing="0"/>
        <w:jc w:val="center"/>
        <w:rPr>
          <w:b/>
          <w:bCs/>
        </w:rPr>
      </w:pPr>
      <w:r w:rsidRPr="009A4420">
        <w:rPr>
          <w:b/>
          <w:bCs/>
        </w:rPr>
        <w:t>и требования к их оформлению</w:t>
      </w:r>
    </w:p>
    <w:p w14:paraId="4960E8C3" w14:textId="77777777" w:rsidR="00014F6E" w:rsidRPr="0098676F" w:rsidRDefault="00014F6E" w:rsidP="0098676F">
      <w:pPr>
        <w:pStyle w:val="western"/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14:paraId="02283FB3" w14:textId="6E37993F" w:rsidR="00F63DED" w:rsidRPr="002E7FF9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Одновременно с </w:t>
      </w:r>
      <w:r w:rsidR="00682F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</w:t>
      </w:r>
      <w:r w:rsidRPr="00416328">
        <w:rPr>
          <w:rFonts w:ascii="Times New Roman" w:eastAsia="Times New Roman" w:hAnsi="Times New Roman" w:cs="Times New Roman"/>
          <w:sz w:val="24"/>
          <w:szCs w:val="24"/>
          <w:lang w:eastAsia="ru-RU"/>
        </w:rPr>
        <w:t>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подписью:</w:t>
      </w:r>
    </w:p>
    <w:p w14:paraId="41CC70E6" w14:textId="2D0F8EF6" w:rsidR="00F63DED" w:rsidRPr="00DC42CF" w:rsidRDefault="00682FD5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</w:r>
    </w:p>
    <w:p w14:paraId="5B13ECA3" w14:textId="77777777" w:rsidR="00F63DED" w:rsidRPr="00DC42CF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266A1530" w14:textId="7CC18B54" w:rsidR="00F63DED" w:rsidRPr="00DC42CF" w:rsidRDefault="00682FD5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1.2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юридические лица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EBBA276" w14:textId="2E5622F3" w:rsidR="00F63DED" w:rsidRPr="00DC42CF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копии учредительных документов;</w:t>
      </w:r>
    </w:p>
    <w:p w14:paraId="0F546269" w14:textId="77777777" w:rsidR="00F63DED" w:rsidRPr="00DC42CF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33500BF2" w14:textId="77777777" w:rsidR="00F63DED" w:rsidRPr="00DC42CF" w:rsidRDefault="00AA1248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</w:r>
    </w:p>
    <w:p w14:paraId="20E7066D" w14:textId="32402B7A" w:rsidR="00F63DED" w:rsidRPr="00DC42CF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физические лица, в том числе индивидуальные предприниматели</w:t>
      </w: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9EE5053" w14:textId="77777777" w:rsidR="00F63DED" w:rsidRPr="00DC42CF" w:rsidRDefault="009073AF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 (копии всех страниц)</w:t>
      </w: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68C59FE" w14:textId="61BCC084" w:rsidR="00F63DED" w:rsidRPr="00DC42CF" w:rsidRDefault="009A442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Опись представленных документов, подписанная претендентом или его уполномоченным представителем.</w:t>
      </w:r>
    </w:p>
    <w:p w14:paraId="716536F1" w14:textId="26EF62A0" w:rsidR="00F63DED" w:rsidRPr="00DC42CF" w:rsidRDefault="009A442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</w:r>
    </w:p>
    <w:p w14:paraId="52F9BB4D" w14:textId="77777777" w:rsidR="00F63DED" w:rsidRPr="00DC42CF" w:rsidRDefault="00F63DED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</w:r>
    </w:p>
    <w:p w14:paraId="51936DA3" w14:textId="48A75024" w:rsidR="00F63DED" w:rsidRPr="00DC42CF" w:rsidRDefault="00AA1248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Заявки подаются одновременно с полным комплектом документов, установленным в настоящем информационном сообщении. </w:t>
      </w:r>
    </w:p>
    <w:p w14:paraId="1FE1D8F0" w14:textId="55BA61DF" w:rsidR="00F63DED" w:rsidRPr="00DC42CF" w:rsidRDefault="00AA1248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Исправления, внесенные при необходимости, должны быть заверены подписью должностного лица с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14:paraId="364C370B" w14:textId="6294A17D" w:rsidR="00F63DED" w:rsidRPr="00DC42CF" w:rsidRDefault="009A4420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электронной подписи означает, что документы и сведения, поданные </w:t>
      </w:r>
      <w:r w:rsidR="00293FFB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форме электронных документов, направлены от имени соответственно претендента, участника, Продавца либо Организатора и отправитель несет ответственность </w:t>
      </w:r>
      <w:r w:rsidR="00293FFB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подлинность и достоверность таких документов и сведений. </w:t>
      </w:r>
    </w:p>
    <w:p w14:paraId="24E88241" w14:textId="719532F5" w:rsidR="00F63DED" w:rsidRPr="00DC42CF" w:rsidRDefault="00AA1248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Документооборот между претендент</w:t>
      </w:r>
      <w:r w:rsidR="009A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ами, участниками, Организатором </w:t>
      </w:r>
      <w:r w:rsidR="00F63DED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</w:t>
      </w:r>
    </w:p>
    <w:p w14:paraId="050ED17F" w14:textId="77777777" w:rsidR="009528AD" w:rsidRPr="0098676F" w:rsidRDefault="009528AD" w:rsidP="0098676F">
      <w:pPr>
        <w:pStyle w:val="western"/>
        <w:spacing w:before="0" w:beforeAutospacing="0" w:after="0" w:afterAutospacing="0"/>
        <w:jc w:val="center"/>
        <w:rPr>
          <w:b/>
          <w:bCs/>
          <w:sz w:val="18"/>
          <w:szCs w:val="18"/>
        </w:rPr>
      </w:pPr>
    </w:p>
    <w:p w14:paraId="06D9C89D" w14:textId="4AD5898F" w:rsidR="00F63DED" w:rsidRDefault="005C5E0C" w:rsidP="0098676F">
      <w:pPr>
        <w:pStyle w:val="western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  <w:lang w:val="en-US"/>
        </w:rPr>
        <w:t>I</w:t>
      </w:r>
      <w:r w:rsidR="00BF577A">
        <w:rPr>
          <w:b/>
          <w:bCs/>
          <w:lang w:val="en-US"/>
        </w:rPr>
        <w:t>X</w:t>
      </w:r>
      <w:r w:rsidR="00F63DED" w:rsidRPr="00ED1CDA">
        <w:rPr>
          <w:b/>
          <w:bCs/>
        </w:rPr>
        <w:t xml:space="preserve">. Порядок ознакомления со сведениями об </w:t>
      </w:r>
      <w:r w:rsidR="008328C1">
        <w:rPr>
          <w:b/>
          <w:bCs/>
        </w:rPr>
        <w:t>и</w:t>
      </w:r>
      <w:r w:rsidR="00F63DED" w:rsidRPr="00ED1CDA">
        <w:rPr>
          <w:b/>
          <w:bCs/>
        </w:rPr>
        <w:t xml:space="preserve">муществе, выставляемом на </w:t>
      </w:r>
      <w:r w:rsidR="00ED1CDA">
        <w:rPr>
          <w:b/>
          <w:bCs/>
        </w:rPr>
        <w:t>продажу</w:t>
      </w:r>
      <w:r w:rsidR="00F63DED" w:rsidRPr="00ED1CDA">
        <w:rPr>
          <w:b/>
          <w:bCs/>
        </w:rPr>
        <w:t xml:space="preserve"> </w:t>
      </w:r>
    </w:p>
    <w:p w14:paraId="749A222C" w14:textId="77777777" w:rsidR="00014F6E" w:rsidRPr="0098676F" w:rsidRDefault="00014F6E" w:rsidP="0098676F">
      <w:pPr>
        <w:pStyle w:val="western"/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14:paraId="6BF1F012" w14:textId="3174158F" w:rsidR="00A07B89" w:rsidRPr="00DC42CF" w:rsidRDefault="00A07B89" w:rsidP="0098676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hAnsi="Times New Roman" w:cs="Times New Roman"/>
          <w:sz w:val="24"/>
          <w:szCs w:val="24"/>
        </w:rPr>
        <w:t xml:space="preserve">Информационное сообщение о проведении продажи размещается на официальном сайте Российской Федерации для размещения информации о проведении торгов </w:t>
      </w:r>
      <w:r w:rsidR="00916D20" w:rsidRPr="00DC42CF">
        <w:rPr>
          <w:rFonts w:ascii="Times New Roman" w:hAnsi="Times New Roman" w:cs="Times New Roman"/>
          <w:sz w:val="24"/>
          <w:szCs w:val="24"/>
        </w:rPr>
        <w:lastRenderedPageBreak/>
        <w:t>http://torgi.gov.ru/</w:t>
      </w:r>
      <w:r w:rsidRPr="00DC42CF">
        <w:rPr>
          <w:rFonts w:ascii="Times New Roman" w:hAnsi="Times New Roman" w:cs="Times New Roman"/>
          <w:sz w:val="24"/>
          <w:szCs w:val="24"/>
        </w:rPr>
        <w:t xml:space="preserve">, на официальном сайте </w:t>
      </w:r>
      <w:r w:rsidR="00916D20" w:rsidRPr="00DC42C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="00916D20" w:rsidRPr="00DC42CF">
        <w:rPr>
          <w:rFonts w:ascii="Times New Roman" w:hAnsi="Times New Roman" w:cs="Times New Roman"/>
          <w:sz w:val="24"/>
          <w:szCs w:val="24"/>
        </w:rPr>
        <w:t>Северодвинска</w:t>
      </w:r>
      <w:r w:rsidRPr="00DC42CF">
        <w:rPr>
          <w:rFonts w:ascii="Times New Roman" w:hAnsi="Times New Roman" w:cs="Times New Roman"/>
          <w:sz w:val="24"/>
          <w:szCs w:val="24"/>
        </w:rPr>
        <w:t xml:space="preserve"> </w:t>
      </w:r>
      <w:r w:rsidR="00F42D11" w:rsidRPr="006E4A2C">
        <w:rPr>
          <w:rFonts w:ascii="Times New Roman" w:hAnsi="Times New Roman" w:cs="Times New Roman"/>
          <w:sz w:val="24"/>
          <w:szCs w:val="24"/>
        </w:rPr>
        <w:t xml:space="preserve"> http://</w:t>
      </w:r>
      <w:proofErr w:type="spellStart"/>
      <w:r w:rsidR="00F42D11" w:rsidRPr="006E4A2C">
        <w:rPr>
          <w:rFonts w:ascii="Times New Roman" w:hAnsi="Times New Roman" w:cs="Times New Roman"/>
          <w:sz w:val="24"/>
          <w:szCs w:val="24"/>
          <w:lang w:val="en-US"/>
        </w:rPr>
        <w:t>severodvinsk</w:t>
      </w:r>
      <w:proofErr w:type="spellEnd"/>
      <w:r w:rsidR="00F42D11" w:rsidRPr="006E4A2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F42D11">
        <w:rPr>
          <w:rFonts w:ascii="Times New Roman" w:hAnsi="Times New Roman" w:cs="Times New Roman"/>
          <w:sz w:val="24"/>
          <w:szCs w:val="24"/>
          <w:lang w:val="en-US"/>
        </w:rPr>
        <w:t>gosuslugi</w:t>
      </w:r>
      <w:proofErr w:type="spellEnd"/>
      <w:r w:rsidR="00F42D11" w:rsidRPr="00F42D1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F42D11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proofErr w:type="gramEnd"/>
      <w:r w:rsidRPr="00DC42CF">
        <w:rPr>
          <w:rFonts w:ascii="Times New Roman" w:hAnsi="Times New Roman" w:cs="Times New Roman"/>
          <w:sz w:val="24"/>
          <w:szCs w:val="24"/>
        </w:rPr>
        <w:t xml:space="preserve"> и на электронной площадке </w:t>
      </w:r>
      <w:r w:rsidR="00F42D11" w:rsidRPr="006E4A2C">
        <w:rPr>
          <w:rFonts w:ascii="Times New Roman" w:hAnsi="Times New Roman" w:cs="Times New Roman"/>
          <w:sz w:val="24"/>
          <w:szCs w:val="24"/>
        </w:rPr>
        <w:t>http://utp.sberbank-ast.ru</w:t>
      </w:r>
      <w:r w:rsidR="00F42D11" w:rsidRPr="00F42D1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содержит следующее: </w:t>
      </w:r>
    </w:p>
    <w:p w14:paraId="3B93D5DB" w14:textId="44A0CE3A" w:rsidR="00A07B89" w:rsidRPr="00DC42CF" w:rsidRDefault="00A07B89" w:rsidP="0098676F">
      <w:pPr>
        <w:spacing w:after="0" w:line="240" w:lineRule="auto"/>
        <w:ind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информационное сообщение о проведении </w:t>
      </w:r>
      <w:r w:rsidR="009E318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</w:t>
      </w:r>
      <w:r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ACFA054" w14:textId="189C2742" w:rsidR="00A07B89" w:rsidRPr="00F335D2" w:rsidRDefault="006C306F" w:rsidP="0098676F">
      <w:pPr>
        <w:spacing w:after="0" w:line="240" w:lineRule="auto"/>
        <w:ind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A07B89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проект договора купли-продажи имущества;</w:t>
      </w:r>
    </w:p>
    <w:p w14:paraId="5A467A8D" w14:textId="050B00D0" w:rsidR="00A07B89" w:rsidRPr="00F335D2" w:rsidRDefault="006C306F" w:rsidP="0098676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A07B89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иные сведения, предусмотренные </w:t>
      </w:r>
      <w:r w:rsidR="002E260F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A07B89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аконом </w:t>
      </w:r>
      <w:r w:rsidR="002E260F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№ 178-ФЗ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настоящим извещением</w:t>
      </w:r>
      <w:r w:rsidR="00A07B89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CD84A5D" w14:textId="3306B329" w:rsidR="00A07B89" w:rsidRPr="00F335D2" w:rsidRDefault="00A07B89" w:rsidP="0098676F">
      <w:pPr>
        <w:pStyle w:val="western"/>
        <w:spacing w:before="0" w:beforeAutospacing="0" w:after="0" w:afterAutospacing="0"/>
        <w:ind w:firstLine="706"/>
        <w:jc w:val="both"/>
      </w:pPr>
      <w:r w:rsidRPr="00F335D2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14:paraId="70A9B523" w14:textId="23140716" w:rsidR="00A07B89" w:rsidRPr="00F335D2" w:rsidRDefault="00A07B89" w:rsidP="0098676F">
      <w:pPr>
        <w:pStyle w:val="western"/>
        <w:spacing w:before="0" w:beforeAutospacing="0" w:after="0" w:afterAutospacing="0"/>
        <w:ind w:firstLine="706"/>
        <w:jc w:val="both"/>
      </w:pPr>
      <w:r w:rsidRPr="00F335D2"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окончания подачи заявок.</w:t>
      </w:r>
    </w:p>
    <w:p w14:paraId="3996FA60" w14:textId="7A57E09D" w:rsidR="00A07B89" w:rsidRPr="00F335D2" w:rsidRDefault="00A07B89" w:rsidP="0098676F">
      <w:pPr>
        <w:pStyle w:val="western"/>
        <w:spacing w:before="0" w:beforeAutospacing="0" w:after="0" w:afterAutospacing="0"/>
        <w:ind w:firstLine="706"/>
        <w:jc w:val="both"/>
      </w:pPr>
      <w:r w:rsidRPr="00F335D2">
        <w:t>В течение 2 (двух) рабочих дней со дня поступления запроса продавец предоставляет оператору электронной площадки для размещения в открытом доступе разъяснение</w:t>
      </w:r>
      <w:r w:rsidR="001A2EF0">
        <w:t> </w:t>
      </w:r>
      <w:r w:rsidRPr="00F335D2">
        <w:t>с указанием предмета запроса, но без указания лица, от которого поступил запрос.</w:t>
      </w:r>
    </w:p>
    <w:p w14:paraId="700FF5AF" w14:textId="57C9E245" w:rsidR="002401A6" w:rsidRPr="00DC42CF" w:rsidRDefault="00F63DED" w:rsidP="0098676F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дополнительной информацией об участии в продаже, </w:t>
      </w:r>
      <w:r w:rsidR="002401A6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проектом, условиями договора купли-продажи, формой заявки, иной информацией о проводимой продаже, </w:t>
      </w:r>
      <w:r w:rsidR="001453AC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2401A6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с иными сведениями об имуществе, можно </w:t>
      </w:r>
      <w:r w:rsidR="002E260F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ознакомится </w:t>
      </w:r>
      <w:r w:rsidR="002401A6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начала приема заявок на сайтах http://utp.sberbank-ast.ru; http://torgi.gov.ru/</w:t>
      </w:r>
      <w:r w:rsidR="00AE44F0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401A6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</w:t>
      </w:r>
      <w:r w:rsidR="007C0547" w:rsidRPr="00F33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D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Комитете </w:t>
      </w:r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управлению муниципальным имуществом Администрации Северодвинска по адресу: </w:t>
      </w:r>
      <w:r w:rsidR="00ED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Северодвинск, ул. Плюснина, д. 7, </w:t>
      </w:r>
      <w:proofErr w:type="spellStart"/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. 129. Режим работы: понедельник-</w:t>
      </w:r>
      <w:proofErr w:type="gramStart"/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четверг: </w:t>
      </w:r>
      <w:r w:rsidR="00ED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ED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с 9 час. 00 мин. до 17 час. 30 мин., пятница с 9 час 00 мин до 16 час 00 мин, перерыв на обед</w:t>
      </w:r>
      <w:r w:rsidR="001A2EF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D1CDA" w:rsidRPr="0092015C">
        <w:rPr>
          <w:rFonts w:ascii="Times New Roman" w:eastAsia="Times New Roman" w:hAnsi="Times New Roman" w:cs="Times New Roman"/>
          <w:sz w:val="24"/>
          <w:szCs w:val="24"/>
          <w:lang w:eastAsia="ru-RU"/>
        </w:rPr>
        <w:t>с 13 час. 00 мин. до 14 час. 00 мин. Телеф</w:t>
      </w:r>
      <w:r w:rsidR="00ED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для справок: (8184) 58-01-06</w:t>
      </w:r>
      <w:r w:rsidR="00B57E8B" w:rsidRPr="00DC42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513F59" w14:textId="77777777" w:rsidR="00F63DED" w:rsidRPr="0098676F" w:rsidRDefault="00F63DED" w:rsidP="0098676F">
      <w:pPr>
        <w:tabs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F80E13" w14:textId="7D0B03CB" w:rsidR="000250F7" w:rsidRDefault="004D24B5" w:rsidP="0098676F">
      <w:pPr>
        <w:pStyle w:val="western"/>
        <w:spacing w:before="0" w:beforeAutospacing="0" w:after="0" w:afterAutospacing="0"/>
        <w:ind w:left="504"/>
        <w:jc w:val="center"/>
        <w:rPr>
          <w:b/>
          <w:bCs/>
        </w:rPr>
      </w:pPr>
      <w:r w:rsidRPr="004D24B5">
        <w:rPr>
          <w:b/>
          <w:bCs/>
          <w:lang w:val="en-US"/>
        </w:rPr>
        <w:t>X</w:t>
      </w:r>
      <w:r w:rsidR="000250F7" w:rsidRPr="004D24B5">
        <w:rPr>
          <w:b/>
          <w:bCs/>
        </w:rPr>
        <w:t xml:space="preserve">. Правила проведения </w:t>
      </w:r>
      <w:r w:rsidRPr="004D24B5">
        <w:rPr>
          <w:b/>
          <w:bCs/>
        </w:rPr>
        <w:t>конкурса</w:t>
      </w:r>
      <w:r w:rsidR="000250F7" w:rsidRPr="004D24B5">
        <w:rPr>
          <w:b/>
          <w:bCs/>
        </w:rPr>
        <w:t xml:space="preserve">, определения </w:t>
      </w:r>
      <w:r w:rsidRPr="004D24B5">
        <w:rPr>
          <w:b/>
          <w:bCs/>
        </w:rPr>
        <w:t>его</w:t>
      </w:r>
      <w:r w:rsidR="000250F7" w:rsidRPr="004D24B5">
        <w:rPr>
          <w:b/>
          <w:bCs/>
        </w:rPr>
        <w:t xml:space="preserve"> победителя и место подведения итогов продажи имущества</w:t>
      </w:r>
    </w:p>
    <w:p w14:paraId="23620FB8" w14:textId="77777777" w:rsidR="003F4F65" w:rsidRPr="0098676F" w:rsidRDefault="003F4F6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17F45E5D" w14:textId="0F948286" w:rsidR="004D24B5" w:rsidRPr="006E4A2C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день подведения итогов приема заявок и определения участников организатор через «личный кабинет» продавца обеспечивает доступ продавца к поданным претендентами заявкам и прилагаемым к ним документам,</w:t>
      </w:r>
      <w:r w:rsidR="005C5E0C"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к журналу приема заявок.</w:t>
      </w:r>
    </w:p>
    <w:p w14:paraId="14D4DC39" w14:textId="77777777" w:rsidR="004D24B5" w:rsidRPr="006E4A2C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продавца о признании претендентов участниками или об отказе в допуске к участию в конкурсе оформляется протоколом об итогах приема заявок и определении участников,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конкурсе, с указанием оснований отказа.</w:t>
      </w:r>
    </w:p>
    <w:p w14:paraId="4511204B" w14:textId="77777777" w:rsidR="004D24B5" w:rsidRPr="006E4A2C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оснований для признания конкурса несостоявшимся продавец принимает соответствующее решение, которое отражается в протоколе.</w:t>
      </w:r>
    </w:p>
    <w:p w14:paraId="3D10AFD1" w14:textId="688A7BE6" w:rsidR="004D24B5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следующего рабочего дня после дня подписания протокола об итогах приема заявок и определения участников, всем претендентам, подавшим заявки, направляются электронные уведомления о признании их участниками конкурса или </w:t>
      </w:r>
      <w:r w:rsidR="003F4F65"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6E4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отказе в признании участниками конкурса с указанием оснований отказа. </w:t>
      </w:r>
    </w:p>
    <w:p w14:paraId="4B06FD2A" w14:textId="5C85B256" w:rsidR="00273DB6" w:rsidRDefault="004D24B5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претендентах, не допущенных к участию в конкурсе, размещается </w:t>
      </w:r>
      <w:r w:rsidR="003F4F65"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открытой части электронной площадки </w:t>
      </w:r>
      <w:hyperlink r:id="rId12" w:history="1">
        <w:r w:rsidRPr="00576A3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http://utp.sberbank-ast.ru</w:t>
        </w:r>
      </w:hyperlink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официальном сайте Российской Федерации для размещения информации о проведении торгов </w:t>
      </w:r>
      <w:r w:rsidR="00471F98" w:rsidRPr="00DC42CF">
        <w:rPr>
          <w:rFonts w:ascii="Times New Roman" w:hAnsi="Times New Roman" w:cs="Times New Roman"/>
          <w:sz w:val="24"/>
          <w:szCs w:val="24"/>
        </w:rPr>
        <w:t>http://torgi.gov.ru/</w:t>
      </w: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A67C82" w:rsidRPr="00576A32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Северодвинска </w:t>
      </w:r>
      <w:hyperlink r:id="rId13" w:history="1"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proofErr w:type="spellStart"/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severodvinsk</w:t>
        </w:r>
        <w:proofErr w:type="spellEnd"/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gosuslugi</w:t>
        </w:r>
        <w:proofErr w:type="spellEnd"/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51494" w:rsidRPr="0053569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289777" w14:textId="6687000D" w:rsidR="00851494" w:rsidRPr="00EB3847" w:rsidRDefault="00851494" w:rsidP="00851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на конкурс подана только одна заявка на приобретение объекта культурного наследия, находящегося в неудовлетворительном состоянии, договор купли-продажи заключается с </w:t>
      </w:r>
      <w:r w:rsidR="006C306F">
        <w:rPr>
          <w:rFonts w:ascii="Times New Roman" w:hAnsi="Times New Roman" w:cs="Times New Roman"/>
          <w:sz w:val="24"/>
          <w:szCs w:val="24"/>
        </w:rPr>
        <w:t xml:space="preserve">таким </w:t>
      </w:r>
      <w:r w:rsidRPr="00EB3847">
        <w:rPr>
          <w:rFonts w:ascii="Times New Roman" w:hAnsi="Times New Roman" w:cs="Times New Roman"/>
          <w:sz w:val="24"/>
          <w:szCs w:val="24"/>
        </w:rPr>
        <w:t>лицом</w:t>
      </w:r>
      <w:r w:rsidR="006C306F" w:rsidRPr="00EB3847">
        <w:rPr>
          <w:rFonts w:ascii="Times New Roman" w:hAnsi="Times New Roman" w:cs="Times New Roman"/>
          <w:sz w:val="24"/>
          <w:szCs w:val="24"/>
        </w:rPr>
        <w:t>, признанным единственным участником</w:t>
      </w:r>
      <w:r w:rsidR="00EB3847" w:rsidRPr="00EB3847">
        <w:rPr>
          <w:rFonts w:ascii="Times New Roman" w:hAnsi="Times New Roman" w:cs="Times New Roman"/>
          <w:sz w:val="24"/>
          <w:szCs w:val="24"/>
        </w:rPr>
        <w:t>.</w:t>
      </w:r>
    </w:p>
    <w:p w14:paraId="7D9D7979" w14:textId="1794FDC2" w:rsidR="00273DB6" w:rsidRPr="00273DB6" w:rsidRDefault="00273DB6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Процедура конкурса по продаже объекта культурного наследия, находящегося в неудовлетворительном состоянии, проводится в день и время, указанные</w:t>
      </w:r>
      <w:r w:rsidR="00B25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3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информационном сообщении о проведении конкурса, путем последовательного повышения участниками начальной цены продажи на величину в пределах установленной продавцом </w:t>
      </w:r>
      <w:r w:rsidRPr="00273D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величины "шага конкурса" или на величину, равную либо кратную величине "шага конкурса".</w:t>
      </w:r>
    </w:p>
    <w:p w14:paraId="3AEEC0AC" w14:textId="168FD64F" w:rsidR="00A9215D" w:rsidRPr="00576A32" w:rsidRDefault="00A9215D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приобретения муниципального имущества принадлежит тому покупателю, который предложил в ходе конкурса наиболее высокую цену за указанное имущество, при условии выполнения таким покупателем условий конкурса.</w:t>
      </w:r>
    </w:p>
    <w:p w14:paraId="2F7206DE" w14:textId="77777777" w:rsidR="004D24B5" w:rsidRPr="00576A32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продавца об определении победителя конкурса оформляется протоколом об итогах конкурса. Указанный протокол подписывается продавцом в день подведения итогов конкурса.</w:t>
      </w:r>
    </w:p>
    <w:p w14:paraId="447E4272" w14:textId="77777777" w:rsidR="004D24B5" w:rsidRPr="00576A32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конкурса считается завершенной с момента подписания продавцом протокола об итогах конкурса. </w:t>
      </w:r>
    </w:p>
    <w:p w14:paraId="3AC7FA6A" w14:textId="77777777" w:rsidR="004D24B5" w:rsidRPr="00576A32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одного часа со времени подписания протокола об итогах конкурса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14:paraId="24DE76AC" w14:textId="77777777" w:rsidR="004D24B5" w:rsidRPr="00576A32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наименование имущества и иные позволяющие его индивидуализировать сведения (спецификация лота);</w:t>
      </w:r>
    </w:p>
    <w:p w14:paraId="057B66E0" w14:textId="0E4DA8FC" w:rsidR="004D24B5" w:rsidRPr="00576A32" w:rsidRDefault="004D24B5" w:rsidP="0098676F">
      <w:pPr>
        <w:tabs>
          <w:tab w:val="left" w:pos="60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цена сделки;</w:t>
      </w:r>
      <w:r w:rsidR="008328C1"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A26504D" w14:textId="77777777" w:rsidR="004D24B5" w:rsidRPr="00576A32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A3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фамилия, имя, отчество физического лица или наименование юридического лица - победителя.</w:t>
      </w:r>
    </w:p>
    <w:p w14:paraId="1E0BEA9B" w14:textId="77777777" w:rsidR="008328C1" w:rsidRPr="005C5E0C" w:rsidRDefault="008328C1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5C5E0C">
        <w:rPr>
          <w:rFonts w:ascii="Times New Roman CYR" w:hAnsi="Times New Roman CYR" w:cs="Times New Roman CYR"/>
          <w:b/>
          <w:sz w:val="24"/>
          <w:szCs w:val="24"/>
        </w:rPr>
        <w:t>Конкурс признается несостоявшимся в случаях, если:</w:t>
      </w:r>
    </w:p>
    <w:p w14:paraId="4A34070D" w14:textId="3BE7DFFC" w:rsidR="008328C1" w:rsidRPr="005C5E0C" w:rsidRDefault="00FF66D2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5C5E0C">
        <w:rPr>
          <w:rFonts w:ascii="Times New Roman CYR" w:hAnsi="Times New Roman CYR" w:cs="Times New Roman CYR"/>
          <w:sz w:val="24"/>
          <w:szCs w:val="24"/>
        </w:rPr>
        <w:t>н</w:t>
      </w:r>
      <w:r w:rsidR="008328C1" w:rsidRPr="005C5E0C">
        <w:rPr>
          <w:rFonts w:ascii="Times New Roman CYR" w:hAnsi="Times New Roman CYR" w:cs="Times New Roman CYR"/>
          <w:sz w:val="24"/>
          <w:szCs w:val="24"/>
        </w:rPr>
        <w:t>е было подано ни одной заявки на участие либо ни один из Претендентов не признан участником;</w:t>
      </w:r>
    </w:p>
    <w:p w14:paraId="48FF4B89" w14:textId="1BEF8837" w:rsidR="008328C1" w:rsidRPr="005C5E0C" w:rsidRDefault="008328C1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5C5E0C">
        <w:rPr>
          <w:rFonts w:ascii="Times New Roman CYR" w:hAnsi="Times New Roman CYR" w:cs="Times New Roman CYR"/>
          <w:sz w:val="24"/>
          <w:szCs w:val="24"/>
        </w:rPr>
        <w:t>принято решение о признании только одного Претендента участником;</w:t>
      </w:r>
    </w:p>
    <w:p w14:paraId="0501A5C8" w14:textId="4D699E9F" w:rsidR="008328C1" w:rsidRPr="005C5E0C" w:rsidRDefault="008328C1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5C5E0C">
        <w:rPr>
          <w:rFonts w:ascii="Times New Roman CYR" w:hAnsi="Times New Roman CYR" w:cs="Times New Roman CYR"/>
          <w:sz w:val="24"/>
          <w:szCs w:val="24"/>
        </w:rPr>
        <w:t xml:space="preserve">ни один из участников не сделал предложение о цене Имущества. </w:t>
      </w:r>
    </w:p>
    <w:p w14:paraId="00CB2D05" w14:textId="7C96F06B" w:rsidR="008328C1" w:rsidRPr="005C5E0C" w:rsidRDefault="00A131D6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 признании конкурса несостоявшимся оформляется протоколом.</w:t>
      </w:r>
    </w:p>
    <w:p w14:paraId="1598E02B" w14:textId="77777777" w:rsidR="00A131D6" w:rsidRPr="0098676F" w:rsidRDefault="00A131D6" w:rsidP="0098676F">
      <w:pPr>
        <w:pStyle w:val="2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</w:pPr>
    </w:p>
    <w:p w14:paraId="66627BC1" w14:textId="459238C6" w:rsidR="004D24B5" w:rsidRPr="005C5E0C" w:rsidRDefault="00A67C82" w:rsidP="0098676F">
      <w:pPr>
        <w:pStyle w:val="2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XII</w:t>
      </w:r>
      <w:r w:rsidR="004D24B5" w:rsidRPr="005C5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Срок подписания договора по итогам продажи</w:t>
      </w:r>
      <w:r w:rsidRPr="005C5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оплата приобретенного имущества</w:t>
      </w:r>
    </w:p>
    <w:p w14:paraId="1A95CA57" w14:textId="77777777" w:rsidR="00A67C82" w:rsidRPr="0098676F" w:rsidRDefault="00A67C82" w:rsidP="0098676F">
      <w:pPr>
        <w:pStyle w:val="2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30BFEEE" w14:textId="7D08871A" w:rsidR="003879BE" w:rsidRPr="005C5E0C" w:rsidRDefault="003879BE" w:rsidP="0098676F">
      <w:pPr>
        <w:pStyle w:val="western"/>
        <w:spacing w:before="0" w:beforeAutospacing="0" w:after="0" w:afterAutospacing="0"/>
        <w:ind w:firstLine="709"/>
        <w:jc w:val="both"/>
      </w:pPr>
      <w:r w:rsidRPr="005C5E0C">
        <w:t xml:space="preserve">Договор купли-продажи имущества </w:t>
      </w:r>
      <w:r w:rsidRPr="005C5E0C">
        <w:rPr>
          <w:rFonts w:eastAsia="Calibri"/>
          <w:lang w:eastAsia="en-US"/>
        </w:rPr>
        <w:t xml:space="preserve">заключается между Продавцом и победителем продажи в форме </w:t>
      </w:r>
      <w:r w:rsidRPr="005C5E0C">
        <w:t>электронного документа в установленном законодательством порядке в течение 5 (пяти) рабочих дней с даты подведения итогов продажи.</w:t>
      </w:r>
    </w:p>
    <w:p w14:paraId="3E3FB971" w14:textId="77777777" w:rsidR="003879BE" w:rsidRPr="005C5E0C" w:rsidRDefault="003879BE" w:rsidP="0098676F">
      <w:pPr>
        <w:pStyle w:val="western"/>
        <w:spacing w:before="0" w:beforeAutospacing="0" w:after="0" w:afterAutospacing="0"/>
        <w:ind w:firstLine="709"/>
        <w:jc w:val="both"/>
      </w:pPr>
      <w:r w:rsidRPr="005C5E0C">
        <w:t>Рассрочка по оплате имущества победителю не предоставляется.</w:t>
      </w:r>
    </w:p>
    <w:p w14:paraId="56DCD97B" w14:textId="71902889" w:rsidR="003879BE" w:rsidRPr="005C5E0C" w:rsidRDefault="003879BE" w:rsidP="0098676F">
      <w:pPr>
        <w:pStyle w:val="western"/>
        <w:spacing w:before="0" w:beforeAutospacing="0" w:after="0" w:afterAutospacing="0"/>
        <w:ind w:firstLine="709"/>
        <w:jc w:val="both"/>
      </w:pPr>
      <w:r w:rsidRPr="005C5E0C">
        <w:t>Покупатель в течение 30 (тридцати) календарных дней с даты заключения договора купли-продажи оплачивает стоимость имущества. Оплата приобретаемого имущества производится путем перечисления денежных средств на счет Продавца, указанный в договоре купли-продажи муниципального имущества. Внесенный победителем продажи задаток засчитывается в счет оплаты приобретаемого имущества.</w:t>
      </w:r>
    </w:p>
    <w:p w14:paraId="0BD70E22" w14:textId="7206857A" w:rsidR="004D24B5" w:rsidRPr="005C5E0C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уклонении или отказе победителя от заключения в установленный срок договора купли-продажи имущества </w:t>
      </w:r>
      <w:r w:rsidR="003F4F65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</w:t>
      </w: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</w:t>
      </w:r>
      <w:r w:rsidR="003F4F65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а аннулируются продавцом, Победитель утрачивает право на заключение указанного договора,</w:t>
      </w: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 ему не возвращается. </w:t>
      </w:r>
    </w:p>
    <w:p w14:paraId="5445DE14" w14:textId="77777777" w:rsidR="004D24B5" w:rsidRPr="005C5E0C" w:rsidRDefault="004D24B5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Федерации.</w:t>
      </w:r>
    </w:p>
    <w:p w14:paraId="5CB9B7BB" w14:textId="77777777" w:rsidR="009C42D4" w:rsidRPr="005C5E0C" w:rsidRDefault="009C42D4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имущества и оформление права собственности на него осуществляются      в соответствии с законодательством Российской Федерации и договором купли-продажи имущества не позднее чем через 30 (тридцать) календарных дней после дня полной оплаты имущества. </w:t>
      </w:r>
    </w:p>
    <w:p w14:paraId="286824C4" w14:textId="58975F7A" w:rsidR="000250F7" w:rsidRPr="005C5E0C" w:rsidRDefault="000250F7" w:rsidP="00986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оспаривании условий проекта договора купли-продажи, опубликованного </w:t>
      </w:r>
      <w:r w:rsidR="00AC7FB5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Российской Федерации </w:t>
      </w:r>
      <w:r w:rsidR="00EA13E1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http://torgi.gov.ru/</w:t>
      </w: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</w:t>
      </w:r>
      <w:r w:rsidR="00C50812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официальном сайте Администрации Северодвинска </w:t>
      </w:r>
      <w:bookmarkStart w:id="7" w:name="_Hlk95308115"/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"http://www.severodvinsk.info" </w:instrText>
      </w:r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www.severodvinsk.info</w:t>
      </w:r>
      <w:r w:rsidR="001453AC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7"/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электронной площадке </w:t>
      </w:r>
      <w:hyperlink r:id="rId14" w:history="1">
        <w:r w:rsidRPr="005C5E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http://utp.sberbank-ast.ru</w:t>
        </w:r>
      </w:hyperlink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победитель торгов будет считаться уклонившимся от подписания договора купли-продажи. </w:t>
      </w:r>
    </w:p>
    <w:p w14:paraId="3E5740FB" w14:textId="77777777" w:rsidR="00584124" w:rsidRPr="0098676F" w:rsidRDefault="00584124" w:rsidP="0098676F">
      <w:pPr>
        <w:pStyle w:val="western"/>
        <w:spacing w:before="0" w:beforeAutospacing="0" w:after="0" w:afterAutospacing="0"/>
        <w:ind w:firstLine="720"/>
        <w:jc w:val="both"/>
        <w:rPr>
          <w:sz w:val="12"/>
          <w:szCs w:val="12"/>
        </w:rPr>
      </w:pPr>
    </w:p>
    <w:p w14:paraId="3464A57E" w14:textId="77777777" w:rsidR="000250F7" w:rsidRPr="005C5E0C" w:rsidRDefault="00A60D5D" w:rsidP="00986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11</w:t>
      </w:r>
      <w:r w:rsidR="000250F7" w:rsidRPr="005C5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Заключительные положения</w:t>
      </w:r>
    </w:p>
    <w:p w14:paraId="25CE5549" w14:textId="77777777" w:rsidR="00014F6E" w:rsidRPr="0098676F" w:rsidRDefault="00014F6E" w:rsidP="00986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25EF064" w14:textId="2883E936" w:rsidR="000250F7" w:rsidRPr="003879BE" w:rsidRDefault="000250F7" w:rsidP="00986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вопросы, касающиеся проведения </w:t>
      </w:r>
      <w:r w:rsidR="00062896"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</w:t>
      </w:r>
      <w:r w:rsidRPr="005C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электронной форме не нашедшие отражения в настоящем информационном сообщении, регулируются законодательством Российской Федерации.</w:t>
      </w:r>
    </w:p>
    <w:sectPr w:rsidR="000250F7" w:rsidRPr="003879BE" w:rsidSect="0098676F">
      <w:headerReference w:type="default" r:id="rId15"/>
      <w:pgSz w:w="11906" w:h="16838"/>
      <w:pgMar w:top="709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576F37" w14:textId="77777777" w:rsidR="00B35007" w:rsidRDefault="00B35007" w:rsidP="00584124">
      <w:pPr>
        <w:spacing w:after="0" w:line="240" w:lineRule="auto"/>
      </w:pPr>
      <w:r>
        <w:separator/>
      </w:r>
    </w:p>
  </w:endnote>
  <w:endnote w:type="continuationSeparator" w:id="0">
    <w:p w14:paraId="41B3F02C" w14:textId="77777777" w:rsidR="00B35007" w:rsidRDefault="00B35007" w:rsidP="00584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BEDFB3" w14:textId="77777777" w:rsidR="00B35007" w:rsidRDefault="00B35007" w:rsidP="00584124">
      <w:pPr>
        <w:spacing w:after="0" w:line="240" w:lineRule="auto"/>
      </w:pPr>
      <w:r>
        <w:separator/>
      </w:r>
    </w:p>
  </w:footnote>
  <w:footnote w:type="continuationSeparator" w:id="0">
    <w:p w14:paraId="54BF1C63" w14:textId="77777777" w:rsidR="00B35007" w:rsidRDefault="00B35007" w:rsidP="00584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01829041"/>
      <w:docPartObj>
        <w:docPartGallery w:val="Page Numbers (Top of Page)"/>
        <w:docPartUnique/>
      </w:docPartObj>
    </w:sdtPr>
    <w:sdtEndPr/>
    <w:sdtContent>
      <w:p w14:paraId="5573C859" w14:textId="77777777" w:rsidR="00584124" w:rsidRDefault="0058412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3AA" w:rsidRPr="000B43AA">
          <w:rPr>
            <w:noProof/>
            <w:lang w:val="ru-RU"/>
          </w:rPr>
          <w:t>6</w:t>
        </w:r>
        <w:r>
          <w:fldChar w:fldCharType="end"/>
        </w:r>
      </w:p>
    </w:sdtContent>
  </w:sdt>
  <w:p w14:paraId="55D9DCAA" w14:textId="77777777" w:rsidR="00584124" w:rsidRDefault="0058412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140A47C6"/>
    <w:lvl w:ilvl="0">
      <w:numFmt w:val="bullet"/>
      <w:lvlText w:val="*"/>
      <w:lvlJc w:val="left"/>
    </w:lvl>
  </w:abstractNum>
  <w:abstractNum w:abstractNumId="1" w15:restartNumberingAfterBreak="0">
    <w:nsid w:val="01A96B3D"/>
    <w:multiLevelType w:val="hybridMultilevel"/>
    <w:tmpl w:val="2B26AA8C"/>
    <w:lvl w:ilvl="0" w:tplc="F15CEB3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1031B4"/>
    <w:multiLevelType w:val="hybridMultilevel"/>
    <w:tmpl w:val="AF06F36E"/>
    <w:lvl w:ilvl="0" w:tplc="50ECF3FA">
      <w:start w:val="1"/>
      <w:numFmt w:val="decimal"/>
      <w:lvlText w:val="%1)"/>
      <w:lvlJc w:val="left"/>
      <w:pPr>
        <w:ind w:left="1721" w:hanging="87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91940AA"/>
    <w:multiLevelType w:val="hybridMultilevel"/>
    <w:tmpl w:val="DCBA4776"/>
    <w:lvl w:ilvl="0" w:tplc="8D44F0F0">
      <w:start w:val="1"/>
      <w:numFmt w:val="decimal"/>
      <w:lvlText w:val="%1)"/>
      <w:lvlJc w:val="left"/>
      <w:pPr>
        <w:ind w:left="1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4" w15:restartNumberingAfterBreak="0">
    <w:nsid w:val="103F6F4D"/>
    <w:multiLevelType w:val="multilevel"/>
    <w:tmpl w:val="59B6F028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2"/>
      <w:numFmt w:val="decimal"/>
      <w:isLgl/>
      <w:lvlText w:val="%1.%2.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5" w15:restartNumberingAfterBreak="0">
    <w:nsid w:val="104568B5"/>
    <w:multiLevelType w:val="hybridMultilevel"/>
    <w:tmpl w:val="8140F39C"/>
    <w:lvl w:ilvl="0" w:tplc="70C6D10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13D0679"/>
    <w:multiLevelType w:val="hybridMultilevel"/>
    <w:tmpl w:val="D88AC956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94E23"/>
    <w:multiLevelType w:val="hybridMultilevel"/>
    <w:tmpl w:val="EB56E256"/>
    <w:lvl w:ilvl="0" w:tplc="BE3ECB4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C8469C"/>
    <w:multiLevelType w:val="hybridMultilevel"/>
    <w:tmpl w:val="A7D40CBE"/>
    <w:lvl w:ilvl="0" w:tplc="76D66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5E8297C"/>
    <w:multiLevelType w:val="multilevel"/>
    <w:tmpl w:val="40A0C56C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10" w15:restartNumberingAfterBreak="0">
    <w:nsid w:val="1C0F2D04"/>
    <w:multiLevelType w:val="hybridMultilevel"/>
    <w:tmpl w:val="54B8A34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C7272AB"/>
    <w:multiLevelType w:val="hybridMultilevel"/>
    <w:tmpl w:val="DED4ECE6"/>
    <w:lvl w:ilvl="0" w:tplc="A04E4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CB45D6E"/>
    <w:multiLevelType w:val="multilevel"/>
    <w:tmpl w:val="402E7FE6"/>
    <w:lvl w:ilvl="0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3" w15:restartNumberingAfterBreak="0">
    <w:nsid w:val="1FBA63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20B2DE2"/>
    <w:multiLevelType w:val="hybridMultilevel"/>
    <w:tmpl w:val="D16E21DC"/>
    <w:lvl w:ilvl="0" w:tplc="73305E8E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5CF1CF5"/>
    <w:multiLevelType w:val="hybridMultilevel"/>
    <w:tmpl w:val="A0EC086C"/>
    <w:lvl w:ilvl="0" w:tplc="1B70D7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204FC4"/>
    <w:multiLevelType w:val="hybridMultilevel"/>
    <w:tmpl w:val="97146764"/>
    <w:lvl w:ilvl="0" w:tplc="3BC45224">
      <w:start w:val="1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7F873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9E5995"/>
    <w:multiLevelType w:val="hybridMultilevel"/>
    <w:tmpl w:val="7F6CBE20"/>
    <w:lvl w:ilvl="0" w:tplc="8A8EE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E82BEA"/>
    <w:multiLevelType w:val="hybridMultilevel"/>
    <w:tmpl w:val="92181CB8"/>
    <w:lvl w:ilvl="0" w:tplc="28803068">
      <w:start w:val="9"/>
      <w:numFmt w:val="bullet"/>
      <w:lvlText w:val="-"/>
      <w:lvlJc w:val="left"/>
      <w:pPr>
        <w:tabs>
          <w:tab w:val="num" w:pos="1455"/>
        </w:tabs>
        <w:ind w:left="145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A6D1A97"/>
    <w:multiLevelType w:val="hybridMultilevel"/>
    <w:tmpl w:val="B9661DF4"/>
    <w:lvl w:ilvl="0" w:tplc="7820E110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E0470C"/>
    <w:multiLevelType w:val="multilevel"/>
    <w:tmpl w:val="4E82232C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1" w15:restartNumberingAfterBreak="0">
    <w:nsid w:val="3D982D43"/>
    <w:multiLevelType w:val="hybridMultilevel"/>
    <w:tmpl w:val="9064C436"/>
    <w:lvl w:ilvl="0" w:tplc="FF04C8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0095E0A"/>
    <w:multiLevelType w:val="hybridMultilevel"/>
    <w:tmpl w:val="130AED16"/>
    <w:lvl w:ilvl="0" w:tplc="0876D016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82" w:hanging="360"/>
      </w:pPr>
    </w:lvl>
    <w:lvl w:ilvl="2" w:tplc="0419001B" w:tentative="1">
      <w:start w:val="1"/>
      <w:numFmt w:val="lowerRoman"/>
      <w:lvlText w:val="%3."/>
      <w:lvlJc w:val="right"/>
      <w:pPr>
        <w:ind w:left="1102" w:hanging="180"/>
      </w:pPr>
    </w:lvl>
    <w:lvl w:ilvl="3" w:tplc="0419000F" w:tentative="1">
      <w:start w:val="1"/>
      <w:numFmt w:val="decimal"/>
      <w:lvlText w:val="%4."/>
      <w:lvlJc w:val="left"/>
      <w:pPr>
        <w:ind w:left="1822" w:hanging="360"/>
      </w:pPr>
    </w:lvl>
    <w:lvl w:ilvl="4" w:tplc="04190019" w:tentative="1">
      <w:start w:val="1"/>
      <w:numFmt w:val="lowerLetter"/>
      <w:lvlText w:val="%5."/>
      <w:lvlJc w:val="left"/>
      <w:pPr>
        <w:ind w:left="2542" w:hanging="360"/>
      </w:pPr>
    </w:lvl>
    <w:lvl w:ilvl="5" w:tplc="0419001B" w:tentative="1">
      <w:start w:val="1"/>
      <w:numFmt w:val="lowerRoman"/>
      <w:lvlText w:val="%6."/>
      <w:lvlJc w:val="right"/>
      <w:pPr>
        <w:ind w:left="3262" w:hanging="180"/>
      </w:pPr>
    </w:lvl>
    <w:lvl w:ilvl="6" w:tplc="0419000F" w:tentative="1">
      <w:start w:val="1"/>
      <w:numFmt w:val="decimal"/>
      <w:lvlText w:val="%7."/>
      <w:lvlJc w:val="left"/>
      <w:pPr>
        <w:ind w:left="3982" w:hanging="360"/>
      </w:pPr>
    </w:lvl>
    <w:lvl w:ilvl="7" w:tplc="04190019" w:tentative="1">
      <w:start w:val="1"/>
      <w:numFmt w:val="lowerLetter"/>
      <w:lvlText w:val="%8."/>
      <w:lvlJc w:val="left"/>
      <w:pPr>
        <w:ind w:left="4702" w:hanging="360"/>
      </w:pPr>
    </w:lvl>
    <w:lvl w:ilvl="8" w:tplc="041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23" w15:restartNumberingAfterBreak="0">
    <w:nsid w:val="46741B74"/>
    <w:multiLevelType w:val="hybridMultilevel"/>
    <w:tmpl w:val="5BCAE18E"/>
    <w:lvl w:ilvl="0" w:tplc="35F8DEE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8B10055"/>
    <w:multiLevelType w:val="hybridMultilevel"/>
    <w:tmpl w:val="E0C8D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7C4BAF"/>
    <w:multiLevelType w:val="hybridMultilevel"/>
    <w:tmpl w:val="19D21750"/>
    <w:lvl w:ilvl="0" w:tplc="B4DE1FFE">
      <w:start w:val="1"/>
      <w:numFmt w:val="decimal"/>
      <w:lvlText w:val="%1)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B72090E"/>
    <w:multiLevelType w:val="hybridMultilevel"/>
    <w:tmpl w:val="23CA3FF4"/>
    <w:lvl w:ilvl="0" w:tplc="E612F9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BF00B3D"/>
    <w:multiLevelType w:val="multilevel"/>
    <w:tmpl w:val="8F22B3A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28" w15:restartNumberingAfterBreak="0">
    <w:nsid w:val="511C71DF"/>
    <w:multiLevelType w:val="multilevel"/>
    <w:tmpl w:val="AF6C4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215FC3"/>
    <w:multiLevelType w:val="hybridMultilevel"/>
    <w:tmpl w:val="9454EC50"/>
    <w:lvl w:ilvl="0" w:tplc="69D44DDE">
      <w:start w:val="1"/>
      <w:numFmt w:val="decimal"/>
      <w:lvlText w:val="%1."/>
      <w:lvlJc w:val="left"/>
      <w:pPr>
        <w:ind w:left="360" w:hanging="360"/>
      </w:pPr>
      <w:rPr>
        <w:rFonts w:eastAsia="Calibri"/>
        <w:b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-196" w:hanging="360"/>
      </w:pPr>
    </w:lvl>
    <w:lvl w:ilvl="2" w:tplc="0419001B">
      <w:start w:val="1"/>
      <w:numFmt w:val="lowerRoman"/>
      <w:lvlText w:val="%3."/>
      <w:lvlJc w:val="right"/>
      <w:pPr>
        <w:ind w:left="524" w:hanging="180"/>
      </w:pPr>
    </w:lvl>
    <w:lvl w:ilvl="3" w:tplc="0419000F">
      <w:start w:val="1"/>
      <w:numFmt w:val="decimal"/>
      <w:lvlText w:val="%4."/>
      <w:lvlJc w:val="left"/>
      <w:pPr>
        <w:ind w:left="1244" w:hanging="360"/>
      </w:pPr>
    </w:lvl>
    <w:lvl w:ilvl="4" w:tplc="04190019">
      <w:start w:val="1"/>
      <w:numFmt w:val="lowerLetter"/>
      <w:lvlText w:val="%5."/>
      <w:lvlJc w:val="left"/>
      <w:pPr>
        <w:ind w:left="1964" w:hanging="360"/>
      </w:pPr>
    </w:lvl>
    <w:lvl w:ilvl="5" w:tplc="0419001B">
      <w:start w:val="1"/>
      <w:numFmt w:val="lowerRoman"/>
      <w:lvlText w:val="%6."/>
      <w:lvlJc w:val="right"/>
      <w:pPr>
        <w:ind w:left="2684" w:hanging="180"/>
      </w:pPr>
    </w:lvl>
    <w:lvl w:ilvl="6" w:tplc="0419000F">
      <w:start w:val="1"/>
      <w:numFmt w:val="decimal"/>
      <w:lvlText w:val="%7."/>
      <w:lvlJc w:val="left"/>
      <w:pPr>
        <w:ind w:left="3404" w:hanging="360"/>
      </w:pPr>
    </w:lvl>
    <w:lvl w:ilvl="7" w:tplc="04190019">
      <w:start w:val="1"/>
      <w:numFmt w:val="lowerLetter"/>
      <w:lvlText w:val="%8."/>
      <w:lvlJc w:val="left"/>
      <w:pPr>
        <w:ind w:left="4124" w:hanging="360"/>
      </w:pPr>
    </w:lvl>
    <w:lvl w:ilvl="8" w:tplc="0419001B">
      <w:start w:val="1"/>
      <w:numFmt w:val="lowerRoman"/>
      <w:lvlText w:val="%9."/>
      <w:lvlJc w:val="right"/>
      <w:pPr>
        <w:ind w:left="4844" w:hanging="180"/>
      </w:pPr>
    </w:lvl>
  </w:abstractNum>
  <w:abstractNum w:abstractNumId="30" w15:restartNumberingAfterBreak="0">
    <w:nsid w:val="53A643C9"/>
    <w:multiLevelType w:val="multilevel"/>
    <w:tmpl w:val="573E5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BF7FA0"/>
    <w:multiLevelType w:val="multilevel"/>
    <w:tmpl w:val="D86EB2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354BCB"/>
    <w:multiLevelType w:val="hybridMultilevel"/>
    <w:tmpl w:val="0A4C5CC8"/>
    <w:lvl w:ilvl="0" w:tplc="37D43F3A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4922861"/>
    <w:multiLevelType w:val="hybridMultilevel"/>
    <w:tmpl w:val="2494A87A"/>
    <w:lvl w:ilvl="0" w:tplc="D8223D7C">
      <w:start w:val="1"/>
      <w:numFmt w:val="decimal"/>
      <w:suff w:val="nothing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C9519E8"/>
    <w:multiLevelType w:val="hybridMultilevel"/>
    <w:tmpl w:val="ECE83DFC"/>
    <w:lvl w:ilvl="0" w:tplc="15CA2D52">
      <w:start w:val="1"/>
      <w:numFmt w:val="decimal"/>
      <w:lvlText w:val="%1)"/>
      <w:lvlJc w:val="left"/>
      <w:pPr>
        <w:ind w:left="1211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5E3A2380"/>
    <w:multiLevelType w:val="hybridMultilevel"/>
    <w:tmpl w:val="5CDE3C6A"/>
    <w:lvl w:ilvl="0" w:tplc="BE3EC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264A2F"/>
    <w:multiLevelType w:val="hybridMultilevel"/>
    <w:tmpl w:val="90569904"/>
    <w:lvl w:ilvl="0" w:tplc="BE3EC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C32A8E"/>
    <w:multiLevelType w:val="hybridMultilevel"/>
    <w:tmpl w:val="C186B288"/>
    <w:lvl w:ilvl="0" w:tplc="8CB22632">
      <w:start w:val="1"/>
      <w:numFmt w:val="decimal"/>
      <w:lvlText w:val="%1)"/>
      <w:lvlJc w:val="left"/>
      <w:pPr>
        <w:ind w:left="914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633E1354"/>
    <w:multiLevelType w:val="hybridMultilevel"/>
    <w:tmpl w:val="768E9B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4A85692"/>
    <w:multiLevelType w:val="hybridMultilevel"/>
    <w:tmpl w:val="B6C89AE0"/>
    <w:lvl w:ilvl="0" w:tplc="9C2E17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190397"/>
    <w:multiLevelType w:val="multilevel"/>
    <w:tmpl w:val="CAB86B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74260F"/>
    <w:multiLevelType w:val="hybridMultilevel"/>
    <w:tmpl w:val="B9D6FE1C"/>
    <w:lvl w:ilvl="0" w:tplc="F6C4530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A4930BA"/>
    <w:multiLevelType w:val="multilevel"/>
    <w:tmpl w:val="C6D6A92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  <w:b/>
      </w:rPr>
    </w:lvl>
  </w:abstractNum>
  <w:abstractNum w:abstractNumId="43" w15:restartNumberingAfterBreak="0">
    <w:nsid w:val="6E7713B2"/>
    <w:multiLevelType w:val="hybridMultilevel"/>
    <w:tmpl w:val="D3282292"/>
    <w:lvl w:ilvl="0" w:tplc="97FC4E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221384D"/>
    <w:multiLevelType w:val="hybridMultilevel"/>
    <w:tmpl w:val="B6988D22"/>
    <w:lvl w:ilvl="0" w:tplc="F78655B6">
      <w:start w:val="1"/>
      <w:numFmt w:val="decimal"/>
      <w:lvlText w:val="%1)"/>
      <w:lvlJc w:val="left"/>
      <w:pPr>
        <w:ind w:left="1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45" w15:restartNumberingAfterBreak="0">
    <w:nsid w:val="72491814"/>
    <w:multiLevelType w:val="hybridMultilevel"/>
    <w:tmpl w:val="5972E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143627"/>
    <w:multiLevelType w:val="hybridMultilevel"/>
    <w:tmpl w:val="BD82CB74"/>
    <w:lvl w:ilvl="0" w:tplc="D4A6677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7810BA"/>
    <w:multiLevelType w:val="multilevel"/>
    <w:tmpl w:val="59B6F028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2"/>
      <w:numFmt w:val="decimal"/>
      <w:isLgl/>
      <w:lvlText w:val="%1.%2."/>
      <w:lvlJc w:val="left"/>
      <w:pPr>
        <w:ind w:left="248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48" w15:restartNumberingAfterBreak="0">
    <w:nsid w:val="7BF235BB"/>
    <w:multiLevelType w:val="multilevel"/>
    <w:tmpl w:val="F9D61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E0F4D84"/>
    <w:multiLevelType w:val="hybridMultilevel"/>
    <w:tmpl w:val="BA189C0C"/>
    <w:lvl w:ilvl="0" w:tplc="E69C9CF4">
      <w:start w:val="1"/>
      <w:numFmt w:val="decimal"/>
      <w:lvlText w:val="%1.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num w:numId="1" w16cid:durableId="185217586">
    <w:abstractNumId w:val="48"/>
  </w:num>
  <w:num w:numId="2" w16cid:durableId="373578267">
    <w:abstractNumId w:val="7"/>
  </w:num>
  <w:num w:numId="3" w16cid:durableId="1423720127">
    <w:abstractNumId w:val="16"/>
  </w:num>
  <w:num w:numId="4" w16cid:durableId="1972905415">
    <w:abstractNumId w:val="1"/>
  </w:num>
  <w:num w:numId="5" w16cid:durableId="1953659896">
    <w:abstractNumId w:val="27"/>
  </w:num>
  <w:num w:numId="6" w16cid:durableId="1142846063">
    <w:abstractNumId w:val="12"/>
  </w:num>
  <w:num w:numId="7" w16cid:durableId="899369157">
    <w:abstractNumId w:val="18"/>
  </w:num>
  <w:num w:numId="8" w16cid:durableId="2046904546">
    <w:abstractNumId w:val="20"/>
  </w:num>
  <w:num w:numId="9" w16cid:durableId="812023112">
    <w:abstractNumId w:val="23"/>
  </w:num>
  <w:num w:numId="10" w16cid:durableId="554003151">
    <w:abstractNumId w:val="15"/>
  </w:num>
  <w:num w:numId="11" w16cid:durableId="917667184">
    <w:abstractNumId w:val="38"/>
  </w:num>
  <w:num w:numId="12" w16cid:durableId="698821273">
    <w:abstractNumId w:val="43"/>
  </w:num>
  <w:num w:numId="13" w16cid:durableId="810555582">
    <w:abstractNumId w:val="26"/>
  </w:num>
  <w:num w:numId="14" w16cid:durableId="1303921224">
    <w:abstractNumId w:val="36"/>
  </w:num>
  <w:num w:numId="15" w16cid:durableId="535460440">
    <w:abstractNumId w:val="35"/>
  </w:num>
  <w:num w:numId="16" w16cid:durableId="37363563">
    <w:abstractNumId w:val="11"/>
  </w:num>
  <w:num w:numId="17" w16cid:durableId="85716335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00141795">
    <w:abstractNumId w:val="41"/>
  </w:num>
  <w:num w:numId="19" w16cid:durableId="1591620336">
    <w:abstractNumId w:val="5"/>
  </w:num>
  <w:num w:numId="20" w16cid:durableId="1776630543">
    <w:abstractNumId w:val="21"/>
  </w:num>
  <w:num w:numId="21" w16cid:durableId="1148401463">
    <w:abstractNumId w:val="49"/>
  </w:num>
  <w:num w:numId="22" w16cid:durableId="16589204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50658168">
    <w:abstractNumId w:val="28"/>
  </w:num>
  <w:num w:numId="24" w16cid:durableId="1944607228">
    <w:abstractNumId w:val="30"/>
    <w:lvlOverride w:ilvl="0">
      <w:startOverride w:val="1"/>
    </w:lvlOverride>
  </w:num>
  <w:num w:numId="25" w16cid:durableId="645552189">
    <w:abstractNumId w:val="40"/>
  </w:num>
  <w:num w:numId="26" w16cid:durableId="1537811619">
    <w:abstractNumId w:val="42"/>
  </w:num>
  <w:num w:numId="27" w16cid:durableId="630478609">
    <w:abstractNumId w:val="13"/>
  </w:num>
  <w:num w:numId="28" w16cid:durableId="387537354">
    <w:abstractNumId w:val="25"/>
  </w:num>
  <w:num w:numId="29" w16cid:durableId="279983">
    <w:abstractNumId w:val="44"/>
  </w:num>
  <w:num w:numId="30" w16cid:durableId="1377967967">
    <w:abstractNumId w:val="37"/>
  </w:num>
  <w:num w:numId="31" w16cid:durableId="1398043941">
    <w:abstractNumId w:val="14"/>
  </w:num>
  <w:num w:numId="32" w16cid:durableId="1677876600">
    <w:abstractNumId w:val="2"/>
  </w:num>
  <w:num w:numId="33" w16cid:durableId="386032513">
    <w:abstractNumId w:val="10"/>
  </w:num>
  <w:num w:numId="34" w16cid:durableId="1844515770">
    <w:abstractNumId w:val="24"/>
  </w:num>
  <w:num w:numId="35" w16cid:durableId="919169315">
    <w:abstractNumId w:val="9"/>
  </w:num>
  <w:num w:numId="36" w16cid:durableId="220101947">
    <w:abstractNumId w:val="3"/>
  </w:num>
  <w:num w:numId="37" w16cid:durableId="220991246">
    <w:abstractNumId w:val="46"/>
  </w:num>
  <w:num w:numId="38" w16cid:durableId="684017260">
    <w:abstractNumId w:val="31"/>
  </w:num>
  <w:num w:numId="39" w16cid:durableId="463238033">
    <w:abstractNumId w:val="22"/>
  </w:num>
  <w:num w:numId="40" w16cid:durableId="1290436000">
    <w:abstractNumId w:val="34"/>
  </w:num>
  <w:num w:numId="41" w16cid:durableId="1604191844">
    <w:abstractNumId w:val="45"/>
  </w:num>
  <w:num w:numId="42" w16cid:durableId="1887839251">
    <w:abstractNumId w:val="6"/>
  </w:num>
  <w:num w:numId="43" w16cid:durableId="1022710543">
    <w:abstractNumId w:val="8"/>
  </w:num>
  <w:num w:numId="44" w16cid:durableId="1178427606">
    <w:abstractNumId w:val="19"/>
  </w:num>
  <w:num w:numId="45" w16cid:durableId="1343705566">
    <w:abstractNumId w:val="47"/>
  </w:num>
  <w:num w:numId="46" w16cid:durableId="1008681978">
    <w:abstractNumId w:val="4"/>
  </w:num>
  <w:num w:numId="47" w16cid:durableId="1334988010">
    <w:abstractNumId w:val="32"/>
  </w:num>
  <w:num w:numId="48" w16cid:durableId="234826316">
    <w:abstractNumId w:val="39"/>
  </w:num>
  <w:num w:numId="49" w16cid:durableId="263463549">
    <w:abstractNumId w:val="17"/>
  </w:num>
  <w:num w:numId="50" w16cid:durableId="148951523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DF"/>
    <w:rsid w:val="00011DDE"/>
    <w:rsid w:val="00014F6E"/>
    <w:rsid w:val="0001590C"/>
    <w:rsid w:val="000250F7"/>
    <w:rsid w:val="000305AC"/>
    <w:rsid w:val="00045887"/>
    <w:rsid w:val="00046A21"/>
    <w:rsid w:val="0005228E"/>
    <w:rsid w:val="00062896"/>
    <w:rsid w:val="0006520D"/>
    <w:rsid w:val="000678A5"/>
    <w:rsid w:val="00074511"/>
    <w:rsid w:val="00087A06"/>
    <w:rsid w:val="00092602"/>
    <w:rsid w:val="00094294"/>
    <w:rsid w:val="000A754A"/>
    <w:rsid w:val="000B2674"/>
    <w:rsid w:val="000B43AA"/>
    <w:rsid w:val="000B44D7"/>
    <w:rsid w:val="000D6226"/>
    <w:rsid w:val="000F0608"/>
    <w:rsid w:val="00103B36"/>
    <w:rsid w:val="0010567B"/>
    <w:rsid w:val="00106731"/>
    <w:rsid w:val="00114CEE"/>
    <w:rsid w:val="001223BF"/>
    <w:rsid w:val="00132E79"/>
    <w:rsid w:val="00135365"/>
    <w:rsid w:val="00142D21"/>
    <w:rsid w:val="001453AC"/>
    <w:rsid w:val="001751F8"/>
    <w:rsid w:val="0018428E"/>
    <w:rsid w:val="00191863"/>
    <w:rsid w:val="0019322C"/>
    <w:rsid w:val="001A2EF0"/>
    <w:rsid w:val="001A3EF6"/>
    <w:rsid w:val="001B7B6A"/>
    <w:rsid w:val="001C1F9A"/>
    <w:rsid w:val="001D0A44"/>
    <w:rsid w:val="001D1480"/>
    <w:rsid w:val="001D2176"/>
    <w:rsid w:val="001E220F"/>
    <w:rsid w:val="001E32BD"/>
    <w:rsid w:val="001F2519"/>
    <w:rsid w:val="001F396F"/>
    <w:rsid w:val="001F3B1E"/>
    <w:rsid w:val="00201FA5"/>
    <w:rsid w:val="00232105"/>
    <w:rsid w:val="0023345A"/>
    <w:rsid w:val="00237FF1"/>
    <w:rsid w:val="002401A6"/>
    <w:rsid w:val="00240E55"/>
    <w:rsid w:val="00253658"/>
    <w:rsid w:val="00267947"/>
    <w:rsid w:val="00270738"/>
    <w:rsid w:val="002725CB"/>
    <w:rsid w:val="00273DB6"/>
    <w:rsid w:val="00293FFB"/>
    <w:rsid w:val="002B1064"/>
    <w:rsid w:val="002B4435"/>
    <w:rsid w:val="002D0A5E"/>
    <w:rsid w:val="002D33B9"/>
    <w:rsid w:val="002D456C"/>
    <w:rsid w:val="002E23FF"/>
    <w:rsid w:val="002E260F"/>
    <w:rsid w:val="002E443A"/>
    <w:rsid w:val="002E6D74"/>
    <w:rsid w:val="002E7FF9"/>
    <w:rsid w:val="002F25A0"/>
    <w:rsid w:val="00300633"/>
    <w:rsid w:val="00306B94"/>
    <w:rsid w:val="00307E3D"/>
    <w:rsid w:val="003118BC"/>
    <w:rsid w:val="00315336"/>
    <w:rsid w:val="00320FCD"/>
    <w:rsid w:val="00322C41"/>
    <w:rsid w:val="00331E6B"/>
    <w:rsid w:val="00334F68"/>
    <w:rsid w:val="0033732F"/>
    <w:rsid w:val="00352766"/>
    <w:rsid w:val="0035526B"/>
    <w:rsid w:val="00356E6D"/>
    <w:rsid w:val="003756B6"/>
    <w:rsid w:val="00381FF6"/>
    <w:rsid w:val="003879BE"/>
    <w:rsid w:val="00391353"/>
    <w:rsid w:val="00395D31"/>
    <w:rsid w:val="003A31A7"/>
    <w:rsid w:val="003A540A"/>
    <w:rsid w:val="003B7940"/>
    <w:rsid w:val="003D15B2"/>
    <w:rsid w:val="003D2BA5"/>
    <w:rsid w:val="003D4C34"/>
    <w:rsid w:val="003E5956"/>
    <w:rsid w:val="003F4F65"/>
    <w:rsid w:val="003F75F6"/>
    <w:rsid w:val="004139B4"/>
    <w:rsid w:val="00416328"/>
    <w:rsid w:val="00417E35"/>
    <w:rsid w:val="00420877"/>
    <w:rsid w:val="004273AE"/>
    <w:rsid w:val="004274AA"/>
    <w:rsid w:val="00450E19"/>
    <w:rsid w:val="00453B34"/>
    <w:rsid w:val="00454B4F"/>
    <w:rsid w:val="00464838"/>
    <w:rsid w:val="00471F98"/>
    <w:rsid w:val="00492D8E"/>
    <w:rsid w:val="004A161B"/>
    <w:rsid w:val="004B3B34"/>
    <w:rsid w:val="004C25FC"/>
    <w:rsid w:val="004C7E8F"/>
    <w:rsid w:val="004D24B5"/>
    <w:rsid w:val="004F033D"/>
    <w:rsid w:val="00511D50"/>
    <w:rsid w:val="00536F5C"/>
    <w:rsid w:val="00543B23"/>
    <w:rsid w:val="00550699"/>
    <w:rsid w:val="00551ED6"/>
    <w:rsid w:val="005523FF"/>
    <w:rsid w:val="00576468"/>
    <w:rsid w:val="00576A32"/>
    <w:rsid w:val="00584124"/>
    <w:rsid w:val="005868BD"/>
    <w:rsid w:val="005A0FF4"/>
    <w:rsid w:val="005B0D2E"/>
    <w:rsid w:val="005C3C5D"/>
    <w:rsid w:val="005C5E0C"/>
    <w:rsid w:val="005C6827"/>
    <w:rsid w:val="005D24AA"/>
    <w:rsid w:val="005E1BCC"/>
    <w:rsid w:val="005F1154"/>
    <w:rsid w:val="00600AB6"/>
    <w:rsid w:val="00607BBF"/>
    <w:rsid w:val="00615B06"/>
    <w:rsid w:val="006239CA"/>
    <w:rsid w:val="0063270E"/>
    <w:rsid w:val="00633342"/>
    <w:rsid w:val="00636844"/>
    <w:rsid w:val="00636A76"/>
    <w:rsid w:val="006819CC"/>
    <w:rsid w:val="00681DDE"/>
    <w:rsid w:val="00682FD5"/>
    <w:rsid w:val="0068733E"/>
    <w:rsid w:val="00687DB1"/>
    <w:rsid w:val="0069150C"/>
    <w:rsid w:val="00695AD3"/>
    <w:rsid w:val="006A0827"/>
    <w:rsid w:val="006A7B99"/>
    <w:rsid w:val="006B2D5D"/>
    <w:rsid w:val="006B3733"/>
    <w:rsid w:val="006C1598"/>
    <w:rsid w:val="006C306F"/>
    <w:rsid w:val="006C3A0B"/>
    <w:rsid w:val="006D253D"/>
    <w:rsid w:val="006D4BB3"/>
    <w:rsid w:val="006D733D"/>
    <w:rsid w:val="006D78DF"/>
    <w:rsid w:val="006E4A2C"/>
    <w:rsid w:val="006F3F73"/>
    <w:rsid w:val="006F5142"/>
    <w:rsid w:val="006F6480"/>
    <w:rsid w:val="007243EA"/>
    <w:rsid w:val="0074485E"/>
    <w:rsid w:val="007454D5"/>
    <w:rsid w:val="007561E0"/>
    <w:rsid w:val="00764FD3"/>
    <w:rsid w:val="00771B3F"/>
    <w:rsid w:val="00775F83"/>
    <w:rsid w:val="00777D99"/>
    <w:rsid w:val="007805E6"/>
    <w:rsid w:val="007875D5"/>
    <w:rsid w:val="007917E9"/>
    <w:rsid w:val="00791BD4"/>
    <w:rsid w:val="007960D6"/>
    <w:rsid w:val="00796575"/>
    <w:rsid w:val="00796D36"/>
    <w:rsid w:val="00797664"/>
    <w:rsid w:val="007B46AB"/>
    <w:rsid w:val="007C0547"/>
    <w:rsid w:val="007C2A5B"/>
    <w:rsid w:val="007C5539"/>
    <w:rsid w:val="007D1ECF"/>
    <w:rsid w:val="007E35B9"/>
    <w:rsid w:val="007E7821"/>
    <w:rsid w:val="007F0A0B"/>
    <w:rsid w:val="007F4A3B"/>
    <w:rsid w:val="007F509A"/>
    <w:rsid w:val="00800D43"/>
    <w:rsid w:val="00802421"/>
    <w:rsid w:val="00805F0B"/>
    <w:rsid w:val="00821226"/>
    <w:rsid w:val="00830DD9"/>
    <w:rsid w:val="008328C1"/>
    <w:rsid w:val="00837E37"/>
    <w:rsid w:val="008437C2"/>
    <w:rsid w:val="00847882"/>
    <w:rsid w:val="00851494"/>
    <w:rsid w:val="008542AC"/>
    <w:rsid w:val="008B7A65"/>
    <w:rsid w:val="008C78E2"/>
    <w:rsid w:val="008D4FF7"/>
    <w:rsid w:val="008D7EFD"/>
    <w:rsid w:val="008E52BA"/>
    <w:rsid w:val="008E5FC0"/>
    <w:rsid w:val="008F28EF"/>
    <w:rsid w:val="009073AF"/>
    <w:rsid w:val="00913B35"/>
    <w:rsid w:val="0091488A"/>
    <w:rsid w:val="00916D20"/>
    <w:rsid w:val="00916DB2"/>
    <w:rsid w:val="00917F6A"/>
    <w:rsid w:val="0092015C"/>
    <w:rsid w:val="00930F44"/>
    <w:rsid w:val="00931A84"/>
    <w:rsid w:val="00931C62"/>
    <w:rsid w:val="00934B4A"/>
    <w:rsid w:val="00937502"/>
    <w:rsid w:val="00941568"/>
    <w:rsid w:val="009528AD"/>
    <w:rsid w:val="00956E71"/>
    <w:rsid w:val="009613FD"/>
    <w:rsid w:val="00963118"/>
    <w:rsid w:val="0096419A"/>
    <w:rsid w:val="009668D5"/>
    <w:rsid w:val="0097105C"/>
    <w:rsid w:val="0098110B"/>
    <w:rsid w:val="0098676F"/>
    <w:rsid w:val="00987562"/>
    <w:rsid w:val="0099054F"/>
    <w:rsid w:val="009974DF"/>
    <w:rsid w:val="00997A47"/>
    <w:rsid w:val="009A4420"/>
    <w:rsid w:val="009A7562"/>
    <w:rsid w:val="009B2BBF"/>
    <w:rsid w:val="009C39BB"/>
    <w:rsid w:val="009C42D4"/>
    <w:rsid w:val="009C7591"/>
    <w:rsid w:val="009C7F1E"/>
    <w:rsid w:val="009D74BD"/>
    <w:rsid w:val="009E3184"/>
    <w:rsid w:val="009E7172"/>
    <w:rsid w:val="009F2869"/>
    <w:rsid w:val="009F7D1A"/>
    <w:rsid w:val="00A04E50"/>
    <w:rsid w:val="00A07B89"/>
    <w:rsid w:val="00A10072"/>
    <w:rsid w:val="00A131D6"/>
    <w:rsid w:val="00A14066"/>
    <w:rsid w:val="00A2733F"/>
    <w:rsid w:val="00A422BD"/>
    <w:rsid w:val="00A42497"/>
    <w:rsid w:val="00A5168A"/>
    <w:rsid w:val="00A56BCC"/>
    <w:rsid w:val="00A60D5D"/>
    <w:rsid w:val="00A63830"/>
    <w:rsid w:val="00A678D8"/>
    <w:rsid w:val="00A67C82"/>
    <w:rsid w:val="00A72EEF"/>
    <w:rsid w:val="00A76AE9"/>
    <w:rsid w:val="00A874EF"/>
    <w:rsid w:val="00A9215D"/>
    <w:rsid w:val="00A92A41"/>
    <w:rsid w:val="00A92F18"/>
    <w:rsid w:val="00A9340F"/>
    <w:rsid w:val="00AA1248"/>
    <w:rsid w:val="00AC0082"/>
    <w:rsid w:val="00AC1FB1"/>
    <w:rsid w:val="00AC7FB5"/>
    <w:rsid w:val="00AD146F"/>
    <w:rsid w:val="00AE44F0"/>
    <w:rsid w:val="00AE5C74"/>
    <w:rsid w:val="00AF7284"/>
    <w:rsid w:val="00B077A4"/>
    <w:rsid w:val="00B16234"/>
    <w:rsid w:val="00B241CB"/>
    <w:rsid w:val="00B2578C"/>
    <w:rsid w:val="00B34FAE"/>
    <w:rsid w:val="00B35007"/>
    <w:rsid w:val="00B435F8"/>
    <w:rsid w:val="00B564BA"/>
    <w:rsid w:val="00B56D97"/>
    <w:rsid w:val="00B5745E"/>
    <w:rsid w:val="00B57E8B"/>
    <w:rsid w:val="00B82BBB"/>
    <w:rsid w:val="00B8618C"/>
    <w:rsid w:val="00B86CDE"/>
    <w:rsid w:val="00B91299"/>
    <w:rsid w:val="00B92139"/>
    <w:rsid w:val="00BA7A25"/>
    <w:rsid w:val="00BC4900"/>
    <w:rsid w:val="00BE1196"/>
    <w:rsid w:val="00BE7A65"/>
    <w:rsid w:val="00BF577A"/>
    <w:rsid w:val="00C02D8D"/>
    <w:rsid w:val="00C2095E"/>
    <w:rsid w:val="00C2384B"/>
    <w:rsid w:val="00C24DFF"/>
    <w:rsid w:val="00C50812"/>
    <w:rsid w:val="00C61570"/>
    <w:rsid w:val="00C615D1"/>
    <w:rsid w:val="00C61662"/>
    <w:rsid w:val="00C65DA6"/>
    <w:rsid w:val="00C719DE"/>
    <w:rsid w:val="00C83AF2"/>
    <w:rsid w:val="00C84500"/>
    <w:rsid w:val="00C907C6"/>
    <w:rsid w:val="00C90FCC"/>
    <w:rsid w:val="00C91AD6"/>
    <w:rsid w:val="00CA33AC"/>
    <w:rsid w:val="00CA7287"/>
    <w:rsid w:val="00CB792C"/>
    <w:rsid w:val="00CD51C5"/>
    <w:rsid w:val="00CE003C"/>
    <w:rsid w:val="00CF24BB"/>
    <w:rsid w:val="00CF4E67"/>
    <w:rsid w:val="00CF51CF"/>
    <w:rsid w:val="00D05DB7"/>
    <w:rsid w:val="00D21FED"/>
    <w:rsid w:val="00D2654F"/>
    <w:rsid w:val="00D26E26"/>
    <w:rsid w:val="00D55DFF"/>
    <w:rsid w:val="00D57085"/>
    <w:rsid w:val="00D620EF"/>
    <w:rsid w:val="00D641BC"/>
    <w:rsid w:val="00D70AB2"/>
    <w:rsid w:val="00D75F8F"/>
    <w:rsid w:val="00D80F34"/>
    <w:rsid w:val="00D863AD"/>
    <w:rsid w:val="00D8725C"/>
    <w:rsid w:val="00D9719B"/>
    <w:rsid w:val="00DA0A6D"/>
    <w:rsid w:val="00DA6112"/>
    <w:rsid w:val="00DB303D"/>
    <w:rsid w:val="00DC23EB"/>
    <w:rsid w:val="00DC42CF"/>
    <w:rsid w:val="00DC510D"/>
    <w:rsid w:val="00DD6D4F"/>
    <w:rsid w:val="00E12DAD"/>
    <w:rsid w:val="00E30147"/>
    <w:rsid w:val="00E44D90"/>
    <w:rsid w:val="00E60D03"/>
    <w:rsid w:val="00E70E64"/>
    <w:rsid w:val="00E80178"/>
    <w:rsid w:val="00E9146B"/>
    <w:rsid w:val="00EA13E1"/>
    <w:rsid w:val="00EB3847"/>
    <w:rsid w:val="00EC516A"/>
    <w:rsid w:val="00ED1CDA"/>
    <w:rsid w:val="00ED5AF6"/>
    <w:rsid w:val="00EE6045"/>
    <w:rsid w:val="00EE7E46"/>
    <w:rsid w:val="00F02A54"/>
    <w:rsid w:val="00F25986"/>
    <w:rsid w:val="00F335D2"/>
    <w:rsid w:val="00F36281"/>
    <w:rsid w:val="00F41DC7"/>
    <w:rsid w:val="00F42D11"/>
    <w:rsid w:val="00F44CF8"/>
    <w:rsid w:val="00F63DED"/>
    <w:rsid w:val="00F64502"/>
    <w:rsid w:val="00F714D9"/>
    <w:rsid w:val="00F864BC"/>
    <w:rsid w:val="00F87EA4"/>
    <w:rsid w:val="00FA0EED"/>
    <w:rsid w:val="00FA5640"/>
    <w:rsid w:val="00FA56EB"/>
    <w:rsid w:val="00FB2014"/>
    <w:rsid w:val="00FB6D15"/>
    <w:rsid w:val="00FC1B45"/>
    <w:rsid w:val="00FC7161"/>
    <w:rsid w:val="00FD16B9"/>
    <w:rsid w:val="00FD7AD9"/>
    <w:rsid w:val="00FF273D"/>
    <w:rsid w:val="00FF603C"/>
    <w:rsid w:val="00FF66D2"/>
    <w:rsid w:val="00FF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9F8C3"/>
  <w15:docId w15:val="{E717EEBA-6DA6-4D6E-A1AD-5CE9ED714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105C"/>
    <w:pPr>
      <w:keepNext/>
      <w:numPr>
        <w:numId w:val="3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7105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7105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7105C"/>
    <w:pPr>
      <w:keepNext/>
      <w:spacing w:after="0" w:line="240" w:lineRule="auto"/>
      <w:ind w:firstLine="540"/>
      <w:jc w:val="both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97105C"/>
    <w:pPr>
      <w:keepNext/>
      <w:spacing w:after="0" w:line="240" w:lineRule="auto"/>
      <w:ind w:firstLine="540"/>
      <w:outlineLvl w:val="5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97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974D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5745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7105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7105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710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7105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7105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9710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9710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Знак"/>
    <w:basedOn w:val="a"/>
    <w:rsid w:val="0097105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8">
    <w:name w:val="Balloon Text"/>
    <w:basedOn w:val="a"/>
    <w:link w:val="a9"/>
    <w:semiHidden/>
    <w:unhideWhenUsed/>
    <w:rsid w:val="00971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105C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97105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7105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a">
    <w:name w:val="Body Text Indent"/>
    <w:basedOn w:val="a"/>
    <w:link w:val="ab"/>
    <w:unhideWhenUsed/>
    <w:rsid w:val="0097105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7105C"/>
  </w:style>
  <w:style w:type="paragraph" w:styleId="21">
    <w:name w:val="Body Text 2"/>
    <w:basedOn w:val="a"/>
    <w:link w:val="22"/>
    <w:unhideWhenUsed/>
    <w:rsid w:val="009710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105C"/>
  </w:style>
  <w:style w:type="numbering" w:customStyle="1" w:styleId="11">
    <w:name w:val="Нет списка1"/>
    <w:next w:val="a2"/>
    <w:semiHidden/>
    <w:rsid w:val="0097105C"/>
  </w:style>
  <w:style w:type="paragraph" w:styleId="ac">
    <w:name w:val="Body Text"/>
    <w:basedOn w:val="a"/>
    <w:link w:val="ad"/>
    <w:rsid w:val="0097105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971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97105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710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rsid w:val="0097105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97105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rmal">
    <w:name w:val="ConsPlusNormal"/>
    <w:rsid w:val="009710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1 Знак"/>
    <w:basedOn w:val="a"/>
    <w:rsid w:val="0097105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97105C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9710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er"/>
    <w:basedOn w:val="a"/>
    <w:link w:val="af"/>
    <w:rsid w:val="009710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Нижний колонтитул Знак"/>
    <w:basedOn w:val="a0"/>
    <w:link w:val="ae"/>
    <w:rsid w:val="0097105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Block Text"/>
    <w:basedOn w:val="a"/>
    <w:rsid w:val="0097105C"/>
    <w:pPr>
      <w:spacing w:after="0" w:line="240" w:lineRule="exact"/>
      <w:ind w:left="113" w:right="113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1">
    <w:name w:val="Title"/>
    <w:basedOn w:val="a"/>
    <w:link w:val="af2"/>
    <w:qFormat/>
    <w:rsid w:val="0097105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af2">
    <w:name w:val="Заголовок Знак"/>
    <w:basedOn w:val="a0"/>
    <w:link w:val="af1"/>
    <w:rsid w:val="0097105C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af3">
    <w:name w:val="Normal (Web)"/>
    <w:basedOn w:val="a"/>
    <w:uiPriority w:val="99"/>
    <w:rsid w:val="00971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rsid w:val="0097105C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97105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3">
    <w:name w:val="Леша1"/>
    <w:basedOn w:val="a1"/>
    <w:uiPriority w:val="59"/>
    <w:rsid w:val="009710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Леша2"/>
    <w:basedOn w:val="a1"/>
    <w:uiPriority w:val="59"/>
    <w:rsid w:val="009710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zul">
    <w:name w:val="rezul"/>
    <w:basedOn w:val="a"/>
    <w:rsid w:val="0097105C"/>
    <w:pPr>
      <w:widowControl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b/>
      <w:szCs w:val="20"/>
      <w:lang w:val="en-US"/>
    </w:rPr>
  </w:style>
  <w:style w:type="character" w:styleId="af4">
    <w:name w:val="Strong"/>
    <w:basedOn w:val="a0"/>
    <w:uiPriority w:val="22"/>
    <w:qFormat/>
    <w:rsid w:val="0097105C"/>
    <w:rPr>
      <w:b/>
      <w:bCs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092602"/>
    <w:rPr>
      <w:color w:val="605E5C"/>
      <w:shd w:val="clear" w:color="auto" w:fill="E1DFDD"/>
    </w:rPr>
  </w:style>
  <w:style w:type="paragraph" w:customStyle="1" w:styleId="af5">
    <w:name w:val="Знак"/>
    <w:basedOn w:val="a"/>
    <w:rsid w:val="009C759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6">
    <w:name w:val="Unresolved Mention"/>
    <w:basedOn w:val="a0"/>
    <w:uiPriority w:val="99"/>
    <w:semiHidden/>
    <w:unhideWhenUsed/>
    <w:rsid w:val="00F42D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8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erbank-ast.ru/" TargetMode="External"/><Relationship Id="rId13" Type="http://schemas.openxmlformats.org/officeDocument/2006/relationships/hyperlink" Target="http://severodvinsk.gosuslug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tp.sberbank-as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0B8A6F2E896870DBA086F6578414017C9359A2D2C45B16C2939838E9A1924CEFCC3FC0CD69A21133DEB98E191E32718DCFD65U9c6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0B8A6F2E896870DBA086F6578414017C835902B2841B16C2939838E9A1924CEFCC3FC0DD9CB7B0339A2CFE48DEA3907DEE36597A3U7c7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pany@sberbank-ast.ru" TargetMode="External"/><Relationship Id="rId14" Type="http://schemas.openxmlformats.org/officeDocument/2006/relationships/hyperlink" Target="http://utp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C8FDE-02CA-4530-A117-D4F75AF28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10</Pages>
  <Words>4649</Words>
  <Characters>26503</Characters>
  <Application>Microsoft Office Word</Application>
  <DocSecurity>0</DocSecurity>
  <Lines>220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Крус Юрий Федорович</dc:creator>
  <cp:lastModifiedBy>Беломестная Ольга Геннадьевна</cp:lastModifiedBy>
  <cp:revision>12</cp:revision>
  <cp:lastPrinted>2026-06-03T13:11:00Z</cp:lastPrinted>
  <dcterms:created xsi:type="dcterms:W3CDTF">2025-07-01T07:51:00Z</dcterms:created>
  <dcterms:modified xsi:type="dcterms:W3CDTF">2026-06-03T13:13:00Z</dcterms:modified>
</cp:coreProperties>
</file>