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3"/>
        <w:tblpPr w:leftFromText="181" w:rightFromText="181"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9356"/>
      </w:tblGrid>
      <w:tr w:rsidR="00C81BAD" w:rsidRPr="003A3593" w:rsidTr="00C81BAD">
        <w:trPr>
          <w:trHeight w:val="964"/>
        </w:trPr>
        <w:tc>
          <w:tcPr>
            <w:tcW w:w="9356" w:type="dxa"/>
            <w:vAlign w:val="center"/>
            <w:hideMark/>
          </w:tcPr>
          <w:p w:rsidR="00C81BAD" w:rsidRPr="002F001F" w:rsidRDefault="00C81BAD" w:rsidP="000451AF">
            <w:pPr>
              <w:ind w:left="-108"/>
              <w:jc w:val="center"/>
              <w:rPr>
                <w:sz w:val="28"/>
                <w:szCs w:val="28"/>
              </w:rPr>
            </w:pPr>
            <w:bookmarkStart w:id="0" w:name="_GoBack"/>
            <w:bookmarkEnd w:id="0"/>
            <w:r w:rsidRPr="002F001F">
              <w:rPr>
                <w:noProof/>
              </w:rPr>
              <w:drawing>
                <wp:inline distT="0" distB="0" distL="0" distR="0" wp14:anchorId="4576F41F" wp14:editId="7F801B74">
                  <wp:extent cx="534670" cy="6057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34670" cy="605790"/>
                          </a:xfrm>
                          <a:prstGeom prst="rect">
                            <a:avLst/>
                          </a:prstGeom>
                          <a:noFill/>
                          <a:ln>
                            <a:noFill/>
                          </a:ln>
                        </pic:spPr>
                      </pic:pic>
                    </a:graphicData>
                  </a:graphic>
                </wp:inline>
              </w:drawing>
            </w:r>
          </w:p>
          <w:p w:rsidR="00C81BAD" w:rsidRPr="003A3593" w:rsidRDefault="00C81BAD" w:rsidP="000451AF">
            <w:pPr>
              <w:jc w:val="center"/>
              <w:rPr>
                <w:b/>
                <w:highlight w:val="yellow"/>
              </w:rPr>
            </w:pPr>
            <w:r w:rsidRPr="002F001F">
              <w:rPr>
                <w:sz w:val="28"/>
                <w:szCs w:val="28"/>
              </w:rPr>
              <w:t>Городской округ Архангельской области «Северодвинск»</w:t>
            </w:r>
          </w:p>
        </w:tc>
      </w:tr>
      <w:tr w:rsidR="00C81BAD" w:rsidRPr="003A3593" w:rsidTr="00C81BAD">
        <w:trPr>
          <w:trHeight w:val="964"/>
        </w:trPr>
        <w:tc>
          <w:tcPr>
            <w:tcW w:w="9356" w:type="dxa"/>
            <w:vAlign w:val="center"/>
          </w:tcPr>
          <w:p w:rsidR="00C81BAD" w:rsidRPr="003A3593" w:rsidRDefault="00C81BAD" w:rsidP="000451AF">
            <w:pPr>
              <w:spacing w:before="240"/>
              <w:jc w:val="center"/>
              <w:rPr>
                <w:b/>
                <w:caps/>
                <w:sz w:val="28"/>
                <w:szCs w:val="28"/>
              </w:rPr>
            </w:pPr>
            <w:r w:rsidRPr="003A3593">
              <w:rPr>
                <w:b/>
                <w:caps/>
                <w:sz w:val="28"/>
                <w:szCs w:val="28"/>
              </w:rPr>
              <w:t>АДМИНИСТРАЦИЯ</w:t>
            </w:r>
            <w:r w:rsidRPr="003A3593">
              <w:rPr>
                <w:b/>
                <w:caps/>
                <w:sz w:val="28"/>
                <w:szCs w:val="28"/>
                <w:lang w:val="en-US"/>
              </w:rPr>
              <w:t xml:space="preserve"> </w:t>
            </w:r>
            <w:r w:rsidRPr="003A3593">
              <w:rPr>
                <w:b/>
                <w:caps/>
                <w:sz w:val="28"/>
                <w:szCs w:val="28"/>
              </w:rPr>
              <w:t>северодвинскА</w:t>
            </w:r>
          </w:p>
          <w:p w:rsidR="00C81BAD" w:rsidRPr="003A3593" w:rsidRDefault="00C81BAD" w:rsidP="000451AF">
            <w:pPr>
              <w:spacing w:before="240"/>
              <w:jc w:val="center"/>
              <w:rPr>
                <w:b/>
                <w:caps/>
                <w:spacing w:val="40"/>
                <w:sz w:val="36"/>
                <w:szCs w:val="36"/>
              </w:rPr>
            </w:pPr>
            <w:r w:rsidRPr="003A3593">
              <w:rPr>
                <w:b/>
                <w:caps/>
                <w:spacing w:val="60"/>
                <w:sz w:val="36"/>
                <w:szCs w:val="36"/>
              </w:rPr>
              <w:t>ПОСТАНОВЛЕНИЕ</w:t>
            </w:r>
          </w:p>
          <w:p w:rsidR="00C81BAD" w:rsidRPr="003A3593" w:rsidRDefault="00C81BAD" w:rsidP="000451AF">
            <w:pPr>
              <w:jc w:val="center"/>
              <w:rPr>
                <w:b/>
              </w:rPr>
            </w:pPr>
          </w:p>
        </w:tc>
      </w:tr>
    </w:tbl>
    <w:p w:rsidR="00C81BAD" w:rsidRPr="003A3593" w:rsidRDefault="00C81BAD" w:rsidP="00C81BAD"/>
    <w:tbl>
      <w:tblPr>
        <w:tblStyle w:val="afff3"/>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4820"/>
      </w:tblGrid>
      <w:tr w:rsidR="00C81BAD" w:rsidRPr="003A3593" w:rsidTr="00C81BAD">
        <w:tc>
          <w:tcPr>
            <w:tcW w:w="4820" w:type="dxa"/>
            <w:hideMark/>
          </w:tcPr>
          <w:p w:rsidR="00C81BAD" w:rsidRPr="003A3593" w:rsidRDefault="00C81BAD">
            <w:pPr>
              <w:rPr>
                <w:sz w:val="28"/>
                <w:szCs w:val="28"/>
              </w:rPr>
            </w:pPr>
            <w:r w:rsidRPr="003A3593">
              <w:rPr>
                <w:sz w:val="28"/>
                <w:szCs w:val="28"/>
              </w:rPr>
              <w:t xml:space="preserve">от </w:t>
            </w:r>
            <w:r w:rsidR="00963462" w:rsidRPr="003A3593">
              <w:rPr>
                <w:sz w:val="28"/>
                <w:szCs w:val="28"/>
              </w:rPr>
              <w:t xml:space="preserve">19.05.2023 </w:t>
            </w:r>
            <w:r w:rsidRPr="003A3593">
              <w:rPr>
                <w:sz w:val="28"/>
                <w:szCs w:val="28"/>
              </w:rPr>
              <w:t xml:space="preserve">№ </w:t>
            </w:r>
            <w:r w:rsidR="00963462" w:rsidRPr="003A3593">
              <w:rPr>
                <w:sz w:val="28"/>
                <w:szCs w:val="28"/>
              </w:rPr>
              <w:t>260-па</w:t>
            </w:r>
          </w:p>
          <w:p w:rsidR="00C81BAD" w:rsidRPr="003A3593" w:rsidRDefault="00C81BAD">
            <w:r w:rsidRPr="003A3593">
              <w:t>г.</w:t>
            </w:r>
            <w:r w:rsidRPr="003A3593">
              <w:rPr>
                <w:lang w:val="en-US"/>
              </w:rPr>
              <w:t> </w:t>
            </w:r>
            <w:r w:rsidRPr="003A3593">
              <w:t xml:space="preserve">Северодвинск Архангельской области </w:t>
            </w:r>
          </w:p>
          <w:p w:rsidR="00C81BAD" w:rsidRPr="003A3593" w:rsidRDefault="00C81BAD">
            <w:r w:rsidRPr="003A3593">
              <w:rPr>
                <w:rFonts w:ascii="Symbol" w:hAnsi="Symbol"/>
              </w:rPr>
              <w:t></w:t>
            </w:r>
            <w:r w:rsidRPr="003A3593">
              <w:rPr>
                <w:rFonts w:ascii="Symbol" w:hAnsi="Symbol"/>
              </w:rPr>
              <w:t></w:t>
            </w:r>
            <w:r w:rsidRPr="003A3593">
              <w:rPr>
                <w:rFonts w:ascii="Symbol" w:hAnsi="Symbol"/>
              </w:rPr>
              <w:t></w:t>
            </w:r>
            <w:r w:rsidRPr="003A3593">
              <w:rPr>
                <w:rFonts w:ascii="Symbol" w:hAnsi="Symbol"/>
              </w:rPr>
              <w:t></w:t>
            </w:r>
            <w:r w:rsidRPr="003A3593">
              <w:rPr>
                <w:rFonts w:ascii="Symbol" w:hAnsi="Symbol"/>
              </w:rPr>
              <w:t></w:t>
            </w:r>
            <w:r w:rsidRPr="003A3593">
              <w:rPr>
                <w:rFonts w:ascii="Symbol" w:hAnsi="Symbol"/>
              </w:rPr>
              <w:t></w:t>
            </w:r>
            <w:r w:rsidRPr="003A3593">
              <w:rPr>
                <w:rFonts w:ascii="Symbol" w:hAnsi="Symbol"/>
              </w:rPr>
              <w:t></w:t>
            </w:r>
            <w:r w:rsidRPr="003A3593">
              <w:rPr>
                <w:rFonts w:ascii="Symbol" w:hAnsi="Symbol"/>
              </w:rPr>
              <w:t></w:t>
            </w:r>
            <w:r w:rsidRPr="003A3593">
              <w:rPr>
                <w:rFonts w:ascii="Symbol" w:hAnsi="Symbol"/>
              </w:rPr>
              <w:t></w:t>
            </w:r>
            <w:r w:rsidRPr="003A3593">
              <w:rPr>
                <w:rFonts w:ascii="Symbol" w:hAnsi="Symbol"/>
              </w:rPr>
              <w:t></w:t>
            </w:r>
            <w:r w:rsidRPr="003A3593">
              <w:rPr>
                <w:rFonts w:ascii="Symbol" w:hAnsi="Symbol"/>
              </w:rPr>
              <w:t></w:t>
            </w:r>
            <w:r w:rsidRPr="003A3593">
              <w:rPr>
                <w:rFonts w:ascii="Symbol" w:hAnsi="Symbol"/>
              </w:rPr>
              <w:t></w:t>
            </w:r>
            <w:r w:rsidRPr="003A3593">
              <w:rPr>
                <w:rFonts w:ascii="Symbol" w:hAnsi="Symbol"/>
              </w:rPr>
              <w:t></w:t>
            </w:r>
            <w:r w:rsidRPr="003A3593">
              <w:rPr>
                <w:rFonts w:ascii="Symbol" w:hAnsi="Symbol"/>
              </w:rPr>
              <w:t></w:t>
            </w:r>
            <w:r w:rsidRPr="003A3593">
              <w:rPr>
                <w:rFonts w:ascii="Symbol" w:hAnsi="Symbol"/>
              </w:rPr>
              <w:t></w:t>
            </w:r>
            <w:r w:rsidRPr="003A3593">
              <w:rPr>
                <w:rFonts w:ascii="Symbol" w:hAnsi="Symbol"/>
              </w:rPr>
              <w:t></w:t>
            </w:r>
            <w:r w:rsidRPr="003A3593">
              <w:rPr>
                <w:rFonts w:ascii="Symbol" w:hAnsi="Symbol"/>
              </w:rPr>
              <w:t></w:t>
            </w:r>
            <w:r w:rsidRPr="003A3593">
              <w:rPr>
                <w:rFonts w:ascii="Symbol" w:hAnsi="Symbol"/>
              </w:rPr>
              <w:t></w:t>
            </w:r>
            <w:r w:rsidRPr="003A3593">
              <w:rPr>
                <w:rFonts w:ascii="Symbol" w:hAnsi="Symbol"/>
              </w:rPr>
              <w:t></w:t>
            </w:r>
            <w:r w:rsidRPr="003A3593">
              <w:rPr>
                <w:rFonts w:ascii="Symbol" w:hAnsi="Symbol"/>
              </w:rPr>
              <w:t></w:t>
            </w:r>
            <w:r w:rsidRPr="003A3593">
              <w:rPr>
                <w:rFonts w:ascii="Symbol" w:hAnsi="Symbol"/>
              </w:rPr>
              <w:t></w:t>
            </w:r>
            <w:r w:rsidRPr="003A3593">
              <w:rPr>
                <w:rFonts w:ascii="Symbol" w:hAnsi="Symbol"/>
              </w:rPr>
              <w:t></w:t>
            </w:r>
            <w:r w:rsidRPr="003A3593">
              <w:rPr>
                <w:rFonts w:ascii="Symbol" w:hAnsi="Symbol"/>
              </w:rPr>
              <w:t></w:t>
            </w:r>
            <w:r w:rsidRPr="003A3593">
              <w:rPr>
                <w:rFonts w:ascii="Symbol" w:hAnsi="Symbol"/>
              </w:rPr>
              <w:t></w:t>
            </w:r>
            <w:r w:rsidRPr="003A3593">
              <w:rPr>
                <w:rFonts w:ascii="Symbol" w:hAnsi="Symbol"/>
              </w:rPr>
              <w:t></w:t>
            </w:r>
            <w:r w:rsidRPr="003A3593">
              <w:rPr>
                <w:rFonts w:ascii="Symbol" w:hAnsi="Symbol"/>
              </w:rPr>
              <w:t></w:t>
            </w:r>
            <w:r w:rsidRPr="003A3593">
              <w:rPr>
                <w:rFonts w:ascii="Symbol" w:hAnsi="Symbol"/>
              </w:rPr>
              <w:t></w:t>
            </w:r>
            <w:r w:rsidRPr="003A3593">
              <w:rPr>
                <w:rFonts w:ascii="Symbol" w:hAnsi="Symbol"/>
              </w:rPr>
              <w:t></w:t>
            </w:r>
            <w:r w:rsidRPr="003A3593">
              <w:rPr>
                <w:rFonts w:ascii="Symbol" w:hAnsi="Symbol"/>
              </w:rPr>
              <w:t></w:t>
            </w:r>
            <w:r w:rsidRPr="003A3593">
              <w:rPr>
                <w:rFonts w:ascii="Symbol" w:hAnsi="Symbol"/>
              </w:rPr>
              <w:t></w:t>
            </w:r>
            <w:r w:rsidRPr="003A3593">
              <w:t xml:space="preserve">               </w:t>
            </w:r>
          </w:p>
        </w:tc>
      </w:tr>
      <w:tr w:rsidR="00C81BAD" w:rsidRPr="003A3593" w:rsidTr="00C81BAD">
        <w:tc>
          <w:tcPr>
            <w:tcW w:w="4820" w:type="dxa"/>
            <w:hideMark/>
          </w:tcPr>
          <w:p w:rsidR="00C81BAD" w:rsidRPr="003A3593" w:rsidRDefault="00C81BAD">
            <w:pPr>
              <w:rPr>
                <w:b/>
                <w:sz w:val="28"/>
                <w:szCs w:val="28"/>
              </w:rPr>
            </w:pPr>
            <w:r w:rsidRPr="003A3593">
              <w:rPr>
                <w:b/>
                <w:sz w:val="28"/>
                <w:szCs w:val="28"/>
              </w:rPr>
              <w:t>Об утверждении муниципальной программы «Развитие жилищного строительства Северодвинска»</w:t>
            </w:r>
          </w:p>
          <w:p w:rsidR="00F909F7" w:rsidRPr="003A3593" w:rsidRDefault="00F909F7" w:rsidP="00E9090C">
            <w:pPr>
              <w:rPr>
                <w:b/>
                <w:sz w:val="28"/>
                <w:szCs w:val="28"/>
              </w:rPr>
            </w:pPr>
            <w:r w:rsidRPr="003A3593">
              <w:t xml:space="preserve">(в редакции от </w:t>
            </w:r>
            <w:r w:rsidR="00E9090C">
              <w:t>01.09.2025</w:t>
            </w:r>
            <w:r w:rsidR="00222F17" w:rsidRPr="003A3593">
              <w:t xml:space="preserve"> № </w:t>
            </w:r>
            <w:r w:rsidR="00E9090C">
              <w:t>362-па</w:t>
            </w:r>
            <w:r w:rsidR="00222F17" w:rsidRPr="003A3593">
              <w:t>)</w:t>
            </w:r>
          </w:p>
        </w:tc>
      </w:tr>
    </w:tbl>
    <w:p w:rsidR="00914CEE" w:rsidRPr="003A3593" w:rsidRDefault="00914CEE" w:rsidP="00914CEE">
      <w:pPr>
        <w:widowControl w:val="0"/>
        <w:suppressAutoHyphens/>
        <w:ind w:firstLine="708"/>
        <w:jc w:val="both"/>
        <w:rPr>
          <w:sz w:val="28"/>
          <w:szCs w:val="28"/>
        </w:rPr>
      </w:pPr>
    </w:p>
    <w:p w:rsidR="00914CEE" w:rsidRPr="003A3593" w:rsidRDefault="00914CEE" w:rsidP="00914CEE">
      <w:pPr>
        <w:widowControl w:val="0"/>
        <w:suppressAutoHyphens/>
        <w:ind w:firstLine="708"/>
        <w:jc w:val="both"/>
        <w:rPr>
          <w:sz w:val="28"/>
          <w:szCs w:val="28"/>
          <w:highlight w:val="yellow"/>
        </w:rPr>
      </w:pPr>
    </w:p>
    <w:p w:rsidR="00914CEE" w:rsidRPr="003A3593" w:rsidRDefault="00913DD5" w:rsidP="00351B91">
      <w:pPr>
        <w:widowControl w:val="0"/>
        <w:suppressAutoHyphens/>
        <w:ind w:firstLine="708"/>
        <w:jc w:val="both"/>
        <w:rPr>
          <w:sz w:val="28"/>
          <w:szCs w:val="28"/>
          <w:highlight w:val="yellow"/>
        </w:rPr>
      </w:pPr>
      <w:r w:rsidRPr="003A3593">
        <w:rPr>
          <w:sz w:val="28"/>
          <w:szCs w:val="28"/>
          <w:highlight w:val="yellow"/>
        </w:rPr>
        <w:t xml:space="preserve">В </w:t>
      </w:r>
      <w:r w:rsidRPr="003A3593">
        <w:rPr>
          <w:rFonts w:eastAsia="Lucida Sans Unicode"/>
          <w:kern w:val="1"/>
          <w:sz w:val="28"/>
          <w:szCs w:val="28"/>
          <w:highlight w:val="yellow"/>
        </w:rPr>
        <w:t xml:space="preserve">соответствии со статьей 179 Бюджетного кодекса Российской Федерации, </w:t>
      </w:r>
      <w:r w:rsidRPr="003A3593">
        <w:rPr>
          <w:sz w:val="28"/>
          <w:szCs w:val="28"/>
          <w:highlight w:val="yellow"/>
        </w:rPr>
        <w:t xml:space="preserve">решением Совета депутатов Северодвинска от 13.12.2022 № 28 «О бюджете городского округа Архангельской области «Северодвинск» </w:t>
      </w:r>
      <w:r w:rsidRPr="003A3593">
        <w:rPr>
          <w:sz w:val="28"/>
          <w:szCs w:val="28"/>
          <w:highlight w:val="yellow"/>
        </w:rPr>
        <w:br/>
        <w:t xml:space="preserve">на 2023 год и на плановый период 2024 и 2025 годов», Порядком разработки, реализации и оценки эффективности муниципальных программ Северодвинска, утвержденным постановлением Администрации Северодвинска от 30.10.2013 № 426-па, </w:t>
      </w:r>
      <w:r w:rsidRPr="003A3593">
        <w:rPr>
          <w:rFonts w:eastAsia="Lucida Sans Unicode"/>
          <w:kern w:val="1"/>
          <w:sz w:val="28"/>
          <w:szCs w:val="28"/>
          <w:highlight w:val="yellow"/>
        </w:rPr>
        <w:t>в</w:t>
      </w:r>
      <w:r w:rsidRPr="003A3593">
        <w:rPr>
          <w:sz w:val="28"/>
          <w:szCs w:val="28"/>
          <w:highlight w:val="yellow"/>
        </w:rPr>
        <w:t xml:space="preserve"> целях создания условий для развития жилищного строительства на территории Северодвинска</w:t>
      </w:r>
    </w:p>
    <w:p w:rsidR="00C07F44" w:rsidRPr="003A3593" w:rsidRDefault="00C07F44" w:rsidP="00351B91">
      <w:pPr>
        <w:widowControl w:val="0"/>
        <w:suppressAutoHyphens/>
        <w:ind w:firstLine="708"/>
        <w:jc w:val="both"/>
        <w:rPr>
          <w:sz w:val="28"/>
          <w:szCs w:val="28"/>
          <w:highlight w:val="yellow"/>
        </w:rPr>
      </w:pPr>
    </w:p>
    <w:p w:rsidR="00914CEE" w:rsidRPr="003A3593" w:rsidRDefault="00914CEE" w:rsidP="00914CEE">
      <w:pPr>
        <w:ind w:right="99"/>
        <w:jc w:val="both"/>
        <w:rPr>
          <w:b/>
          <w:sz w:val="28"/>
          <w:szCs w:val="28"/>
        </w:rPr>
      </w:pPr>
      <w:r w:rsidRPr="003A3593">
        <w:rPr>
          <w:b/>
          <w:sz w:val="28"/>
          <w:szCs w:val="28"/>
        </w:rPr>
        <w:t>ПОСТАНОВЛЯ</w:t>
      </w:r>
      <w:r w:rsidR="00351B91" w:rsidRPr="003A3593">
        <w:rPr>
          <w:b/>
          <w:sz w:val="28"/>
          <w:szCs w:val="28"/>
        </w:rPr>
        <w:t>ЕТ</w:t>
      </w:r>
      <w:r w:rsidRPr="003A3593">
        <w:rPr>
          <w:b/>
          <w:sz w:val="28"/>
          <w:szCs w:val="28"/>
        </w:rPr>
        <w:t>:</w:t>
      </w:r>
    </w:p>
    <w:p w:rsidR="00914CEE" w:rsidRPr="003A3593" w:rsidRDefault="00914CEE" w:rsidP="0020544D">
      <w:pPr>
        <w:widowControl w:val="0"/>
        <w:tabs>
          <w:tab w:val="left" w:pos="567"/>
        </w:tabs>
        <w:ind w:right="99" w:firstLine="720"/>
        <w:jc w:val="both"/>
        <w:rPr>
          <w:sz w:val="28"/>
          <w:szCs w:val="28"/>
        </w:rPr>
      </w:pPr>
    </w:p>
    <w:p w:rsidR="00914CEE" w:rsidRPr="003A3593" w:rsidRDefault="00914CEE" w:rsidP="0020544D">
      <w:pPr>
        <w:widowControl w:val="0"/>
        <w:autoSpaceDE w:val="0"/>
        <w:autoSpaceDN w:val="0"/>
        <w:adjustRightInd w:val="0"/>
        <w:ind w:firstLine="720"/>
        <w:jc w:val="both"/>
        <w:rPr>
          <w:sz w:val="28"/>
          <w:szCs w:val="28"/>
        </w:rPr>
      </w:pPr>
      <w:r w:rsidRPr="003A3593">
        <w:rPr>
          <w:sz w:val="28"/>
          <w:szCs w:val="28"/>
        </w:rPr>
        <w:t>1. Утвердить прилагаемую муниципальную программу «Развитие жилищного строительства Северодвинска».</w:t>
      </w:r>
    </w:p>
    <w:p w:rsidR="00146496" w:rsidRPr="003A3593" w:rsidRDefault="00146496" w:rsidP="0020544D">
      <w:pPr>
        <w:widowControl w:val="0"/>
        <w:tabs>
          <w:tab w:val="left" w:pos="720"/>
        </w:tabs>
        <w:ind w:firstLine="709"/>
        <w:jc w:val="both"/>
        <w:rPr>
          <w:color w:val="000000"/>
          <w:sz w:val="28"/>
          <w:szCs w:val="28"/>
        </w:rPr>
      </w:pPr>
      <w:r w:rsidRPr="003A3593">
        <w:rPr>
          <w:color w:val="000000"/>
          <w:sz w:val="28"/>
          <w:szCs w:val="28"/>
        </w:rPr>
        <w:t>2. Признать утратившими силу:</w:t>
      </w:r>
    </w:p>
    <w:p w:rsidR="00146496" w:rsidRPr="003A3593" w:rsidRDefault="00146496" w:rsidP="0020544D">
      <w:pPr>
        <w:widowControl w:val="0"/>
        <w:autoSpaceDE w:val="0"/>
        <w:autoSpaceDN w:val="0"/>
        <w:adjustRightInd w:val="0"/>
        <w:ind w:firstLine="720"/>
        <w:jc w:val="both"/>
        <w:rPr>
          <w:sz w:val="28"/>
          <w:szCs w:val="28"/>
        </w:rPr>
      </w:pPr>
      <w:r w:rsidRPr="003A3593">
        <w:rPr>
          <w:sz w:val="28"/>
          <w:szCs w:val="28"/>
        </w:rPr>
        <w:t>постановление Администрации Северодвинска от 08.06.2016 № 184-па «Об утверждении муниципальной программы «Развитие жилищного строительства Северодвинска»;</w:t>
      </w:r>
    </w:p>
    <w:p w:rsidR="00146496" w:rsidRPr="003A3593" w:rsidRDefault="00146496" w:rsidP="0020544D">
      <w:pPr>
        <w:widowControl w:val="0"/>
        <w:autoSpaceDE w:val="0"/>
        <w:autoSpaceDN w:val="0"/>
        <w:adjustRightInd w:val="0"/>
        <w:ind w:firstLine="720"/>
        <w:jc w:val="both"/>
        <w:rPr>
          <w:sz w:val="28"/>
          <w:szCs w:val="28"/>
        </w:rPr>
      </w:pPr>
      <w:r w:rsidRPr="003A3593">
        <w:rPr>
          <w:sz w:val="28"/>
          <w:szCs w:val="28"/>
        </w:rPr>
        <w:t xml:space="preserve">постановление Администрации Северодвинска от 14.10.2016 № 338-па «О внесении изменений в постановление Администрации Северодвинска </w:t>
      </w:r>
      <w:r w:rsidRPr="003A3593">
        <w:rPr>
          <w:sz w:val="28"/>
          <w:szCs w:val="28"/>
        </w:rPr>
        <w:br/>
        <w:t>от 09.06.2016 № 184-па «Об утверждении муниципальной программы Северодвинска «Развитие жилищного строительства Северодвинска»;</w:t>
      </w:r>
    </w:p>
    <w:p w:rsidR="00146496" w:rsidRPr="003A3593" w:rsidRDefault="00146496" w:rsidP="0020544D">
      <w:pPr>
        <w:widowControl w:val="0"/>
        <w:ind w:firstLine="720"/>
        <w:jc w:val="both"/>
        <w:rPr>
          <w:sz w:val="28"/>
          <w:szCs w:val="28"/>
        </w:rPr>
      </w:pPr>
      <w:r w:rsidRPr="003A3593">
        <w:rPr>
          <w:sz w:val="28"/>
          <w:szCs w:val="28"/>
        </w:rPr>
        <w:t>постановление Администрации Северодвинска от 17.03.2017 № 50-па «О внесении изменений и дополнений в муниципальную программу «Развитие жилищного строительства Северодвинска на 2016–2021 годы»;</w:t>
      </w:r>
    </w:p>
    <w:p w:rsidR="00146496" w:rsidRPr="003A3593" w:rsidRDefault="00146496" w:rsidP="0020544D">
      <w:pPr>
        <w:widowControl w:val="0"/>
        <w:ind w:firstLine="720"/>
        <w:jc w:val="both"/>
        <w:rPr>
          <w:sz w:val="28"/>
          <w:szCs w:val="28"/>
        </w:rPr>
      </w:pPr>
      <w:r w:rsidRPr="003A3593">
        <w:rPr>
          <w:sz w:val="28"/>
          <w:szCs w:val="28"/>
        </w:rPr>
        <w:t xml:space="preserve">постановление Администрации Северодвинска от 28.06.2017 № </w:t>
      </w:r>
      <w:r w:rsidR="00AC0606" w:rsidRPr="003A3593">
        <w:rPr>
          <w:sz w:val="28"/>
          <w:szCs w:val="28"/>
        </w:rPr>
        <w:t>193</w:t>
      </w:r>
      <w:r w:rsidRPr="003A3593">
        <w:rPr>
          <w:sz w:val="28"/>
          <w:szCs w:val="28"/>
        </w:rPr>
        <w:t>-па «О внесении изменений и дополнений в муниципальную программу «Развитие жилищного строительства Северодвинска на 2016–2021 годы»;</w:t>
      </w:r>
    </w:p>
    <w:p w:rsidR="00146496" w:rsidRPr="003A3593" w:rsidRDefault="00146496" w:rsidP="0020544D">
      <w:pPr>
        <w:widowControl w:val="0"/>
        <w:ind w:firstLine="720"/>
        <w:rPr>
          <w:sz w:val="28"/>
          <w:szCs w:val="28"/>
        </w:rPr>
      </w:pPr>
      <w:r w:rsidRPr="003A3593">
        <w:rPr>
          <w:sz w:val="28"/>
          <w:szCs w:val="28"/>
        </w:rPr>
        <w:lastRenderedPageBreak/>
        <w:t>постановление Администрации Северодвинска от 28.08.2017 № 274-па «О внесении изменений в муниципальную программу «Развитие жилищного строительства Северодвинска на 2016–2021 годы»;</w:t>
      </w:r>
    </w:p>
    <w:p w:rsidR="00146496" w:rsidRPr="003A3593" w:rsidRDefault="00146496" w:rsidP="0020544D">
      <w:pPr>
        <w:widowControl w:val="0"/>
        <w:ind w:firstLine="720"/>
        <w:rPr>
          <w:sz w:val="28"/>
          <w:szCs w:val="28"/>
        </w:rPr>
      </w:pPr>
      <w:r w:rsidRPr="003A3593">
        <w:rPr>
          <w:sz w:val="28"/>
          <w:szCs w:val="28"/>
        </w:rPr>
        <w:t>постановление Администрации Северодвинска от 18.04.2018 № 153-па «О внесении изменений в муниципальную программу «Развитие жилищного строительства Северодвинска на 2016–2021 годы»;</w:t>
      </w:r>
    </w:p>
    <w:p w:rsidR="00146496" w:rsidRPr="003A3593" w:rsidRDefault="00146496" w:rsidP="0020544D">
      <w:pPr>
        <w:widowControl w:val="0"/>
        <w:ind w:firstLine="720"/>
        <w:jc w:val="both"/>
        <w:rPr>
          <w:sz w:val="28"/>
          <w:szCs w:val="28"/>
        </w:rPr>
      </w:pPr>
      <w:r w:rsidRPr="003A3593">
        <w:rPr>
          <w:sz w:val="28"/>
          <w:szCs w:val="28"/>
        </w:rPr>
        <w:t>постановление Администрации Северодвинска от 24.10.2018 № 410-па «О внесении изменений и дополнения в муниципальную программу «Развитие жилищного строительства Северодвинска на 2016–2021 годы»;</w:t>
      </w:r>
    </w:p>
    <w:p w:rsidR="00146496" w:rsidRPr="003A3593" w:rsidRDefault="00146496" w:rsidP="0020544D">
      <w:pPr>
        <w:widowControl w:val="0"/>
        <w:autoSpaceDE w:val="0"/>
        <w:autoSpaceDN w:val="0"/>
        <w:adjustRightInd w:val="0"/>
        <w:ind w:firstLine="720"/>
        <w:jc w:val="both"/>
        <w:rPr>
          <w:sz w:val="28"/>
          <w:szCs w:val="28"/>
        </w:rPr>
      </w:pPr>
      <w:r w:rsidRPr="003A3593">
        <w:rPr>
          <w:sz w:val="28"/>
          <w:szCs w:val="28"/>
        </w:rPr>
        <w:t>постановление Администрации Северодвинска от 04.02.2019 № 35-па «О внесении изменений и дополнений в муниципальную программу «Развитие жилищного строительства Северодвинска на 2016–2021 годы»;</w:t>
      </w:r>
    </w:p>
    <w:p w:rsidR="00C462D0" w:rsidRPr="003A3593" w:rsidRDefault="00C462D0" w:rsidP="0020544D">
      <w:pPr>
        <w:widowControl w:val="0"/>
        <w:autoSpaceDE w:val="0"/>
        <w:autoSpaceDN w:val="0"/>
        <w:adjustRightInd w:val="0"/>
        <w:ind w:firstLine="720"/>
        <w:jc w:val="both"/>
        <w:rPr>
          <w:sz w:val="28"/>
          <w:szCs w:val="28"/>
        </w:rPr>
      </w:pPr>
      <w:r w:rsidRPr="003A3593">
        <w:rPr>
          <w:sz w:val="28"/>
          <w:szCs w:val="28"/>
        </w:rPr>
        <w:t xml:space="preserve">постановление Администрации Северодвинска от 29.03.2019 № 109-па «О внесении изменений в постановление Администрации Северодвинска </w:t>
      </w:r>
      <w:r w:rsidRPr="003A3593">
        <w:rPr>
          <w:sz w:val="28"/>
          <w:szCs w:val="28"/>
        </w:rPr>
        <w:br/>
        <w:t>от 08.06.2016 № 184-па (в редакции от 04.02.2019)»;</w:t>
      </w:r>
    </w:p>
    <w:p w:rsidR="00146496" w:rsidRPr="003A3593" w:rsidRDefault="00146496" w:rsidP="0020544D">
      <w:pPr>
        <w:widowControl w:val="0"/>
        <w:ind w:firstLine="720"/>
        <w:jc w:val="both"/>
        <w:rPr>
          <w:sz w:val="28"/>
          <w:szCs w:val="28"/>
        </w:rPr>
      </w:pPr>
      <w:r w:rsidRPr="003A3593">
        <w:rPr>
          <w:sz w:val="28"/>
          <w:szCs w:val="28"/>
        </w:rPr>
        <w:t xml:space="preserve">постановление Администрации Северодвинска от 29.04.2019 № 144-па «О внесении изменений в постановление Администрации Северодвинска </w:t>
      </w:r>
      <w:r w:rsidRPr="003A3593">
        <w:rPr>
          <w:sz w:val="28"/>
          <w:szCs w:val="28"/>
        </w:rPr>
        <w:br/>
        <w:t>от 08.06.2016 № 184-па (в редакции от 29.03.2019)»;</w:t>
      </w:r>
    </w:p>
    <w:p w:rsidR="00146496" w:rsidRPr="003A3593" w:rsidRDefault="00146496" w:rsidP="0020544D">
      <w:pPr>
        <w:widowControl w:val="0"/>
        <w:autoSpaceDE w:val="0"/>
        <w:autoSpaceDN w:val="0"/>
        <w:adjustRightInd w:val="0"/>
        <w:ind w:firstLine="720"/>
        <w:jc w:val="both"/>
        <w:rPr>
          <w:sz w:val="28"/>
          <w:szCs w:val="28"/>
        </w:rPr>
      </w:pPr>
      <w:r w:rsidRPr="003A3593">
        <w:rPr>
          <w:sz w:val="28"/>
          <w:szCs w:val="28"/>
        </w:rPr>
        <w:t>постановление Администрации Северодвинска от 01.10.2019 № 375-па «О внесении изменений и дополнений в муниципальную программу «Развитие жилищного строительства Северодвинска на 2016–2021 годы»;</w:t>
      </w:r>
    </w:p>
    <w:p w:rsidR="00146496" w:rsidRPr="003A3593" w:rsidRDefault="00146496" w:rsidP="0020544D">
      <w:pPr>
        <w:widowControl w:val="0"/>
        <w:autoSpaceDE w:val="0"/>
        <w:autoSpaceDN w:val="0"/>
        <w:adjustRightInd w:val="0"/>
        <w:ind w:firstLine="720"/>
        <w:jc w:val="both"/>
        <w:rPr>
          <w:sz w:val="28"/>
          <w:szCs w:val="28"/>
        </w:rPr>
      </w:pPr>
      <w:r w:rsidRPr="003A3593">
        <w:rPr>
          <w:sz w:val="28"/>
          <w:szCs w:val="28"/>
        </w:rPr>
        <w:t>постановление Администрации Северодвинска от 14.01.2020 № 6-па «О внесении изменений в муниципальную программу «Развитие жилищного строительства Северодвинска»;</w:t>
      </w:r>
    </w:p>
    <w:p w:rsidR="00146496" w:rsidRPr="003A3593" w:rsidRDefault="00146496" w:rsidP="0020544D">
      <w:pPr>
        <w:widowControl w:val="0"/>
        <w:autoSpaceDE w:val="0"/>
        <w:autoSpaceDN w:val="0"/>
        <w:adjustRightInd w:val="0"/>
        <w:ind w:firstLine="720"/>
        <w:jc w:val="both"/>
        <w:rPr>
          <w:sz w:val="28"/>
          <w:szCs w:val="28"/>
        </w:rPr>
      </w:pPr>
      <w:r w:rsidRPr="003A3593">
        <w:rPr>
          <w:sz w:val="28"/>
          <w:szCs w:val="28"/>
        </w:rPr>
        <w:t>постановление Администрации Северодвинска от 13.03.2020 № 107-па «О внесении изменений в муниципальную программу «Развитие жилищного строительства Северодвинска»;</w:t>
      </w:r>
    </w:p>
    <w:p w:rsidR="00146496" w:rsidRPr="003A3593" w:rsidRDefault="00146496" w:rsidP="0020544D">
      <w:pPr>
        <w:widowControl w:val="0"/>
        <w:autoSpaceDE w:val="0"/>
        <w:autoSpaceDN w:val="0"/>
        <w:adjustRightInd w:val="0"/>
        <w:ind w:firstLine="720"/>
        <w:jc w:val="both"/>
        <w:rPr>
          <w:sz w:val="28"/>
          <w:szCs w:val="28"/>
        </w:rPr>
      </w:pPr>
      <w:r w:rsidRPr="003A3593">
        <w:rPr>
          <w:sz w:val="28"/>
          <w:szCs w:val="28"/>
        </w:rPr>
        <w:t>постановление Администрации Северодвинска от 07.08.2020 № 358-па «О внесении изменений в муниципальную программу «Развитие жилищного строительства Северодвинска»;</w:t>
      </w:r>
    </w:p>
    <w:p w:rsidR="00146496" w:rsidRPr="003A3593" w:rsidRDefault="00146496" w:rsidP="0020544D">
      <w:pPr>
        <w:widowControl w:val="0"/>
        <w:autoSpaceDE w:val="0"/>
        <w:autoSpaceDN w:val="0"/>
        <w:adjustRightInd w:val="0"/>
        <w:ind w:firstLine="720"/>
        <w:jc w:val="both"/>
        <w:rPr>
          <w:sz w:val="28"/>
          <w:szCs w:val="28"/>
        </w:rPr>
      </w:pPr>
      <w:r w:rsidRPr="003A3593">
        <w:rPr>
          <w:sz w:val="28"/>
          <w:szCs w:val="28"/>
        </w:rPr>
        <w:t>постановление Администрации Северодвинска от 28.12.2020 № 524-па «О внесении изменений в муниципальную программу «Развитие жилищного строительства Северодвинска»;</w:t>
      </w:r>
    </w:p>
    <w:p w:rsidR="00146496" w:rsidRPr="003A3593" w:rsidRDefault="00146496" w:rsidP="0020544D">
      <w:pPr>
        <w:widowControl w:val="0"/>
        <w:autoSpaceDE w:val="0"/>
        <w:autoSpaceDN w:val="0"/>
        <w:adjustRightInd w:val="0"/>
        <w:ind w:firstLine="720"/>
        <w:jc w:val="both"/>
        <w:rPr>
          <w:sz w:val="28"/>
          <w:szCs w:val="28"/>
        </w:rPr>
      </w:pPr>
      <w:r w:rsidRPr="003A3593">
        <w:rPr>
          <w:sz w:val="28"/>
          <w:szCs w:val="28"/>
        </w:rPr>
        <w:t>постановление Администрации Северодвинска от 08.04.2021 № 132-па «О внесении изменений в муниципальную программу «Развитие жилищного строительства Северодвинска»;</w:t>
      </w:r>
    </w:p>
    <w:p w:rsidR="00146496" w:rsidRPr="003A3593" w:rsidRDefault="00146496" w:rsidP="0020544D">
      <w:pPr>
        <w:widowControl w:val="0"/>
        <w:autoSpaceDE w:val="0"/>
        <w:autoSpaceDN w:val="0"/>
        <w:adjustRightInd w:val="0"/>
        <w:ind w:firstLine="720"/>
        <w:jc w:val="both"/>
        <w:rPr>
          <w:sz w:val="28"/>
          <w:szCs w:val="28"/>
        </w:rPr>
      </w:pPr>
      <w:r w:rsidRPr="003A3593">
        <w:rPr>
          <w:sz w:val="28"/>
          <w:szCs w:val="28"/>
        </w:rPr>
        <w:t>постановление Администрации Северодвинска от 08.11.2021 № 391-па «О внесении изменений в муниципальную программу «Развитие жилищного строительства Северодвинска»;</w:t>
      </w:r>
    </w:p>
    <w:p w:rsidR="00146496" w:rsidRPr="003A3593" w:rsidRDefault="00146496" w:rsidP="0020544D">
      <w:pPr>
        <w:widowControl w:val="0"/>
        <w:autoSpaceDE w:val="0"/>
        <w:autoSpaceDN w:val="0"/>
        <w:adjustRightInd w:val="0"/>
        <w:ind w:firstLine="720"/>
        <w:jc w:val="both"/>
        <w:rPr>
          <w:sz w:val="28"/>
          <w:szCs w:val="28"/>
        </w:rPr>
      </w:pPr>
      <w:r w:rsidRPr="003A3593">
        <w:rPr>
          <w:sz w:val="28"/>
          <w:szCs w:val="28"/>
        </w:rPr>
        <w:t>постановление Администрации Северодвинска от 18.02.2022 № 57-па «О внесении изменений в муниципальную программу «Развитие жилищного строительства Северодвинска»;</w:t>
      </w:r>
    </w:p>
    <w:p w:rsidR="00146496" w:rsidRPr="003A3593" w:rsidRDefault="00146496" w:rsidP="0020544D">
      <w:pPr>
        <w:widowControl w:val="0"/>
        <w:autoSpaceDE w:val="0"/>
        <w:autoSpaceDN w:val="0"/>
        <w:adjustRightInd w:val="0"/>
        <w:ind w:firstLine="720"/>
        <w:jc w:val="both"/>
        <w:rPr>
          <w:sz w:val="28"/>
          <w:szCs w:val="28"/>
        </w:rPr>
      </w:pPr>
      <w:r w:rsidRPr="003A3593">
        <w:rPr>
          <w:sz w:val="28"/>
          <w:szCs w:val="28"/>
        </w:rPr>
        <w:t>постановление Администрации Северодвинска от 11.04.2022 № 156-па «О внесении изменений в муниципальную программу «Развитие жилищного строительства Северодвинска»;</w:t>
      </w:r>
    </w:p>
    <w:p w:rsidR="00146496" w:rsidRPr="003A3593" w:rsidRDefault="00146496" w:rsidP="0020544D">
      <w:pPr>
        <w:widowControl w:val="0"/>
        <w:autoSpaceDE w:val="0"/>
        <w:autoSpaceDN w:val="0"/>
        <w:adjustRightInd w:val="0"/>
        <w:ind w:firstLine="720"/>
        <w:jc w:val="both"/>
        <w:rPr>
          <w:sz w:val="28"/>
          <w:szCs w:val="28"/>
        </w:rPr>
      </w:pPr>
      <w:r w:rsidRPr="003A3593">
        <w:rPr>
          <w:sz w:val="28"/>
          <w:szCs w:val="28"/>
        </w:rPr>
        <w:lastRenderedPageBreak/>
        <w:t>постановление Администрации Северодвинска от 05.12.2022 № 472-па «О внесении изменений в муниципальную программу «Развитие жилищного строительства Северодвинска»</w:t>
      </w:r>
      <w:r w:rsidR="000A74DC" w:rsidRPr="003A3593">
        <w:rPr>
          <w:sz w:val="28"/>
          <w:szCs w:val="28"/>
        </w:rPr>
        <w:t>;</w:t>
      </w:r>
    </w:p>
    <w:p w:rsidR="00146496" w:rsidRPr="003A3593" w:rsidRDefault="00146496" w:rsidP="0020544D">
      <w:pPr>
        <w:widowControl w:val="0"/>
        <w:autoSpaceDE w:val="0"/>
        <w:autoSpaceDN w:val="0"/>
        <w:adjustRightInd w:val="0"/>
        <w:ind w:firstLine="720"/>
        <w:jc w:val="both"/>
        <w:rPr>
          <w:sz w:val="28"/>
          <w:szCs w:val="28"/>
        </w:rPr>
      </w:pPr>
      <w:r w:rsidRPr="003A3593">
        <w:rPr>
          <w:sz w:val="28"/>
          <w:szCs w:val="28"/>
        </w:rPr>
        <w:t xml:space="preserve">постановление Администрации Северодвинска от </w:t>
      </w:r>
      <w:r w:rsidR="0083125A" w:rsidRPr="003A3593">
        <w:rPr>
          <w:sz w:val="28"/>
          <w:szCs w:val="28"/>
        </w:rPr>
        <w:t>15.05.</w:t>
      </w:r>
      <w:r w:rsidRPr="003A3593">
        <w:rPr>
          <w:sz w:val="28"/>
          <w:szCs w:val="28"/>
        </w:rPr>
        <w:t xml:space="preserve">2023 № </w:t>
      </w:r>
      <w:r w:rsidR="0083125A" w:rsidRPr="003A3593">
        <w:rPr>
          <w:sz w:val="28"/>
          <w:szCs w:val="28"/>
        </w:rPr>
        <w:t>250</w:t>
      </w:r>
      <w:r w:rsidRPr="003A3593">
        <w:rPr>
          <w:sz w:val="28"/>
          <w:szCs w:val="28"/>
        </w:rPr>
        <w:t>-па «О внесении изменений в муниципальную программу «Развитие жилищного строительства Северодвинска».</w:t>
      </w:r>
    </w:p>
    <w:p w:rsidR="00914CEE" w:rsidRPr="003A3593" w:rsidRDefault="00146496" w:rsidP="0020544D">
      <w:pPr>
        <w:widowControl w:val="0"/>
        <w:tabs>
          <w:tab w:val="left" w:pos="720"/>
        </w:tabs>
        <w:ind w:firstLine="709"/>
        <w:jc w:val="both"/>
        <w:rPr>
          <w:bCs/>
          <w:sz w:val="28"/>
          <w:szCs w:val="28"/>
        </w:rPr>
      </w:pPr>
      <w:r w:rsidRPr="003A3593">
        <w:rPr>
          <w:color w:val="000000"/>
          <w:sz w:val="28"/>
          <w:szCs w:val="28"/>
        </w:rPr>
        <w:t>3</w:t>
      </w:r>
      <w:r w:rsidR="005830CC" w:rsidRPr="003A3593">
        <w:rPr>
          <w:color w:val="000000"/>
          <w:sz w:val="28"/>
          <w:szCs w:val="28"/>
        </w:rPr>
        <w:t>. </w:t>
      </w:r>
      <w:r w:rsidR="00914CEE" w:rsidRPr="003A3593">
        <w:rPr>
          <w:bCs/>
          <w:sz w:val="28"/>
          <w:szCs w:val="28"/>
        </w:rPr>
        <w:t>Настоящее постановление распространяется на правоотношения, возникшие с 01.01.20</w:t>
      </w:r>
      <w:r w:rsidR="00C81BAD" w:rsidRPr="003A3593">
        <w:rPr>
          <w:bCs/>
          <w:sz w:val="28"/>
          <w:szCs w:val="28"/>
        </w:rPr>
        <w:t>23</w:t>
      </w:r>
      <w:r w:rsidR="00914CEE" w:rsidRPr="003A3593">
        <w:rPr>
          <w:bCs/>
          <w:sz w:val="28"/>
          <w:szCs w:val="28"/>
        </w:rPr>
        <w:t>.</w:t>
      </w:r>
    </w:p>
    <w:p w:rsidR="00C81BAD" w:rsidRPr="003A3593" w:rsidRDefault="00146496" w:rsidP="0020544D">
      <w:pPr>
        <w:widowControl w:val="0"/>
        <w:ind w:firstLine="720"/>
        <w:jc w:val="both"/>
        <w:rPr>
          <w:sz w:val="28"/>
          <w:szCs w:val="28"/>
        </w:rPr>
      </w:pPr>
      <w:r w:rsidRPr="003A3593">
        <w:rPr>
          <w:bCs/>
          <w:sz w:val="28"/>
          <w:szCs w:val="28"/>
        </w:rPr>
        <w:t>4</w:t>
      </w:r>
      <w:r w:rsidR="00C81BAD" w:rsidRPr="003A3593">
        <w:rPr>
          <w:bCs/>
          <w:sz w:val="28"/>
          <w:szCs w:val="28"/>
        </w:rPr>
        <w:t>. </w:t>
      </w:r>
      <w:r w:rsidR="00C81BAD" w:rsidRPr="003A3593">
        <w:rPr>
          <w:sz w:val="28"/>
          <w:szCs w:val="28"/>
          <w:lang w:eastAsia="en-US"/>
        </w:rPr>
        <w:t>Отделу по связям со средствами массовой информации Администрации Северодвинска опубликовать (обнародовать) настоящее постановление в бюллетене нормативно-правовых актов муниципального образования «Северодвинск» «Вполне официально» и опубликовать (разместить) полный текст постановления в сетевом издании «Вполне официально» (вполне-официально.рф).</w:t>
      </w:r>
    </w:p>
    <w:p w:rsidR="00914CEE" w:rsidRPr="003A3593" w:rsidRDefault="00914CEE" w:rsidP="0020544D">
      <w:pPr>
        <w:widowControl w:val="0"/>
        <w:autoSpaceDE w:val="0"/>
        <w:autoSpaceDN w:val="0"/>
        <w:adjustRightInd w:val="0"/>
        <w:ind w:firstLine="720"/>
        <w:jc w:val="both"/>
        <w:outlineLvl w:val="0"/>
        <w:rPr>
          <w:bCs/>
          <w:sz w:val="28"/>
          <w:szCs w:val="28"/>
        </w:rPr>
      </w:pPr>
    </w:p>
    <w:p w:rsidR="00914CEE" w:rsidRPr="003A3593" w:rsidRDefault="00914CEE" w:rsidP="00914CEE">
      <w:pPr>
        <w:widowControl w:val="0"/>
        <w:tabs>
          <w:tab w:val="left" w:pos="708"/>
          <w:tab w:val="center" w:pos="4153"/>
          <w:tab w:val="right" w:pos="8306"/>
        </w:tabs>
        <w:suppressAutoHyphens/>
        <w:jc w:val="both"/>
        <w:rPr>
          <w:rFonts w:eastAsia="Lucida Sans Unicode"/>
          <w:kern w:val="1"/>
          <w:sz w:val="28"/>
          <w:szCs w:val="28"/>
        </w:rPr>
      </w:pPr>
    </w:p>
    <w:p w:rsidR="00914CEE" w:rsidRPr="003A3593" w:rsidRDefault="00914CEE" w:rsidP="00914CEE">
      <w:pPr>
        <w:pStyle w:val="21"/>
        <w:ind w:firstLine="720"/>
        <w:rPr>
          <w:szCs w:val="28"/>
        </w:rPr>
      </w:pPr>
    </w:p>
    <w:p w:rsidR="00914CEE" w:rsidRPr="003A3593" w:rsidRDefault="00654701" w:rsidP="00C81BAD">
      <w:pPr>
        <w:tabs>
          <w:tab w:val="left" w:pos="426"/>
        </w:tabs>
        <w:jc w:val="both"/>
        <w:rPr>
          <w:sz w:val="28"/>
          <w:szCs w:val="28"/>
        </w:rPr>
        <w:sectPr w:rsidR="00914CEE" w:rsidRPr="003A3593" w:rsidSect="006174D3">
          <w:headerReference w:type="even" r:id="rId10"/>
          <w:headerReference w:type="default" r:id="rId11"/>
          <w:pgSz w:w="11906" w:h="16838"/>
          <w:pgMar w:top="1134" w:right="567" w:bottom="1134" w:left="1985" w:header="709" w:footer="709" w:gutter="0"/>
          <w:pgNumType w:start="1"/>
          <w:cols w:space="708"/>
          <w:titlePg/>
          <w:docGrid w:linePitch="360"/>
        </w:sectPr>
      </w:pPr>
      <w:r w:rsidRPr="003A3593">
        <w:rPr>
          <w:sz w:val="28"/>
          <w:szCs w:val="28"/>
        </w:rPr>
        <w:t xml:space="preserve">И.о. </w:t>
      </w:r>
      <w:r w:rsidR="00C81BAD" w:rsidRPr="003A3593">
        <w:rPr>
          <w:sz w:val="28"/>
          <w:szCs w:val="28"/>
        </w:rPr>
        <w:t>Глав</w:t>
      </w:r>
      <w:r w:rsidRPr="003A3593">
        <w:rPr>
          <w:sz w:val="28"/>
          <w:szCs w:val="28"/>
        </w:rPr>
        <w:t>ы</w:t>
      </w:r>
      <w:r w:rsidR="00C81BAD" w:rsidRPr="003A3593">
        <w:rPr>
          <w:sz w:val="28"/>
          <w:szCs w:val="28"/>
        </w:rPr>
        <w:t xml:space="preserve"> Северодвинска                                                            </w:t>
      </w:r>
      <w:r w:rsidRPr="003A3593">
        <w:rPr>
          <w:sz w:val="28"/>
          <w:szCs w:val="28"/>
        </w:rPr>
        <w:t>О</w:t>
      </w:r>
      <w:r w:rsidR="00C81BAD" w:rsidRPr="003A3593">
        <w:rPr>
          <w:sz w:val="28"/>
          <w:szCs w:val="28"/>
        </w:rPr>
        <w:t xml:space="preserve">.В. </w:t>
      </w:r>
      <w:r w:rsidRPr="003A3593">
        <w:rPr>
          <w:sz w:val="28"/>
          <w:szCs w:val="28"/>
        </w:rPr>
        <w:t>Бачериков</w:t>
      </w: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ind w:firstLine="708"/>
        <w:jc w:val="both"/>
        <w:rPr>
          <w:sz w:val="28"/>
          <w:szCs w:val="28"/>
          <w:highlight w:val="yellow"/>
        </w:rPr>
      </w:pPr>
    </w:p>
    <w:p w:rsidR="00914CEE" w:rsidRPr="003A3593" w:rsidRDefault="00914CEE" w:rsidP="00914CEE">
      <w:pPr>
        <w:tabs>
          <w:tab w:val="left" w:pos="426"/>
        </w:tabs>
        <w:jc w:val="both"/>
        <w:rPr>
          <w:sz w:val="28"/>
          <w:szCs w:val="28"/>
          <w:highlight w:val="yellow"/>
        </w:rPr>
      </w:pPr>
    </w:p>
    <w:p w:rsidR="00914CEE" w:rsidRPr="003A3593" w:rsidRDefault="00914CEE" w:rsidP="00914CEE">
      <w:pPr>
        <w:tabs>
          <w:tab w:val="left" w:pos="426"/>
        </w:tabs>
        <w:jc w:val="both"/>
        <w:rPr>
          <w:sz w:val="28"/>
          <w:szCs w:val="28"/>
          <w:highlight w:val="yellow"/>
        </w:rPr>
      </w:pPr>
    </w:p>
    <w:p w:rsidR="00914CEE" w:rsidRPr="003A3593" w:rsidRDefault="00914CEE" w:rsidP="00914CEE">
      <w:pPr>
        <w:tabs>
          <w:tab w:val="left" w:pos="426"/>
        </w:tabs>
        <w:jc w:val="both"/>
        <w:rPr>
          <w:sz w:val="28"/>
          <w:szCs w:val="28"/>
          <w:highlight w:val="yellow"/>
        </w:rPr>
      </w:pPr>
    </w:p>
    <w:p w:rsidR="00914CEE" w:rsidRPr="003A3593" w:rsidRDefault="00914CEE" w:rsidP="00914CEE">
      <w:pPr>
        <w:tabs>
          <w:tab w:val="left" w:pos="426"/>
        </w:tabs>
        <w:jc w:val="both"/>
        <w:rPr>
          <w:sz w:val="28"/>
          <w:szCs w:val="28"/>
          <w:highlight w:val="yellow"/>
        </w:rPr>
      </w:pPr>
    </w:p>
    <w:p w:rsidR="00914CEE" w:rsidRPr="003A3593" w:rsidRDefault="00914CEE" w:rsidP="00914CEE">
      <w:pPr>
        <w:tabs>
          <w:tab w:val="left" w:pos="426"/>
        </w:tabs>
        <w:jc w:val="both"/>
        <w:rPr>
          <w:sz w:val="28"/>
          <w:szCs w:val="28"/>
          <w:highlight w:val="yellow"/>
        </w:rPr>
      </w:pPr>
    </w:p>
    <w:p w:rsidR="00914CEE" w:rsidRPr="003A3593" w:rsidRDefault="00914CEE" w:rsidP="00914CEE">
      <w:pPr>
        <w:tabs>
          <w:tab w:val="left" w:pos="426"/>
        </w:tabs>
        <w:jc w:val="both"/>
        <w:rPr>
          <w:sz w:val="28"/>
          <w:szCs w:val="28"/>
          <w:highlight w:val="yellow"/>
        </w:rPr>
      </w:pPr>
    </w:p>
    <w:p w:rsidR="00914CEE" w:rsidRPr="003A3593" w:rsidRDefault="00914CEE" w:rsidP="00914CEE">
      <w:pPr>
        <w:tabs>
          <w:tab w:val="left" w:pos="426"/>
        </w:tabs>
        <w:jc w:val="both"/>
        <w:rPr>
          <w:sz w:val="28"/>
          <w:szCs w:val="28"/>
          <w:highlight w:val="yellow"/>
        </w:rPr>
      </w:pPr>
    </w:p>
    <w:p w:rsidR="00914CEE" w:rsidRPr="003A3593" w:rsidRDefault="00914CEE" w:rsidP="00914CEE">
      <w:pPr>
        <w:tabs>
          <w:tab w:val="left" w:pos="426"/>
        </w:tabs>
        <w:jc w:val="both"/>
        <w:rPr>
          <w:sz w:val="28"/>
          <w:szCs w:val="28"/>
          <w:highlight w:val="yellow"/>
        </w:rPr>
      </w:pPr>
    </w:p>
    <w:p w:rsidR="00914CEE" w:rsidRPr="003A3593" w:rsidRDefault="00C81BAD" w:rsidP="00914CEE">
      <w:pPr>
        <w:tabs>
          <w:tab w:val="left" w:pos="426"/>
        </w:tabs>
        <w:jc w:val="both"/>
      </w:pPr>
      <w:r w:rsidRPr="003A3593">
        <w:t>Туфанов Максим Алексеевич</w:t>
      </w:r>
    </w:p>
    <w:p w:rsidR="00914CEE" w:rsidRPr="003A3593" w:rsidRDefault="00914CEE" w:rsidP="00914CEE">
      <w:pPr>
        <w:tabs>
          <w:tab w:val="left" w:pos="426"/>
        </w:tabs>
        <w:jc w:val="both"/>
        <w:rPr>
          <w:highlight w:val="yellow"/>
        </w:rPr>
        <w:sectPr w:rsidR="00914CEE" w:rsidRPr="003A3593" w:rsidSect="006174D3">
          <w:pgSz w:w="11906" w:h="16838"/>
          <w:pgMar w:top="1134" w:right="567" w:bottom="1134" w:left="1985" w:header="709" w:footer="709" w:gutter="0"/>
          <w:pgNumType w:start="1"/>
          <w:cols w:space="708"/>
          <w:titlePg/>
          <w:docGrid w:linePitch="360"/>
        </w:sectPr>
      </w:pPr>
      <w:r w:rsidRPr="003A3593">
        <w:t>58-00-29</w:t>
      </w:r>
    </w:p>
    <w:p w:rsidR="00914CEE" w:rsidRPr="003A3593" w:rsidRDefault="00914CEE" w:rsidP="00914CEE">
      <w:pPr>
        <w:tabs>
          <w:tab w:val="left" w:pos="426"/>
        </w:tabs>
        <w:jc w:val="both"/>
        <w:rPr>
          <w:highlight w:val="yellow"/>
        </w:rPr>
      </w:pPr>
    </w:p>
    <w:p w:rsidR="006174D3" w:rsidRPr="003A3593" w:rsidRDefault="006174D3" w:rsidP="00B438DB">
      <w:pPr>
        <w:tabs>
          <w:tab w:val="left" w:pos="7938"/>
          <w:tab w:val="left" w:pos="12049"/>
        </w:tabs>
        <w:autoSpaceDE w:val="0"/>
        <w:autoSpaceDN w:val="0"/>
        <w:adjustRightInd w:val="0"/>
        <w:ind w:left="4859"/>
        <w:outlineLvl w:val="1"/>
        <w:rPr>
          <w:sz w:val="28"/>
          <w:szCs w:val="28"/>
          <w:highlight w:val="yellow"/>
        </w:rPr>
      </w:pPr>
      <w:r w:rsidRPr="003A3593">
        <w:rPr>
          <w:sz w:val="28"/>
          <w:szCs w:val="28"/>
          <w:highlight w:val="yellow"/>
        </w:rPr>
        <w:t>УТВЕРЖДЕНА</w:t>
      </w:r>
    </w:p>
    <w:p w:rsidR="006174D3" w:rsidRPr="003A3593" w:rsidRDefault="006174D3" w:rsidP="00B438DB">
      <w:pPr>
        <w:autoSpaceDE w:val="0"/>
        <w:autoSpaceDN w:val="0"/>
        <w:adjustRightInd w:val="0"/>
        <w:ind w:left="4859"/>
        <w:outlineLvl w:val="1"/>
        <w:rPr>
          <w:sz w:val="28"/>
          <w:szCs w:val="28"/>
          <w:highlight w:val="yellow"/>
        </w:rPr>
      </w:pPr>
      <w:r w:rsidRPr="003A3593">
        <w:rPr>
          <w:sz w:val="28"/>
          <w:szCs w:val="28"/>
          <w:highlight w:val="yellow"/>
        </w:rPr>
        <w:t>постановлением</w:t>
      </w:r>
    </w:p>
    <w:p w:rsidR="006174D3" w:rsidRPr="003A3593" w:rsidRDefault="006174D3" w:rsidP="00B438DB">
      <w:pPr>
        <w:autoSpaceDE w:val="0"/>
        <w:autoSpaceDN w:val="0"/>
        <w:adjustRightInd w:val="0"/>
        <w:ind w:left="4859"/>
        <w:outlineLvl w:val="1"/>
        <w:rPr>
          <w:sz w:val="28"/>
          <w:szCs w:val="28"/>
          <w:highlight w:val="yellow"/>
        </w:rPr>
      </w:pPr>
      <w:r w:rsidRPr="003A3593">
        <w:rPr>
          <w:sz w:val="28"/>
          <w:szCs w:val="28"/>
          <w:highlight w:val="yellow"/>
        </w:rPr>
        <w:t>Администрации Северодвинска</w:t>
      </w:r>
    </w:p>
    <w:p w:rsidR="00B438DB" w:rsidRPr="003A3593" w:rsidRDefault="006174D3" w:rsidP="00B438DB">
      <w:pPr>
        <w:ind w:left="4859"/>
        <w:rPr>
          <w:sz w:val="28"/>
          <w:szCs w:val="28"/>
          <w:highlight w:val="yellow"/>
        </w:rPr>
      </w:pPr>
      <w:r w:rsidRPr="003A3593">
        <w:rPr>
          <w:sz w:val="28"/>
          <w:szCs w:val="28"/>
          <w:highlight w:val="yellow"/>
        </w:rPr>
        <w:t xml:space="preserve">от </w:t>
      </w:r>
      <w:r w:rsidR="00963462" w:rsidRPr="003A3593">
        <w:rPr>
          <w:sz w:val="28"/>
          <w:szCs w:val="28"/>
          <w:highlight w:val="yellow"/>
        </w:rPr>
        <w:t>19.05.2023</w:t>
      </w:r>
      <w:r w:rsidRPr="003A3593">
        <w:rPr>
          <w:sz w:val="28"/>
          <w:szCs w:val="28"/>
          <w:highlight w:val="yellow"/>
        </w:rPr>
        <w:t xml:space="preserve"> № </w:t>
      </w:r>
      <w:r w:rsidR="00963462" w:rsidRPr="003A3593">
        <w:rPr>
          <w:sz w:val="28"/>
          <w:szCs w:val="28"/>
          <w:highlight w:val="yellow"/>
        </w:rPr>
        <w:t>260-па</w:t>
      </w:r>
    </w:p>
    <w:p w:rsidR="00B438DB" w:rsidRPr="003A3593" w:rsidRDefault="00F909F7" w:rsidP="00F909F7">
      <w:pPr>
        <w:ind w:left="4859"/>
        <w:rPr>
          <w:sz w:val="28"/>
          <w:szCs w:val="28"/>
          <w:highlight w:val="yellow"/>
        </w:rPr>
      </w:pPr>
      <w:r w:rsidRPr="003A3593">
        <w:rPr>
          <w:sz w:val="28"/>
          <w:szCs w:val="28"/>
          <w:highlight w:val="yellow"/>
        </w:rPr>
        <w:t xml:space="preserve">(в редакции от </w:t>
      </w:r>
      <w:r w:rsidR="00E9090C">
        <w:rPr>
          <w:sz w:val="28"/>
          <w:szCs w:val="28"/>
          <w:highlight w:val="yellow"/>
        </w:rPr>
        <w:t>01.09.2025</w:t>
      </w:r>
      <w:r w:rsidR="00C62299" w:rsidRPr="003A3593">
        <w:rPr>
          <w:sz w:val="28"/>
          <w:szCs w:val="28"/>
          <w:highlight w:val="yellow"/>
        </w:rPr>
        <w:t xml:space="preserve"> №</w:t>
      </w:r>
      <w:r w:rsidR="00174A04" w:rsidRPr="003A3593">
        <w:rPr>
          <w:sz w:val="28"/>
          <w:szCs w:val="28"/>
          <w:highlight w:val="yellow"/>
        </w:rPr>
        <w:t xml:space="preserve"> </w:t>
      </w:r>
      <w:r w:rsidR="00E9090C">
        <w:rPr>
          <w:sz w:val="28"/>
          <w:szCs w:val="28"/>
          <w:highlight w:val="yellow"/>
        </w:rPr>
        <w:t>362-па</w:t>
      </w:r>
      <w:r w:rsidR="00222F17" w:rsidRPr="003A3593">
        <w:rPr>
          <w:sz w:val="28"/>
          <w:szCs w:val="28"/>
          <w:highlight w:val="yellow"/>
        </w:rPr>
        <w:t>)</w:t>
      </w:r>
    </w:p>
    <w:p w:rsidR="006174D3" w:rsidRPr="003A3593" w:rsidRDefault="006174D3" w:rsidP="006174D3">
      <w:pPr>
        <w:rPr>
          <w:sz w:val="28"/>
          <w:szCs w:val="28"/>
          <w:highlight w:val="yellow"/>
        </w:rPr>
      </w:pPr>
    </w:p>
    <w:p w:rsidR="006174D3" w:rsidRPr="003A3593" w:rsidRDefault="006174D3" w:rsidP="006174D3">
      <w:pPr>
        <w:rPr>
          <w:sz w:val="28"/>
          <w:szCs w:val="28"/>
          <w:highlight w:val="yellow"/>
        </w:rPr>
      </w:pPr>
    </w:p>
    <w:p w:rsidR="006174D3" w:rsidRPr="003A3593" w:rsidRDefault="006174D3" w:rsidP="006174D3">
      <w:pPr>
        <w:rPr>
          <w:sz w:val="28"/>
          <w:szCs w:val="28"/>
          <w:highlight w:val="yellow"/>
        </w:rPr>
      </w:pPr>
    </w:p>
    <w:p w:rsidR="006174D3" w:rsidRPr="003A3593" w:rsidRDefault="006174D3" w:rsidP="006174D3">
      <w:pPr>
        <w:rPr>
          <w:sz w:val="28"/>
          <w:szCs w:val="28"/>
          <w:highlight w:val="yellow"/>
        </w:rPr>
      </w:pPr>
    </w:p>
    <w:p w:rsidR="00F909F7" w:rsidRPr="003A3593" w:rsidRDefault="00F909F7" w:rsidP="006174D3">
      <w:pPr>
        <w:rPr>
          <w:sz w:val="28"/>
          <w:szCs w:val="28"/>
          <w:highlight w:val="yellow"/>
        </w:rPr>
      </w:pPr>
    </w:p>
    <w:p w:rsidR="006174D3" w:rsidRPr="003A3593" w:rsidRDefault="006174D3" w:rsidP="006174D3">
      <w:pPr>
        <w:rPr>
          <w:sz w:val="28"/>
          <w:szCs w:val="28"/>
          <w:highlight w:val="yellow"/>
        </w:rPr>
      </w:pPr>
    </w:p>
    <w:p w:rsidR="006174D3" w:rsidRPr="003A3593" w:rsidRDefault="006174D3" w:rsidP="006174D3">
      <w:pPr>
        <w:rPr>
          <w:sz w:val="28"/>
          <w:szCs w:val="28"/>
          <w:highlight w:val="yellow"/>
        </w:rPr>
      </w:pPr>
    </w:p>
    <w:p w:rsidR="006174D3" w:rsidRPr="003A3593" w:rsidRDefault="006174D3" w:rsidP="006174D3">
      <w:pPr>
        <w:rPr>
          <w:sz w:val="28"/>
          <w:szCs w:val="28"/>
          <w:highlight w:val="yellow"/>
        </w:rPr>
      </w:pPr>
    </w:p>
    <w:p w:rsidR="006174D3" w:rsidRPr="003A3593" w:rsidRDefault="006174D3" w:rsidP="006174D3">
      <w:pPr>
        <w:rPr>
          <w:sz w:val="28"/>
          <w:szCs w:val="28"/>
          <w:highlight w:val="yellow"/>
        </w:rPr>
      </w:pPr>
    </w:p>
    <w:p w:rsidR="006174D3" w:rsidRPr="003A3593" w:rsidRDefault="006174D3" w:rsidP="006174D3">
      <w:pPr>
        <w:rPr>
          <w:sz w:val="28"/>
          <w:szCs w:val="28"/>
          <w:highlight w:val="yellow"/>
        </w:rPr>
      </w:pPr>
    </w:p>
    <w:p w:rsidR="006174D3" w:rsidRPr="003A3593" w:rsidRDefault="006174D3" w:rsidP="006174D3">
      <w:pPr>
        <w:autoSpaceDE w:val="0"/>
        <w:autoSpaceDN w:val="0"/>
        <w:adjustRightInd w:val="0"/>
        <w:ind w:firstLine="540"/>
        <w:jc w:val="both"/>
        <w:rPr>
          <w:sz w:val="28"/>
          <w:szCs w:val="28"/>
          <w:highlight w:val="yellow"/>
        </w:rPr>
      </w:pPr>
    </w:p>
    <w:p w:rsidR="006174D3" w:rsidRPr="003A3593" w:rsidRDefault="006174D3" w:rsidP="006174D3">
      <w:pPr>
        <w:autoSpaceDE w:val="0"/>
        <w:autoSpaceDN w:val="0"/>
        <w:adjustRightInd w:val="0"/>
        <w:jc w:val="center"/>
        <w:rPr>
          <w:b/>
          <w:sz w:val="28"/>
          <w:szCs w:val="28"/>
          <w:highlight w:val="yellow"/>
        </w:rPr>
      </w:pPr>
      <w:r w:rsidRPr="003A3593">
        <w:rPr>
          <w:b/>
          <w:sz w:val="28"/>
          <w:szCs w:val="28"/>
          <w:highlight w:val="yellow"/>
        </w:rPr>
        <w:t xml:space="preserve">Муниципальная программа </w:t>
      </w:r>
    </w:p>
    <w:p w:rsidR="006174D3" w:rsidRPr="003A3593" w:rsidRDefault="006174D3" w:rsidP="006174D3">
      <w:pPr>
        <w:autoSpaceDE w:val="0"/>
        <w:autoSpaceDN w:val="0"/>
        <w:adjustRightInd w:val="0"/>
        <w:jc w:val="center"/>
        <w:outlineLvl w:val="1"/>
        <w:rPr>
          <w:b/>
          <w:sz w:val="28"/>
          <w:szCs w:val="28"/>
          <w:highlight w:val="yellow"/>
          <w:lang w:eastAsia="en-US"/>
        </w:rPr>
      </w:pPr>
      <w:r w:rsidRPr="003A3593">
        <w:rPr>
          <w:b/>
          <w:sz w:val="28"/>
          <w:szCs w:val="28"/>
          <w:highlight w:val="yellow"/>
          <w:lang w:eastAsia="en-US"/>
        </w:rPr>
        <w:t>«Развитие жилищного строительства Северодвинска»</w:t>
      </w:r>
    </w:p>
    <w:p w:rsidR="006174D3" w:rsidRPr="003A3593" w:rsidRDefault="006174D3" w:rsidP="006174D3">
      <w:pPr>
        <w:autoSpaceDE w:val="0"/>
        <w:autoSpaceDN w:val="0"/>
        <w:adjustRightInd w:val="0"/>
        <w:jc w:val="center"/>
        <w:rPr>
          <w:sz w:val="28"/>
          <w:szCs w:val="28"/>
          <w:highlight w:val="yellow"/>
        </w:rPr>
      </w:pPr>
    </w:p>
    <w:p w:rsidR="006174D3" w:rsidRPr="003A3593" w:rsidRDefault="006174D3" w:rsidP="006174D3">
      <w:pPr>
        <w:autoSpaceDE w:val="0"/>
        <w:autoSpaceDN w:val="0"/>
        <w:adjustRightInd w:val="0"/>
        <w:jc w:val="center"/>
        <w:rPr>
          <w:sz w:val="28"/>
          <w:szCs w:val="28"/>
          <w:highlight w:val="yellow"/>
        </w:rPr>
      </w:pPr>
    </w:p>
    <w:p w:rsidR="006174D3" w:rsidRPr="003A3593" w:rsidRDefault="006174D3" w:rsidP="006174D3">
      <w:pPr>
        <w:autoSpaceDE w:val="0"/>
        <w:autoSpaceDN w:val="0"/>
        <w:adjustRightInd w:val="0"/>
        <w:jc w:val="center"/>
        <w:rPr>
          <w:sz w:val="28"/>
          <w:szCs w:val="28"/>
          <w:highlight w:val="yellow"/>
        </w:rPr>
      </w:pPr>
    </w:p>
    <w:p w:rsidR="006174D3" w:rsidRPr="003A3593" w:rsidRDefault="006174D3" w:rsidP="006174D3">
      <w:pPr>
        <w:autoSpaceDE w:val="0"/>
        <w:autoSpaceDN w:val="0"/>
        <w:adjustRightInd w:val="0"/>
        <w:jc w:val="center"/>
        <w:rPr>
          <w:sz w:val="28"/>
          <w:szCs w:val="28"/>
          <w:highlight w:val="yellow"/>
        </w:rPr>
      </w:pPr>
    </w:p>
    <w:p w:rsidR="006174D3" w:rsidRPr="003A3593" w:rsidRDefault="006174D3" w:rsidP="006174D3">
      <w:pPr>
        <w:autoSpaceDE w:val="0"/>
        <w:autoSpaceDN w:val="0"/>
        <w:adjustRightInd w:val="0"/>
        <w:jc w:val="center"/>
        <w:rPr>
          <w:sz w:val="28"/>
          <w:szCs w:val="28"/>
          <w:highlight w:val="yellow"/>
        </w:rPr>
      </w:pPr>
    </w:p>
    <w:p w:rsidR="007F163B" w:rsidRPr="003A3593" w:rsidRDefault="007F163B" w:rsidP="006174D3">
      <w:pPr>
        <w:autoSpaceDE w:val="0"/>
        <w:autoSpaceDN w:val="0"/>
        <w:adjustRightInd w:val="0"/>
        <w:jc w:val="center"/>
        <w:rPr>
          <w:sz w:val="28"/>
          <w:szCs w:val="28"/>
          <w:highlight w:val="yellow"/>
        </w:rPr>
      </w:pPr>
    </w:p>
    <w:p w:rsidR="007F163B" w:rsidRPr="003A3593" w:rsidRDefault="007F163B" w:rsidP="006174D3">
      <w:pPr>
        <w:autoSpaceDE w:val="0"/>
        <w:autoSpaceDN w:val="0"/>
        <w:adjustRightInd w:val="0"/>
        <w:jc w:val="center"/>
        <w:rPr>
          <w:sz w:val="28"/>
          <w:szCs w:val="28"/>
          <w:highlight w:val="yellow"/>
        </w:rPr>
      </w:pPr>
    </w:p>
    <w:p w:rsidR="007F163B" w:rsidRPr="003A3593" w:rsidRDefault="007F163B" w:rsidP="006174D3">
      <w:pPr>
        <w:autoSpaceDE w:val="0"/>
        <w:autoSpaceDN w:val="0"/>
        <w:adjustRightInd w:val="0"/>
        <w:jc w:val="center"/>
        <w:rPr>
          <w:sz w:val="28"/>
          <w:szCs w:val="28"/>
          <w:highlight w:val="yellow"/>
        </w:rPr>
      </w:pPr>
    </w:p>
    <w:p w:rsidR="006174D3" w:rsidRPr="003A3593" w:rsidRDefault="006174D3" w:rsidP="006174D3">
      <w:pPr>
        <w:autoSpaceDE w:val="0"/>
        <w:autoSpaceDN w:val="0"/>
        <w:adjustRightInd w:val="0"/>
        <w:jc w:val="center"/>
        <w:rPr>
          <w:sz w:val="28"/>
          <w:szCs w:val="28"/>
          <w:highlight w:val="yellow"/>
        </w:rPr>
      </w:pPr>
    </w:p>
    <w:p w:rsidR="006174D3" w:rsidRPr="003A3593" w:rsidRDefault="006174D3" w:rsidP="006174D3">
      <w:pPr>
        <w:autoSpaceDE w:val="0"/>
        <w:autoSpaceDN w:val="0"/>
        <w:adjustRightInd w:val="0"/>
        <w:jc w:val="center"/>
        <w:rPr>
          <w:sz w:val="28"/>
          <w:szCs w:val="28"/>
          <w:highlight w:val="yellow"/>
        </w:rPr>
      </w:pPr>
    </w:p>
    <w:p w:rsidR="006174D3" w:rsidRPr="003A3593" w:rsidRDefault="006174D3" w:rsidP="006174D3">
      <w:pPr>
        <w:autoSpaceDE w:val="0"/>
        <w:autoSpaceDN w:val="0"/>
        <w:adjustRightInd w:val="0"/>
        <w:jc w:val="center"/>
        <w:rPr>
          <w:sz w:val="28"/>
          <w:szCs w:val="28"/>
          <w:highlight w:val="yellow"/>
        </w:rPr>
      </w:pPr>
    </w:p>
    <w:p w:rsidR="006174D3" w:rsidRPr="003A3593" w:rsidRDefault="006174D3" w:rsidP="006174D3">
      <w:pPr>
        <w:autoSpaceDE w:val="0"/>
        <w:autoSpaceDN w:val="0"/>
        <w:adjustRightInd w:val="0"/>
        <w:jc w:val="center"/>
        <w:rPr>
          <w:sz w:val="28"/>
          <w:szCs w:val="28"/>
          <w:highlight w:val="yellow"/>
        </w:rPr>
      </w:pPr>
    </w:p>
    <w:p w:rsidR="006174D3" w:rsidRPr="003A3593" w:rsidRDefault="006174D3" w:rsidP="006174D3">
      <w:pPr>
        <w:autoSpaceDE w:val="0"/>
        <w:autoSpaceDN w:val="0"/>
        <w:adjustRightInd w:val="0"/>
        <w:jc w:val="center"/>
        <w:rPr>
          <w:sz w:val="28"/>
          <w:szCs w:val="28"/>
          <w:highlight w:val="yellow"/>
        </w:rPr>
      </w:pPr>
    </w:p>
    <w:p w:rsidR="006174D3" w:rsidRPr="003A3593" w:rsidRDefault="006174D3" w:rsidP="006174D3">
      <w:pPr>
        <w:autoSpaceDE w:val="0"/>
        <w:autoSpaceDN w:val="0"/>
        <w:adjustRightInd w:val="0"/>
        <w:jc w:val="center"/>
        <w:rPr>
          <w:sz w:val="28"/>
          <w:szCs w:val="28"/>
          <w:highlight w:val="yellow"/>
        </w:rPr>
      </w:pPr>
    </w:p>
    <w:p w:rsidR="006174D3" w:rsidRPr="003A3593" w:rsidRDefault="006174D3" w:rsidP="006174D3">
      <w:pPr>
        <w:autoSpaceDE w:val="0"/>
        <w:autoSpaceDN w:val="0"/>
        <w:adjustRightInd w:val="0"/>
        <w:jc w:val="center"/>
        <w:rPr>
          <w:sz w:val="28"/>
          <w:szCs w:val="28"/>
          <w:highlight w:val="yellow"/>
        </w:rPr>
      </w:pPr>
    </w:p>
    <w:p w:rsidR="006174D3" w:rsidRPr="003A3593" w:rsidRDefault="006174D3" w:rsidP="006174D3">
      <w:pPr>
        <w:autoSpaceDE w:val="0"/>
        <w:autoSpaceDN w:val="0"/>
        <w:adjustRightInd w:val="0"/>
        <w:jc w:val="center"/>
        <w:rPr>
          <w:sz w:val="28"/>
          <w:szCs w:val="28"/>
          <w:highlight w:val="yellow"/>
        </w:rPr>
      </w:pPr>
    </w:p>
    <w:p w:rsidR="006174D3" w:rsidRPr="003A3593" w:rsidRDefault="006174D3" w:rsidP="006174D3">
      <w:pPr>
        <w:autoSpaceDE w:val="0"/>
        <w:autoSpaceDN w:val="0"/>
        <w:adjustRightInd w:val="0"/>
        <w:jc w:val="center"/>
        <w:rPr>
          <w:sz w:val="28"/>
          <w:szCs w:val="28"/>
          <w:highlight w:val="yellow"/>
        </w:rPr>
      </w:pPr>
    </w:p>
    <w:p w:rsidR="006174D3" w:rsidRPr="003A3593" w:rsidRDefault="006174D3" w:rsidP="006174D3">
      <w:pPr>
        <w:autoSpaceDE w:val="0"/>
        <w:autoSpaceDN w:val="0"/>
        <w:adjustRightInd w:val="0"/>
        <w:jc w:val="center"/>
        <w:rPr>
          <w:sz w:val="28"/>
          <w:szCs w:val="28"/>
          <w:highlight w:val="yellow"/>
        </w:rPr>
      </w:pPr>
    </w:p>
    <w:p w:rsidR="006174D3" w:rsidRPr="003A3593" w:rsidRDefault="006174D3" w:rsidP="006174D3">
      <w:pPr>
        <w:autoSpaceDE w:val="0"/>
        <w:autoSpaceDN w:val="0"/>
        <w:adjustRightInd w:val="0"/>
        <w:jc w:val="center"/>
        <w:rPr>
          <w:sz w:val="28"/>
          <w:szCs w:val="28"/>
          <w:highlight w:val="yellow"/>
        </w:rPr>
      </w:pPr>
    </w:p>
    <w:p w:rsidR="006174D3" w:rsidRPr="003A3593" w:rsidRDefault="006174D3" w:rsidP="006174D3">
      <w:pPr>
        <w:autoSpaceDE w:val="0"/>
        <w:autoSpaceDN w:val="0"/>
        <w:adjustRightInd w:val="0"/>
        <w:jc w:val="center"/>
        <w:rPr>
          <w:sz w:val="28"/>
          <w:szCs w:val="28"/>
          <w:highlight w:val="yellow"/>
        </w:rPr>
      </w:pPr>
    </w:p>
    <w:p w:rsidR="006174D3" w:rsidRPr="003A3593" w:rsidRDefault="006174D3" w:rsidP="006174D3">
      <w:pPr>
        <w:autoSpaceDE w:val="0"/>
        <w:autoSpaceDN w:val="0"/>
        <w:adjustRightInd w:val="0"/>
        <w:jc w:val="center"/>
        <w:rPr>
          <w:sz w:val="28"/>
          <w:szCs w:val="28"/>
          <w:highlight w:val="yellow"/>
        </w:rPr>
      </w:pPr>
    </w:p>
    <w:p w:rsidR="006174D3" w:rsidRPr="003A3593" w:rsidRDefault="006174D3" w:rsidP="006174D3">
      <w:pPr>
        <w:autoSpaceDE w:val="0"/>
        <w:autoSpaceDN w:val="0"/>
        <w:adjustRightInd w:val="0"/>
        <w:jc w:val="center"/>
        <w:rPr>
          <w:sz w:val="28"/>
          <w:szCs w:val="28"/>
          <w:highlight w:val="yellow"/>
        </w:rPr>
      </w:pPr>
    </w:p>
    <w:p w:rsidR="006174D3" w:rsidRPr="003A3593" w:rsidRDefault="006174D3" w:rsidP="006174D3">
      <w:pPr>
        <w:autoSpaceDE w:val="0"/>
        <w:autoSpaceDN w:val="0"/>
        <w:adjustRightInd w:val="0"/>
        <w:jc w:val="center"/>
        <w:rPr>
          <w:sz w:val="28"/>
          <w:szCs w:val="28"/>
          <w:highlight w:val="yellow"/>
        </w:rPr>
      </w:pPr>
    </w:p>
    <w:p w:rsidR="006174D3" w:rsidRPr="003A3593" w:rsidRDefault="006174D3" w:rsidP="006174D3">
      <w:pPr>
        <w:autoSpaceDE w:val="0"/>
        <w:autoSpaceDN w:val="0"/>
        <w:adjustRightInd w:val="0"/>
        <w:jc w:val="center"/>
        <w:rPr>
          <w:sz w:val="28"/>
          <w:szCs w:val="28"/>
          <w:highlight w:val="yellow"/>
        </w:rPr>
      </w:pPr>
      <w:r w:rsidRPr="003A3593">
        <w:rPr>
          <w:sz w:val="28"/>
          <w:szCs w:val="28"/>
          <w:highlight w:val="yellow"/>
        </w:rPr>
        <w:t>Северодвинск</w:t>
      </w:r>
    </w:p>
    <w:p w:rsidR="006174D3" w:rsidRPr="003A3593" w:rsidRDefault="006174D3" w:rsidP="006174D3">
      <w:pPr>
        <w:autoSpaceDE w:val="0"/>
        <w:autoSpaceDN w:val="0"/>
        <w:adjustRightInd w:val="0"/>
        <w:jc w:val="center"/>
        <w:rPr>
          <w:sz w:val="28"/>
          <w:szCs w:val="28"/>
          <w:highlight w:val="yellow"/>
        </w:rPr>
      </w:pPr>
      <w:r w:rsidRPr="003A3593">
        <w:rPr>
          <w:sz w:val="28"/>
          <w:szCs w:val="28"/>
          <w:highlight w:val="yellow"/>
        </w:rPr>
        <w:t>20</w:t>
      </w:r>
      <w:r w:rsidR="00C81BAD" w:rsidRPr="003A3593">
        <w:rPr>
          <w:sz w:val="28"/>
          <w:szCs w:val="28"/>
          <w:highlight w:val="yellow"/>
        </w:rPr>
        <w:t>2</w:t>
      </w:r>
      <w:r w:rsidR="000F7D01" w:rsidRPr="003A3593">
        <w:rPr>
          <w:sz w:val="28"/>
          <w:szCs w:val="28"/>
          <w:highlight w:val="yellow"/>
        </w:rPr>
        <w:t>3</w:t>
      </w:r>
    </w:p>
    <w:p w:rsidR="003A3593" w:rsidRPr="003A3593" w:rsidRDefault="00913DD5" w:rsidP="003A3593">
      <w:pPr>
        <w:jc w:val="center"/>
        <w:rPr>
          <w:b/>
          <w:sz w:val="28"/>
          <w:szCs w:val="28"/>
          <w:highlight w:val="yellow"/>
        </w:rPr>
      </w:pPr>
      <w:r w:rsidRPr="003A3593">
        <w:rPr>
          <w:b/>
          <w:sz w:val="28"/>
          <w:szCs w:val="28"/>
          <w:highlight w:val="yellow"/>
        </w:rPr>
        <w:br w:type="page"/>
      </w:r>
      <w:r w:rsidR="003A3593" w:rsidRPr="003A3593">
        <w:rPr>
          <w:b/>
          <w:sz w:val="28"/>
          <w:szCs w:val="28"/>
          <w:highlight w:val="yellow"/>
        </w:rPr>
        <w:lastRenderedPageBreak/>
        <w:t>П А С П О Р Т</w:t>
      </w:r>
    </w:p>
    <w:p w:rsidR="003A3593" w:rsidRPr="003A3593" w:rsidRDefault="003A3593" w:rsidP="003A3593">
      <w:pPr>
        <w:jc w:val="center"/>
        <w:rPr>
          <w:b/>
          <w:sz w:val="28"/>
          <w:szCs w:val="28"/>
          <w:highlight w:val="yellow"/>
        </w:rPr>
      </w:pPr>
      <w:r w:rsidRPr="003A3593">
        <w:rPr>
          <w:b/>
          <w:sz w:val="28"/>
          <w:szCs w:val="28"/>
          <w:highlight w:val="yellow"/>
        </w:rPr>
        <w:t xml:space="preserve">муниципальной программы </w:t>
      </w:r>
    </w:p>
    <w:p w:rsidR="003A3593" w:rsidRPr="003A3593" w:rsidRDefault="003A3593" w:rsidP="003A3593">
      <w:pPr>
        <w:jc w:val="center"/>
        <w:rPr>
          <w:b/>
          <w:sz w:val="28"/>
          <w:szCs w:val="28"/>
          <w:highlight w:val="yellow"/>
        </w:rPr>
      </w:pPr>
    </w:p>
    <w:tbl>
      <w:tblPr>
        <w:tblW w:w="9356" w:type="dxa"/>
        <w:tblInd w:w="10" w:type="dxa"/>
        <w:tblLayout w:type="fixed"/>
        <w:tblLook w:val="0000" w:firstRow="0" w:lastRow="0" w:firstColumn="0" w:lastColumn="0" w:noHBand="0" w:noVBand="0"/>
      </w:tblPr>
      <w:tblGrid>
        <w:gridCol w:w="3402"/>
        <w:gridCol w:w="5954"/>
      </w:tblGrid>
      <w:tr w:rsidR="003A3593" w:rsidRPr="003A3593" w:rsidTr="00AA712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sz w:val="28"/>
                <w:szCs w:val="28"/>
                <w:highlight w:val="yellow"/>
              </w:rPr>
            </w:pPr>
            <w:r w:rsidRPr="003A3593">
              <w:rPr>
                <w:color w:val="000000"/>
                <w:sz w:val="28"/>
                <w:szCs w:val="28"/>
                <w:highlight w:val="yellow"/>
              </w:rPr>
              <w:t>Наименование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4"/>
              <w:rPr>
                <w:sz w:val="28"/>
                <w:szCs w:val="28"/>
                <w:highlight w:val="yellow"/>
              </w:rPr>
            </w:pPr>
            <w:r w:rsidRPr="003A3593">
              <w:rPr>
                <w:color w:val="000000"/>
                <w:sz w:val="28"/>
                <w:szCs w:val="28"/>
                <w:highlight w:val="yellow"/>
              </w:rPr>
              <w:t>Муниципальная программа «Развитие жилищного строительства Северодвинска»</w:t>
            </w:r>
            <w:r w:rsidRPr="003A3593">
              <w:rPr>
                <w:color w:val="000000"/>
                <w:sz w:val="28"/>
                <w:szCs w:val="28"/>
                <w:highlight w:val="yellow"/>
              </w:rPr>
              <w:br/>
              <w:t>(далее – Программа)</w:t>
            </w:r>
          </w:p>
        </w:tc>
      </w:tr>
      <w:tr w:rsidR="003A3593" w:rsidRPr="003A3593" w:rsidTr="00AA712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sz w:val="28"/>
                <w:szCs w:val="28"/>
                <w:highlight w:val="yellow"/>
              </w:rPr>
            </w:pPr>
            <w:r w:rsidRPr="003A3593">
              <w:rPr>
                <w:color w:val="000000"/>
                <w:sz w:val="28"/>
                <w:szCs w:val="28"/>
                <w:highlight w:val="yellow"/>
              </w:rPr>
              <w:t>Ответственный исполнитель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4"/>
              <w:rPr>
                <w:sz w:val="28"/>
                <w:szCs w:val="28"/>
                <w:highlight w:val="yellow"/>
              </w:rPr>
            </w:pPr>
            <w:r w:rsidRPr="003A3593">
              <w:rPr>
                <w:color w:val="000000"/>
                <w:sz w:val="28"/>
                <w:szCs w:val="28"/>
                <w:highlight w:val="yellow"/>
              </w:rPr>
              <w:t xml:space="preserve">Управление градостроительства </w:t>
            </w:r>
            <w:r w:rsidRPr="003A3593">
              <w:rPr>
                <w:color w:val="000000"/>
                <w:sz w:val="28"/>
                <w:szCs w:val="28"/>
                <w:highlight w:val="yellow"/>
              </w:rPr>
              <w:br/>
              <w:t>и земельных отношений Администрации Северодвинска</w:t>
            </w:r>
          </w:p>
        </w:tc>
      </w:tr>
      <w:tr w:rsidR="003A3593" w:rsidRPr="003A3593" w:rsidTr="00AA712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sz w:val="28"/>
                <w:szCs w:val="28"/>
                <w:highlight w:val="yellow"/>
              </w:rPr>
            </w:pPr>
            <w:r w:rsidRPr="003A3593">
              <w:rPr>
                <w:color w:val="000000"/>
                <w:sz w:val="28"/>
                <w:szCs w:val="28"/>
                <w:highlight w:val="yellow"/>
              </w:rPr>
              <w:t>Соисполнители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4"/>
              <w:rPr>
                <w:sz w:val="28"/>
                <w:szCs w:val="28"/>
                <w:highlight w:val="yellow"/>
              </w:rPr>
            </w:pPr>
            <w:r w:rsidRPr="003A3593">
              <w:rPr>
                <w:color w:val="000000"/>
                <w:sz w:val="28"/>
                <w:szCs w:val="28"/>
                <w:highlight w:val="yellow"/>
              </w:rPr>
              <w:t>Комитет по управлению муниципальным имуществом Администрации Северодвинска;</w:t>
            </w:r>
            <w:r w:rsidRPr="003A3593">
              <w:rPr>
                <w:color w:val="000000"/>
                <w:sz w:val="28"/>
                <w:szCs w:val="28"/>
                <w:highlight w:val="yellow"/>
              </w:rPr>
              <w:br/>
              <w:t>Управление муниципального жилищного фонда Администрации Северодвинска</w:t>
            </w:r>
          </w:p>
        </w:tc>
      </w:tr>
      <w:tr w:rsidR="003A3593" w:rsidRPr="003A3593" w:rsidTr="00AA712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sz w:val="28"/>
                <w:szCs w:val="28"/>
                <w:highlight w:val="yellow"/>
              </w:rPr>
            </w:pPr>
            <w:r w:rsidRPr="003A3593">
              <w:rPr>
                <w:color w:val="000000"/>
                <w:sz w:val="28"/>
                <w:szCs w:val="28"/>
                <w:highlight w:val="yellow"/>
              </w:rPr>
              <w:t>Участники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4"/>
              <w:rPr>
                <w:sz w:val="28"/>
                <w:szCs w:val="28"/>
                <w:highlight w:val="yellow"/>
              </w:rPr>
            </w:pPr>
            <w:r w:rsidRPr="003A3593">
              <w:rPr>
                <w:color w:val="000000"/>
                <w:sz w:val="28"/>
                <w:szCs w:val="28"/>
                <w:highlight w:val="yellow"/>
              </w:rPr>
              <w:t>Проектные, сетевые и строительные организации</w:t>
            </w:r>
          </w:p>
        </w:tc>
      </w:tr>
      <w:tr w:rsidR="003A3593" w:rsidRPr="003A3593" w:rsidTr="00AA712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sz w:val="28"/>
                <w:szCs w:val="28"/>
                <w:highlight w:val="yellow"/>
              </w:rPr>
            </w:pPr>
            <w:r w:rsidRPr="003A3593">
              <w:rPr>
                <w:color w:val="000000"/>
                <w:sz w:val="28"/>
                <w:szCs w:val="28"/>
                <w:highlight w:val="yellow"/>
              </w:rPr>
              <w:t>Цель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4"/>
              <w:rPr>
                <w:sz w:val="28"/>
                <w:szCs w:val="28"/>
                <w:highlight w:val="yellow"/>
              </w:rPr>
            </w:pPr>
            <w:r w:rsidRPr="003A3593">
              <w:rPr>
                <w:color w:val="000000"/>
                <w:sz w:val="28"/>
                <w:szCs w:val="28"/>
                <w:highlight w:val="yellow"/>
              </w:rPr>
              <w:t xml:space="preserve">Повышение доступности жилья </w:t>
            </w:r>
            <w:r w:rsidRPr="003A3593">
              <w:rPr>
                <w:color w:val="000000"/>
                <w:sz w:val="28"/>
                <w:szCs w:val="28"/>
                <w:highlight w:val="yellow"/>
              </w:rPr>
              <w:br/>
              <w:t>и качества жилищного обеспечения для населения муниципального округа Архангельской области «Город Северодвинск»</w:t>
            </w:r>
          </w:p>
        </w:tc>
      </w:tr>
      <w:tr w:rsidR="003A3593" w:rsidRPr="003A3593" w:rsidTr="00AA712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sz w:val="28"/>
                <w:szCs w:val="28"/>
                <w:highlight w:val="yellow"/>
              </w:rPr>
            </w:pPr>
            <w:r w:rsidRPr="003A3593">
              <w:rPr>
                <w:color w:val="000000"/>
                <w:sz w:val="28"/>
                <w:szCs w:val="28"/>
                <w:highlight w:val="yellow"/>
              </w:rPr>
              <w:t>Подпрограммы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4"/>
              <w:rPr>
                <w:sz w:val="28"/>
                <w:szCs w:val="28"/>
                <w:highlight w:val="yellow"/>
              </w:rPr>
            </w:pPr>
            <w:r w:rsidRPr="003A3593">
              <w:rPr>
                <w:color w:val="000000"/>
                <w:sz w:val="28"/>
                <w:szCs w:val="28"/>
                <w:highlight w:val="yellow"/>
              </w:rPr>
              <w:t>Подпрограмма 1 «Содействие развитию жилищного строительства Северодвинска»;</w:t>
            </w:r>
            <w:r w:rsidRPr="003A3593">
              <w:rPr>
                <w:color w:val="000000"/>
                <w:sz w:val="28"/>
                <w:szCs w:val="28"/>
                <w:highlight w:val="yellow"/>
              </w:rPr>
              <w:br/>
              <w:t xml:space="preserve">подпрограмма 2 «Развитие инженерной </w:t>
            </w:r>
            <w:r w:rsidRPr="003A3593">
              <w:rPr>
                <w:color w:val="000000"/>
                <w:sz w:val="28"/>
                <w:szCs w:val="28"/>
                <w:highlight w:val="yellow"/>
              </w:rPr>
              <w:br/>
              <w:t>и социальной инфраструктуры»;</w:t>
            </w:r>
            <w:r w:rsidRPr="003A3593">
              <w:rPr>
                <w:color w:val="000000"/>
                <w:sz w:val="28"/>
                <w:szCs w:val="28"/>
                <w:highlight w:val="yellow"/>
              </w:rPr>
              <w:br/>
              <w:t>подпрограмма 3 «Развитие градостроительства»;</w:t>
            </w:r>
            <w:r w:rsidRPr="003A3593">
              <w:rPr>
                <w:color w:val="000000"/>
                <w:sz w:val="28"/>
                <w:szCs w:val="28"/>
                <w:highlight w:val="yellow"/>
              </w:rPr>
              <w:br/>
              <w:t xml:space="preserve">подпрограмма 4 «Повышение уровня обеспеченности жильем жителей Северодвинска, нуждающихся </w:t>
            </w:r>
            <w:r w:rsidRPr="003A3593">
              <w:rPr>
                <w:color w:val="000000"/>
                <w:sz w:val="28"/>
                <w:szCs w:val="28"/>
                <w:highlight w:val="yellow"/>
              </w:rPr>
              <w:br/>
              <w:t>в улучшении жилищных условий»;</w:t>
            </w:r>
            <w:r w:rsidRPr="003A3593">
              <w:rPr>
                <w:color w:val="000000"/>
                <w:sz w:val="28"/>
                <w:szCs w:val="28"/>
                <w:highlight w:val="yellow"/>
              </w:rPr>
              <w:br/>
              <w:t>обеспечивающая подпрограмма</w:t>
            </w:r>
          </w:p>
        </w:tc>
      </w:tr>
      <w:tr w:rsidR="003A3593" w:rsidRPr="003A3593" w:rsidTr="00AA712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sz w:val="28"/>
                <w:szCs w:val="28"/>
                <w:highlight w:val="yellow"/>
              </w:rPr>
            </w:pPr>
            <w:r w:rsidRPr="003A3593">
              <w:rPr>
                <w:color w:val="000000"/>
                <w:sz w:val="28"/>
                <w:szCs w:val="28"/>
                <w:highlight w:val="yellow"/>
              </w:rPr>
              <w:t>Целевые показатели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4"/>
              <w:rPr>
                <w:sz w:val="28"/>
                <w:szCs w:val="28"/>
                <w:highlight w:val="yellow"/>
              </w:rPr>
            </w:pPr>
            <w:r w:rsidRPr="003A3593">
              <w:rPr>
                <w:color w:val="000000"/>
                <w:sz w:val="28"/>
                <w:szCs w:val="28"/>
                <w:highlight w:val="yellow"/>
              </w:rPr>
              <w:t xml:space="preserve">Показатели цели: </w:t>
            </w:r>
            <w:r w:rsidRPr="003A3593">
              <w:rPr>
                <w:color w:val="000000"/>
                <w:sz w:val="28"/>
                <w:szCs w:val="28"/>
                <w:highlight w:val="yellow"/>
              </w:rPr>
              <w:br/>
              <w:t>показатель 1 «Годовой объем ввода жилья»;</w:t>
            </w:r>
            <w:r w:rsidRPr="003A3593">
              <w:rPr>
                <w:color w:val="000000"/>
                <w:sz w:val="28"/>
                <w:szCs w:val="28"/>
                <w:highlight w:val="yellow"/>
              </w:rPr>
              <w:br/>
              <w:t>показатель 2 «Общая площадь жилищного фонда Северодвинска в расчете на одного жителя Северодвинска»;</w:t>
            </w:r>
            <w:r w:rsidRPr="003A3593">
              <w:rPr>
                <w:color w:val="000000"/>
                <w:sz w:val="28"/>
                <w:szCs w:val="28"/>
                <w:highlight w:val="yellow"/>
              </w:rPr>
              <w:br/>
              <w:t>показатель 3 «Доля ветхих и аварийных многоквартирных домов в Северодвинске»;</w:t>
            </w:r>
            <w:r w:rsidRPr="003A3593">
              <w:rPr>
                <w:color w:val="000000"/>
                <w:sz w:val="28"/>
                <w:szCs w:val="28"/>
                <w:highlight w:val="yellow"/>
              </w:rPr>
              <w:br/>
              <w:t xml:space="preserve">показатель 4 «Доля семей, улучшивших жилищные условия в отчетном году,  </w:t>
            </w:r>
            <w:r w:rsidRPr="003A3593">
              <w:rPr>
                <w:color w:val="000000"/>
                <w:sz w:val="28"/>
                <w:szCs w:val="28"/>
                <w:highlight w:val="yellow"/>
              </w:rPr>
              <w:br/>
              <w:t xml:space="preserve">общей численности населения, состоящего </w:t>
            </w:r>
            <w:r w:rsidRPr="003A3593">
              <w:rPr>
                <w:color w:val="000000"/>
                <w:sz w:val="28"/>
                <w:szCs w:val="28"/>
                <w:highlight w:val="yellow"/>
              </w:rPr>
              <w:br/>
              <w:t>на учете в качестве нуждающегося в жилых помещениях»;</w:t>
            </w:r>
            <w:r w:rsidRPr="003A3593">
              <w:rPr>
                <w:color w:val="000000"/>
                <w:sz w:val="28"/>
                <w:szCs w:val="28"/>
                <w:highlight w:val="yellow"/>
              </w:rPr>
              <w:br/>
            </w:r>
            <w:r w:rsidRPr="003A3593">
              <w:rPr>
                <w:color w:val="000000"/>
                <w:sz w:val="28"/>
                <w:szCs w:val="28"/>
                <w:highlight w:val="yellow"/>
              </w:rPr>
              <w:lastRenderedPageBreak/>
              <w:t xml:space="preserve">показатель 5 «Доля молодых семей, получивших социальные выплаты </w:t>
            </w:r>
            <w:r w:rsidRPr="003A3593">
              <w:rPr>
                <w:color w:val="000000"/>
                <w:sz w:val="28"/>
                <w:szCs w:val="28"/>
                <w:highlight w:val="yellow"/>
              </w:rPr>
              <w:br/>
              <w:t>(от общего количества молодых семей, нуждающихся в улучшении жилищных условий)»;</w:t>
            </w:r>
            <w:r w:rsidRPr="003A3593">
              <w:rPr>
                <w:color w:val="000000"/>
                <w:sz w:val="28"/>
                <w:szCs w:val="28"/>
                <w:highlight w:val="yellow"/>
              </w:rPr>
              <w:br/>
              <w:t>показатель 6 «Плотность жилого фонда»;</w:t>
            </w:r>
            <w:r w:rsidRPr="003A3593">
              <w:rPr>
                <w:color w:val="000000"/>
                <w:sz w:val="28"/>
                <w:szCs w:val="28"/>
                <w:highlight w:val="yellow"/>
              </w:rPr>
              <w:br/>
              <w:t>показатель 7 «Количество инвестиционных проектов, реализованных на территории Северодвинска, направленных на развитие инженерной инфраструктуры»</w:t>
            </w:r>
          </w:p>
        </w:tc>
      </w:tr>
      <w:tr w:rsidR="003A3593" w:rsidRPr="003A3593" w:rsidTr="00AA712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sz w:val="28"/>
                <w:szCs w:val="28"/>
                <w:highlight w:val="yellow"/>
              </w:rPr>
            </w:pPr>
            <w:r w:rsidRPr="003A3593">
              <w:rPr>
                <w:color w:val="000000"/>
                <w:sz w:val="28"/>
                <w:szCs w:val="28"/>
                <w:highlight w:val="yellow"/>
              </w:rPr>
              <w:lastRenderedPageBreak/>
              <w:t>Этапы и сроки реализации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4"/>
              <w:rPr>
                <w:sz w:val="28"/>
                <w:szCs w:val="28"/>
                <w:highlight w:val="yellow"/>
              </w:rPr>
            </w:pPr>
            <w:r w:rsidRPr="003A3593">
              <w:rPr>
                <w:color w:val="000000"/>
                <w:sz w:val="28"/>
                <w:szCs w:val="28"/>
                <w:highlight w:val="yellow"/>
              </w:rPr>
              <w:t>Сроки реализации: 2023–2028 годы</w:t>
            </w:r>
          </w:p>
        </w:tc>
      </w:tr>
      <w:tr w:rsidR="003A3593" w:rsidRPr="003A3593" w:rsidTr="00AA712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color w:val="000000"/>
                <w:sz w:val="28"/>
                <w:szCs w:val="28"/>
                <w:highlight w:val="yellow"/>
              </w:rPr>
            </w:pPr>
            <w:r w:rsidRPr="003A3593">
              <w:rPr>
                <w:color w:val="000000"/>
                <w:sz w:val="28"/>
                <w:szCs w:val="28"/>
                <w:highlight w:val="yellow"/>
              </w:rPr>
              <w:t>Общий объем финансирования муниципальной программы в разрезе источников по годам ее реализации и подпрограммам</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4"/>
              <w:rPr>
                <w:color w:val="000000"/>
                <w:sz w:val="28"/>
                <w:szCs w:val="28"/>
                <w:highlight w:val="yellow"/>
              </w:rPr>
            </w:pPr>
            <w:r w:rsidRPr="003A3593">
              <w:rPr>
                <w:color w:val="000000"/>
                <w:sz w:val="28"/>
                <w:szCs w:val="28"/>
                <w:highlight w:val="yellow"/>
              </w:rPr>
              <w:t xml:space="preserve">Общий объем финансирования муниципальной программы – 10 900 683,8 тыс. рублей, в том числе: </w:t>
            </w:r>
            <w:r w:rsidRPr="003A3593">
              <w:rPr>
                <w:color w:val="000000"/>
                <w:sz w:val="28"/>
                <w:szCs w:val="28"/>
                <w:highlight w:val="yellow"/>
              </w:rPr>
              <w:br/>
              <w:t>федеральный бюджет – 6 573 721,2 тыс. рублей;</w:t>
            </w:r>
            <w:r w:rsidRPr="003A3593">
              <w:rPr>
                <w:color w:val="000000"/>
                <w:sz w:val="28"/>
                <w:szCs w:val="28"/>
                <w:highlight w:val="yellow"/>
              </w:rPr>
              <w:br/>
              <w:t>областной бюджет – 2 178 838,0 тыс. рублей;</w:t>
            </w:r>
            <w:r w:rsidRPr="003A3593">
              <w:rPr>
                <w:color w:val="000000"/>
                <w:sz w:val="28"/>
                <w:szCs w:val="28"/>
                <w:highlight w:val="yellow"/>
              </w:rPr>
              <w:br/>
              <w:t>местный бюджет – 1 766 076,1 тыс. рублей;</w:t>
            </w:r>
            <w:r w:rsidRPr="003A3593">
              <w:rPr>
                <w:color w:val="000000"/>
                <w:sz w:val="28"/>
                <w:szCs w:val="28"/>
                <w:highlight w:val="yellow"/>
              </w:rPr>
              <w:br/>
              <w:t>государственные фонды – 382 048,5 тыс. рублей.</w:t>
            </w:r>
            <w:r w:rsidRPr="003A3593">
              <w:rPr>
                <w:color w:val="000000"/>
                <w:sz w:val="28"/>
                <w:szCs w:val="28"/>
                <w:highlight w:val="yellow"/>
              </w:rPr>
              <w:br/>
              <w:t>Подпрограмма 1 – 640 625,6 тыс. рублей;</w:t>
            </w:r>
            <w:r w:rsidRPr="003A3593">
              <w:rPr>
                <w:color w:val="000000"/>
                <w:sz w:val="28"/>
                <w:szCs w:val="28"/>
                <w:highlight w:val="yellow"/>
              </w:rPr>
              <w:br/>
              <w:t>подпрограмма 2 – 9 262 943,9 тыс. рублей;</w:t>
            </w:r>
            <w:r w:rsidRPr="003A3593">
              <w:rPr>
                <w:color w:val="000000"/>
                <w:sz w:val="28"/>
                <w:szCs w:val="28"/>
                <w:highlight w:val="yellow"/>
              </w:rPr>
              <w:br/>
              <w:t>подпрограмма 3 – 27 205,6 тыс. рублей;</w:t>
            </w:r>
            <w:r w:rsidRPr="003A3593">
              <w:rPr>
                <w:color w:val="000000"/>
                <w:sz w:val="28"/>
                <w:szCs w:val="28"/>
                <w:highlight w:val="yellow"/>
              </w:rPr>
              <w:br/>
              <w:t>подпрограмма 4 – 969 420,2 тыс. рублей;</w:t>
            </w:r>
            <w:r w:rsidRPr="003A3593">
              <w:rPr>
                <w:color w:val="000000"/>
                <w:sz w:val="28"/>
                <w:szCs w:val="28"/>
                <w:highlight w:val="yellow"/>
              </w:rPr>
              <w:br/>
              <w:t>обеспечивающая подпрограмма – 488,5 тыс. рублей.</w:t>
            </w:r>
            <w:r w:rsidRPr="003A3593">
              <w:rPr>
                <w:color w:val="000000"/>
                <w:sz w:val="28"/>
                <w:szCs w:val="28"/>
                <w:highlight w:val="yellow"/>
              </w:rPr>
              <w:br/>
              <w:t xml:space="preserve">2023 год – 3 123 718,8 тыс. рублей, в том числе: </w:t>
            </w:r>
            <w:r w:rsidRPr="003A3593">
              <w:rPr>
                <w:color w:val="000000"/>
                <w:sz w:val="28"/>
                <w:szCs w:val="28"/>
                <w:highlight w:val="yellow"/>
              </w:rPr>
              <w:br/>
              <w:t>федеральный бюджет – 1 333 676,1 тыс. рублей;</w:t>
            </w:r>
            <w:r w:rsidRPr="003A3593">
              <w:rPr>
                <w:color w:val="000000"/>
                <w:sz w:val="28"/>
                <w:szCs w:val="28"/>
                <w:highlight w:val="yellow"/>
              </w:rPr>
              <w:br/>
              <w:t>областной бюджет – 1 096 671,0 тыс. рублей;</w:t>
            </w:r>
            <w:r w:rsidRPr="003A3593">
              <w:rPr>
                <w:color w:val="000000"/>
                <w:sz w:val="28"/>
                <w:szCs w:val="28"/>
                <w:highlight w:val="yellow"/>
              </w:rPr>
              <w:br/>
              <w:t>местный бюджет – 335 289,2 тыс. рублей;</w:t>
            </w:r>
            <w:r w:rsidRPr="003A3593">
              <w:rPr>
                <w:color w:val="000000"/>
                <w:sz w:val="28"/>
                <w:szCs w:val="28"/>
                <w:highlight w:val="yellow"/>
              </w:rPr>
              <w:br/>
              <w:t>государственные фонды – 358 082,5 тыс. рублей.</w:t>
            </w:r>
            <w:r w:rsidRPr="003A3593">
              <w:rPr>
                <w:color w:val="000000"/>
                <w:sz w:val="28"/>
                <w:szCs w:val="28"/>
                <w:highlight w:val="yellow"/>
              </w:rPr>
              <w:br/>
              <w:t>Подпрограмма 1 – 400 069,3 тыс. рублей;</w:t>
            </w:r>
            <w:r w:rsidRPr="003A3593">
              <w:rPr>
                <w:color w:val="000000"/>
                <w:sz w:val="28"/>
                <w:szCs w:val="28"/>
                <w:highlight w:val="yellow"/>
              </w:rPr>
              <w:br/>
              <w:t>подпрограмма 2 – 2 506 517,9 тыс. рублей;</w:t>
            </w:r>
            <w:r w:rsidRPr="003A3593">
              <w:rPr>
                <w:color w:val="000000"/>
                <w:sz w:val="28"/>
                <w:szCs w:val="28"/>
                <w:highlight w:val="yellow"/>
              </w:rPr>
              <w:br/>
              <w:t>подпрограмма 3 – 4 028,5 тыс. рублей;</w:t>
            </w:r>
            <w:r w:rsidRPr="003A3593">
              <w:rPr>
                <w:color w:val="000000"/>
                <w:sz w:val="28"/>
                <w:szCs w:val="28"/>
                <w:highlight w:val="yellow"/>
              </w:rPr>
              <w:br/>
              <w:t>подпрограмма 4 – 213 103,1 тыс. рублей;</w:t>
            </w:r>
            <w:r w:rsidRPr="003A3593">
              <w:rPr>
                <w:color w:val="000000"/>
                <w:sz w:val="28"/>
                <w:szCs w:val="28"/>
                <w:highlight w:val="yellow"/>
              </w:rPr>
              <w:br/>
              <w:t>обеспечивающая подпрограмма – 0,0 тыс. рублей.</w:t>
            </w:r>
            <w:r w:rsidRPr="003A3593">
              <w:rPr>
                <w:color w:val="000000"/>
                <w:sz w:val="28"/>
                <w:szCs w:val="28"/>
                <w:highlight w:val="yellow"/>
              </w:rPr>
              <w:br/>
              <w:t xml:space="preserve">2024 год – 879 282,9 тыс. рублей, в том числе: </w:t>
            </w:r>
            <w:r w:rsidRPr="003A3593">
              <w:rPr>
                <w:color w:val="000000"/>
                <w:sz w:val="28"/>
                <w:szCs w:val="28"/>
                <w:highlight w:val="yellow"/>
              </w:rPr>
              <w:br/>
              <w:t>федеральный бюджет – 197 751,1 тыс. рублей;</w:t>
            </w:r>
            <w:r w:rsidRPr="003A3593">
              <w:rPr>
                <w:color w:val="000000"/>
                <w:sz w:val="28"/>
                <w:szCs w:val="28"/>
                <w:highlight w:val="yellow"/>
              </w:rPr>
              <w:br/>
              <w:t>областной бюджет – 285 899,4 тыс. рублей;</w:t>
            </w:r>
            <w:r w:rsidRPr="003A3593">
              <w:rPr>
                <w:color w:val="000000"/>
                <w:sz w:val="28"/>
                <w:szCs w:val="28"/>
                <w:highlight w:val="yellow"/>
              </w:rPr>
              <w:br/>
              <w:t>местный бюджет – 391 266,4 тыс. рублей;</w:t>
            </w:r>
            <w:r w:rsidRPr="003A3593">
              <w:rPr>
                <w:color w:val="000000"/>
                <w:sz w:val="28"/>
                <w:szCs w:val="28"/>
                <w:highlight w:val="yellow"/>
              </w:rPr>
              <w:br/>
              <w:t>государственные фонды – 4 366,0 тыс. рублей.</w:t>
            </w:r>
            <w:r w:rsidRPr="003A3593">
              <w:rPr>
                <w:color w:val="000000"/>
                <w:sz w:val="28"/>
                <w:szCs w:val="28"/>
                <w:highlight w:val="yellow"/>
              </w:rPr>
              <w:br/>
              <w:t>Подпрограмма 1 – 5 226,3 тыс. рублей;</w:t>
            </w:r>
            <w:r w:rsidRPr="003A3593">
              <w:rPr>
                <w:color w:val="000000"/>
                <w:sz w:val="28"/>
                <w:szCs w:val="28"/>
                <w:highlight w:val="yellow"/>
              </w:rPr>
              <w:br/>
            </w:r>
            <w:r w:rsidRPr="003A3593">
              <w:rPr>
                <w:color w:val="000000"/>
                <w:sz w:val="28"/>
                <w:szCs w:val="28"/>
                <w:highlight w:val="yellow"/>
              </w:rPr>
              <w:lastRenderedPageBreak/>
              <w:t>подпрограмма 2 – 654 772,3 тыс. рублей;</w:t>
            </w:r>
            <w:r w:rsidRPr="003A3593">
              <w:rPr>
                <w:color w:val="000000"/>
                <w:sz w:val="28"/>
                <w:szCs w:val="28"/>
                <w:highlight w:val="yellow"/>
              </w:rPr>
              <w:br/>
              <w:t>подпрограмма 3 – 2 577,1 тыс. рублей;</w:t>
            </w:r>
            <w:r w:rsidRPr="003A3593">
              <w:rPr>
                <w:color w:val="000000"/>
                <w:sz w:val="28"/>
                <w:szCs w:val="28"/>
                <w:highlight w:val="yellow"/>
              </w:rPr>
              <w:br/>
              <w:t>подпрограмма 4 – 216 218,7 тыс. рублей;</w:t>
            </w:r>
            <w:r w:rsidRPr="003A3593">
              <w:rPr>
                <w:color w:val="000000"/>
                <w:sz w:val="28"/>
                <w:szCs w:val="28"/>
                <w:highlight w:val="yellow"/>
              </w:rPr>
              <w:br/>
              <w:t>обеспечивающая подпрограмма – 488,5 тыс. рублей.</w:t>
            </w:r>
            <w:r w:rsidRPr="003A3593">
              <w:rPr>
                <w:color w:val="000000"/>
                <w:sz w:val="28"/>
                <w:szCs w:val="28"/>
                <w:highlight w:val="yellow"/>
              </w:rPr>
              <w:br/>
              <w:t xml:space="preserve">2025 год – 290 480,7 тыс. рублей, в том числе: </w:t>
            </w:r>
            <w:r w:rsidRPr="003A3593">
              <w:rPr>
                <w:color w:val="000000"/>
                <w:sz w:val="28"/>
                <w:szCs w:val="28"/>
                <w:highlight w:val="yellow"/>
              </w:rPr>
              <w:br/>
              <w:t>федеральный бюджет – 12 332,0 тыс. рублей;</w:t>
            </w:r>
            <w:r w:rsidRPr="003A3593">
              <w:rPr>
                <w:color w:val="000000"/>
                <w:sz w:val="28"/>
                <w:szCs w:val="28"/>
                <w:highlight w:val="yellow"/>
              </w:rPr>
              <w:br/>
              <w:t>областной бюджет – 64 584,6 тыс. рублей;</w:t>
            </w:r>
            <w:r w:rsidRPr="003A3593">
              <w:rPr>
                <w:color w:val="000000"/>
                <w:sz w:val="28"/>
                <w:szCs w:val="28"/>
                <w:highlight w:val="yellow"/>
              </w:rPr>
              <w:br/>
              <w:t>местный бюджет – 213 564,1 тыс. рублей;</w:t>
            </w:r>
            <w:r w:rsidRPr="003A3593">
              <w:rPr>
                <w:color w:val="000000"/>
                <w:sz w:val="28"/>
                <w:szCs w:val="28"/>
                <w:highlight w:val="yellow"/>
              </w:rPr>
              <w:br/>
              <w:t>государственные фонды – 0,0 тыс. рублей.</w:t>
            </w:r>
            <w:r w:rsidRPr="003A3593">
              <w:rPr>
                <w:color w:val="000000"/>
                <w:sz w:val="28"/>
                <w:szCs w:val="28"/>
                <w:highlight w:val="yellow"/>
              </w:rPr>
              <w:br/>
              <w:t>Подпрограмма 1 – 15 000,0 тыс. рублей;</w:t>
            </w:r>
            <w:r w:rsidRPr="003A3593">
              <w:rPr>
                <w:color w:val="000000"/>
                <w:sz w:val="28"/>
                <w:szCs w:val="28"/>
                <w:highlight w:val="yellow"/>
              </w:rPr>
              <w:br/>
              <w:t>подпрограмма 2 – 176 140,7 тыс. рублей;</w:t>
            </w:r>
            <w:r w:rsidRPr="003A3593">
              <w:rPr>
                <w:color w:val="000000"/>
                <w:sz w:val="28"/>
                <w:szCs w:val="28"/>
                <w:highlight w:val="yellow"/>
              </w:rPr>
              <w:br/>
              <w:t>подпрограмма 3 – 4 800,0 тыс. рублей;</w:t>
            </w:r>
            <w:r w:rsidRPr="003A3593">
              <w:rPr>
                <w:color w:val="000000"/>
                <w:sz w:val="28"/>
                <w:szCs w:val="28"/>
                <w:highlight w:val="yellow"/>
              </w:rPr>
              <w:br/>
              <w:t>подпрограмма 4 – 94 540,0 тыс. рублей;</w:t>
            </w:r>
            <w:r w:rsidRPr="003A3593">
              <w:rPr>
                <w:color w:val="000000"/>
                <w:sz w:val="28"/>
                <w:szCs w:val="28"/>
                <w:highlight w:val="yellow"/>
              </w:rPr>
              <w:br/>
              <w:t>обеспечивающая подпрограмма – 0,0 тыс. рублей.</w:t>
            </w:r>
            <w:r w:rsidRPr="003A3593">
              <w:rPr>
                <w:color w:val="000000"/>
                <w:sz w:val="28"/>
                <w:szCs w:val="28"/>
                <w:highlight w:val="yellow"/>
              </w:rPr>
              <w:br/>
              <w:t xml:space="preserve">2026 год – 318 394,5 тыс. рублей, в том числе: </w:t>
            </w:r>
            <w:r w:rsidRPr="003A3593">
              <w:rPr>
                <w:color w:val="000000"/>
                <w:sz w:val="28"/>
                <w:szCs w:val="28"/>
                <w:highlight w:val="yellow"/>
              </w:rPr>
              <w:br/>
              <w:t>федеральный бюджет – 12 371,8 тыс. рублей;</w:t>
            </w:r>
            <w:r w:rsidRPr="003A3593">
              <w:rPr>
                <w:color w:val="000000"/>
                <w:sz w:val="28"/>
                <w:szCs w:val="28"/>
                <w:highlight w:val="yellow"/>
              </w:rPr>
              <w:br/>
              <w:t>областной бюджет – 65 075,7 тыс. рублей;</w:t>
            </w:r>
            <w:r w:rsidRPr="003A3593">
              <w:rPr>
                <w:color w:val="000000"/>
                <w:sz w:val="28"/>
                <w:szCs w:val="28"/>
                <w:highlight w:val="yellow"/>
              </w:rPr>
              <w:br/>
              <w:t>местный бюджет – 240 947,0 тыс. рублей;</w:t>
            </w:r>
            <w:r w:rsidRPr="003A3593">
              <w:rPr>
                <w:color w:val="000000"/>
                <w:sz w:val="28"/>
                <w:szCs w:val="28"/>
                <w:highlight w:val="yellow"/>
              </w:rPr>
              <w:br/>
              <w:t>государственные фонды – 0,0 тыс. рублей.</w:t>
            </w:r>
            <w:r w:rsidRPr="003A3593">
              <w:rPr>
                <w:color w:val="000000"/>
                <w:sz w:val="28"/>
                <w:szCs w:val="28"/>
                <w:highlight w:val="yellow"/>
              </w:rPr>
              <w:br/>
              <w:t>Подпрограмма 1 – 60 000,0 тыс. рублей;</w:t>
            </w:r>
            <w:r w:rsidRPr="003A3593">
              <w:rPr>
                <w:color w:val="000000"/>
                <w:sz w:val="28"/>
                <w:szCs w:val="28"/>
                <w:highlight w:val="yellow"/>
              </w:rPr>
              <w:br/>
              <w:t>подпрограмма 2 – 157 587,0 тыс. рублей;</w:t>
            </w:r>
            <w:r w:rsidRPr="003A3593">
              <w:rPr>
                <w:color w:val="000000"/>
                <w:sz w:val="28"/>
                <w:szCs w:val="28"/>
                <w:highlight w:val="yellow"/>
              </w:rPr>
              <w:br/>
              <w:t>подпрограмма 3 – 4 800,0 тыс. рублей;</w:t>
            </w:r>
            <w:r w:rsidRPr="003A3593">
              <w:rPr>
                <w:color w:val="000000"/>
                <w:sz w:val="28"/>
                <w:szCs w:val="28"/>
                <w:highlight w:val="yellow"/>
              </w:rPr>
              <w:br/>
              <w:t>подпрограмма 4 – 96 007,5 тыс. рублей;</w:t>
            </w:r>
            <w:r w:rsidRPr="003A3593">
              <w:rPr>
                <w:color w:val="000000"/>
                <w:sz w:val="28"/>
                <w:szCs w:val="28"/>
                <w:highlight w:val="yellow"/>
              </w:rPr>
              <w:br/>
              <w:t>обеспечивающая подпрограмма – 0,0 тыс. рублей.</w:t>
            </w:r>
            <w:r w:rsidRPr="003A3593">
              <w:rPr>
                <w:color w:val="000000"/>
                <w:sz w:val="28"/>
                <w:szCs w:val="28"/>
                <w:highlight w:val="yellow"/>
              </w:rPr>
              <w:br/>
              <w:t xml:space="preserve">2027 год – 335 497,4 тыс. рублей, в том числе: </w:t>
            </w:r>
            <w:r w:rsidRPr="003A3593">
              <w:rPr>
                <w:color w:val="000000"/>
                <w:sz w:val="28"/>
                <w:szCs w:val="28"/>
                <w:highlight w:val="yellow"/>
              </w:rPr>
              <w:br/>
              <w:t>федеральный бюджет – 12 371,8 тыс. рублей;</w:t>
            </w:r>
            <w:r w:rsidRPr="003A3593">
              <w:rPr>
                <w:color w:val="000000"/>
                <w:sz w:val="28"/>
                <w:szCs w:val="28"/>
                <w:highlight w:val="yellow"/>
              </w:rPr>
              <w:br/>
              <w:t>областной бюджет – 65 075,7 тыс. рублей;</w:t>
            </w:r>
            <w:r w:rsidRPr="003A3593">
              <w:rPr>
                <w:color w:val="000000"/>
                <w:sz w:val="28"/>
                <w:szCs w:val="28"/>
                <w:highlight w:val="yellow"/>
              </w:rPr>
              <w:br/>
              <w:t>местный бюджет – 258 049,9 тыс. рублей;</w:t>
            </w:r>
            <w:r w:rsidRPr="003A3593">
              <w:rPr>
                <w:color w:val="000000"/>
                <w:sz w:val="28"/>
                <w:szCs w:val="28"/>
                <w:highlight w:val="yellow"/>
              </w:rPr>
              <w:br/>
              <w:t>государственные фонды – 0,0 тыс. рублей.</w:t>
            </w:r>
            <w:r w:rsidRPr="003A3593">
              <w:rPr>
                <w:color w:val="000000"/>
                <w:sz w:val="28"/>
                <w:szCs w:val="28"/>
                <w:highlight w:val="yellow"/>
              </w:rPr>
              <w:br/>
              <w:t>Подпрограмма 1 – 100 000,0 тыс. рублей;</w:t>
            </w:r>
            <w:r w:rsidRPr="003A3593">
              <w:rPr>
                <w:color w:val="000000"/>
                <w:sz w:val="28"/>
                <w:szCs w:val="28"/>
                <w:highlight w:val="yellow"/>
              </w:rPr>
              <w:br/>
              <w:t>подпрограмма 2 – 134 689,9 тыс. рублей;</w:t>
            </w:r>
            <w:r w:rsidRPr="003A3593">
              <w:rPr>
                <w:color w:val="000000"/>
                <w:sz w:val="28"/>
                <w:szCs w:val="28"/>
                <w:highlight w:val="yellow"/>
              </w:rPr>
              <w:br/>
              <w:t>подпрограмма 3 – 4 800,0 тыс. рублей;</w:t>
            </w:r>
            <w:r w:rsidRPr="003A3593">
              <w:rPr>
                <w:color w:val="000000"/>
                <w:sz w:val="28"/>
                <w:szCs w:val="28"/>
                <w:highlight w:val="yellow"/>
              </w:rPr>
              <w:br/>
              <w:t>подпрограмма 4 – 96 007,5 тыс. рублей;</w:t>
            </w:r>
            <w:r w:rsidRPr="003A3593">
              <w:rPr>
                <w:color w:val="000000"/>
                <w:sz w:val="28"/>
                <w:szCs w:val="28"/>
                <w:highlight w:val="yellow"/>
              </w:rPr>
              <w:br/>
              <w:t>обеспечивающая подпрограмма – 0,0 тыс. рублей.</w:t>
            </w:r>
            <w:r w:rsidRPr="003A3593">
              <w:rPr>
                <w:color w:val="000000"/>
                <w:sz w:val="28"/>
                <w:szCs w:val="28"/>
                <w:highlight w:val="yellow"/>
              </w:rPr>
              <w:br/>
              <w:t xml:space="preserve">2028 год – 5 953 309,5 тыс. рублей, в том числе: </w:t>
            </w:r>
            <w:r w:rsidRPr="003A3593">
              <w:rPr>
                <w:color w:val="000000"/>
                <w:sz w:val="28"/>
                <w:szCs w:val="28"/>
                <w:highlight w:val="yellow"/>
              </w:rPr>
              <w:br/>
              <w:t>федеральный бюджет – 5 005 218,4 тыс. рублей;</w:t>
            </w:r>
            <w:r w:rsidRPr="003A3593">
              <w:rPr>
                <w:color w:val="000000"/>
                <w:sz w:val="28"/>
                <w:szCs w:val="28"/>
                <w:highlight w:val="yellow"/>
              </w:rPr>
              <w:br/>
              <w:t>областной бюджет – 601 531,6 тыс. рублей;</w:t>
            </w:r>
            <w:r w:rsidRPr="003A3593">
              <w:rPr>
                <w:color w:val="000000"/>
                <w:sz w:val="28"/>
                <w:szCs w:val="28"/>
                <w:highlight w:val="yellow"/>
              </w:rPr>
              <w:br/>
              <w:t>местный бюджет – 326 959,5 тыс. рублей;</w:t>
            </w:r>
            <w:r w:rsidRPr="003A3593">
              <w:rPr>
                <w:color w:val="000000"/>
                <w:sz w:val="28"/>
                <w:szCs w:val="28"/>
                <w:highlight w:val="yellow"/>
              </w:rPr>
              <w:br/>
              <w:t>государственные фонды – 19 600,0 тыс. рублей.</w:t>
            </w:r>
            <w:r w:rsidRPr="003A3593">
              <w:rPr>
                <w:color w:val="000000"/>
                <w:sz w:val="28"/>
                <w:szCs w:val="28"/>
                <w:highlight w:val="yellow"/>
              </w:rPr>
              <w:br/>
              <w:t>Подпрограмма 1 – 60 330,0 тыс. рублей;</w:t>
            </w:r>
            <w:r w:rsidRPr="003A3593">
              <w:rPr>
                <w:color w:val="000000"/>
                <w:sz w:val="28"/>
                <w:szCs w:val="28"/>
                <w:highlight w:val="yellow"/>
              </w:rPr>
              <w:br/>
              <w:t>подпрограмма 2 – 5 633 236,1 тыс. рублей;</w:t>
            </w:r>
            <w:r w:rsidRPr="003A3593">
              <w:rPr>
                <w:color w:val="000000"/>
                <w:sz w:val="28"/>
                <w:szCs w:val="28"/>
                <w:highlight w:val="yellow"/>
              </w:rPr>
              <w:br/>
            </w:r>
            <w:r w:rsidRPr="003A3593">
              <w:rPr>
                <w:color w:val="000000"/>
                <w:sz w:val="28"/>
                <w:szCs w:val="28"/>
                <w:highlight w:val="yellow"/>
              </w:rPr>
              <w:lastRenderedPageBreak/>
              <w:t>подпрограмма 3 – 6 200,0 тыс. рублей;</w:t>
            </w:r>
            <w:r w:rsidRPr="003A3593">
              <w:rPr>
                <w:color w:val="000000"/>
                <w:sz w:val="28"/>
                <w:szCs w:val="28"/>
                <w:highlight w:val="yellow"/>
              </w:rPr>
              <w:br/>
              <w:t>подпрограмма 4 – 253 543,4 тыс. рублей;</w:t>
            </w:r>
            <w:r w:rsidRPr="003A3593">
              <w:rPr>
                <w:color w:val="000000"/>
                <w:sz w:val="28"/>
                <w:szCs w:val="28"/>
                <w:highlight w:val="yellow"/>
              </w:rPr>
              <w:br/>
              <w:t>обеспечивающая подпрограмма – 0,0 тыс. рублей</w:t>
            </w:r>
          </w:p>
        </w:tc>
      </w:tr>
      <w:tr w:rsidR="003A3593" w:rsidRPr="003A3593" w:rsidTr="00AA712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color w:val="000000"/>
                <w:sz w:val="28"/>
                <w:szCs w:val="28"/>
                <w:highlight w:val="yellow"/>
              </w:rPr>
            </w:pPr>
            <w:r w:rsidRPr="003A3593">
              <w:rPr>
                <w:color w:val="000000"/>
                <w:sz w:val="28"/>
                <w:szCs w:val="28"/>
                <w:highlight w:val="yellow"/>
              </w:rPr>
              <w:lastRenderedPageBreak/>
              <w:t>Ожидаемые результаты реализации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color w:val="000000"/>
                <w:sz w:val="28"/>
                <w:szCs w:val="28"/>
                <w:highlight w:val="yellow"/>
              </w:rPr>
            </w:pPr>
            <w:r w:rsidRPr="003A3593">
              <w:rPr>
                <w:color w:val="000000"/>
                <w:sz w:val="28"/>
                <w:szCs w:val="28"/>
                <w:highlight w:val="yellow"/>
              </w:rPr>
              <w:t xml:space="preserve">Сохранение годового объема ввода жилья </w:t>
            </w:r>
            <w:r w:rsidRPr="003A3593">
              <w:rPr>
                <w:color w:val="000000"/>
                <w:sz w:val="28"/>
                <w:szCs w:val="28"/>
                <w:highlight w:val="yellow"/>
              </w:rPr>
              <w:br/>
              <w:t>на уровне не ниже 40 000,0 кв. м в год;</w:t>
            </w:r>
          </w:p>
          <w:p w:rsidR="003A3593" w:rsidRPr="003A3593" w:rsidRDefault="003A3593" w:rsidP="003A3593">
            <w:pPr>
              <w:widowControl w:val="0"/>
              <w:autoSpaceDE w:val="0"/>
              <w:autoSpaceDN w:val="0"/>
              <w:adjustRightInd w:val="0"/>
              <w:ind w:left="142"/>
              <w:rPr>
                <w:color w:val="000000"/>
                <w:sz w:val="28"/>
                <w:szCs w:val="28"/>
                <w:highlight w:val="yellow"/>
              </w:rPr>
            </w:pPr>
            <w:r w:rsidRPr="003A3593">
              <w:rPr>
                <w:color w:val="000000"/>
                <w:sz w:val="28"/>
                <w:szCs w:val="28"/>
                <w:highlight w:val="yellow"/>
              </w:rPr>
              <w:t>сохранение размера общей площади жилищного фонда</w:t>
            </w:r>
            <w:r w:rsidRPr="003A3593">
              <w:rPr>
                <w:color w:val="FF0000"/>
                <w:sz w:val="28"/>
                <w:szCs w:val="28"/>
                <w:highlight w:val="yellow"/>
              </w:rPr>
              <w:t xml:space="preserve"> </w:t>
            </w:r>
            <w:r w:rsidRPr="003A3593">
              <w:rPr>
                <w:color w:val="000000"/>
                <w:sz w:val="28"/>
                <w:szCs w:val="28"/>
                <w:highlight w:val="yellow"/>
              </w:rPr>
              <w:t xml:space="preserve">Северодвинска на уровне </w:t>
            </w:r>
            <w:r w:rsidRPr="003A3593">
              <w:rPr>
                <w:color w:val="000000"/>
                <w:sz w:val="28"/>
                <w:szCs w:val="28"/>
                <w:highlight w:val="yellow"/>
              </w:rPr>
              <w:br/>
              <w:t>не ниже 27,320 кв. м на одного жителя Северодвинска;</w:t>
            </w:r>
          </w:p>
          <w:p w:rsidR="003A3593" w:rsidRPr="003A3593" w:rsidRDefault="003A3593" w:rsidP="003A3593">
            <w:pPr>
              <w:widowControl w:val="0"/>
              <w:autoSpaceDE w:val="0"/>
              <w:autoSpaceDN w:val="0"/>
              <w:adjustRightInd w:val="0"/>
              <w:ind w:left="142"/>
              <w:rPr>
                <w:color w:val="000000"/>
                <w:sz w:val="28"/>
                <w:szCs w:val="28"/>
                <w:highlight w:val="yellow"/>
              </w:rPr>
            </w:pPr>
            <w:r w:rsidRPr="003A3593">
              <w:rPr>
                <w:color w:val="000000"/>
                <w:sz w:val="28"/>
                <w:szCs w:val="28"/>
                <w:highlight w:val="yellow"/>
              </w:rPr>
              <w:t xml:space="preserve">снижение доли ветхих и аварийных многоквартирных домов в Северодвинске </w:t>
            </w:r>
            <w:r w:rsidRPr="003A3593">
              <w:rPr>
                <w:color w:val="000000"/>
                <w:sz w:val="28"/>
                <w:szCs w:val="28"/>
                <w:highlight w:val="yellow"/>
              </w:rPr>
              <w:br/>
              <w:t>до 1,67 процента;</w:t>
            </w:r>
          </w:p>
          <w:p w:rsidR="003A3593" w:rsidRPr="003A3593" w:rsidRDefault="003A3593" w:rsidP="003A3593">
            <w:pPr>
              <w:widowControl w:val="0"/>
              <w:autoSpaceDE w:val="0"/>
              <w:autoSpaceDN w:val="0"/>
              <w:adjustRightInd w:val="0"/>
              <w:ind w:left="142"/>
              <w:rPr>
                <w:color w:val="000000"/>
                <w:sz w:val="28"/>
                <w:szCs w:val="28"/>
                <w:highlight w:val="yellow"/>
              </w:rPr>
            </w:pPr>
            <w:r w:rsidRPr="003A3593">
              <w:rPr>
                <w:color w:val="000000"/>
                <w:sz w:val="28"/>
                <w:szCs w:val="28"/>
                <w:highlight w:val="yellow"/>
              </w:rPr>
              <w:t>сохранение доли семей, улучшивших жилищные условия в отчетном году, на уровне не ниже 0,3 процента в общей численности населения, состоящего на учете в качестве нуждающегося в жилых помещениях;</w:t>
            </w:r>
          </w:p>
          <w:p w:rsidR="003A3593" w:rsidRPr="003A3593" w:rsidRDefault="003A3593" w:rsidP="003A3593">
            <w:pPr>
              <w:widowControl w:val="0"/>
              <w:autoSpaceDE w:val="0"/>
              <w:autoSpaceDN w:val="0"/>
              <w:adjustRightInd w:val="0"/>
              <w:ind w:left="142"/>
              <w:rPr>
                <w:color w:val="000000"/>
                <w:sz w:val="28"/>
                <w:szCs w:val="28"/>
                <w:highlight w:val="yellow"/>
              </w:rPr>
            </w:pPr>
            <w:r w:rsidRPr="003A3593">
              <w:rPr>
                <w:color w:val="000000"/>
                <w:sz w:val="28"/>
                <w:szCs w:val="28"/>
                <w:highlight w:val="yellow"/>
              </w:rPr>
              <w:t xml:space="preserve">увеличение доли молодых семей, получивших социальные выплаты, до 30 процентов </w:t>
            </w:r>
            <w:r w:rsidRPr="003A3593">
              <w:rPr>
                <w:color w:val="000000"/>
                <w:sz w:val="28"/>
                <w:szCs w:val="28"/>
                <w:highlight w:val="yellow"/>
              </w:rPr>
              <w:br/>
              <w:t>от общего количества молодых семей, нуждающихся в улучшении жилищных условий;</w:t>
            </w:r>
          </w:p>
          <w:p w:rsidR="003A3593" w:rsidRPr="003A3593" w:rsidRDefault="003A3593" w:rsidP="003A3593">
            <w:pPr>
              <w:widowControl w:val="0"/>
              <w:autoSpaceDE w:val="0"/>
              <w:autoSpaceDN w:val="0"/>
              <w:adjustRightInd w:val="0"/>
              <w:ind w:left="142"/>
              <w:rPr>
                <w:color w:val="000000"/>
                <w:sz w:val="28"/>
                <w:szCs w:val="28"/>
                <w:highlight w:val="yellow"/>
              </w:rPr>
            </w:pPr>
            <w:r w:rsidRPr="003A3593">
              <w:rPr>
                <w:color w:val="000000"/>
                <w:sz w:val="28"/>
                <w:szCs w:val="28"/>
                <w:highlight w:val="yellow"/>
              </w:rPr>
              <w:t xml:space="preserve">увеличение плотности жилого фонда </w:t>
            </w:r>
            <w:r w:rsidRPr="003A3593">
              <w:rPr>
                <w:color w:val="000000"/>
                <w:sz w:val="28"/>
                <w:szCs w:val="28"/>
                <w:highlight w:val="yellow"/>
              </w:rPr>
              <w:br/>
              <w:t>до 40,3 кв. м/га;</w:t>
            </w:r>
          </w:p>
          <w:p w:rsidR="003A3593" w:rsidRPr="003A3593" w:rsidRDefault="003A3593" w:rsidP="003A3593">
            <w:pPr>
              <w:widowControl w:val="0"/>
              <w:autoSpaceDE w:val="0"/>
              <w:autoSpaceDN w:val="0"/>
              <w:adjustRightInd w:val="0"/>
              <w:ind w:left="144"/>
              <w:rPr>
                <w:color w:val="000000"/>
                <w:sz w:val="28"/>
                <w:szCs w:val="28"/>
                <w:highlight w:val="yellow"/>
              </w:rPr>
            </w:pPr>
            <w:r w:rsidRPr="003A3593">
              <w:rPr>
                <w:color w:val="000000"/>
                <w:sz w:val="28"/>
                <w:szCs w:val="28"/>
                <w:highlight w:val="yellow"/>
              </w:rPr>
              <w:t xml:space="preserve">на территории Северодвинска реализовано </w:t>
            </w:r>
            <w:r w:rsidRPr="003A3593">
              <w:rPr>
                <w:color w:val="000000"/>
                <w:sz w:val="28"/>
                <w:szCs w:val="28"/>
                <w:highlight w:val="yellow"/>
              </w:rPr>
              <w:br/>
              <w:t>не менее 19 инвестиционных проектов, направленных на развитие инженерной инфраструктуры</w:t>
            </w:r>
          </w:p>
        </w:tc>
      </w:tr>
    </w:tbl>
    <w:p w:rsidR="003A3593" w:rsidRPr="003A3593" w:rsidRDefault="003A3593" w:rsidP="003A3593">
      <w:pPr>
        <w:ind w:firstLine="720"/>
        <w:jc w:val="both"/>
        <w:rPr>
          <w:color w:val="000000"/>
          <w:sz w:val="2"/>
          <w:szCs w:val="2"/>
          <w:highlight w:val="yellow"/>
        </w:rPr>
      </w:pPr>
      <w:r w:rsidRPr="003A3593">
        <w:rPr>
          <w:color w:val="000000"/>
          <w:sz w:val="2"/>
          <w:szCs w:val="2"/>
          <w:highlight w:val="yellow"/>
        </w:rPr>
        <w:t>Ё</w:t>
      </w:r>
      <w:r w:rsidRPr="003A3593">
        <w:rPr>
          <w:color w:val="000000"/>
          <w:sz w:val="2"/>
          <w:szCs w:val="2"/>
          <w:highlight w:val="yellow"/>
        </w:rPr>
        <w:tab/>
      </w:r>
    </w:p>
    <w:p w:rsidR="003A3593" w:rsidRPr="003A3593" w:rsidRDefault="003A3593" w:rsidP="003A3593">
      <w:pPr>
        <w:ind w:firstLine="720"/>
        <w:jc w:val="both"/>
        <w:rPr>
          <w:color w:val="FF0000"/>
          <w:sz w:val="26"/>
          <w:szCs w:val="26"/>
          <w:highlight w:val="yellow"/>
        </w:rPr>
        <w:sectPr w:rsidR="003A3593" w:rsidRPr="003A3593" w:rsidSect="00CF2EFA">
          <w:pgSz w:w="11906" w:h="16838"/>
          <w:pgMar w:top="1134" w:right="567" w:bottom="1134" w:left="1985" w:header="709" w:footer="709" w:gutter="0"/>
          <w:pgNumType w:start="1"/>
          <w:cols w:space="708"/>
          <w:titlePg/>
          <w:docGrid w:linePitch="360"/>
        </w:sectPr>
      </w:pPr>
    </w:p>
    <w:p w:rsidR="003A3593" w:rsidRPr="003A3593" w:rsidRDefault="003A3593" w:rsidP="003A3593">
      <w:pPr>
        <w:jc w:val="center"/>
        <w:rPr>
          <w:b/>
          <w:bCs/>
          <w:sz w:val="28"/>
          <w:szCs w:val="28"/>
          <w:highlight w:val="yellow"/>
        </w:rPr>
      </w:pPr>
      <w:r w:rsidRPr="003A3593">
        <w:rPr>
          <w:b/>
          <w:bCs/>
          <w:sz w:val="28"/>
          <w:szCs w:val="28"/>
          <w:highlight w:val="yellow"/>
        </w:rPr>
        <w:lastRenderedPageBreak/>
        <w:t xml:space="preserve">Раздел </w:t>
      </w:r>
      <w:r w:rsidRPr="003A3593">
        <w:rPr>
          <w:b/>
          <w:bCs/>
          <w:sz w:val="28"/>
          <w:szCs w:val="28"/>
          <w:highlight w:val="yellow"/>
          <w:lang w:val="en-US"/>
        </w:rPr>
        <w:t>I</w:t>
      </w:r>
      <w:r w:rsidRPr="003A3593">
        <w:rPr>
          <w:b/>
          <w:bCs/>
          <w:sz w:val="28"/>
          <w:szCs w:val="28"/>
          <w:highlight w:val="yellow"/>
        </w:rPr>
        <w:t xml:space="preserve"> </w:t>
      </w:r>
    </w:p>
    <w:p w:rsidR="003A3593" w:rsidRPr="003A3593" w:rsidRDefault="003A3593" w:rsidP="003A3593">
      <w:pPr>
        <w:autoSpaceDE w:val="0"/>
        <w:autoSpaceDN w:val="0"/>
        <w:adjustRightInd w:val="0"/>
        <w:jc w:val="center"/>
        <w:rPr>
          <w:b/>
          <w:bCs/>
          <w:sz w:val="28"/>
          <w:szCs w:val="28"/>
          <w:highlight w:val="yellow"/>
        </w:rPr>
      </w:pPr>
      <w:r w:rsidRPr="003A3593">
        <w:rPr>
          <w:b/>
          <w:bCs/>
          <w:sz w:val="28"/>
          <w:szCs w:val="28"/>
          <w:highlight w:val="yellow"/>
        </w:rPr>
        <w:t>Общая характеристика сферы реализации Программы</w:t>
      </w:r>
    </w:p>
    <w:p w:rsidR="003A3593" w:rsidRPr="003A3593" w:rsidRDefault="003A3593" w:rsidP="003A3593">
      <w:pPr>
        <w:autoSpaceDE w:val="0"/>
        <w:autoSpaceDN w:val="0"/>
        <w:adjustRightInd w:val="0"/>
        <w:jc w:val="center"/>
        <w:rPr>
          <w:b/>
          <w:bCs/>
          <w:sz w:val="28"/>
          <w:szCs w:val="28"/>
          <w:highlight w:val="yellow"/>
        </w:rPr>
      </w:pPr>
    </w:p>
    <w:p w:rsidR="003A3593" w:rsidRPr="003A3593" w:rsidRDefault="003A3593" w:rsidP="003A3593">
      <w:pPr>
        <w:jc w:val="center"/>
        <w:rPr>
          <w:b/>
          <w:sz w:val="28"/>
          <w:szCs w:val="28"/>
          <w:highlight w:val="yellow"/>
        </w:rPr>
      </w:pPr>
      <w:r w:rsidRPr="003A3593">
        <w:rPr>
          <w:b/>
          <w:sz w:val="28"/>
          <w:szCs w:val="28"/>
          <w:highlight w:val="yellow"/>
        </w:rPr>
        <w:t xml:space="preserve">1. Общая характеристика сферы реализации муниципальной программы, анализ текущего состояния и прогноз ее развития </w:t>
      </w:r>
    </w:p>
    <w:p w:rsidR="003A3593" w:rsidRPr="003A3593" w:rsidRDefault="003A3593" w:rsidP="003A3593">
      <w:pPr>
        <w:jc w:val="center"/>
        <w:rPr>
          <w:b/>
          <w:sz w:val="28"/>
          <w:szCs w:val="28"/>
          <w:highlight w:val="yellow"/>
        </w:rPr>
      </w:pPr>
      <w:r w:rsidRPr="003A3593">
        <w:rPr>
          <w:b/>
          <w:sz w:val="28"/>
          <w:szCs w:val="28"/>
          <w:highlight w:val="yellow"/>
        </w:rPr>
        <w:t>с учетом реализации Программы</w:t>
      </w:r>
    </w:p>
    <w:p w:rsidR="003A3593" w:rsidRPr="003A3593" w:rsidRDefault="003A3593" w:rsidP="003A3593">
      <w:pPr>
        <w:autoSpaceDE w:val="0"/>
        <w:autoSpaceDN w:val="0"/>
        <w:adjustRightInd w:val="0"/>
        <w:jc w:val="center"/>
        <w:rPr>
          <w:b/>
          <w:bCs/>
          <w:color w:val="FF0000"/>
          <w:sz w:val="28"/>
          <w:szCs w:val="28"/>
          <w:highlight w:val="yellow"/>
        </w:rPr>
      </w:pPr>
    </w:p>
    <w:p w:rsidR="003A3593" w:rsidRPr="003A3593" w:rsidRDefault="003A3593" w:rsidP="003A3593">
      <w:pPr>
        <w:ind w:firstLine="709"/>
        <w:jc w:val="both"/>
        <w:rPr>
          <w:sz w:val="28"/>
          <w:szCs w:val="28"/>
          <w:highlight w:val="yellow"/>
        </w:rPr>
      </w:pPr>
      <w:r w:rsidRPr="003A3593">
        <w:rPr>
          <w:sz w:val="28"/>
          <w:szCs w:val="28"/>
          <w:highlight w:val="yellow"/>
        </w:rPr>
        <w:t xml:space="preserve">1. Одним из ключевых направлений развития </w:t>
      </w:r>
      <w:r w:rsidRPr="003A3593">
        <w:rPr>
          <w:color w:val="000000"/>
          <w:sz w:val="28"/>
          <w:szCs w:val="28"/>
          <w:highlight w:val="yellow"/>
        </w:rPr>
        <w:t xml:space="preserve">Северодвинска </w:t>
      </w:r>
      <w:r w:rsidRPr="003A3593">
        <w:rPr>
          <w:sz w:val="28"/>
          <w:szCs w:val="28"/>
          <w:highlight w:val="yellow"/>
        </w:rPr>
        <w:t xml:space="preserve">является повышение качества жизни населения. В рамках данного направления улучшение жилищной обеспеченности населения занимает одно из основных мест. Характер социально-экономических преобразований в Российской Федерации, недостаточный объем жилищного строительства, нуждаемость граждан в улучшении жилищных условий, объективно высокая стоимость жилья по сравнению с доходами граждан обуславливают необходимость принятия мер для разрешения обозначенных проблем программно-целевым методом. </w:t>
      </w:r>
    </w:p>
    <w:p w:rsidR="003A3593" w:rsidRPr="003A3593" w:rsidRDefault="003A3593" w:rsidP="003A3593">
      <w:pPr>
        <w:ind w:firstLine="709"/>
        <w:jc w:val="both"/>
        <w:rPr>
          <w:sz w:val="28"/>
          <w:szCs w:val="28"/>
          <w:highlight w:val="yellow"/>
        </w:rPr>
      </w:pPr>
      <w:r w:rsidRPr="003A3593">
        <w:rPr>
          <w:sz w:val="28"/>
          <w:szCs w:val="28"/>
          <w:highlight w:val="yellow"/>
        </w:rPr>
        <w:t xml:space="preserve">2. Территория </w:t>
      </w:r>
      <w:r w:rsidRPr="003A3593">
        <w:rPr>
          <w:color w:val="000000"/>
          <w:sz w:val="28"/>
          <w:szCs w:val="28"/>
          <w:highlight w:val="yellow"/>
        </w:rPr>
        <w:t xml:space="preserve">Северодвинска </w:t>
      </w:r>
      <w:r w:rsidRPr="003A3593">
        <w:rPr>
          <w:sz w:val="28"/>
          <w:szCs w:val="28"/>
          <w:highlight w:val="yellow"/>
        </w:rPr>
        <w:t xml:space="preserve">составляет 119,3 тыс. га, численность постоянного населения на конец 2021 года составила 180,7 тыс. человек, </w:t>
      </w:r>
      <w:r w:rsidRPr="003A3593">
        <w:rPr>
          <w:sz w:val="28"/>
          <w:szCs w:val="28"/>
          <w:highlight w:val="yellow"/>
        </w:rPr>
        <w:br/>
        <w:t>в том числе городское население – 179,7 тыс. человек.</w:t>
      </w:r>
    </w:p>
    <w:p w:rsidR="003A3593" w:rsidRPr="003A3593" w:rsidRDefault="003A3593" w:rsidP="003A3593">
      <w:pPr>
        <w:overflowPunct w:val="0"/>
        <w:autoSpaceDE w:val="0"/>
        <w:autoSpaceDN w:val="0"/>
        <w:adjustRightInd w:val="0"/>
        <w:ind w:firstLine="720"/>
        <w:jc w:val="both"/>
        <w:textAlignment w:val="baseline"/>
        <w:rPr>
          <w:sz w:val="28"/>
          <w:szCs w:val="28"/>
          <w:highlight w:val="yellow"/>
        </w:rPr>
      </w:pPr>
      <w:r w:rsidRPr="003A3593">
        <w:rPr>
          <w:sz w:val="28"/>
          <w:szCs w:val="28"/>
          <w:highlight w:val="yellow"/>
        </w:rPr>
        <w:t xml:space="preserve">3. Общая площадь жилищного фонда Северодвинска по состоянию </w:t>
      </w:r>
      <w:r w:rsidRPr="003A3593">
        <w:rPr>
          <w:sz w:val="28"/>
          <w:szCs w:val="28"/>
          <w:highlight w:val="yellow"/>
        </w:rPr>
        <w:br/>
        <w:t>на 31.12.2021 составляет 4 514,2 тыс. кв. м, в том числе площадь жилищного фонда города Северодвинска – 4 456,0 тыс. кв. м, площадь жилищного фонда в сельской местности – 58,2 тыс. кв. м. При этом площадь многоквартирных жилых домов составляет 4 261,8 тыс. кв. м, площадь жилых домов (индивидуально-определенных зданий) – 58 тыс. кв. м.</w:t>
      </w:r>
    </w:p>
    <w:p w:rsidR="003A3593" w:rsidRPr="003A3593" w:rsidRDefault="003A3593" w:rsidP="003A3593">
      <w:pPr>
        <w:overflowPunct w:val="0"/>
        <w:autoSpaceDE w:val="0"/>
        <w:autoSpaceDN w:val="0"/>
        <w:adjustRightInd w:val="0"/>
        <w:ind w:firstLine="720"/>
        <w:jc w:val="both"/>
        <w:textAlignment w:val="baseline"/>
        <w:rPr>
          <w:sz w:val="28"/>
          <w:szCs w:val="28"/>
          <w:highlight w:val="yellow"/>
        </w:rPr>
      </w:pPr>
      <w:r w:rsidRPr="003A3593">
        <w:rPr>
          <w:bCs/>
          <w:sz w:val="28"/>
          <w:szCs w:val="28"/>
          <w:highlight w:val="yellow"/>
        </w:rPr>
        <w:t xml:space="preserve">Уровень благоустройства жилищного фонда в </w:t>
      </w:r>
      <w:r w:rsidRPr="003A3593">
        <w:rPr>
          <w:color w:val="000000"/>
          <w:sz w:val="28"/>
          <w:szCs w:val="28"/>
          <w:highlight w:val="yellow"/>
        </w:rPr>
        <w:t xml:space="preserve">Северодвинске </w:t>
      </w:r>
      <w:r w:rsidRPr="003A3593">
        <w:rPr>
          <w:sz w:val="28"/>
          <w:szCs w:val="28"/>
          <w:highlight w:val="yellow"/>
        </w:rPr>
        <w:t>имеет довольно высокие показатели в сравнении с другими муниципальными образованиями. Удельный вес благоустроенной жилой площади Северодвинска значительно превышает среднее значение по Архангельской области:</w:t>
      </w:r>
    </w:p>
    <w:p w:rsidR="003A3593" w:rsidRPr="003A3593" w:rsidRDefault="003A3593" w:rsidP="003A3593">
      <w:pPr>
        <w:overflowPunct w:val="0"/>
        <w:autoSpaceDE w:val="0"/>
        <w:autoSpaceDN w:val="0"/>
        <w:adjustRightInd w:val="0"/>
        <w:ind w:firstLine="720"/>
        <w:jc w:val="right"/>
        <w:textAlignment w:val="baseline"/>
        <w:rPr>
          <w:sz w:val="28"/>
          <w:szCs w:val="28"/>
          <w:highlight w:val="yellow"/>
        </w:rPr>
      </w:pPr>
    </w:p>
    <w:p w:rsidR="003A3593" w:rsidRPr="003A3593" w:rsidRDefault="003A3593" w:rsidP="003A3593">
      <w:pPr>
        <w:overflowPunct w:val="0"/>
        <w:autoSpaceDE w:val="0"/>
        <w:autoSpaceDN w:val="0"/>
        <w:adjustRightInd w:val="0"/>
        <w:ind w:firstLine="720"/>
        <w:jc w:val="right"/>
        <w:textAlignment w:val="baseline"/>
        <w:rPr>
          <w:sz w:val="28"/>
          <w:szCs w:val="28"/>
          <w:highlight w:val="yellow"/>
        </w:rPr>
      </w:pPr>
      <w:r w:rsidRPr="003A3593">
        <w:rPr>
          <w:sz w:val="28"/>
          <w:szCs w:val="28"/>
          <w:highlight w:val="yellow"/>
        </w:rPr>
        <w:t>Таблица 1</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3"/>
        <w:gridCol w:w="1029"/>
        <w:gridCol w:w="998"/>
        <w:gridCol w:w="976"/>
        <w:gridCol w:w="1008"/>
        <w:gridCol w:w="792"/>
        <w:gridCol w:w="1122"/>
        <w:gridCol w:w="1227"/>
      </w:tblGrid>
      <w:tr w:rsidR="003A3593" w:rsidRPr="003A3593" w:rsidTr="00AA712A">
        <w:trPr>
          <w:trHeight w:val="180"/>
          <w:jc w:val="center"/>
        </w:trPr>
        <w:tc>
          <w:tcPr>
            <w:tcW w:w="2283" w:type="dxa"/>
            <w:vMerge w:val="restart"/>
            <w:vAlign w:val="center"/>
          </w:tcPr>
          <w:p w:rsidR="003A3593" w:rsidRPr="003A3593" w:rsidRDefault="003A3593" w:rsidP="003A3593">
            <w:pPr>
              <w:overflowPunct w:val="0"/>
              <w:autoSpaceDE w:val="0"/>
              <w:autoSpaceDN w:val="0"/>
              <w:adjustRightInd w:val="0"/>
              <w:ind w:right="-108" w:hanging="180"/>
              <w:jc w:val="center"/>
              <w:textAlignment w:val="baseline"/>
              <w:rPr>
                <w:sz w:val="26"/>
                <w:szCs w:val="26"/>
                <w:highlight w:val="yellow"/>
              </w:rPr>
            </w:pPr>
            <w:r w:rsidRPr="003A3593">
              <w:rPr>
                <w:sz w:val="26"/>
                <w:szCs w:val="26"/>
                <w:highlight w:val="yellow"/>
              </w:rPr>
              <w:t>Территория</w:t>
            </w:r>
          </w:p>
        </w:tc>
        <w:tc>
          <w:tcPr>
            <w:tcW w:w="7152" w:type="dxa"/>
            <w:gridSpan w:val="7"/>
            <w:vAlign w:val="center"/>
          </w:tcPr>
          <w:p w:rsidR="003A3593" w:rsidRPr="003A3593" w:rsidRDefault="003A3593" w:rsidP="003A3593">
            <w:pPr>
              <w:overflowPunct w:val="0"/>
              <w:autoSpaceDE w:val="0"/>
              <w:autoSpaceDN w:val="0"/>
              <w:adjustRightInd w:val="0"/>
              <w:jc w:val="center"/>
              <w:textAlignment w:val="baseline"/>
              <w:rPr>
                <w:sz w:val="26"/>
                <w:szCs w:val="26"/>
                <w:highlight w:val="yellow"/>
              </w:rPr>
            </w:pPr>
            <w:r w:rsidRPr="003A3593">
              <w:rPr>
                <w:sz w:val="26"/>
                <w:szCs w:val="26"/>
                <w:highlight w:val="yellow"/>
              </w:rPr>
              <w:t>Удельный вес площади (</w:t>
            </w:r>
            <w:r w:rsidRPr="003A3593">
              <w:rPr>
                <w:bCs/>
                <w:sz w:val="26"/>
                <w:szCs w:val="26"/>
                <w:highlight w:val="yellow"/>
              </w:rPr>
              <w:t>на конец 2021 года, в процентах)</w:t>
            </w:r>
            <w:r w:rsidRPr="003A3593">
              <w:rPr>
                <w:sz w:val="26"/>
                <w:szCs w:val="26"/>
                <w:highlight w:val="yellow"/>
              </w:rPr>
              <w:t>, оборудованной</w:t>
            </w:r>
          </w:p>
        </w:tc>
      </w:tr>
      <w:tr w:rsidR="003A3593" w:rsidRPr="003A3593" w:rsidTr="00AA712A">
        <w:trPr>
          <w:trHeight w:val="433"/>
          <w:jc w:val="center"/>
        </w:trPr>
        <w:tc>
          <w:tcPr>
            <w:tcW w:w="2283" w:type="dxa"/>
            <w:vMerge/>
            <w:vAlign w:val="center"/>
          </w:tcPr>
          <w:p w:rsidR="003A3593" w:rsidRPr="003A3593" w:rsidRDefault="003A3593" w:rsidP="003A3593">
            <w:pPr>
              <w:overflowPunct w:val="0"/>
              <w:autoSpaceDE w:val="0"/>
              <w:autoSpaceDN w:val="0"/>
              <w:adjustRightInd w:val="0"/>
              <w:jc w:val="center"/>
              <w:textAlignment w:val="baseline"/>
              <w:rPr>
                <w:sz w:val="26"/>
                <w:szCs w:val="26"/>
                <w:highlight w:val="yellow"/>
              </w:rPr>
            </w:pPr>
          </w:p>
        </w:tc>
        <w:tc>
          <w:tcPr>
            <w:tcW w:w="1029" w:type="dxa"/>
            <w:vAlign w:val="center"/>
          </w:tcPr>
          <w:p w:rsidR="003A3593" w:rsidRPr="003A3593" w:rsidRDefault="003A3593" w:rsidP="003A3593">
            <w:pPr>
              <w:overflowPunct w:val="0"/>
              <w:autoSpaceDE w:val="0"/>
              <w:autoSpaceDN w:val="0"/>
              <w:adjustRightInd w:val="0"/>
              <w:ind w:left="-91" w:right="-86"/>
              <w:jc w:val="center"/>
              <w:textAlignment w:val="baseline"/>
              <w:rPr>
                <w:sz w:val="26"/>
                <w:szCs w:val="26"/>
                <w:highlight w:val="yellow"/>
              </w:rPr>
            </w:pPr>
            <w:r w:rsidRPr="003A3593">
              <w:rPr>
                <w:sz w:val="26"/>
                <w:szCs w:val="26"/>
                <w:highlight w:val="yellow"/>
              </w:rPr>
              <w:t>водоп-ро-водом</w:t>
            </w:r>
          </w:p>
        </w:tc>
        <w:tc>
          <w:tcPr>
            <w:tcW w:w="998" w:type="dxa"/>
            <w:vAlign w:val="center"/>
          </w:tcPr>
          <w:p w:rsidR="003A3593" w:rsidRPr="003A3593" w:rsidRDefault="003A3593" w:rsidP="003A3593">
            <w:pPr>
              <w:overflowPunct w:val="0"/>
              <w:autoSpaceDE w:val="0"/>
              <w:autoSpaceDN w:val="0"/>
              <w:adjustRightInd w:val="0"/>
              <w:ind w:left="-130" w:right="-78"/>
              <w:jc w:val="center"/>
              <w:textAlignment w:val="baseline"/>
              <w:rPr>
                <w:sz w:val="26"/>
                <w:szCs w:val="26"/>
                <w:highlight w:val="yellow"/>
              </w:rPr>
            </w:pPr>
            <w:r w:rsidRPr="003A3593">
              <w:rPr>
                <w:sz w:val="26"/>
                <w:szCs w:val="26"/>
                <w:highlight w:val="yellow"/>
              </w:rPr>
              <w:t>канали-зацией</w:t>
            </w:r>
          </w:p>
        </w:tc>
        <w:tc>
          <w:tcPr>
            <w:tcW w:w="976" w:type="dxa"/>
            <w:vAlign w:val="center"/>
          </w:tcPr>
          <w:p w:rsidR="003A3593" w:rsidRPr="003A3593" w:rsidRDefault="003A3593" w:rsidP="003A3593">
            <w:pPr>
              <w:overflowPunct w:val="0"/>
              <w:autoSpaceDE w:val="0"/>
              <w:autoSpaceDN w:val="0"/>
              <w:adjustRightInd w:val="0"/>
              <w:ind w:left="-28" w:right="-25"/>
              <w:jc w:val="center"/>
              <w:textAlignment w:val="baseline"/>
              <w:rPr>
                <w:sz w:val="26"/>
                <w:szCs w:val="26"/>
                <w:highlight w:val="yellow"/>
              </w:rPr>
            </w:pPr>
            <w:r w:rsidRPr="003A3593">
              <w:rPr>
                <w:sz w:val="26"/>
                <w:szCs w:val="26"/>
                <w:highlight w:val="yellow"/>
              </w:rPr>
              <w:t>отоп-лением</w:t>
            </w:r>
          </w:p>
        </w:tc>
        <w:tc>
          <w:tcPr>
            <w:tcW w:w="1008" w:type="dxa"/>
            <w:vAlign w:val="center"/>
          </w:tcPr>
          <w:p w:rsidR="003A3593" w:rsidRPr="003A3593" w:rsidRDefault="003A3593" w:rsidP="003A3593">
            <w:pPr>
              <w:overflowPunct w:val="0"/>
              <w:autoSpaceDE w:val="0"/>
              <w:autoSpaceDN w:val="0"/>
              <w:adjustRightInd w:val="0"/>
              <w:ind w:left="-124" w:right="-74"/>
              <w:jc w:val="center"/>
              <w:textAlignment w:val="baseline"/>
              <w:rPr>
                <w:sz w:val="26"/>
                <w:szCs w:val="26"/>
                <w:highlight w:val="yellow"/>
              </w:rPr>
            </w:pPr>
            <w:r w:rsidRPr="003A3593">
              <w:rPr>
                <w:sz w:val="26"/>
                <w:szCs w:val="26"/>
                <w:highlight w:val="yellow"/>
              </w:rPr>
              <w:t>ваннами (душем)</w:t>
            </w:r>
          </w:p>
        </w:tc>
        <w:tc>
          <w:tcPr>
            <w:tcW w:w="792" w:type="dxa"/>
            <w:vAlign w:val="center"/>
          </w:tcPr>
          <w:p w:rsidR="003A3593" w:rsidRPr="003A3593" w:rsidRDefault="003A3593" w:rsidP="003A3593">
            <w:pPr>
              <w:overflowPunct w:val="0"/>
              <w:autoSpaceDE w:val="0"/>
              <w:autoSpaceDN w:val="0"/>
              <w:adjustRightInd w:val="0"/>
              <w:ind w:left="-65" w:right="-68"/>
              <w:jc w:val="center"/>
              <w:textAlignment w:val="baseline"/>
              <w:rPr>
                <w:sz w:val="26"/>
                <w:szCs w:val="26"/>
                <w:highlight w:val="yellow"/>
              </w:rPr>
            </w:pPr>
            <w:r w:rsidRPr="003A3593">
              <w:rPr>
                <w:sz w:val="26"/>
                <w:szCs w:val="26"/>
                <w:highlight w:val="yellow"/>
              </w:rPr>
              <w:t>газом</w:t>
            </w:r>
          </w:p>
        </w:tc>
        <w:tc>
          <w:tcPr>
            <w:tcW w:w="1122" w:type="dxa"/>
            <w:vAlign w:val="center"/>
          </w:tcPr>
          <w:p w:rsidR="003A3593" w:rsidRPr="003A3593" w:rsidRDefault="003A3593" w:rsidP="003A3593">
            <w:pPr>
              <w:overflowPunct w:val="0"/>
              <w:autoSpaceDE w:val="0"/>
              <w:autoSpaceDN w:val="0"/>
              <w:adjustRightInd w:val="0"/>
              <w:ind w:left="-164" w:right="-140"/>
              <w:jc w:val="center"/>
              <w:textAlignment w:val="baseline"/>
              <w:rPr>
                <w:sz w:val="26"/>
                <w:szCs w:val="26"/>
                <w:highlight w:val="yellow"/>
              </w:rPr>
            </w:pPr>
            <w:r w:rsidRPr="003A3593">
              <w:rPr>
                <w:sz w:val="26"/>
                <w:szCs w:val="26"/>
                <w:highlight w:val="yellow"/>
              </w:rPr>
              <w:t>горячим водоснаб-жением</w:t>
            </w:r>
          </w:p>
        </w:tc>
        <w:tc>
          <w:tcPr>
            <w:tcW w:w="1227" w:type="dxa"/>
            <w:vAlign w:val="center"/>
          </w:tcPr>
          <w:p w:rsidR="003A3593" w:rsidRPr="003A3593" w:rsidRDefault="003A3593" w:rsidP="003A3593">
            <w:pPr>
              <w:overflowPunct w:val="0"/>
              <w:autoSpaceDE w:val="0"/>
              <w:autoSpaceDN w:val="0"/>
              <w:adjustRightInd w:val="0"/>
              <w:ind w:left="-47" w:right="-74"/>
              <w:jc w:val="center"/>
              <w:textAlignment w:val="baseline"/>
              <w:rPr>
                <w:sz w:val="26"/>
                <w:szCs w:val="26"/>
                <w:highlight w:val="yellow"/>
              </w:rPr>
            </w:pPr>
            <w:r w:rsidRPr="003A3593">
              <w:rPr>
                <w:sz w:val="26"/>
                <w:szCs w:val="26"/>
                <w:highlight w:val="yellow"/>
              </w:rPr>
              <w:t>наполь-ными электро-плитами</w:t>
            </w:r>
          </w:p>
        </w:tc>
      </w:tr>
      <w:tr w:rsidR="003A3593" w:rsidRPr="003A3593" w:rsidTr="00AA712A">
        <w:trPr>
          <w:trHeight w:val="527"/>
          <w:jc w:val="center"/>
        </w:trPr>
        <w:tc>
          <w:tcPr>
            <w:tcW w:w="2283" w:type="dxa"/>
            <w:vAlign w:val="center"/>
          </w:tcPr>
          <w:p w:rsidR="003A3593" w:rsidRPr="003A3593" w:rsidRDefault="003A3593" w:rsidP="003A3593">
            <w:pPr>
              <w:overflowPunct w:val="0"/>
              <w:autoSpaceDE w:val="0"/>
              <w:autoSpaceDN w:val="0"/>
              <w:adjustRightInd w:val="0"/>
              <w:textAlignment w:val="baseline"/>
              <w:rPr>
                <w:sz w:val="26"/>
                <w:szCs w:val="26"/>
                <w:highlight w:val="yellow"/>
              </w:rPr>
            </w:pPr>
            <w:r w:rsidRPr="003A3593">
              <w:rPr>
                <w:sz w:val="26"/>
                <w:szCs w:val="26"/>
                <w:highlight w:val="yellow"/>
              </w:rPr>
              <w:t>Северодвинск</w:t>
            </w:r>
          </w:p>
        </w:tc>
        <w:tc>
          <w:tcPr>
            <w:tcW w:w="1029" w:type="dxa"/>
            <w:vAlign w:val="center"/>
          </w:tcPr>
          <w:p w:rsidR="003A3593" w:rsidRPr="003A3593" w:rsidRDefault="003A3593" w:rsidP="003A3593">
            <w:pPr>
              <w:overflowPunct w:val="0"/>
              <w:autoSpaceDE w:val="0"/>
              <w:autoSpaceDN w:val="0"/>
              <w:adjustRightInd w:val="0"/>
              <w:jc w:val="center"/>
              <w:textAlignment w:val="baseline"/>
              <w:rPr>
                <w:sz w:val="26"/>
                <w:szCs w:val="26"/>
                <w:highlight w:val="yellow"/>
              </w:rPr>
            </w:pPr>
            <w:r w:rsidRPr="003A3593">
              <w:rPr>
                <w:sz w:val="26"/>
                <w:szCs w:val="26"/>
                <w:highlight w:val="yellow"/>
              </w:rPr>
              <w:t>98,7</w:t>
            </w:r>
          </w:p>
        </w:tc>
        <w:tc>
          <w:tcPr>
            <w:tcW w:w="998" w:type="dxa"/>
            <w:vAlign w:val="center"/>
          </w:tcPr>
          <w:p w:rsidR="003A3593" w:rsidRPr="003A3593" w:rsidRDefault="003A3593" w:rsidP="003A3593">
            <w:pPr>
              <w:overflowPunct w:val="0"/>
              <w:autoSpaceDE w:val="0"/>
              <w:autoSpaceDN w:val="0"/>
              <w:adjustRightInd w:val="0"/>
              <w:jc w:val="center"/>
              <w:textAlignment w:val="baseline"/>
              <w:rPr>
                <w:sz w:val="26"/>
                <w:szCs w:val="26"/>
                <w:highlight w:val="yellow"/>
              </w:rPr>
            </w:pPr>
            <w:r w:rsidRPr="003A3593">
              <w:rPr>
                <w:sz w:val="26"/>
                <w:szCs w:val="26"/>
                <w:highlight w:val="yellow"/>
              </w:rPr>
              <w:t>98,6</w:t>
            </w:r>
          </w:p>
        </w:tc>
        <w:tc>
          <w:tcPr>
            <w:tcW w:w="976" w:type="dxa"/>
            <w:vAlign w:val="center"/>
          </w:tcPr>
          <w:p w:rsidR="003A3593" w:rsidRPr="003A3593" w:rsidRDefault="003A3593" w:rsidP="003A3593">
            <w:pPr>
              <w:overflowPunct w:val="0"/>
              <w:autoSpaceDE w:val="0"/>
              <w:autoSpaceDN w:val="0"/>
              <w:adjustRightInd w:val="0"/>
              <w:jc w:val="center"/>
              <w:textAlignment w:val="baseline"/>
              <w:rPr>
                <w:sz w:val="26"/>
                <w:szCs w:val="26"/>
                <w:highlight w:val="yellow"/>
              </w:rPr>
            </w:pPr>
            <w:r w:rsidRPr="003A3593">
              <w:rPr>
                <w:sz w:val="26"/>
                <w:szCs w:val="26"/>
                <w:highlight w:val="yellow"/>
              </w:rPr>
              <w:t>98,6</w:t>
            </w:r>
          </w:p>
        </w:tc>
        <w:tc>
          <w:tcPr>
            <w:tcW w:w="1008" w:type="dxa"/>
            <w:vAlign w:val="center"/>
          </w:tcPr>
          <w:p w:rsidR="003A3593" w:rsidRPr="003A3593" w:rsidRDefault="003A3593" w:rsidP="003A3593">
            <w:pPr>
              <w:overflowPunct w:val="0"/>
              <w:autoSpaceDE w:val="0"/>
              <w:autoSpaceDN w:val="0"/>
              <w:adjustRightInd w:val="0"/>
              <w:jc w:val="center"/>
              <w:textAlignment w:val="baseline"/>
              <w:rPr>
                <w:sz w:val="26"/>
                <w:szCs w:val="26"/>
                <w:highlight w:val="yellow"/>
              </w:rPr>
            </w:pPr>
            <w:r w:rsidRPr="003A3593">
              <w:rPr>
                <w:sz w:val="26"/>
                <w:szCs w:val="26"/>
                <w:highlight w:val="yellow"/>
              </w:rPr>
              <w:t>97,9</w:t>
            </w:r>
          </w:p>
        </w:tc>
        <w:tc>
          <w:tcPr>
            <w:tcW w:w="792" w:type="dxa"/>
            <w:vAlign w:val="center"/>
          </w:tcPr>
          <w:p w:rsidR="003A3593" w:rsidRPr="003A3593" w:rsidRDefault="003A3593" w:rsidP="003A3593">
            <w:pPr>
              <w:overflowPunct w:val="0"/>
              <w:autoSpaceDE w:val="0"/>
              <w:autoSpaceDN w:val="0"/>
              <w:adjustRightInd w:val="0"/>
              <w:jc w:val="center"/>
              <w:textAlignment w:val="baseline"/>
              <w:rPr>
                <w:sz w:val="26"/>
                <w:szCs w:val="26"/>
                <w:highlight w:val="yellow"/>
              </w:rPr>
            </w:pPr>
            <w:r w:rsidRPr="003A3593">
              <w:rPr>
                <w:sz w:val="26"/>
                <w:szCs w:val="26"/>
                <w:highlight w:val="yellow"/>
              </w:rPr>
              <w:t>64,5</w:t>
            </w:r>
          </w:p>
        </w:tc>
        <w:tc>
          <w:tcPr>
            <w:tcW w:w="1122" w:type="dxa"/>
            <w:vAlign w:val="center"/>
          </w:tcPr>
          <w:p w:rsidR="003A3593" w:rsidRPr="003A3593" w:rsidRDefault="003A3593" w:rsidP="003A3593">
            <w:pPr>
              <w:overflowPunct w:val="0"/>
              <w:autoSpaceDE w:val="0"/>
              <w:autoSpaceDN w:val="0"/>
              <w:adjustRightInd w:val="0"/>
              <w:jc w:val="center"/>
              <w:textAlignment w:val="baseline"/>
              <w:rPr>
                <w:sz w:val="26"/>
                <w:szCs w:val="26"/>
                <w:highlight w:val="yellow"/>
              </w:rPr>
            </w:pPr>
            <w:r w:rsidRPr="003A3593">
              <w:rPr>
                <w:sz w:val="26"/>
                <w:szCs w:val="26"/>
                <w:highlight w:val="yellow"/>
              </w:rPr>
              <w:t>98,4</w:t>
            </w:r>
          </w:p>
        </w:tc>
        <w:tc>
          <w:tcPr>
            <w:tcW w:w="1227" w:type="dxa"/>
            <w:vAlign w:val="center"/>
          </w:tcPr>
          <w:p w:rsidR="003A3593" w:rsidRPr="003A3593" w:rsidRDefault="003A3593" w:rsidP="003A3593">
            <w:pPr>
              <w:overflowPunct w:val="0"/>
              <w:autoSpaceDE w:val="0"/>
              <w:autoSpaceDN w:val="0"/>
              <w:adjustRightInd w:val="0"/>
              <w:jc w:val="center"/>
              <w:textAlignment w:val="baseline"/>
              <w:rPr>
                <w:sz w:val="26"/>
                <w:szCs w:val="26"/>
                <w:highlight w:val="yellow"/>
              </w:rPr>
            </w:pPr>
            <w:r w:rsidRPr="003A3593">
              <w:rPr>
                <w:sz w:val="26"/>
                <w:szCs w:val="26"/>
                <w:highlight w:val="yellow"/>
              </w:rPr>
              <w:t>33,5</w:t>
            </w:r>
          </w:p>
        </w:tc>
      </w:tr>
      <w:tr w:rsidR="003A3593" w:rsidRPr="003A3593" w:rsidTr="00AA712A">
        <w:trPr>
          <w:jc w:val="center"/>
        </w:trPr>
        <w:tc>
          <w:tcPr>
            <w:tcW w:w="2283" w:type="dxa"/>
            <w:vAlign w:val="center"/>
          </w:tcPr>
          <w:p w:rsidR="003A3593" w:rsidRPr="003A3593" w:rsidRDefault="003A3593" w:rsidP="003A3593">
            <w:pPr>
              <w:overflowPunct w:val="0"/>
              <w:autoSpaceDE w:val="0"/>
              <w:autoSpaceDN w:val="0"/>
              <w:adjustRightInd w:val="0"/>
              <w:ind w:right="-108"/>
              <w:textAlignment w:val="baseline"/>
              <w:rPr>
                <w:sz w:val="26"/>
                <w:szCs w:val="26"/>
                <w:highlight w:val="yellow"/>
              </w:rPr>
            </w:pPr>
            <w:r w:rsidRPr="003A3593">
              <w:rPr>
                <w:sz w:val="26"/>
                <w:szCs w:val="26"/>
                <w:highlight w:val="yellow"/>
              </w:rPr>
              <w:t>Архангельская область</w:t>
            </w:r>
          </w:p>
        </w:tc>
        <w:tc>
          <w:tcPr>
            <w:tcW w:w="1029" w:type="dxa"/>
            <w:vAlign w:val="center"/>
          </w:tcPr>
          <w:p w:rsidR="003A3593" w:rsidRPr="003A3593" w:rsidRDefault="003A3593" w:rsidP="003A3593">
            <w:pPr>
              <w:overflowPunct w:val="0"/>
              <w:autoSpaceDE w:val="0"/>
              <w:autoSpaceDN w:val="0"/>
              <w:adjustRightInd w:val="0"/>
              <w:jc w:val="center"/>
              <w:textAlignment w:val="baseline"/>
              <w:rPr>
                <w:sz w:val="26"/>
                <w:szCs w:val="26"/>
                <w:highlight w:val="yellow"/>
              </w:rPr>
            </w:pPr>
            <w:r w:rsidRPr="003A3593">
              <w:rPr>
                <w:sz w:val="26"/>
                <w:szCs w:val="26"/>
                <w:highlight w:val="yellow"/>
              </w:rPr>
              <w:t>64,0</w:t>
            </w:r>
          </w:p>
        </w:tc>
        <w:tc>
          <w:tcPr>
            <w:tcW w:w="998" w:type="dxa"/>
            <w:vAlign w:val="center"/>
          </w:tcPr>
          <w:p w:rsidR="003A3593" w:rsidRPr="003A3593" w:rsidRDefault="003A3593" w:rsidP="003A3593">
            <w:pPr>
              <w:overflowPunct w:val="0"/>
              <w:autoSpaceDE w:val="0"/>
              <w:autoSpaceDN w:val="0"/>
              <w:adjustRightInd w:val="0"/>
              <w:jc w:val="center"/>
              <w:textAlignment w:val="baseline"/>
              <w:rPr>
                <w:sz w:val="26"/>
                <w:szCs w:val="26"/>
                <w:highlight w:val="yellow"/>
              </w:rPr>
            </w:pPr>
            <w:r w:rsidRPr="003A3593">
              <w:rPr>
                <w:sz w:val="26"/>
                <w:szCs w:val="26"/>
                <w:highlight w:val="yellow"/>
              </w:rPr>
              <w:t>61,3</w:t>
            </w:r>
          </w:p>
        </w:tc>
        <w:tc>
          <w:tcPr>
            <w:tcW w:w="976" w:type="dxa"/>
            <w:vAlign w:val="center"/>
          </w:tcPr>
          <w:p w:rsidR="003A3593" w:rsidRPr="003A3593" w:rsidRDefault="003A3593" w:rsidP="003A3593">
            <w:pPr>
              <w:overflowPunct w:val="0"/>
              <w:autoSpaceDE w:val="0"/>
              <w:autoSpaceDN w:val="0"/>
              <w:adjustRightInd w:val="0"/>
              <w:jc w:val="center"/>
              <w:textAlignment w:val="baseline"/>
              <w:rPr>
                <w:sz w:val="26"/>
                <w:szCs w:val="26"/>
                <w:highlight w:val="yellow"/>
              </w:rPr>
            </w:pPr>
            <w:r w:rsidRPr="003A3593">
              <w:rPr>
                <w:sz w:val="26"/>
                <w:szCs w:val="26"/>
                <w:highlight w:val="yellow"/>
              </w:rPr>
              <w:t>63,7</w:t>
            </w:r>
          </w:p>
        </w:tc>
        <w:tc>
          <w:tcPr>
            <w:tcW w:w="1008" w:type="dxa"/>
            <w:vAlign w:val="center"/>
          </w:tcPr>
          <w:p w:rsidR="003A3593" w:rsidRPr="003A3593" w:rsidRDefault="003A3593" w:rsidP="003A3593">
            <w:pPr>
              <w:overflowPunct w:val="0"/>
              <w:autoSpaceDE w:val="0"/>
              <w:autoSpaceDN w:val="0"/>
              <w:adjustRightInd w:val="0"/>
              <w:jc w:val="center"/>
              <w:textAlignment w:val="baseline"/>
              <w:rPr>
                <w:sz w:val="26"/>
                <w:szCs w:val="26"/>
                <w:highlight w:val="yellow"/>
              </w:rPr>
            </w:pPr>
            <w:r w:rsidRPr="003A3593">
              <w:rPr>
                <w:sz w:val="26"/>
                <w:szCs w:val="26"/>
                <w:highlight w:val="yellow"/>
              </w:rPr>
              <w:t>55,7</w:t>
            </w:r>
          </w:p>
        </w:tc>
        <w:tc>
          <w:tcPr>
            <w:tcW w:w="792" w:type="dxa"/>
            <w:vAlign w:val="center"/>
          </w:tcPr>
          <w:p w:rsidR="003A3593" w:rsidRPr="003A3593" w:rsidRDefault="003A3593" w:rsidP="003A3593">
            <w:pPr>
              <w:overflowPunct w:val="0"/>
              <w:autoSpaceDE w:val="0"/>
              <w:autoSpaceDN w:val="0"/>
              <w:adjustRightInd w:val="0"/>
              <w:jc w:val="center"/>
              <w:textAlignment w:val="baseline"/>
              <w:rPr>
                <w:sz w:val="26"/>
                <w:szCs w:val="26"/>
                <w:highlight w:val="yellow"/>
              </w:rPr>
            </w:pPr>
            <w:r w:rsidRPr="003A3593">
              <w:rPr>
                <w:sz w:val="26"/>
                <w:szCs w:val="26"/>
                <w:highlight w:val="yellow"/>
              </w:rPr>
              <w:t>48,7</w:t>
            </w:r>
          </w:p>
        </w:tc>
        <w:tc>
          <w:tcPr>
            <w:tcW w:w="1122" w:type="dxa"/>
            <w:vAlign w:val="center"/>
          </w:tcPr>
          <w:p w:rsidR="003A3593" w:rsidRPr="003A3593" w:rsidRDefault="003A3593" w:rsidP="003A3593">
            <w:pPr>
              <w:ind w:left="-32" w:right="85"/>
              <w:jc w:val="center"/>
              <w:rPr>
                <w:rFonts w:eastAsia="Calibri"/>
                <w:sz w:val="26"/>
                <w:szCs w:val="26"/>
                <w:highlight w:val="yellow"/>
              </w:rPr>
            </w:pPr>
            <w:r w:rsidRPr="003A3593">
              <w:rPr>
                <w:rFonts w:eastAsia="Calibri"/>
                <w:sz w:val="26"/>
                <w:szCs w:val="26"/>
                <w:highlight w:val="yellow"/>
              </w:rPr>
              <w:t>55,8</w:t>
            </w:r>
          </w:p>
        </w:tc>
        <w:tc>
          <w:tcPr>
            <w:tcW w:w="1227" w:type="dxa"/>
            <w:vAlign w:val="center"/>
          </w:tcPr>
          <w:p w:rsidR="003A3593" w:rsidRPr="003A3593" w:rsidRDefault="003A3593" w:rsidP="003A3593">
            <w:pPr>
              <w:overflowPunct w:val="0"/>
              <w:autoSpaceDE w:val="0"/>
              <w:autoSpaceDN w:val="0"/>
              <w:adjustRightInd w:val="0"/>
              <w:jc w:val="center"/>
              <w:textAlignment w:val="baseline"/>
              <w:rPr>
                <w:sz w:val="26"/>
                <w:szCs w:val="26"/>
                <w:highlight w:val="yellow"/>
              </w:rPr>
            </w:pPr>
            <w:r w:rsidRPr="003A3593">
              <w:rPr>
                <w:sz w:val="26"/>
                <w:szCs w:val="26"/>
                <w:highlight w:val="yellow"/>
              </w:rPr>
              <w:t>16,9</w:t>
            </w:r>
          </w:p>
        </w:tc>
      </w:tr>
    </w:tbl>
    <w:p w:rsidR="003A3593" w:rsidRPr="003A3593" w:rsidRDefault="003A3593" w:rsidP="003A3593">
      <w:pPr>
        <w:autoSpaceDE w:val="0"/>
        <w:autoSpaceDN w:val="0"/>
        <w:adjustRightInd w:val="0"/>
        <w:ind w:firstLine="709"/>
        <w:jc w:val="both"/>
        <w:rPr>
          <w:color w:val="FF0000"/>
          <w:sz w:val="28"/>
          <w:szCs w:val="28"/>
          <w:highlight w:val="yellow"/>
        </w:rPr>
      </w:pPr>
    </w:p>
    <w:p w:rsidR="003A3593" w:rsidRPr="003A3593" w:rsidRDefault="003A3593" w:rsidP="003A3593">
      <w:pPr>
        <w:autoSpaceDE w:val="0"/>
        <w:autoSpaceDN w:val="0"/>
        <w:adjustRightInd w:val="0"/>
        <w:ind w:firstLine="720"/>
        <w:jc w:val="both"/>
        <w:rPr>
          <w:sz w:val="28"/>
          <w:szCs w:val="28"/>
          <w:highlight w:val="yellow"/>
        </w:rPr>
      </w:pPr>
      <w:r w:rsidRPr="003A3593">
        <w:rPr>
          <w:sz w:val="28"/>
          <w:szCs w:val="28"/>
          <w:highlight w:val="yellow"/>
        </w:rPr>
        <w:t xml:space="preserve">В структуре жилищного фонда преобладает частная собственность – 92,8 процента, доля муниципальной собственности составляет 6,7 процента, </w:t>
      </w:r>
      <w:r w:rsidRPr="003A3593">
        <w:rPr>
          <w:sz w:val="28"/>
          <w:szCs w:val="28"/>
          <w:highlight w:val="yellow"/>
        </w:rPr>
        <w:lastRenderedPageBreak/>
        <w:t>на государственную собственность приходится 0,5 процента жилищного фонда.</w:t>
      </w:r>
    </w:p>
    <w:p w:rsidR="003A3593" w:rsidRPr="003A3593" w:rsidRDefault="003A3593" w:rsidP="003A3593">
      <w:pPr>
        <w:ind w:firstLine="709"/>
        <w:jc w:val="both"/>
        <w:rPr>
          <w:sz w:val="28"/>
          <w:szCs w:val="28"/>
          <w:highlight w:val="yellow"/>
        </w:rPr>
      </w:pPr>
      <w:r w:rsidRPr="003A3593">
        <w:rPr>
          <w:sz w:val="28"/>
          <w:szCs w:val="28"/>
          <w:highlight w:val="yellow"/>
        </w:rPr>
        <w:t xml:space="preserve">В то же время большинство жилых домов, расположенных в старой части города, введены в эксплуатацию в 1940–1970 годах. Длительная эксплуатация без проведения своевременного капитального ремонта привела к значительному физическому износу жилищного фонда. </w:t>
      </w:r>
    </w:p>
    <w:p w:rsidR="003A3593" w:rsidRPr="003A3593" w:rsidRDefault="003A3593" w:rsidP="003A3593">
      <w:pPr>
        <w:ind w:firstLine="709"/>
        <w:jc w:val="both"/>
        <w:rPr>
          <w:sz w:val="28"/>
          <w:szCs w:val="28"/>
          <w:highlight w:val="yellow"/>
        </w:rPr>
      </w:pPr>
      <w:r w:rsidRPr="003A3593">
        <w:rPr>
          <w:sz w:val="28"/>
          <w:szCs w:val="28"/>
          <w:highlight w:val="yellow"/>
        </w:rPr>
        <w:t xml:space="preserve">По состоянию на конец 2021 года доля жилищного фонда с уровнем износа жилых помещений выше 30 процентов составила 56 процентов </w:t>
      </w:r>
      <w:r w:rsidRPr="003A3593">
        <w:rPr>
          <w:sz w:val="28"/>
          <w:szCs w:val="28"/>
          <w:highlight w:val="yellow"/>
        </w:rPr>
        <w:br/>
        <w:t xml:space="preserve">от общего жилищного фонда (по состоянию на конец 2015 года – </w:t>
      </w:r>
      <w:r w:rsidRPr="003A3593">
        <w:rPr>
          <w:sz w:val="28"/>
          <w:szCs w:val="28"/>
          <w:highlight w:val="yellow"/>
        </w:rPr>
        <w:br/>
        <w:t>63 процента):</w:t>
      </w:r>
    </w:p>
    <w:p w:rsidR="003A3593" w:rsidRPr="003A3593" w:rsidRDefault="003A3593" w:rsidP="003A3593">
      <w:pPr>
        <w:overflowPunct w:val="0"/>
        <w:autoSpaceDE w:val="0"/>
        <w:autoSpaceDN w:val="0"/>
        <w:adjustRightInd w:val="0"/>
        <w:ind w:firstLine="720"/>
        <w:jc w:val="right"/>
        <w:textAlignment w:val="baseline"/>
        <w:rPr>
          <w:sz w:val="28"/>
          <w:szCs w:val="28"/>
          <w:highlight w:val="yellow"/>
        </w:rPr>
      </w:pPr>
    </w:p>
    <w:p w:rsidR="003A3593" w:rsidRPr="003A3593" w:rsidRDefault="003A3593" w:rsidP="003A3593">
      <w:pPr>
        <w:overflowPunct w:val="0"/>
        <w:autoSpaceDE w:val="0"/>
        <w:autoSpaceDN w:val="0"/>
        <w:adjustRightInd w:val="0"/>
        <w:ind w:firstLine="720"/>
        <w:jc w:val="right"/>
        <w:textAlignment w:val="baseline"/>
        <w:rPr>
          <w:sz w:val="28"/>
          <w:szCs w:val="28"/>
          <w:highlight w:val="yellow"/>
        </w:rPr>
      </w:pPr>
      <w:r w:rsidRPr="003A3593">
        <w:rPr>
          <w:sz w:val="28"/>
          <w:szCs w:val="28"/>
          <w:highlight w:val="yellow"/>
        </w:rPr>
        <w:t>Таблица 2</w:t>
      </w:r>
    </w:p>
    <w:tbl>
      <w:tblPr>
        <w:tblW w:w="9044" w:type="dxa"/>
        <w:jc w:val="center"/>
        <w:tblInd w:w="10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520"/>
        <w:gridCol w:w="1631"/>
        <w:gridCol w:w="1631"/>
        <w:gridCol w:w="1631"/>
        <w:gridCol w:w="1631"/>
      </w:tblGrid>
      <w:tr w:rsidR="003A3593" w:rsidRPr="003A3593" w:rsidTr="00AA712A">
        <w:trPr>
          <w:cantSplit/>
          <w:trHeight w:val="418"/>
          <w:jc w:val="center"/>
        </w:trPr>
        <w:tc>
          <w:tcPr>
            <w:tcW w:w="2520" w:type="dxa"/>
            <w:vMerge w:val="restart"/>
            <w:vAlign w:val="center"/>
          </w:tcPr>
          <w:p w:rsidR="003A3593" w:rsidRPr="003A3593" w:rsidRDefault="003A3593" w:rsidP="003A3593">
            <w:pPr>
              <w:jc w:val="center"/>
              <w:rPr>
                <w:rFonts w:eastAsia="Calibri"/>
                <w:sz w:val="28"/>
                <w:szCs w:val="28"/>
                <w:highlight w:val="yellow"/>
              </w:rPr>
            </w:pPr>
            <w:r w:rsidRPr="003A3593">
              <w:rPr>
                <w:rFonts w:eastAsia="Calibri"/>
                <w:sz w:val="28"/>
                <w:szCs w:val="28"/>
                <w:highlight w:val="yellow"/>
              </w:rPr>
              <w:t>Наименование</w:t>
            </w:r>
          </w:p>
        </w:tc>
        <w:tc>
          <w:tcPr>
            <w:tcW w:w="6524" w:type="dxa"/>
            <w:gridSpan w:val="4"/>
            <w:vAlign w:val="center"/>
          </w:tcPr>
          <w:p w:rsidR="003A3593" w:rsidRPr="003A3593" w:rsidRDefault="003A3593" w:rsidP="003A3593">
            <w:pPr>
              <w:jc w:val="center"/>
              <w:rPr>
                <w:rFonts w:eastAsia="Calibri"/>
                <w:sz w:val="28"/>
                <w:szCs w:val="28"/>
                <w:highlight w:val="yellow"/>
              </w:rPr>
            </w:pPr>
            <w:r w:rsidRPr="003A3593">
              <w:rPr>
                <w:rFonts w:eastAsia="Calibri"/>
                <w:sz w:val="28"/>
                <w:szCs w:val="28"/>
                <w:highlight w:val="yellow"/>
              </w:rPr>
              <w:t xml:space="preserve">Уровень износа жилых помещений, </w:t>
            </w:r>
            <w:r w:rsidRPr="003A3593">
              <w:rPr>
                <w:rFonts w:eastAsia="Calibri"/>
                <w:bCs/>
                <w:sz w:val="28"/>
                <w:szCs w:val="28"/>
                <w:highlight w:val="yellow"/>
              </w:rPr>
              <w:t>в процентах</w:t>
            </w:r>
          </w:p>
        </w:tc>
      </w:tr>
      <w:tr w:rsidR="003A3593" w:rsidRPr="003A3593" w:rsidTr="00AA712A">
        <w:trPr>
          <w:cantSplit/>
          <w:trHeight w:val="355"/>
          <w:jc w:val="center"/>
        </w:trPr>
        <w:tc>
          <w:tcPr>
            <w:tcW w:w="2520" w:type="dxa"/>
            <w:vMerge/>
            <w:vAlign w:val="center"/>
          </w:tcPr>
          <w:p w:rsidR="003A3593" w:rsidRPr="003A3593" w:rsidRDefault="003A3593" w:rsidP="003A3593">
            <w:pPr>
              <w:jc w:val="both"/>
              <w:rPr>
                <w:rFonts w:eastAsia="Calibri"/>
                <w:sz w:val="28"/>
                <w:szCs w:val="28"/>
                <w:highlight w:val="yellow"/>
              </w:rPr>
            </w:pPr>
          </w:p>
        </w:tc>
        <w:tc>
          <w:tcPr>
            <w:tcW w:w="1631" w:type="dxa"/>
            <w:vAlign w:val="center"/>
          </w:tcPr>
          <w:p w:rsidR="003A3593" w:rsidRPr="003A3593" w:rsidRDefault="003A3593" w:rsidP="003A3593">
            <w:pPr>
              <w:jc w:val="center"/>
              <w:rPr>
                <w:rFonts w:eastAsia="Calibri"/>
                <w:sz w:val="28"/>
                <w:szCs w:val="28"/>
                <w:highlight w:val="yellow"/>
              </w:rPr>
            </w:pPr>
            <w:r w:rsidRPr="003A3593">
              <w:rPr>
                <w:rFonts w:eastAsia="Calibri"/>
                <w:sz w:val="28"/>
                <w:szCs w:val="28"/>
                <w:highlight w:val="yellow"/>
              </w:rPr>
              <w:t xml:space="preserve">от 0 до 30 </w:t>
            </w:r>
          </w:p>
        </w:tc>
        <w:tc>
          <w:tcPr>
            <w:tcW w:w="1631" w:type="dxa"/>
            <w:vAlign w:val="center"/>
          </w:tcPr>
          <w:p w:rsidR="003A3593" w:rsidRPr="003A3593" w:rsidRDefault="003A3593" w:rsidP="003A3593">
            <w:pPr>
              <w:jc w:val="center"/>
              <w:rPr>
                <w:rFonts w:eastAsia="Calibri"/>
                <w:sz w:val="28"/>
                <w:szCs w:val="28"/>
                <w:highlight w:val="yellow"/>
              </w:rPr>
            </w:pPr>
            <w:r w:rsidRPr="003A3593">
              <w:rPr>
                <w:rFonts w:eastAsia="Calibri"/>
                <w:sz w:val="28"/>
                <w:szCs w:val="28"/>
                <w:highlight w:val="yellow"/>
              </w:rPr>
              <w:t xml:space="preserve">от 31 до 65 </w:t>
            </w:r>
          </w:p>
        </w:tc>
        <w:tc>
          <w:tcPr>
            <w:tcW w:w="1631" w:type="dxa"/>
            <w:vAlign w:val="center"/>
          </w:tcPr>
          <w:p w:rsidR="003A3593" w:rsidRPr="003A3593" w:rsidRDefault="003A3593" w:rsidP="003A3593">
            <w:pPr>
              <w:jc w:val="center"/>
              <w:rPr>
                <w:rFonts w:eastAsia="Calibri"/>
                <w:sz w:val="28"/>
                <w:szCs w:val="28"/>
                <w:highlight w:val="yellow"/>
              </w:rPr>
            </w:pPr>
            <w:r w:rsidRPr="003A3593">
              <w:rPr>
                <w:rFonts w:eastAsia="Calibri"/>
                <w:sz w:val="28"/>
                <w:szCs w:val="28"/>
                <w:highlight w:val="yellow"/>
              </w:rPr>
              <w:t>от 66 до 70</w:t>
            </w:r>
          </w:p>
        </w:tc>
        <w:tc>
          <w:tcPr>
            <w:tcW w:w="1631" w:type="dxa"/>
            <w:vAlign w:val="center"/>
          </w:tcPr>
          <w:p w:rsidR="003A3593" w:rsidRPr="003A3593" w:rsidRDefault="003A3593" w:rsidP="003A3593">
            <w:pPr>
              <w:jc w:val="center"/>
              <w:rPr>
                <w:rFonts w:eastAsia="Calibri"/>
                <w:sz w:val="28"/>
                <w:szCs w:val="28"/>
                <w:highlight w:val="yellow"/>
              </w:rPr>
            </w:pPr>
            <w:r w:rsidRPr="003A3593">
              <w:rPr>
                <w:rFonts w:eastAsia="Calibri"/>
                <w:sz w:val="28"/>
                <w:szCs w:val="28"/>
                <w:highlight w:val="yellow"/>
              </w:rPr>
              <w:t xml:space="preserve">свыше 70 </w:t>
            </w:r>
          </w:p>
        </w:tc>
      </w:tr>
      <w:tr w:rsidR="003A3593" w:rsidRPr="003A3593" w:rsidTr="00AA712A">
        <w:trPr>
          <w:cantSplit/>
          <w:trHeight w:val="70"/>
          <w:jc w:val="center"/>
        </w:trPr>
        <w:tc>
          <w:tcPr>
            <w:tcW w:w="2520" w:type="dxa"/>
            <w:vAlign w:val="center"/>
          </w:tcPr>
          <w:p w:rsidR="003A3593" w:rsidRPr="003A3593" w:rsidRDefault="003A3593" w:rsidP="003A3593">
            <w:pPr>
              <w:rPr>
                <w:rFonts w:eastAsia="Calibri"/>
                <w:sz w:val="28"/>
                <w:szCs w:val="28"/>
                <w:highlight w:val="yellow"/>
                <w:vertAlign w:val="superscript"/>
              </w:rPr>
            </w:pPr>
            <w:r w:rsidRPr="003A3593">
              <w:rPr>
                <w:rFonts w:eastAsia="Calibri"/>
                <w:sz w:val="28"/>
                <w:szCs w:val="28"/>
                <w:highlight w:val="yellow"/>
              </w:rPr>
              <w:t>Доля общей площади жилых помещений, процентов</w:t>
            </w:r>
          </w:p>
        </w:tc>
        <w:tc>
          <w:tcPr>
            <w:tcW w:w="1631" w:type="dxa"/>
            <w:vAlign w:val="center"/>
          </w:tcPr>
          <w:p w:rsidR="003A3593" w:rsidRPr="003A3593" w:rsidRDefault="003A3593" w:rsidP="003A3593">
            <w:pPr>
              <w:jc w:val="center"/>
              <w:rPr>
                <w:sz w:val="28"/>
                <w:szCs w:val="28"/>
                <w:highlight w:val="yellow"/>
              </w:rPr>
            </w:pPr>
            <w:r w:rsidRPr="003A3593">
              <w:rPr>
                <w:sz w:val="28"/>
                <w:szCs w:val="28"/>
                <w:highlight w:val="yellow"/>
              </w:rPr>
              <w:t>44</w:t>
            </w:r>
          </w:p>
        </w:tc>
        <w:tc>
          <w:tcPr>
            <w:tcW w:w="1631" w:type="dxa"/>
            <w:vAlign w:val="center"/>
          </w:tcPr>
          <w:p w:rsidR="003A3593" w:rsidRPr="003A3593" w:rsidRDefault="003A3593" w:rsidP="003A3593">
            <w:pPr>
              <w:jc w:val="center"/>
              <w:rPr>
                <w:sz w:val="28"/>
                <w:szCs w:val="28"/>
                <w:highlight w:val="yellow"/>
              </w:rPr>
            </w:pPr>
            <w:r w:rsidRPr="003A3593">
              <w:rPr>
                <w:sz w:val="28"/>
                <w:szCs w:val="28"/>
                <w:highlight w:val="yellow"/>
              </w:rPr>
              <w:t>55</w:t>
            </w:r>
          </w:p>
        </w:tc>
        <w:tc>
          <w:tcPr>
            <w:tcW w:w="1631" w:type="dxa"/>
            <w:vAlign w:val="center"/>
          </w:tcPr>
          <w:p w:rsidR="003A3593" w:rsidRPr="003A3593" w:rsidRDefault="003A3593" w:rsidP="003A3593">
            <w:pPr>
              <w:jc w:val="center"/>
              <w:rPr>
                <w:sz w:val="28"/>
                <w:szCs w:val="28"/>
                <w:highlight w:val="yellow"/>
              </w:rPr>
            </w:pPr>
            <w:r w:rsidRPr="003A3593">
              <w:rPr>
                <w:sz w:val="28"/>
                <w:szCs w:val="28"/>
                <w:highlight w:val="yellow"/>
              </w:rPr>
              <w:t>1</w:t>
            </w:r>
          </w:p>
        </w:tc>
        <w:tc>
          <w:tcPr>
            <w:tcW w:w="1631" w:type="dxa"/>
            <w:vAlign w:val="center"/>
          </w:tcPr>
          <w:p w:rsidR="003A3593" w:rsidRPr="003A3593" w:rsidRDefault="003A3593" w:rsidP="003A3593">
            <w:pPr>
              <w:jc w:val="center"/>
              <w:rPr>
                <w:sz w:val="28"/>
                <w:szCs w:val="28"/>
                <w:highlight w:val="yellow"/>
              </w:rPr>
            </w:pPr>
            <w:r w:rsidRPr="003A3593">
              <w:rPr>
                <w:sz w:val="28"/>
                <w:szCs w:val="28"/>
                <w:highlight w:val="yellow"/>
              </w:rPr>
              <w:t>-</w:t>
            </w:r>
          </w:p>
        </w:tc>
      </w:tr>
    </w:tbl>
    <w:p w:rsidR="003A3593" w:rsidRPr="003A3593" w:rsidRDefault="003A3593" w:rsidP="003A3593">
      <w:pPr>
        <w:autoSpaceDE w:val="0"/>
        <w:autoSpaceDN w:val="0"/>
        <w:adjustRightInd w:val="0"/>
        <w:ind w:firstLine="709"/>
        <w:jc w:val="both"/>
        <w:rPr>
          <w:color w:val="FF0000"/>
          <w:sz w:val="28"/>
          <w:szCs w:val="28"/>
          <w:highlight w:val="yellow"/>
        </w:rPr>
      </w:pPr>
    </w:p>
    <w:p w:rsidR="003A3593" w:rsidRPr="003A3593" w:rsidRDefault="003A3593" w:rsidP="003A3593">
      <w:pPr>
        <w:ind w:firstLine="720"/>
        <w:jc w:val="both"/>
        <w:rPr>
          <w:sz w:val="28"/>
          <w:szCs w:val="28"/>
          <w:highlight w:val="yellow"/>
        </w:rPr>
      </w:pPr>
      <w:r w:rsidRPr="003A3593">
        <w:rPr>
          <w:sz w:val="28"/>
          <w:szCs w:val="28"/>
          <w:highlight w:val="yellow"/>
        </w:rPr>
        <w:t xml:space="preserve">4. По состоянию на конец 2021 года на учете в качестве нуждающихся </w:t>
      </w:r>
      <w:r w:rsidRPr="003A3593">
        <w:rPr>
          <w:sz w:val="28"/>
          <w:szCs w:val="28"/>
          <w:highlight w:val="yellow"/>
        </w:rPr>
        <w:br/>
        <w:t>в жилых помещениях, предоставляемых по договорам социального найма, при Администрации Северодвинска состоит 6</w:t>
      </w:r>
      <w:r w:rsidRPr="003A3593">
        <w:rPr>
          <w:sz w:val="28"/>
          <w:szCs w:val="28"/>
          <w:highlight w:val="yellow"/>
          <w:lang w:val="en-US"/>
        </w:rPr>
        <w:t> </w:t>
      </w:r>
      <w:r w:rsidRPr="003A3593">
        <w:rPr>
          <w:sz w:val="28"/>
          <w:szCs w:val="28"/>
          <w:highlight w:val="yellow"/>
        </w:rPr>
        <w:t xml:space="preserve">066 семей (на конец </w:t>
      </w:r>
      <w:r w:rsidRPr="003A3593">
        <w:rPr>
          <w:sz w:val="28"/>
          <w:szCs w:val="28"/>
          <w:highlight w:val="yellow"/>
        </w:rPr>
        <w:br/>
        <w:t>2015 года – 6 838 семей).</w:t>
      </w:r>
    </w:p>
    <w:p w:rsidR="003A3593" w:rsidRPr="003A3593" w:rsidRDefault="003A3593" w:rsidP="003A3593">
      <w:pPr>
        <w:autoSpaceDE w:val="0"/>
        <w:autoSpaceDN w:val="0"/>
        <w:adjustRightInd w:val="0"/>
        <w:ind w:firstLine="709"/>
        <w:jc w:val="both"/>
        <w:rPr>
          <w:sz w:val="28"/>
          <w:szCs w:val="28"/>
          <w:highlight w:val="yellow"/>
        </w:rPr>
      </w:pPr>
      <w:r w:rsidRPr="003A3593">
        <w:rPr>
          <w:sz w:val="28"/>
          <w:szCs w:val="28"/>
          <w:highlight w:val="yellow"/>
        </w:rPr>
        <w:t xml:space="preserve">Условия проживания в аварийном жилищном фонде негативно влияют на демографические процессы в муниципальном округе, зачастую понижают социальный статус гражданина, не дают возможности реализовать право </w:t>
      </w:r>
      <w:r w:rsidRPr="003A3593">
        <w:rPr>
          <w:sz w:val="28"/>
          <w:szCs w:val="28"/>
          <w:highlight w:val="yellow"/>
        </w:rPr>
        <w:br/>
        <w:t>на приватизацию жилого помещения. Проживание в аварийных жилых помещениях практически всегда сопряжено с низким уровнем благоустройства, что создает неравенство доступа граждан к ресурсам городского хозяйства и снижает возможности их использования.</w:t>
      </w:r>
    </w:p>
    <w:p w:rsidR="003A3593" w:rsidRPr="003A3593" w:rsidRDefault="003A3593" w:rsidP="003A3593">
      <w:pPr>
        <w:autoSpaceDE w:val="0"/>
        <w:autoSpaceDN w:val="0"/>
        <w:adjustRightInd w:val="0"/>
        <w:ind w:firstLine="709"/>
        <w:jc w:val="both"/>
        <w:rPr>
          <w:sz w:val="28"/>
          <w:szCs w:val="28"/>
          <w:highlight w:val="yellow"/>
        </w:rPr>
      </w:pPr>
      <w:r w:rsidRPr="003A3593">
        <w:rPr>
          <w:sz w:val="28"/>
          <w:szCs w:val="28"/>
          <w:highlight w:val="yellow"/>
        </w:rPr>
        <w:t xml:space="preserve">Для повышения доступности жилья на территории Северодвинска необходима реализация мероприятий по строительству жилья экономического класса. </w:t>
      </w:r>
    </w:p>
    <w:p w:rsidR="003A3593" w:rsidRPr="003A3593" w:rsidRDefault="003A3593" w:rsidP="003A3593">
      <w:pPr>
        <w:ind w:firstLine="709"/>
        <w:jc w:val="both"/>
        <w:rPr>
          <w:sz w:val="28"/>
          <w:szCs w:val="28"/>
          <w:highlight w:val="yellow"/>
        </w:rPr>
      </w:pPr>
      <w:r w:rsidRPr="003A3593">
        <w:rPr>
          <w:sz w:val="28"/>
          <w:szCs w:val="28"/>
          <w:highlight w:val="yellow"/>
        </w:rPr>
        <w:t xml:space="preserve">5. На территории </w:t>
      </w:r>
      <w:r w:rsidRPr="003A3593">
        <w:rPr>
          <w:color w:val="000000"/>
          <w:sz w:val="28"/>
          <w:szCs w:val="28"/>
          <w:highlight w:val="yellow"/>
        </w:rPr>
        <w:t xml:space="preserve">Северодвинска </w:t>
      </w:r>
      <w:r w:rsidRPr="003A3593">
        <w:rPr>
          <w:sz w:val="28"/>
          <w:szCs w:val="28"/>
          <w:highlight w:val="yellow"/>
        </w:rPr>
        <w:t xml:space="preserve">осуществляют свою деятельность организации, работающие в сфере строительства, среди них наиболее крупными являются Строительно-инвестиционный холдинг «Аквилон-Инвест», ООО «Строй Центр», ООО «СЗ «Экостройтранс», ООО «Специализированный застройщик «СоюзАрхПром», </w:t>
      </w:r>
      <w:r w:rsidRPr="003A3593">
        <w:rPr>
          <w:sz w:val="28"/>
          <w:szCs w:val="28"/>
          <w:highlight w:val="yellow"/>
        </w:rPr>
        <w:br/>
        <w:t xml:space="preserve">ООО «168 квартал». Для строительства социального жилья на территории Северодвинска привлекаются местные строительные организации </w:t>
      </w:r>
      <w:r w:rsidRPr="003A3593">
        <w:rPr>
          <w:sz w:val="28"/>
          <w:szCs w:val="28"/>
          <w:highlight w:val="yellow"/>
        </w:rPr>
        <w:br/>
        <w:t>в соответствии с действующим законодательством.</w:t>
      </w:r>
    </w:p>
    <w:p w:rsidR="003A3593" w:rsidRPr="003A3593" w:rsidRDefault="003A3593" w:rsidP="003A3593">
      <w:pPr>
        <w:ind w:firstLine="709"/>
        <w:jc w:val="both"/>
        <w:rPr>
          <w:sz w:val="28"/>
          <w:szCs w:val="28"/>
          <w:highlight w:val="yellow"/>
        </w:rPr>
      </w:pPr>
      <w:r w:rsidRPr="003A3593">
        <w:rPr>
          <w:sz w:val="28"/>
          <w:szCs w:val="28"/>
          <w:highlight w:val="yellow"/>
        </w:rPr>
        <w:t>Строительные материалы на территории Северодвинска</w:t>
      </w:r>
      <w:r w:rsidRPr="003A3593">
        <w:rPr>
          <w:color w:val="000000"/>
          <w:sz w:val="28"/>
          <w:szCs w:val="28"/>
          <w:highlight w:val="yellow"/>
        </w:rPr>
        <w:t xml:space="preserve"> </w:t>
      </w:r>
      <w:r w:rsidRPr="003A3593">
        <w:rPr>
          <w:sz w:val="28"/>
          <w:szCs w:val="28"/>
          <w:highlight w:val="yellow"/>
        </w:rPr>
        <w:t>производит ООО «Современный завод строительных материалов», объемы выпускаемой им продукции стабильно растут.</w:t>
      </w:r>
    </w:p>
    <w:p w:rsidR="003A3593" w:rsidRPr="003A3593" w:rsidRDefault="003A3593" w:rsidP="003A3593">
      <w:pPr>
        <w:ind w:firstLine="709"/>
        <w:jc w:val="both"/>
        <w:rPr>
          <w:sz w:val="28"/>
          <w:szCs w:val="28"/>
          <w:highlight w:val="yellow"/>
        </w:rPr>
      </w:pPr>
      <w:r w:rsidRPr="003A3593">
        <w:rPr>
          <w:sz w:val="28"/>
          <w:szCs w:val="28"/>
          <w:highlight w:val="yellow"/>
        </w:rPr>
        <w:lastRenderedPageBreak/>
        <w:t>6. Решение задачи по повышению доступности жилья возможно путем увеличения объемов ввода в эксплуатацию жилья, отвечающего современным стандартам энергоэффективности и экологичности. Применение современных строительных технологий и материалов позволяет снижать стоимость строительства социального жилья, а также достигать стандартов энергоэффективности, соответствующих современным требованиям.</w:t>
      </w:r>
    </w:p>
    <w:p w:rsidR="003A3593" w:rsidRPr="003A3593" w:rsidRDefault="003A3593" w:rsidP="003A3593">
      <w:pPr>
        <w:ind w:firstLine="709"/>
        <w:jc w:val="both"/>
        <w:rPr>
          <w:sz w:val="28"/>
          <w:szCs w:val="28"/>
          <w:highlight w:val="yellow"/>
        </w:rPr>
      </w:pPr>
      <w:r w:rsidRPr="003A3593">
        <w:rPr>
          <w:sz w:val="28"/>
          <w:szCs w:val="28"/>
          <w:highlight w:val="yellow"/>
        </w:rPr>
        <w:t xml:space="preserve">Достижение современных стандартов энергоэффективности при эксплуатации зданий заключается в использовании меньшего количества энергии для обеспечения установленного уровня энергетического обеспечения. Практическая польза для жителей города заключается </w:t>
      </w:r>
      <w:r w:rsidRPr="003A3593">
        <w:rPr>
          <w:sz w:val="28"/>
          <w:szCs w:val="28"/>
          <w:highlight w:val="yellow"/>
        </w:rPr>
        <w:br/>
        <w:t xml:space="preserve">в значительном сокращении коммунальных расходов, улучшении экологической обстановки за счет уменьшения выброса вредных веществ энергогенерирующими установками. </w:t>
      </w:r>
    </w:p>
    <w:p w:rsidR="003A3593" w:rsidRPr="003A3593" w:rsidRDefault="003A3593" w:rsidP="003A3593">
      <w:pPr>
        <w:ind w:firstLine="709"/>
        <w:jc w:val="both"/>
        <w:rPr>
          <w:sz w:val="28"/>
          <w:szCs w:val="28"/>
          <w:highlight w:val="yellow"/>
        </w:rPr>
      </w:pPr>
      <w:r w:rsidRPr="003A3593">
        <w:rPr>
          <w:sz w:val="28"/>
          <w:szCs w:val="28"/>
          <w:highlight w:val="yellow"/>
        </w:rPr>
        <w:t xml:space="preserve">В настоящее время для повышения энергетической эффективности </w:t>
      </w:r>
      <w:r w:rsidRPr="003A3593">
        <w:rPr>
          <w:sz w:val="28"/>
          <w:szCs w:val="28"/>
          <w:highlight w:val="yellow"/>
        </w:rPr>
        <w:br/>
        <w:t>на территории города Северодвинска строительными организациями применяются строительные материалы, соответствующие требованиям энергосбережения, установленным современными нормативными документами, а также используются технологии строительства, позволяющие добиться более высокого уровня показателя энергоэффективности: технология вентилируемого фасада здания, выполнение ограждающих конструкций методом несъемной опалубки, применение технологии ребристых перекрытий для снижения материалоемкости конструкций здания.</w:t>
      </w:r>
    </w:p>
    <w:p w:rsidR="003A3593" w:rsidRPr="003A3593" w:rsidRDefault="003A3593" w:rsidP="003A3593">
      <w:pPr>
        <w:widowControl w:val="0"/>
        <w:autoSpaceDE w:val="0"/>
        <w:autoSpaceDN w:val="0"/>
        <w:adjustRightInd w:val="0"/>
        <w:ind w:firstLine="720"/>
        <w:jc w:val="both"/>
        <w:rPr>
          <w:sz w:val="28"/>
          <w:szCs w:val="28"/>
          <w:highlight w:val="yellow"/>
        </w:rPr>
      </w:pPr>
      <w:r w:rsidRPr="003A3593">
        <w:rPr>
          <w:sz w:val="28"/>
          <w:szCs w:val="28"/>
          <w:highlight w:val="yellow"/>
        </w:rPr>
        <w:t>7. В то же время для обеспечения граждан комфортными условиями проживания необходимым условием является наличие современной инженерной и социальной инфраструктуры.</w:t>
      </w:r>
    </w:p>
    <w:p w:rsidR="003A3593" w:rsidRPr="003A3593" w:rsidRDefault="003A3593" w:rsidP="003A3593">
      <w:pPr>
        <w:ind w:firstLine="720"/>
        <w:jc w:val="both"/>
        <w:rPr>
          <w:rFonts w:eastAsia="Calibri"/>
          <w:sz w:val="28"/>
          <w:szCs w:val="28"/>
          <w:highlight w:val="yellow"/>
        </w:rPr>
      </w:pPr>
      <w:r w:rsidRPr="003A3593">
        <w:rPr>
          <w:rFonts w:eastAsia="Calibri"/>
          <w:sz w:val="28"/>
          <w:szCs w:val="28"/>
          <w:highlight w:val="yellow"/>
        </w:rPr>
        <w:t xml:space="preserve">На сегодняшний день, помимо реализации проектов по строительству </w:t>
      </w:r>
      <w:r w:rsidRPr="003A3593">
        <w:rPr>
          <w:rFonts w:eastAsia="Calibri"/>
          <w:sz w:val="28"/>
          <w:szCs w:val="28"/>
          <w:highlight w:val="yellow"/>
        </w:rPr>
        <w:br/>
        <w:t xml:space="preserve">и модернизации сетей инженерно-технического обеспечения, для Северодвинска крайне важна реконструкция существующих </w:t>
      </w:r>
      <w:r w:rsidRPr="003A3593">
        <w:rPr>
          <w:rFonts w:eastAsia="Calibri"/>
          <w:sz w:val="28"/>
          <w:szCs w:val="28"/>
          <w:highlight w:val="yellow"/>
        </w:rPr>
        <w:br/>
        <w:t>и строительство новых участков автомобильных дорог.</w:t>
      </w:r>
    </w:p>
    <w:p w:rsidR="003A3593" w:rsidRPr="003A3593" w:rsidRDefault="003A3593" w:rsidP="003A3593">
      <w:pPr>
        <w:widowControl w:val="0"/>
        <w:autoSpaceDE w:val="0"/>
        <w:autoSpaceDN w:val="0"/>
        <w:adjustRightInd w:val="0"/>
        <w:ind w:firstLine="720"/>
        <w:jc w:val="both"/>
        <w:rPr>
          <w:sz w:val="28"/>
          <w:szCs w:val="28"/>
          <w:highlight w:val="yellow"/>
        </w:rPr>
      </w:pPr>
      <w:r w:rsidRPr="003A3593">
        <w:rPr>
          <w:sz w:val="28"/>
          <w:szCs w:val="28"/>
          <w:highlight w:val="yellow"/>
        </w:rPr>
        <w:t xml:space="preserve">По состоянию на 31.12.2021 протяженность автомобильных дорог Северодвинска составляет 193 км (на конец 2015 – 166,1 км). Часть автомобильных дорог введена в эксплуатацию более 50 лет назад </w:t>
      </w:r>
      <w:r w:rsidRPr="003A3593">
        <w:rPr>
          <w:sz w:val="28"/>
          <w:szCs w:val="28"/>
          <w:highlight w:val="yellow"/>
        </w:rPr>
        <w:br/>
        <w:t xml:space="preserve">и в настоящее время не соответствует нормативным требованиям </w:t>
      </w:r>
      <w:r w:rsidRPr="003A3593">
        <w:rPr>
          <w:sz w:val="28"/>
          <w:szCs w:val="28"/>
          <w:highlight w:val="yellow"/>
        </w:rPr>
        <w:br/>
        <w:t>по транспортно-эксплуатационным показателям. Кроме того, ширину проезжей части автомобильных дорог необходимо привести в соответствие со Сводом правил «СП 42.13330.2016. Свод правил. Градостроительство. Планировка и застройка городских и сельских поселений. Актуализированная редакция СНиП 2.07.01-89*».</w:t>
      </w:r>
    </w:p>
    <w:p w:rsidR="003A3593" w:rsidRPr="003A3593" w:rsidRDefault="003A3593" w:rsidP="003A3593">
      <w:pPr>
        <w:ind w:firstLine="720"/>
        <w:jc w:val="both"/>
        <w:rPr>
          <w:sz w:val="28"/>
          <w:szCs w:val="28"/>
          <w:highlight w:val="yellow"/>
        </w:rPr>
      </w:pPr>
      <w:r w:rsidRPr="003A3593">
        <w:rPr>
          <w:sz w:val="28"/>
          <w:szCs w:val="28"/>
          <w:highlight w:val="yellow"/>
        </w:rPr>
        <w:t xml:space="preserve">8. Одним из направлений в части развития жилищного строительства </w:t>
      </w:r>
      <w:r w:rsidRPr="003A3593">
        <w:rPr>
          <w:sz w:val="28"/>
          <w:szCs w:val="28"/>
          <w:highlight w:val="yellow"/>
        </w:rPr>
        <w:br/>
        <w:t xml:space="preserve">в Северодвинске является улучшение жилищных условий и повышение качества жизни молодых семей. В связи с высокой рыночной стоимостью недвижимости многие молодые семьи не имеют возможности самостоятельно приобрести жилье, что негативно влияет на рождаемость, </w:t>
      </w:r>
      <w:r w:rsidRPr="003A3593">
        <w:rPr>
          <w:sz w:val="28"/>
          <w:szCs w:val="28"/>
          <w:highlight w:val="yellow"/>
        </w:rPr>
        <w:br/>
      </w:r>
      <w:r w:rsidRPr="003A3593">
        <w:rPr>
          <w:sz w:val="28"/>
          <w:szCs w:val="28"/>
          <w:highlight w:val="yellow"/>
        </w:rPr>
        <w:lastRenderedPageBreak/>
        <w:t xml:space="preserve">а также не способствует притоку молодого работоспособного населения </w:t>
      </w:r>
      <w:r w:rsidRPr="003A3593">
        <w:rPr>
          <w:sz w:val="28"/>
          <w:szCs w:val="28"/>
          <w:highlight w:val="yellow"/>
        </w:rPr>
        <w:br/>
        <w:t xml:space="preserve">на территорию города. </w:t>
      </w:r>
    </w:p>
    <w:p w:rsidR="003A3593" w:rsidRPr="003A3593" w:rsidRDefault="003A3593" w:rsidP="003A3593">
      <w:pPr>
        <w:ind w:firstLine="720"/>
        <w:jc w:val="both"/>
        <w:rPr>
          <w:sz w:val="28"/>
          <w:szCs w:val="28"/>
          <w:highlight w:val="yellow"/>
        </w:rPr>
      </w:pPr>
      <w:r w:rsidRPr="003A3593">
        <w:rPr>
          <w:sz w:val="28"/>
          <w:szCs w:val="28"/>
          <w:highlight w:val="yellow"/>
        </w:rPr>
        <w:t xml:space="preserve">С 2006 года на территории </w:t>
      </w:r>
      <w:r w:rsidRPr="003A3593">
        <w:rPr>
          <w:color w:val="000000"/>
          <w:sz w:val="28"/>
          <w:szCs w:val="28"/>
          <w:highlight w:val="yellow"/>
        </w:rPr>
        <w:t>Северодвинска</w:t>
      </w:r>
      <w:r w:rsidRPr="003A3593">
        <w:rPr>
          <w:sz w:val="28"/>
          <w:szCs w:val="28"/>
          <w:highlight w:val="yellow"/>
        </w:rPr>
        <w:t xml:space="preserve"> Администрацией Северодвинска реализуются мероприятия подпрограммы № 2 «Обеспечение жильем молодых семей» 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утвержденной постановлением Правительства Архангельской области </w:t>
      </w:r>
      <w:r w:rsidRPr="003A3593">
        <w:rPr>
          <w:sz w:val="28"/>
          <w:szCs w:val="28"/>
          <w:highlight w:val="yellow"/>
        </w:rPr>
        <w:br/>
        <w:t xml:space="preserve">от 11.10.2013 № 475-пп, в рамках которой молодым семьям предоставлены социальные выплаты на приобретение (строительство) жилья за счет средств федерального, областного и местного бюджетов. На 31.12.2021 на учете </w:t>
      </w:r>
      <w:r w:rsidRPr="003A3593">
        <w:rPr>
          <w:sz w:val="28"/>
          <w:szCs w:val="28"/>
          <w:highlight w:val="yellow"/>
        </w:rPr>
        <w:br/>
        <w:t xml:space="preserve">в качестве нуждающихся в жилых помещениях в рамках подпрограммы № 2 «Обеспечение жильем молодых семей» в Администрации Северодвинска состоит 414 молодых семей. За период с 2016 по 2021 годы выданы свидетельства о праве на получение социальных выплат на приобретение (строительство) жилья 577 молодым семьям. </w:t>
      </w:r>
    </w:p>
    <w:p w:rsidR="003A3593" w:rsidRPr="003A3593" w:rsidRDefault="003A3593" w:rsidP="003A3593">
      <w:pPr>
        <w:ind w:firstLine="720"/>
        <w:jc w:val="both"/>
        <w:rPr>
          <w:sz w:val="28"/>
          <w:szCs w:val="28"/>
          <w:highlight w:val="yellow"/>
        </w:rPr>
      </w:pPr>
      <w:r w:rsidRPr="003A3593">
        <w:rPr>
          <w:sz w:val="28"/>
          <w:szCs w:val="28"/>
          <w:highlight w:val="yellow"/>
        </w:rPr>
        <w:t xml:space="preserve">В целях финансовой поддержки жителей Северодвинска при строительстве и приобретении жилья в соответствии с Положением </w:t>
      </w:r>
      <w:r w:rsidRPr="003A3593">
        <w:rPr>
          <w:sz w:val="28"/>
          <w:szCs w:val="28"/>
          <w:highlight w:val="yellow"/>
        </w:rPr>
        <w:br/>
        <w:t xml:space="preserve">о предоставлении жителям Северодвинска субсидий на строительство </w:t>
      </w:r>
      <w:r w:rsidRPr="003A3593">
        <w:rPr>
          <w:sz w:val="28"/>
          <w:szCs w:val="28"/>
          <w:highlight w:val="yellow"/>
        </w:rPr>
        <w:br/>
        <w:t xml:space="preserve">и приобретение жилья за счет средств местного бюджета, утвержденным постановлением Мэра Северодвинска от 09.02.2009 № 30, жителям Северодвинска предоставляются субсидии. По состоянию на 31.12.2021 </w:t>
      </w:r>
      <w:r w:rsidRPr="003A3593">
        <w:rPr>
          <w:sz w:val="28"/>
          <w:szCs w:val="28"/>
          <w:highlight w:val="yellow"/>
        </w:rPr>
        <w:br/>
        <w:t>на учете состоит 242 семьи, желающие получить субсидии на строительство и приобретение жилья за счет средств местного бюджета.</w:t>
      </w:r>
    </w:p>
    <w:p w:rsidR="003A3593" w:rsidRPr="003A3593" w:rsidRDefault="003A3593" w:rsidP="003A3593">
      <w:pPr>
        <w:ind w:firstLine="708"/>
        <w:jc w:val="both"/>
        <w:rPr>
          <w:color w:val="FF0000"/>
          <w:sz w:val="28"/>
          <w:szCs w:val="28"/>
          <w:highlight w:val="yellow"/>
        </w:rPr>
      </w:pPr>
      <w:r w:rsidRPr="003A3593">
        <w:rPr>
          <w:sz w:val="28"/>
          <w:szCs w:val="28"/>
          <w:highlight w:val="yellow"/>
        </w:rPr>
        <w:t>9. В сфере развития жилищного строительства Северодвинска программно-целевой метод используется с 2006 года. Ранее в рамках реализации муниципальной программы «Развитие жилищного строительства Северодвинска», утвержденной постановлением Администрации Северодвинска от 08.06.2016 № 184-па, были достигнуты результаты, которые стали основанием для наращивания темпов жилищного строительства, комплексного развития территорий и обеспечения нуждающихся граждан жильем, чему и будет содействовать дальнейшая реализация мероприятий Программы.</w:t>
      </w:r>
    </w:p>
    <w:p w:rsidR="003A3593" w:rsidRPr="003A3593" w:rsidRDefault="003A3593" w:rsidP="003A3593">
      <w:pPr>
        <w:ind w:firstLine="720"/>
        <w:jc w:val="both"/>
        <w:rPr>
          <w:sz w:val="28"/>
          <w:szCs w:val="28"/>
          <w:highlight w:val="yellow"/>
        </w:rPr>
      </w:pPr>
      <w:r w:rsidRPr="003A3593">
        <w:rPr>
          <w:sz w:val="28"/>
          <w:szCs w:val="28"/>
          <w:highlight w:val="yellow"/>
        </w:rPr>
        <w:t xml:space="preserve">Одним из основных индикаторов эффективности работы органов исполнительной власти и местного самоуправления по реализации мероприятий, направленных на развитие жилищного строительства </w:t>
      </w:r>
      <w:r w:rsidRPr="003A3593">
        <w:rPr>
          <w:sz w:val="28"/>
          <w:szCs w:val="28"/>
          <w:highlight w:val="yellow"/>
        </w:rPr>
        <w:br/>
        <w:t>на территории</w:t>
      </w:r>
      <w:r w:rsidRPr="003A3593">
        <w:rPr>
          <w:color w:val="FF0000"/>
          <w:sz w:val="28"/>
          <w:szCs w:val="28"/>
          <w:highlight w:val="yellow"/>
        </w:rPr>
        <w:t xml:space="preserve"> </w:t>
      </w:r>
      <w:r w:rsidRPr="003A3593">
        <w:rPr>
          <w:sz w:val="28"/>
          <w:szCs w:val="28"/>
          <w:highlight w:val="yellow"/>
        </w:rPr>
        <w:t xml:space="preserve">Северодвинска, является показатель объема введенного </w:t>
      </w:r>
      <w:r w:rsidRPr="003A3593">
        <w:rPr>
          <w:sz w:val="28"/>
          <w:szCs w:val="28"/>
          <w:highlight w:val="yellow"/>
        </w:rPr>
        <w:br/>
        <w:t>в эксплуатацию жилья:</w:t>
      </w:r>
    </w:p>
    <w:p w:rsidR="003A3593" w:rsidRPr="003A3593" w:rsidRDefault="003A3593" w:rsidP="003A3593">
      <w:pPr>
        <w:ind w:firstLine="720"/>
        <w:jc w:val="both"/>
        <w:rPr>
          <w:sz w:val="28"/>
          <w:szCs w:val="28"/>
          <w:highlight w:val="yellow"/>
        </w:rPr>
      </w:pPr>
    </w:p>
    <w:p w:rsidR="003A3593" w:rsidRPr="003A3593" w:rsidRDefault="003A3593" w:rsidP="003A3593">
      <w:pPr>
        <w:ind w:firstLine="720"/>
        <w:jc w:val="right"/>
        <w:rPr>
          <w:sz w:val="28"/>
          <w:szCs w:val="28"/>
          <w:highlight w:val="yellow"/>
        </w:rPr>
      </w:pPr>
      <w:r w:rsidRPr="003A3593">
        <w:rPr>
          <w:sz w:val="28"/>
          <w:szCs w:val="28"/>
          <w:highlight w:val="yellow"/>
        </w:rPr>
        <w:t>Таблица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3"/>
        <w:gridCol w:w="1471"/>
        <w:gridCol w:w="1424"/>
        <w:gridCol w:w="1263"/>
      </w:tblGrid>
      <w:tr w:rsidR="003A3593" w:rsidRPr="003A3593" w:rsidTr="00AA712A">
        <w:trPr>
          <w:tblHeader/>
          <w:jc w:val="center"/>
        </w:trPr>
        <w:tc>
          <w:tcPr>
            <w:tcW w:w="5293" w:type="dxa"/>
            <w:vAlign w:val="center"/>
          </w:tcPr>
          <w:p w:rsidR="003A3593" w:rsidRPr="003A3593" w:rsidRDefault="003A3593" w:rsidP="003A3593">
            <w:pPr>
              <w:jc w:val="center"/>
              <w:rPr>
                <w:sz w:val="28"/>
                <w:szCs w:val="28"/>
                <w:highlight w:val="yellow"/>
              </w:rPr>
            </w:pPr>
            <w:r w:rsidRPr="003A3593">
              <w:rPr>
                <w:sz w:val="28"/>
                <w:szCs w:val="28"/>
                <w:highlight w:val="yellow"/>
              </w:rPr>
              <w:t>Наименование показателя</w:t>
            </w:r>
          </w:p>
        </w:tc>
        <w:tc>
          <w:tcPr>
            <w:tcW w:w="1471" w:type="dxa"/>
            <w:vAlign w:val="center"/>
          </w:tcPr>
          <w:p w:rsidR="003A3593" w:rsidRPr="003A3593" w:rsidRDefault="003A3593" w:rsidP="003A3593">
            <w:pPr>
              <w:jc w:val="center"/>
              <w:rPr>
                <w:sz w:val="28"/>
                <w:szCs w:val="28"/>
                <w:highlight w:val="yellow"/>
              </w:rPr>
            </w:pPr>
            <w:r w:rsidRPr="003A3593">
              <w:rPr>
                <w:sz w:val="28"/>
                <w:szCs w:val="28"/>
                <w:highlight w:val="yellow"/>
              </w:rPr>
              <w:t>Единица измерения</w:t>
            </w:r>
          </w:p>
        </w:tc>
        <w:tc>
          <w:tcPr>
            <w:tcW w:w="1424" w:type="dxa"/>
            <w:vAlign w:val="center"/>
          </w:tcPr>
          <w:p w:rsidR="003A3593" w:rsidRPr="003A3593" w:rsidRDefault="003A3593" w:rsidP="003A3593">
            <w:pPr>
              <w:jc w:val="center"/>
              <w:rPr>
                <w:sz w:val="28"/>
                <w:szCs w:val="28"/>
                <w:highlight w:val="yellow"/>
              </w:rPr>
            </w:pPr>
            <w:r w:rsidRPr="003A3593">
              <w:rPr>
                <w:sz w:val="28"/>
                <w:szCs w:val="28"/>
                <w:highlight w:val="yellow"/>
              </w:rPr>
              <w:t>2016</w:t>
            </w:r>
          </w:p>
        </w:tc>
        <w:tc>
          <w:tcPr>
            <w:tcW w:w="1263" w:type="dxa"/>
            <w:vAlign w:val="center"/>
          </w:tcPr>
          <w:p w:rsidR="003A3593" w:rsidRPr="003A3593" w:rsidRDefault="003A3593" w:rsidP="003A3593">
            <w:pPr>
              <w:jc w:val="center"/>
              <w:rPr>
                <w:sz w:val="28"/>
                <w:szCs w:val="28"/>
                <w:highlight w:val="yellow"/>
              </w:rPr>
            </w:pPr>
            <w:r w:rsidRPr="003A3593">
              <w:rPr>
                <w:sz w:val="28"/>
                <w:szCs w:val="28"/>
                <w:highlight w:val="yellow"/>
              </w:rPr>
              <w:t>2021</w:t>
            </w:r>
          </w:p>
        </w:tc>
      </w:tr>
      <w:tr w:rsidR="003A3593" w:rsidRPr="003A3593" w:rsidTr="00AA712A">
        <w:trPr>
          <w:jc w:val="center"/>
        </w:trPr>
        <w:tc>
          <w:tcPr>
            <w:tcW w:w="5293" w:type="dxa"/>
          </w:tcPr>
          <w:p w:rsidR="003A3593" w:rsidRPr="003A3593" w:rsidRDefault="003A3593" w:rsidP="003A3593">
            <w:pPr>
              <w:rPr>
                <w:sz w:val="28"/>
                <w:szCs w:val="28"/>
                <w:highlight w:val="yellow"/>
              </w:rPr>
            </w:pPr>
            <w:r w:rsidRPr="003A3593">
              <w:rPr>
                <w:sz w:val="28"/>
                <w:szCs w:val="28"/>
                <w:highlight w:val="yellow"/>
              </w:rPr>
              <w:t>годовой объем ввода жилья</w:t>
            </w:r>
          </w:p>
        </w:tc>
        <w:tc>
          <w:tcPr>
            <w:tcW w:w="1471" w:type="dxa"/>
            <w:vAlign w:val="center"/>
          </w:tcPr>
          <w:p w:rsidR="003A3593" w:rsidRPr="003A3593" w:rsidRDefault="003A3593" w:rsidP="003A3593">
            <w:pPr>
              <w:jc w:val="center"/>
              <w:rPr>
                <w:sz w:val="28"/>
                <w:szCs w:val="28"/>
                <w:highlight w:val="yellow"/>
              </w:rPr>
            </w:pPr>
            <w:r w:rsidRPr="003A3593">
              <w:rPr>
                <w:sz w:val="28"/>
                <w:szCs w:val="28"/>
                <w:highlight w:val="yellow"/>
              </w:rPr>
              <w:t>кв. м</w:t>
            </w:r>
          </w:p>
        </w:tc>
        <w:tc>
          <w:tcPr>
            <w:tcW w:w="1424" w:type="dxa"/>
            <w:vAlign w:val="center"/>
          </w:tcPr>
          <w:p w:rsidR="003A3593" w:rsidRPr="003A3593" w:rsidRDefault="003A3593" w:rsidP="003A3593">
            <w:pPr>
              <w:jc w:val="center"/>
              <w:rPr>
                <w:sz w:val="28"/>
                <w:szCs w:val="28"/>
                <w:highlight w:val="yellow"/>
              </w:rPr>
            </w:pPr>
            <w:r w:rsidRPr="003A3593">
              <w:rPr>
                <w:sz w:val="28"/>
                <w:szCs w:val="28"/>
                <w:highlight w:val="yellow"/>
              </w:rPr>
              <w:t>42 700</w:t>
            </w:r>
          </w:p>
        </w:tc>
        <w:tc>
          <w:tcPr>
            <w:tcW w:w="1263" w:type="dxa"/>
            <w:vAlign w:val="center"/>
          </w:tcPr>
          <w:p w:rsidR="003A3593" w:rsidRPr="003A3593" w:rsidRDefault="003A3593" w:rsidP="003A3593">
            <w:pPr>
              <w:jc w:val="center"/>
              <w:rPr>
                <w:sz w:val="28"/>
                <w:szCs w:val="28"/>
                <w:highlight w:val="yellow"/>
              </w:rPr>
            </w:pPr>
            <w:r w:rsidRPr="003A3593">
              <w:rPr>
                <w:sz w:val="28"/>
                <w:szCs w:val="28"/>
                <w:highlight w:val="yellow"/>
              </w:rPr>
              <w:t>84 689,0</w:t>
            </w:r>
          </w:p>
        </w:tc>
      </w:tr>
      <w:tr w:rsidR="003A3593" w:rsidRPr="003A3593" w:rsidTr="00AA712A">
        <w:trPr>
          <w:jc w:val="center"/>
        </w:trPr>
        <w:tc>
          <w:tcPr>
            <w:tcW w:w="5293" w:type="dxa"/>
          </w:tcPr>
          <w:p w:rsidR="003A3593" w:rsidRPr="003A3593" w:rsidRDefault="003A3593" w:rsidP="003A3593">
            <w:pPr>
              <w:ind w:left="837"/>
              <w:rPr>
                <w:sz w:val="28"/>
                <w:szCs w:val="28"/>
                <w:highlight w:val="yellow"/>
              </w:rPr>
            </w:pPr>
            <w:r w:rsidRPr="003A3593">
              <w:rPr>
                <w:sz w:val="28"/>
                <w:szCs w:val="28"/>
                <w:highlight w:val="yellow"/>
              </w:rPr>
              <w:t>в том числе:</w:t>
            </w:r>
          </w:p>
        </w:tc>
        <w:tc>
          <w:tcPr>
            <w:tcW w:w="1471" w:type="dxa"/>
            <w:vAlign w:val="center"/>
          </w:tcPr>
          <w:p w:rsidR="003A3593" w:rsidRPr="003A3593" w:rsidRDefault="003A3593" w:rsidP="003A3593">
            <w:pPr>
              <w:jc w:val="center"/>
              <w:rPr>
                <w:sz w:val="28"/>
                <w:szCs w:val="28"/>
                <w:highlight w:val="yellow"/>
              </w:rPr>
            </w:pPr>
          </w:p>
        </w:tc>
        <w:tc>
          <w:tcPr>
            <w:tcW w:w="1424" w:type="dxa"/>
            <w:vAlign w:val="center"/>
          </w:tcPr>
          <w:p w:rsidR="003A3593" w:rsidRPr="003A3593" w:rsidRDefault="003A3593" w:rsidP="003A3593">
            <w:pPr>
              <w:jc w:val="center"/>
              <w:rPr>
                <w:sz w:val="28"/>
                <w:szCs w:val="28"/>
                <w:highlight w:val="yellow"/>
              </w:rPr>
            </w:pPr>
          </w:p>
        </w:tc>
        <w:tc>
          <w:tcPr>
            <w:tcW w:w="1263" w:type="dxa"/>
            <w:vAlign w:val="center"/>
          </w:tcPr>
          <w:p w:rsidR="003A3593" w:rsidRPr="003A3593" w:rsidRDefault="003A3593" w:rsidP="003A3593">
            <w:pPr>
              <w:jc w:val="center"/>
              <w:rPr>
                <w:sz w:val="28"/>
                <w:szCs w:val="28"/>
                <w:highlight w:val="yellow"/>
              </w:rPr>
            </w:pPr>
          </w:p>
        </w:tc>
      </w:tr>
      <w:tr w:rsidR="003A3593" w:rsidRPr="003A3593" w:rsidTr="00AA712A">
        <w:trPr>
          <w:jc w:val="center"/>
        </w:trPr>
        <w:tc>
          <w:tcPr>
            <w:tcW w:w="5293" w:type="dxa"/>
          </w:tcPr>
          <w:p w:rsidR="003A3593" w:rsidRPr="003A3593" w:rsidRDefault="003A3593" w:rsidP="003A3593">
            <w:pPr>
              <w:ind w:left="837" w:right="-1192" w:hanging="10"/>
              <w:jc w:val="both"/>
              <w:rPr>
                <w:sz w:val="28"/>
                <w:szCs w:val="28"/>
                <w:highlight w:val="yellow"/>
                <w:lang w:val="x-none" w:eastAsia="x-none"/>
              </w:rPr>
            </w:pPr>
            <w:r w:rsidRPr="003A3593">
              <w:rPr>
                <w:sz w:val="28"/>
                <w:szCs w:val="28"/>
                <w:highlight w:val="yellow"/>
                <w:lang w:val="x-none" w:eastAsia="x-none"/>
              </w:rPr>
              <w:t>социальное строительство</w:t>
            </w:r>
          </w:p>
        </w:tc>
        <w:tc>
          <w:tcPr>
            <w:tcW w:w="1471" w:type="dxa"/>
            <w:vAlign w:val="center"/>
          </w:tcPr>
          <w:p w:rsidR="003A3593" w:rsidRPr="003A3593" w:rsidRDefault="003A3593" w:rsidP="003A3593">
            <w:pPr>
              <w:jc w:val="center"/>
              <w:rPr>
                <w:sz w:val="28"/>
                <w:szCs w:val="28"/>
                <w:highlight w:val="yellow"/>
              </w:rPr>
            </w:pPr>
            <w:r w:rsidRPr="003A3593">
              <w:rPr>
                <w:sz w:val="28"/>
                <w:szCs w:val="28"/>
                <w:highlight w:val="yellow"/>
              </w:rPr>
              <w:t>кв. м</w:t>
            </w:r>
          </w:p>
        </w:tc>
        <w:tc>
          <w:tcPr>
            <w:tcW w:w="1424" w:type="dxa"/>
            <w:vAlign w:val="center"/>
          </w:tcPr>
          <w:p w:rsidR="003A3593" w:rsidRPr="003A3593" w:rsidRDefault="003A3593" w:rsidP="003A3593">
            <w:pPr>
              <w:ind w:right="11"/>
              <w:jc w:val="center"/>
              <w:rPr>
                <w:sz w:val="28"/>
                <w:szCs w:val="28"/>
                <w:highlight w:val="yellow"/>
                <w:lang w:val="x-none" w:eastAsia="x-none"/>
              </w:rPr>
            </w:pPr>
            <w:r w:rsidRPr="003A3593">
              <w:rPr>
                <w:sz w:val="28"/>
                <w:szCs w:val="28"/>
                <w:highlight w:val="yellow"/>
                <w:lang w:val="x-none" w:eastAsia="x-none"/>
              </w:rPr>
              <w:t>13</w:t>
            </w:r>
            <w:r w:rsidRPr="003A3593">
              <w:rPr>
                <w:sz w:val="28"/>
                <w:szCs w:val="28"/>
                <w:highlight w:val="yellow"/>
                <w:lang w:eastAsia="x-none"/>
              </w:rPr>
              <w:t xml:space="preserve"> </w:t>
            </w:r>
            <w:r w:rsidRPr="003A3593">
              <w:rPr>
                <w:sz w:val="28"/>
                <w:szCs w:val="28"/>
                <w:highlight w:val="yellow"/>
                <w:lang w:val="x-none" w:eastAsia="x-none"/>
              </w:rPr>
              <w:t>565</w:t>
            </w:r>
          </w:p>
        </w:tc>
        <w:tc>
          <w:tcPr>
            <w:tcW w:w="1263" w:type="dxa"/>
            <w:vAlign w:val="center"/>
          </w:tcPr>
          <w:p w:rsidR="003A3593" w:rsidRPr="003A3593" w:rsidRDefault="003A3593" w:rsidP="003A3593">
            <w:pPr>
              <w:ind w:right="11"/>
              <w:jc w:val="center"/>
              <w:rPr>
                <w:sz w:val="28"/>
                <w:szCs w:val="28"/>
                <w:highlight w:val="yellow"/>
                <w:lang w:val="x-none" w:eastAsia="x-none"/>
              </w:rPr>
            </w:pPr>
            <w:r w:rsidRPr="003A3593">
              <w:rPr>
                <w:sz w:val="28"/>
                <w:szCs w:val="28"/>
                <w:highlight w:val="yellow"/>
                <w:lang w:val="x-none" w:eastAsia="x-none"/>
              </w:rPr>
              <w:t>6</w:t>
            </w:r>
            <w:r w:rsidRPr="003A3593">
              <w:rPr>
                <w:sz w:val="28"/>
                <w:szCs w:val="28"/>
                <w:highlight w:val="yellow"/>
                <w:lang w:eastAsia="x-none"/>
              </w:rPr>
              <w:t xml:space="preserve"> </w:t>
            </w:r>
            <w:r w:rsidRPr="003A3593">
              <w:rPr>
                <w:sz w:val="28"/>
                <w:szCs w:val="28"/>
                <w:highlight w:val="yellow"/>
                <w:lang w:val="x-none" w:eastAsia="x-none"/>
              </w:rPr>
              <w:t>728</w:t>
            </w:r>
          </w:p>
        </w:tc>
      </w:tr>
      <w:tr w:rsidR="003A3593" w:rsidRPr="003A3593" w:rsidTr="00AA712A">
        <w:trPr>
          <w:jc w:val="center"/>
        </w:trPr>
        <w:tc>
          <w:tcPr>
            <w:tcW w:w="5293" w:type="dxa"/>
          </w:tcPr>
          <w:p w:rsidR="003A3593" w:rsidRPr="003A3593" w:rsidRDefault="003A3593" w:rsidP="003A3593">
            <w:pPr>
              <w:ind w:left="837" w:right="-1192" w:hanging="10"/>
              <w:jc w:val="both"/>
              <w:rPr>
                <w:sz w:val="28"/>
                <w:szCs w:val="28"/>
                <w:highlight w:val="yellow"/>
                <w:lang w:val="x-none" w:eastAsia="x-none"/>
              </w:rPr>
            </w:pPr>
            <w:r w:rsidRPr="003A3593">
              <w:rPr>
                <w:sz w:val="28"/>
                <w:szCs w:val="28"/>
                <w:highlight w:val="yellow"/>
                <w:lang w:val="x-none" w:eastAsia="x-none"/>
              </w:rPr>
              <w:lastRenderedPageBreak/>
              <w:t>коммерческое строительство</w:t>
            </w:r>
          </w:p>
        </w:tc>
        <w:tc>
          <w:tcPr>
            <w:tcW w:w="1471" w:type="dxa"/>
            <w:vAlign w:val="center"/>
          </w:tcPr>
          <w:p w:rsidR="003A3593" w:rsidRPr="003A3593" w:rsidRDefault="003A3593" w:rsidP="003A3593">
            <w:pPr>
              <w:jc w:val="center"/>
              <w:rPr>
                <w:sz w:val="28"/>
                <w:szCs w:val="28"/>
                <w:highlight w:val="yellow"/>
              </w:rPr>
            </w:pPr>
            <w:r w:rsidRPr="003A3593">
              <w:rPr>
                <w:sz w:val="28"/>
                <w:szCs w:val="28"/>
                <w:highlight w:val="yellow"/>
              </w:rPr>
              <w:t>кв. м</w:t>
            </w:r>
          </w:p>
        </w:tc>
        <w:tc>
          <w:tcPr>
            <w:tcW w:w="1424" w:type="dxa"/>
            <w:vAlign w:val="center"/>
          </w:tcPr>
          <w:p w:rsidR="003A3593" w:rsidRPr="003A3593" w:rsidRDefault="003A3593" w:rsidP="003A3593">
            <w:pPr>
              <w:ind w:right="11"/>
              <w:jc w:val="center"/>
              <w:rPr>
                <w:sz w:val="28"/>
                <w:szCs w:val="28"/>
                <w:highlight w:val="yellow"/>
                <w:lang w:val="x-none" w:eastAsia="x-none"/>
              </w:rPr>
            </w:pPr>
            <w:r w:rsidRPr="003A3593">
              <w:rPr>
                <w:sz w:val="28"/>
                <w:szCs w:val="28"/>
                <w:highlight w:val="yellow"/>
                <w:lang w:val="x-none" w:eastAsia="x-none"/>
              </w:rPr>
              <w:t>26</w:t>
            </w:r>
            <w:r w:rsidRPr="003A3593">
              <w:rPr>
                <w:sz w:val="28"/>
                <w:szCs w:val="28"/>
                <w:highlight w:val="yellow"/>
                <w:lang w:eastAsia="x-none"/>
              </w:rPr>
              <w:t xml:space="preserve"> </w:t>
            </w:r>
            <w:r w:rsidRPr="003A3593">
              <w:rPr>
                <w:sz w:val="28"/>
                <w:szCs w:val="28"/>
                <w:highlight w:val="yellow"/>
                <w:lang w:val="x-none" w:eastAsia="x-none"/>
              </w:rPr>
              <w:t>433</w:t>
            </w:r>
          </w:p>
        </w:tc>
        <w:tc>
          <w:tcPr>
            <w:tcW w:w="1263" w:type="dxa"/>
            <w:vAlign w:val="center"/>
          </w:tcPr>
          <w:p w:rsidR="003A3593" w:rsidRPr="003A3593" w:rsidRDefault="003A3593" w:rsidP="003A3593">
            <w:pPr>
              <w:ind w:right="11"/>
              <w:jc w:val="center"/>
              <w:rPr>
                <w:sz w:val="28"/>
                <w:szCs w:val="28"/>
                <w:highlight w:val="yellow"/>
                <w:lang w:val="x-none" w:eastAsia="x-none"/>
              </w:rPr>
            </w:pPr>
            <w:r w:rsidRPr="003A3593">
              <w:rPr>
                <w:sz w:val="28"/>
                <w:szCs w:val="28"/>
                <w:highlight w:val="yellow"/>
                <w:lang w:val="x-none" w:eastAsia="x-none"/>
              </w:rPr>
              <w:t>67</w:t>
            </w:r>
            <w:r w:rsidRPr="003A3593">
              <w:rPr>
                <w:sz w:val="28"/>
                <w:szCs w:val="28"/>
                <w:highlight w:val="yellow"/>
                <w:lang w:eastAsia="x-none"/>
              </w:rPr>
              <w:t xml:space="preserve"> </w:t>
            </w:r>
            <w:r w:rsidRPr="003A3593">
              <w:rPr>
                <w:sz w:val="28"/>
                <w:szCs w:val="28"/>
                <w:highlight w:val="yellow"/>
                <w:lang w:val="x-none" w:eastAsia="x-none"/>
              </w:rPr>
              <w:t>067</w:t>
            </w:r>
          </w:p>
        </w:tc>
      </w:tr>
      <w:tr w:rsidR="003A3593" w:rsidRPr="003A3593" w:rsidTr="00AA712A">
        <w:trPr>
          <w:jc w:val="center"/>
        </w:trPr>
        <w:tc>
          <w:tcPr>
            <w:tcW w:w="5293" w:type="dxa"/>
          </w:tcPr>
          <w:p w:rsidR="003A3593" w:rsidRPr="003A3593" w:rsidRDefault="003A3593" w:rsidP="003A3593">
            <w:pPr>
              <w:ind w:left="837" w:right="-1192" w:hanging="10"/>
              <w:jc w:val="both"/>
              <w:rPr>
                <w:sz w:val="28"/>
                <w:szCs w:val="28"/>
                <w:highlight w:val="yellow"/>
                <w:lang w:eastAsia="x-none"/>
              </w:rPr>
            </w:pPr>
            <w:r w:rsidRPr="003A3593">
              <w:rPr>
                <w:sz w:val="28"/>
                <w:szCs w:val="28"/>
                <w:highlight w:val="yellow"/>
                <w:lang w:val="x-none" w:eastAsia="x-none"/>
              </w:rPr>
              <w:t xml:space="preserve">индивидуальное жилищное </w:t>
            </w:r>
          </w:p>
          <w:p w:rsidR="003A3593" w:rsidRPr="003A3593" w:rsidRDefault="003A3593" w:rsidP="003A3593">
            <w:pPr>
              <w:ind w:left="837" w:right="-1192" w:hanging="10"/>
              <w:jc w:val="both"/>
              <w:rPr>
                <w:sz w:val="28"/>
                <w:szCs w:val="28"/>
                <w:highlight w:val="yellow"/>
                <w:lang w:val="x-none" w:eastAsia="x-none"/>
              </w:rPr>
            </w:pPr>
            <w:r w:rsidRPr="003A3593">
              <w:rPr>
                <w:sz w:val="28"/>
                <w:szCs w:val="28"/>
                <w:highlight w:val="yellow"/>
                <w:lang w:val="x-none" w:eastAsia="x-none"/>
              </w:rPr>
              <w:t>строительство</w:t>
            </w:r>
          </w:p>
        </w:tc>
        <w:tc>
          <w:tcPr>
            <w:tcW w:w="1471" w:type="dxa"/>
            <w:vAlign w:val="center"/>
          </w:tcPr>
          <w:p w:rsidR="003A3593" w:rsidRPr="003A3593" w:rsidRDefault="003A3593" w:rsidP="003A3593">
            <w:pPr>
              <w:jc w:val="center"/>
              <w:rPr>
                <w:sz w:val="28"/>
                <w:szCs w:val="28"/>
                <w:highlight w:val="yellow"/>
              </w:rPr>
            </w:pPr>
            <w:r w:rsidRPr="003A3593">
              <w:rPr>
                <w:sz w:val="28"/>
                <w:szCs w:val="28"/>
                <w:highlight w:val="yellow"/>
              </w:rPr>
              <w:t>кв. м</w:t>
            </w:r>
          </w:p>
        </w:tc>
        <w:tc>
          <w:tcPr>
            <w:tcW w:w="1424" w:type="dxa"/>
            <w:vAlign w:val="center"/>
          </w:tcPr>
          <w:p w:rsidR="003A3593" w:rsidRPr="003A3593" w:rsidRDefault="003A3593" w:rsidP="003A3593">
            <w:pPr>
              <w:ind w:right="11"/>
              <w:jc w:val="center"/>
              <w:rPr>
                <w:sz w:val="28"/>
                <w:szCs w:val="28"/>
                <w:highlight w:val="yellow"/>
                <w:lang w:val="x-none" w:eastAsia="x-none"/>
              </w:rPr>
            </w:pPr>
            <w:r w:rsidRPr="003A3593">
              <w:rPr>
                <w:sz w:val="28"/>
                <w:szCs w:val="28"/>
                <w:highlight w:val="yellow"/>
                <w:lang w:val="x-none" w:eastAsia="x-none"/>
              </w:rPr>
              <w:t>2</w:t>
            </w:r>
            <w:r w:rsidRPr="003A3593">
              <w:rPr>
                <w:sz w:val="28"/>
                <w:szCs w:val="28"/>
                <w:highlight w:val="yellow"/>
                <w:lang w:eastAsia="x-none"/>
              </w:rPr>
              <w:t xml:space="preserve"> </w:t>
            </w:r>
            <w:r w:rsidRPr="003A3593">
              <w:rPr>
                <w:sz w:val="28"/>
                <w:szCs w:val="28"/>
                <w:highlight w:val="yellow"/>
                <w:lang w:val="x-none" w:eastAsia="x-none"/>
              </w:rPr>
              <w:t>702</w:t>
            </w:r>
          </w:p>
        </w:tc>
        <w:tc>
          <w:tcPr>
            <w:tcW w:w="1263" w:type="dxa"/>
            <w:vAlign w:val="center"/>
          </w:tcPr>
          <w:p w:rsidR="003A3593" w:rsidRPr="003A3593" w:rsidRDefault="003A3593" w:rsidP="003A3593">
            <w:pPr>
              <w:ind w:right="11"/>
              <w:jc w:val="center"/>
              <w:rPr>
                <w:sz w:val="28"/>
                <w:szCs w:val="28"/>
                <w:highlight w:val="yellow"/>
                <w:lang w:val="x-none" w:eastAsia="x-none"/>
              </w:rPr>
            </w:pPr>
            <w:r w:rsidRPr="003A3593">
              <w:rPr>
                <w:sz w:val="28"/>
                <w:szCs w:val="28"/>
                <w:highlight w:val="yellow"/>
                <w:lang w:val="x-none" w:eastAsia="x-none"/>
              </w:rPr>
              <w:t>10</w:t>
            </w:r>
            <w:r w:rsidRPr="003A3593">
              <w:rPr>
                <w:sz w:val="28"/>
                <w:szCs w:val="28"/>
                <w:highlight w:val="yellow"/>
                <w:lang w:eastAsia="x-none"/>
              </w:rPr>
              <w:t xml:space="preserve"> </w:t>
            </w:r>
            <w:r w:rsidRPr="003A3593">
              <w:rPr>
                <w:sz w:val="28"/>
                <w:szCs w:val="28"/>
                <w:highlight w:val="yellow"/>
                <w:lang w:val="x-none" w:eastAsia="x-none"/>
              </w:rPr>
              <w:t>894</w:t>
            </w:r>
          </w:p>
        </w:tc>
      </w:tr>
      <w:tr w:rsidR="003A3593" w:rsidRPr="003A3593" w:rsidTr="00AA712A">
        <w:trPr>
          <w:jc w:val="center"/>
        </w:trPr>
        <w:tc>
          <w:tcPr>
            <w:tcW w:w="5293" w:type="dxa"/>
          </w:tcPr>
          <w:p w:rsidR="003A3593" w:rsidRPr="003A3593" w:rsidRDefault="003A3593" w:rsidP="003A3593">
            <w:pPr>
              <w:rPr>
                <w:sz w:val="28"/>
                <w:szCs w:val="28"/>
                <w:highlight w:val="yellow"/>
              </w:rPr>
            </w:pPr>
            <w:r w:rsidRPr="003A3593">
              <w:rPr>
                <w:sz w:val="28"/>
                <w:szCs w:val="28"/>
                <w:highlight w:val="yellow"/>
              </w:rPr>
              <w:t>Общая площадь жилых помещений, приходящаяся в среднем на одного жителя, всего</w:t>
            </w:r>
          </w:p>
        </w:tc>
        <w:tc>
          <w:tcPr>
            <w:tcW w:w="1471" w:type="dxa"/>
            <w:vAlign w:val="center"/>
          </w:tcPr>
          <w:p w:rsidR="003A3593" w:rsidRPr="003A3593" w:rsidRDefault="003A3593" w:rsidP="003A3593">
            <w:pPr>
              <w:jc w:val="center"/>
              <w:rPr>
                <w:sz w:val="28"/>
                <w:szCs w:val="28"/>
                <w:highlight w:val="yellow"/>
              </w:rPr>
            </w:pPr>
            <w:r w:rsidRPr="003A3593">
              <w:rPr>
                <w:sz w:val="28"/>
                <w:szCs w:val="28"/>
                <w:highlight w:val="yellow"/>
              </w:rPr>
              <w:t>кв. м</w:t>
            </w:r>
          </w:p>
        </w:tc>
        <w:tc>
          <w:tcPr>
            <w:tcW w:w="1424" w:type="dxa"/>
            <w:vAlign w:val="center"/>
          </w:tcPr>
          <w:p w:rsidR="003A3593" w:rsidRPr="003A3593" w:rsidRDefault="003A3593" w:rsidP="003A3593">
            <w:pPr>
              <w:jc w:val="center"/>
              <w:rPr>
                <w:sz w:val="28"/>
                <w:szCs w:val="28"/>
                <w:highlight w:val="yellow"/>
              </w:rPr>
            </w:pPr>
            <w:r w:rsidRPr="003A3593">
              <w:rPr>
                <w:sz w:val="28"/>
                <w:szCs w:val="28"/>
                <w:highlight w:val="yellow"/>
              </w:rPr>
              <w:t>22,71</w:t>
            </w:r>
          </w:p>
        </w:tc>
        <w:tc>
          <w:tcPr>
            <w:tcW w:w="1263" w:type="dxa"/>
            <w:vAlign w:val="center"/>
          </w:tcPr>
          <w:p w:rsidR="003A3593" w:rsidRPr="003A3593" w:rsidRDefault="003A3593" w:rsidP="003A3593">
            <w:pPr>
              <w:jc w:val="center"/>
              <w:rPr>
                <w:sz w:val="28"/>
                <w:szCs w:val="28"/>
                <w:highlight w:val="yellow"/>
              </w:rPr>
            </w:pPr>
            <w:r w:rsidRPr="003A3593">
              <w:rPr>
                <w:sz w:val="28"/>
                <w:szCs w:val="28"/>
                <w:highlight w:val="yellow"/>
              </w:rPr>
              <w:t>24,78</w:t>
            </w:r>
          </w:p>
        </w:tc>
      </w:tr>
      <w:tr w:rsidR="003A3593" w:rsidRPr="003A3593" w:rsidTr="00AA712A">
        <w:trPr>
          <w:jc w:val="center"/>
        </w:trPr>
        <w:tc>
          <w:tcPr>
            <w:tcW w:w="5293" w:type="dxa"/>
          </w:tcPr>
          <w:p w:rsidR="003A3593" w:rsidRPr="003A3593" w:rsidRDefault="003A3593" w:rsidP="003A3593">
            <w:pPr>
              <w:rPr>
                <w:sz w:val="28"/>
                <w:szCs w:val="28"/>
                <w:highlight w:val="yellow"/>
              </w:rPr>
            </w:pPr>
            <w:r w:rsidRPr="003A3593">
              <w:rPr>
                <w:sz w:val="28"/>
                <w:szCs w:val="28"/>
                <w:highlight w:val="yellow"/>
              </w:rPr>
              <w:t>в том числе введенная в действие за 1 год</w:t>
            </w:r>
          </w:p>
        </w:tc>
        <w:tc>
          <w:tcPr>
            <w:tcW w:w="1471" w:type="dxa"/>
            <w:vAlign w:val="center"/>
          </w:tcPr>
          <w:p w:rsidR="003A3593" w:rsidRPr="003A3593" w:rsidRDefault="003A3593" w:rsidP="003A3593">
            <w:pPr>
              <w:jc w:val="center"/>
              <w:rPr>
                <w:sz w:val="28"/>
                <w:szCs w:val="28"/>
                <w:highlight w:val="yellow"/>
              </w:rPr>
            </w:pPr>
            <w:r w:rsidRPr="003A3593">
              <w:rPr>
                <w:sz w:val="28"/>
                <w:szCs w:val="28"/>
                <w:highlight w:val="yellow"/>
              </w:rPr>
              <w:t>кв. м</w:t>
            </w:r>
          </w:p>
        </w:tc>
        <w:tc>
          <w:tcPr>
            <w:tcW w:w="1424" w:type="dxa"/>
            <w:vAlign w:val="center"/>
          </w:tcPr>
          <w:p w:rsidR="003A3593" w:rsidRPr="003A3593" w:rsidRDefault="003A3593" w:rsidP="003A3593">
            <w:pPr>
              <w:jc w:val="center"/>
              <w:rPr>
                <w:sz w:val="28"/>
                <w:szCs w:val="28"/>
                <w:highlight w:val="yellow"/>
              </w:rPr>
            </w:pPr>
            <w:r w:rsidRPr="003A3593">
              <w:rPr>
                <w:sz w:val="28"/>
                <w:szCs w:val="28"/>
                <w:highlight w:val="yellow"/>
              </w:rPr>
              <w:t>0,23</w:t>
            </w:r>
          </w:p>
        </w:tc>
        <w:tc>
          <w:tcPr>
            <w:tcW w:w="1263" w:type="dxa"/>
            <w:vAlign w:val="center"/>
          </w:tcPr>
          <w:p w:rsidR="003A3593" w:rsidRPr="003A3593" w:rsidRDefault="003A3593" w:rsidP="003A3593">
            <w:pPr>
              <w:jc w:val="center"/>
              <w:rPr>
                <w:sz w:val="28"/>
                <w:szCs w:val="28"/>
                <w:highlight w:val="yellow"/>
              </w:rPr>
            </w:pPr>
            <w:r w:rsidRPr="003A3593">
              <w:rPr>
                <w:sz w:val="28"/>
                <w:szCs w:val="28"/>
                <w:highlight w:val="yellow"/>
              </w:rPr>
              <w:t>0,46</w:t>
            </w:r>
          </w:p>
        </w:tc>
      </w:tr>
      <w:tr w:rsidR="003A3593" w:rsidRPr="003A3593" w:rsidTr="00AA712A">
        <w:trPr>
          <w:jc w:val="center"/>
        </w:trPr>
        <w:tc>
          <w:tcPr>
            <w:tcW w:w="5293" w:type="dxa"/>
          </w:tcPr>
          <w:p w:rsidR="003A3593" w:rsidRPr="003A3593" w:rsidRDefault="003A3593" w:rsidP="003A3593">
            <w:pPr>
              <w:rPr>
                <w:sz w:val="28"/>
                <w:szCs w:val="28"/>
                <w:highlight w:val="yellow"/>
              </w:rPr>
            </w:pPr>
            <w:r w:rsidRPr="003A3593">
              <w:rPr>
                <w:sz w:val="28"/>
                <w:szCs w:val="28"/>
                <w:highlight w:val="yellow"/>
              </w:rPr>
              <w:t xml:space="preserve">Общая площадь жилых помещений </w:t>
            </w:r>
          </w:p>
          <w:p w:rsidR="003A3593" w:rsidRPr="003A3593" w:rsidRDefault="003A3593" w:rsidP="003A3593">
            <w:pPr>
              <w:rPr>
                <w:sz w:val="28"/>
                <w:szCs w:val="28"/>
                <w:highlight w:val="yellow"/>
              </w:rPr>
            </w:pPr>
            <w:r w:rsidRPr="003A3593">
              <w:rPr>
                <w:sz w:val="28"/>
                <w:szCs w:val="28"/>
                <w:highlight w:val="yellow"/>
              </w:rPr>
              <w:t>в аварийных домах</w:t>
            </w:r>
          </w:p>
        </w:tc>
        <w:tc>
          <w:tcPr>
            <w:tcW w:w="1471" w:type="dxa"/>
            <w:vAlign w:val="center"/>
          </w:tcPr>
          <w:p w:rsidR="003A3593" w:rsidRPr="003A3593" w:rsidRDefault="003A3593" w:rsidP="003A3593">
            <w:pPr>
              <w:jc w:val="center"/>
              <w:rPr>
                <w:sz w:val="28"/>
                <w:szCs w:val="28"/>
                <w:highlight w:val="yellow"/>
              </w:rPr>
            </w:pPr>
            <w:r w:rsidRPr="003A3593">
              <w:rPr>
                <w:sz w:val="28"/>
                <w:szCs w:val="28"/>
                <w:highlight w:val="yellow"/>
              </w:rPr>
              <w:t>кв. м</w:t>
            </w:r>
          </w:p>
        </w:tc>
        <w:tc>
          <w:tcPr>
            <w:tcW w:w="1424" w:type="dxa"/>
            <w:vAlign w:val="center"/>
          </w:tcPr>
          <w:p w:rsidR="003A3593" w:rsidRPr="003A3593" w:rsidRDefault="003A3593" w:rsidP="003A3593">
            <w:pPr>
              <w:jc w:val="center"/>
              <w:rPr>
                <w:sz w:val="28"/>
                <w:szCs w:val="28"/>
                <w:highlight w:val="yellow"/>
              </w:rPr>
            </w:pPr>
            <w:r w:rsidRPr="003A3593">
              <w:rPr>
                <w:sz w:val="28"/>
                <w:szCs w:val="28"/>
                <w:highlight w:val="yellow"/>
              </w:rPr>
              <w:t>101 885,2</w:t>
            </w:r>
          </w:p>
        </w:tc>
        <w:tc>
          <w:tcPr>
            <w:tcW w:w="1263" w:type="dxa"/>
            <w:vAlign w:val="center"/>
          </w:tcPr>
          <w:p w:rsidR="003A3593" w:rsidRPr="003A3593" w:rsidRDefault="003A3593" w:rsidP="003A3593">
            <w:pPr>
              <w:jc w:val="center"/>
              <w:rPr>
                <w:sz w:val="28"/>
                <w:szCs w:val="28"/>
                <w:highlight w:val="yellow"/>
              </w:rPr>
            </w:pPr>
            <w:r w:rsidRPr="003A3593">
              <w:rPr>
                <w:sz w:val="28"/>
                <w:szCs w:val="28"/>
                <w:highlight w:val="yellow"/>
              </w:rPr>
              <w:t>89 284,1</w:t>
            </w:r>
          </w:p>
        </w:tc>
      </w:tr>
    </w:tbl>
    <w:p w:rsidR="003A3593" w:rsidRPr="003A3593" w:rsidRDefault="003A3593" w:rsidP="003A3593">
      <w:pPr>
        <w:ind w:firstLine="720"/>
        <w:jc w:val="both"/>
        <w:rPr>
          <w:sz w:val="28"/>
          <w:szCs w:val="28"/>
          <w:highlight w:val="yellow"/>
        </w:rPr>
      </w:pPr>
    </w:p>
    <w:p w:rsidR="003A3593" w:rsidRPr="003A3593" w:rsidRDefault="003A3593" w:rsidP="003A3593">
      <w:pPr>
        <w:autoSpaceDE w:val="0"/>
        <w:autoSpaceDN w:val="0"/>
        <w:adjustRightInd w:val="0"/>
        <w:ind w:firstLine="720"/>
        <w:jc w:val="both"/>
        <w:rPr>
          <w:sz w:val="28"/>
          <w:szCs w:val="28"/>
          <w:highlight w:val="yellow"/>
        </w:rPr>
      </w:pPr>
      <w:r w:rsidRPr="003A3593">
        <w:rPr>
          <w:sz w:val="28"/>
          <w:szCs w:val="28"/>
          <w:highlight w:val="yellow"/>
        </w:rPr>
        <w:t xml:space="preserve">В 2016–2021 годах на реализацию мероприятий муниципальной программы «Развитие жилищного строительства Северодвинска» были привлечены средства федерального и областного бюджетов, фонда содействия реформированию жилищно-коммунального хозяйства в сумме более 5 млрд рублей. Общий объем финансирования в рамках муниципальной программы «Развитие жилищного строительства Северодвинска» составил свыше 7,6 млрд рублей. </w:t>
      </w:r>
    </w:p>
    <w:p w:rsidR="003A3593" w:rsidRPr="003A3593" w:rsidRDefault="003A3593" w:rsidP="003A3593">
      <w:pPr>
        <w:ind w:firstLine="720"/>
        <w:jc w:val="both"/>
        <w:rPr>
          <w:sz w:val="28"/>
          <w:szCs w:val="28"/>
          <w:highlight w:val="yellow"/>
        </w:rPr>
      </w:pPr>
      <w:r w:rsidRPr="003A3593">
        <w:rPr>
          <w:sz w:val="28"/>
          <w:szCs w:val="28"/>
          <w:highlight w:val="yellow"/>
        </w:rPr>
        <w:t xml:space="preserve">С 2016 по 2021 год введены в эксплуатацию жилые помещения общей площадью 400,8 тыс. кв. м, в том числе в рамках реализации адресной программы Архангельской области «Переселение граждан из аварийного жилищного фонда» на 2013–2018 годы», утвержденной постановлением Правительства Архангельской области от 23.04.2013 № 173-пп, адресной программы Архангельской области «Переселение граждан из аварийного жилищного фонда на 2019–2025 годы», утвержденной постановлением Правительства Архангельской области от 26.03.2019 № 153-пп, введено </w:t>
      </w:r>
      <w:r w:rsidRPr="003A3593">
        <w:rPr>
          <w:sz w:val="28"/>
          <w:szCs w:val="28"/>
          <w:highlight w:val="yellow"/>
        </w:rPr>
        <w:br/>
        <w:t>в эксплуатацию 13 многоквартирных домов общей площадью 51,1 тыс. кв. м.</w:t>
      </w:r>
      <w:r w:rsidRPr="003A3593">
        <w:rPr>
          <w:rFonts w:ascii="Tahoma" w:hAnsi="Tahoma" w:cs="Tahoma"/>
          <w:color w:val="666666"/>
          <w:sz w:val="29"/>
          <w:szCs w:val="29"/>
          <w:highlight w:val="yellow"/>
        </w:rPr>
        <w:t xml:space="preserve"> </w:t>
      </w:r>
      <w:r w:rsidRPr="003A3593">
        <w:rPr>
          <w:sz w:val="28"/>
          <w:szCs w:val="28"/>
          <w:highlight w:val="yellow"/>
        </w:rPr>
        <w:t>Площадь выкупленных у собственников жилых помещений, расположенных в аварийных многоквартирных домах, составила 14,5 тыс. кв. м.</w:t>
      </w:r>
    </w:p>
    <w:p w:rsidR="003A3593" w:rsidRPr="003A3593" w:rsidRDefault="003A3593" w:rsidP="003A3593">
      <w:pPr>
        <w:ind w:firstLine="720"/>
        <w:jc w:val="both"/>
        <w:rPr>
          <w:sz w:val="28"/>
          <w:szCs w:val="28"/>
          <w:highlight w:val="yellow"/>
        </w:rPr>
      </w:pPr>
      <w:r w:rsidRPr="003A3593">
        <w:rPr>
          <w:sz w:val="28"/>
          <w:szCs w:val="28"/>
          <w:highlight w:val="yellow"/>
        </w:rPr>
        <w:t>11. В рамках реализации мероприятий, направленных на развитие инженерной и социальной инфраструктуры, оптимизацию системы территориального планирования, достигнуты следующие результаты:</w:t>
      </w:r>
    </w:p>
    <w:p w:rsidR="003A3593" w:rsidRPr="003A3593" w:rsidRDefault="003A3593" w:rsidP="003A3593">
      <w:pPr>
        <w:ind w:firstLine="709"/>
        <w:jc w:val="both"/>
        <w:rPr>
          <w:rFonts w:eastAsia="Calibri"/>
          <w:sz w:val="28"/>
          <w:szCs w:val="28"/>
          <w:highlight w:val="yellow"/>
          <w:lang w:eastAsia="en-US"/>
        </w:rPr>
      </w:pPr>
      <w:r w:rsidRPr="003A3593">
        <w:rPr>
          <w:rFonts w:eastAsia="Calibri"/>
          <w:sz w:val="28"/>
          <w:szCs w:val="28"/>
          <w:highlight w:val="yellow"/>
          <w:lang w:eastAsia="en-US"/>
        </w:rPr>
        <w:t xml:space="preserve">выполнено строительство автомобильной дороги к селу Нёнокса </w:t>
      </w:r>
      <w:r w:rsidRPr="003A3593">
        <w:rPr>
          <w:rFonts w:eastAsia="Calibri"/>
          <w:sz w:val="28"/>
          <w:szCs w:val="28"/>
          <w:highlight w:val="yellow"/>
          <w:lang w:eastAsia="en-US"/>
        </w:rPr>
        <w:br/>
        <w:t>от автодороги «Северодвинск – Онега» общей протяженностью 11,8 км;</w:t>
      </w:r>
    </w:p>
    <w:p w:rsidR="003A3593" w:rsidRPr="003A3593" w:rsidRDefault="003A3593" w:rsidP="003A3593">
      <w:pPr>
        <w:ind w:firstLine="709"/>
        <w:jc w:val="both"/>
        <w:rPr>
          <w:rFonts w:eastAsia="Calibri"/>
          <w:sz w:val="28"/>
          <w:szCs w:val="28"/>
          <w:highlight w:val="yellow"/>
          <w:lang w:eastAsia="en-US"/>
        </w:rPr>
      </w:pPr>
      <w:r w:rsidRPr="003A3593">
        <w:rPr>
          <w:rFonts w:eastAsia="Calibri"/>
          <w:sz w:val="28"/>
          <w:szCs w:val="28"/>
          <w:highlight w:val="yellow"/>
          <w:lang w:eastAsia="en-US"/>
        </w:rPr>
        <w:t xml:space="preserve">завершена реконструкция проспекта Морского от ул. Малая Кудьма </w:t>
      </w:r>
      <w:r w:rsidRPr="003A3593">
        <w:rPr>
          <w:rFonts w:eastAsia="Calibri"/>
          <w:sz w:val="28"/>
          <w:szCs w:val="28"/>
          <w:highlight w:val="yellow"/>
          <w:lang w:eastAsia="en-US"/>
        </w:rPr>
        <w:br/>
        <w:t>до проспекта Победы протяженностью 0,5 км;</w:t>
      </w:r>
    </w:p>
    <w:p w:rsidR="003A3593" w:rsidRPr="003A3593" w:rsidRDefault="003A3593" w:rsidP="003A3593">
      <w:pPr>
        <w:ind w:firstLine="709"/>
        <w:jc w:val="both"/>
        <w:rPr>
          <w:rFonts w:eastAsia="Calibri"/>
          <w:sz w:val="28"/>
          <w:szCs w:val="28"/>
          <w:highlight w:val="yellow"/>
          <w:lang w:eastAsia="en-US"/>
        </w:rPr>
      </w:pPr>
      <w:r w:rsidRPr="003A3593">
        <w:rPr>
          <w:rFonts w:eastAsia="Calibri"/>
          <w:sz w:val="28"/>
          <w:szCs w:val="28"/>
          <w:highlight w:val="yellow"/>
          <w:lang w:eastAsia="en-US"/>
        </w:rPr>
        <w:t xml:space="preserve">выполнен 1-й этап реконструкции проспекта Победы на участке </w:t>
      </w:r>
      <w:r w:rsidRPr="003A3593">
        <w:rPr>
          <w:rFonts w:eastAsia="Calibri"/>
          <w:sz w:val="28"/>
          <w:szCs w:val="28"/>
          <w:highlight w:val="yellow"/>
          <w:lang w:eastAsia="en-US"/>
        </w:rPr>
        <w:br/>
        <w:t>от ул. Кирилкина до проспекта Морского протяженностью 0,7 км;</w:t>
      </w:r>
    </w:p>
    <w:p w:rsidR="003A3593" w:rsidRPr="003A3593" w:rsidRDefault="003A3593" w:rsidP="003A3593">
      <w:pPr>
        <w:ind w:firstLine="709"/>
        <w:jc w:val="both"/>
        <w:rPr>
          <w:rFonts w:eastAsia="Calibri"/>
          <w:sz w:val="28"/>
          <w:szCs w:val="28"/>
          <w:highlight w:val="yellow"/>
          <w:lang w:eastAsia="en-US"/>
        </w:rPr>
      </w:pPr>
      <w:r w:rsidRPr="003A3593">
        <w:rPr>
          <w:rFonts w:eastAsia="Calibri"/>
          <w:sz w:val="28"/>
          <w:szCs w:val="28"/>
          <w:highlight w:val="yellow"/>
          <w:lang w:eastAsia="en-US"/>
        </w:rPr>
        <w:t>осуществлено строительство дороги по продлению проспекта Морского от проспекта Победы до пересечения с Солзенским шоссе протяженностью 1,3 км;</w:t>
      </w:r>
    </w:p>
    <w:p w:rsidR="003A3593" w:rsidRPr="003A3593" w:rsidRDefault="003A3593" w:rsidP="003A3593">
      <w:pPr>
        <w:ind w:firstLine="709"/>
        <w:jc w:val="both"/>
        <w:rPr>
          <w:rFonts w:eastAsia="Calibri"/>
          <w:sz w:val="28"/>
          <w:szCs w:val="28"/>
          <w:highlight w:val="yellow"/>
          <w:lang w:eastAsia="en-US"/>
        </w:rPr>
      </w:pPr>
      <w:r w:rsidRPr="003A3593">
        <w:rPr>
          <w:rFonts w:eastAsia="Calibri"/>
          <w:sz w:val="28"/>
          <w:szCs w:val="28"/>
          <w:highlight w:val="yellow"/>
          <w:lang w:eastAsia="en-US"/>
        </w:rPr>
        <w:t xml:space="preserve">завершен комплекс работ по реконструкции автомобильной дороги </w:t>
      </w:r>
      <w:r w:rsidRPr="003A3593">
        <w:rPr>
          <w:rFonts w:eastAsia="Calibri"/>
          <w:sz w:val="28"/>
          <w:szCs w:val="28"/>
          <w:highlight w:val="yellow"/>
          <w:lang w:eastAsia="en-US"/>
        </w:rPr>
        <w:br/>
        <w:t>по Банному переулку с устройством ливневой канализации;</w:t>
      </w:r>
    </w:p>
    <w:p w:rsidR="003A3593" w:rsidRPr="003A3593" w:rsidRDefault="003A3593" w:rsidP="003A3593">
      <w:pPr>
        <w:ind w:firstLine="709"/>
        <w:jc w:val="both"/>
        <w:rPr>
          <w:rFonts w:eastAsia="Calibri"/>
          <w:sz w:val="28"/>
          <w:szCs w:val="28"/>
          <w:highlight w:val="yellow"/>
          <w:lang w:eastAsia="en-US"/>
        </w:rPr>
      </w:pPr>
      <w:r w:rsidRPr="003A3593">
        <w:rPr>
          <w:rFonts w:eastAsia="Calibri"/>
          <w:sz w:val="28"/>
          <w:szCs w:val="28"/>
          <w:highlight w:val="yellow"/>
          <w:lang w:eastAsia="en-US"/>
        </w:rPr>
        <w:lastRenderedPageBreak/>
        <w:t xml:space="preserve">выполнено строительство автомобильного проезда к детскому саду </w:t>
      </w:r>
      <w:r w:rsidRPr="003A3593">
        <w:rPr>
          <w:rFonts w:eastAsia="Calibri"/>
          <w:sz w:val="28"/>
          <w:szCs w:val="28"/>
          <w:highlight w:val="yellow"/>
          <w:lang w:eastAsia="en-US"/>
        </w:rPr>
        <w:br/>
        <w:t>в квартале 167 г. Северодвинска Архангельской области площадью 490 кв. м;</w:t>
      </w:r>
    </w:p>
    <w:p w:rsidR="003A3593" w:rsidRPr="003A3593" w:rsidRDefault="003A3593" w:rsidP="003A3593">
      <w:pPr>
        <w:ind w:firstLine="709"/>
        <w:jc w:val="both"/>
        <w:rPr>
          <w:rFonts w:eastAsia="Calibri"/>
          <w:sz w:val="28"/>
          <w:szCs w:val="28"/>
          <w:highlight w:val="yellow"/>
          <w:lang w:eastAsia="en-US"/>
        </w:rPr>
      </w:pPr>
      <w:r w:rsidRPr="003A3593">
        <w:rPr>
          <w:rFonts w:eastAsia="Calibri"/>
          <w:sz w:val="28"/>
          <w:szCs w:val="28"/>
          <w:highlight w:val="yellow"/>
          <w:lang w:eastAsia="en-US"/>
        </w:rPr>
        <w:t>завершено строительство мостового перехода через реку Малая Кудьма на Солзенском шоссе протяженностью 80 м;</w:t>
      </w:r>
    </w:p>
    <w:p w:rsidR="003A3593" w:rsidRPr="003A3593" w:rsidRDefault="003A3593" w:rsidP="003A3593">
      <w:pPr>
        <w:ind w:firstLine="709"/>
        <w:jc w:val="both"/>
        <w:rPr>
          <w:rFonts w:eastAsia="Calibri"/>
          <w:sz w:val="28"/>
          <w:szCs w:val="28"/>
          <w:highlight w:val="yellow"/>
          <w:lang w:eastAsia="en-US"/>
        </w:rPr>
      </w:pPr>
      <w:r w:rsidRPr="003A3593">
        <w:rPr>
          <w:rFonts w:eastAsia="Calibri"/>
          <w:sz w:val="28"/>
          <w:szCs w:val="28"/>
          <w:highlight w:val="yellow"/>
          <w:lang w:eastAsia="en-US"/>
        </w:rPr>
        <w:t>осуществлено строительство инженерных сетей общей протяженностью более 5 км;</w:t>
      </w:r>
    </w:p>
    <w:p w:rsidR="003A3593" w:rsidRPr="003A3593" w:rsidRDefault="003A3593" w:rsidP="003A3593">
      <w:pPr>
        <w:ind w:firstLine="709"/>
        <w:jc w:val="both"/>
        <w:rPr>
          <w:rFonts w:eastAsia="Calibri"/>
          <w:sz w:val="28"/>
          <w:szCs w:val="28"/>
          <w:highlight w:val="yellow"/>
          <w:lang w:eastAsia="en-US"/>
        </w:rPr>
      </w:pPr>
      <w:r w:rsidRPr="003A3593">
        <w:rPr>
          <w:rFonts w:eastAsia="Calibri"/>
          <w:sz w:val="28"/>
          <w:szCs w:val="28"/>
          <w:highlight w:val="yellow"/>
          <w:lang w:eastAsia="en-US"/>
        </w:rPr>
        <w:t>выполнено строительство ливневой канализации вдоль улицы Портовой на участке от Архангельского шоссе до ул. Первомайской;</w:t>
      </w:r>
    </w:p>
    <w:p w:rsidR="003A3593" w:rsidRPr="003A3593" w:rsidRDefault="003A3593" w:rsidP="003A3593">
      <w:pPr>
        <w:ind w:firstLine="709"/>
        <w:jc w:val="both"/>
        <w:rPr>
          <w:rFonts w:eastAsia="Calibri"/>
          <w:sz w:val="28"/>
          <w:szCs w:val="28"/>
          <w:highlight w:val="yellow"/>
          <w:lang w:eastAsia="en-US"/>
        </w:rPr>
      </w:pPr>
      <w:r w:rsidRPr="003A3593">
        <w:rPr>
          <w:rFonts w:eastAsia="Calibri"/>
          <w:sz w:val="28"/>
          <w:szCs w:val="28"/>
          <w:highlight w:val="yellow"/>
          <w:lang w:eastAsia="en-US"/>
        </w:rPr>
        <w:t>завершено строительство канализационного коллектора на проспекте Беломорском;</w:t>
      </w:r>
    </w:p>
    <w:p w:rsidR="003A3593" w:rsidRPr="003A3593" w:rsidRDefault="003A3593" w:rsidP="003A3593">
      <w:pPr>
        <w:ind w:firstLine="709"/>
        <w:jc w:val="both"/>
        <w:rPr>
          <w:rFonts w:eastAsia="Calibri"/>
          <w:sz w:val="28"/>
          <w:szCs w:val="28"/>
          <w:highlight w:val="yellow"/>
          <w:lang w:eastAsia="en-US"/>
        </w:rPr>
      </w:pPr>
      <w:r w:rsidRPr="003A3593">
        <w:rPr>
          <w:rFonts w:eastAsia="Calibri"/>
          <w:sz w:val="28"/>
          <w:szCs w:val="28"/>
          <w:highlight w:val="yellow"/>
          <w:lang w:eastAsia="en-US"/>
        </w:rPr>
        <w:t xml:space="preserve">выполнено строительство каркасно-тентового сооружения </w:t>
      </w:r>
      <w:r w:rsidRPr="003A3593">
        <w:rPr>
          <w:rFonts w:eastAsia="Calibri"/>
          <w:sz w:val="28"/>
          <w:szCs w:val="28"/>
          <w:highlight w:val="yellow"/>
          <w:lang w:eastAsia="en-US"/>
        </w:rPr>
        <w:br/>
        <w:t xml:space="preserve">на территории стадиона «Строитель» строительным объемом </w:t>
      </w:r>
      <w:r w:rsidRPr="003A3593">
        <w:rPr>
          <w:rFonts w:eastAsia="Calibri"/>
          <w:sz w:val="28"/>
          <w:szCs w:val="28"/>
          <w:highlight w:val="yellow"/>
          <w:lang w:eastAsia="en-US"/>
        </w:rPr>
        <w:br/>
        <w:t>18,3 тыс. куб. м;</w:t>
      </w:r>
    </w:p>
    <w:p w:rsidR="003A3593" w:rsidRPr="003A3593" w:rsidRDefault="003A3593" w:rsidP="003A3593">
      <w:pPr>
        <w:ind w:firstLine="709"/>
        <w:jc w:val="both"/>
        <w:rPr>
          <w:rFonts w:eastAsia="Calibri"/>
          <w:sz w:val="28"/>
          <w:szCs w:val="28"/>
          <w:highlight w:val="yellow"/>
          <w:lang w:eastAsia="en-US"/>
        </w:rPr>
      </w:pPr>
      <w:r w:rsidRPr="003A3593">
        <w:rPr>
          <w:rFonts w:eastAsia="Calibri"/>
          <w:sz w:val="28"/>
          <w:szCs w:val="28"/>
          <w:highlight w:val="yellow"/>
          <w:lang w:eastAsia="en-US"/>
        </w:rPr>
        <w:t xml:space="preserve">осуществлено строительство двух детских садов общей мощностью </w:t>
      </w:r>
      <w:r w:rsidRPr="003A3593">
        <w:rPr>
          <w:rFonts w:eastAsia="Calibri"/>
          <w:sz w:val="28"/>
          <w:szCs w:val="28"/>
          <w:highlight w:val="yellow"/>
          <w:lang w:eastAsia="en-US"/>
        </w:rPr>
        <w:br/>
        <w:t>560 мест;</w:t>
      </w:r>
    </w:p>
    <w:p w:rsidR="003A3593" w:rsidRPr="003A3593" w:rsidRDefault="003A3593" w:rsidP="003A3593">
      <w:pPr>
        <w:ind w:firstLine="709"/>
        <w:jc w:val="both"/>
        <w:rPr>
          <w:rFonts w:eastAsia="Calibri"/>
          <w:sz w:val="28"/>
          <w:szCs w:val="28"/>
          <w:highlight w:val="yellow"/>
          <w:lang w:eastAsia="en-US"/>
        </w:rPr>
      </w:pPr>
      <w:r w:rsidRPr="003A3593">
        <w:rPr>
          <w:rFonts w:eastAsia="Calibri"/>
          <w:sz w:val="28"/>
          <w:szCs w:val="28"/>
          <w:highlight w:val="yellow"/>
          <w:lang w:eastAsia="en-US"/>
        </w:rPr>
        <w:t xml:space="preserve">завершено строительство физкультурно-оздоровительного комплекса </w:t>
      </w:r>
      <w:r w:rsidRPr="003A3593">
        <w:rPr>
          <w:rFonts w:eastAsia="Calibri"/>
          <w:sz w:val="28"/>
          <w:szCs w:val="28"/>
          <w:highlight w:val="yellow"/>
          <w:lang w:eastAsia="en-US"/>
        </w:rPr>
        <w:br/>
        <w:t xml:space="preserve">с универсальным игровым залом 42*24 м объемом 22,7 тыс. куб. м </w:t>
      </w:r>
      <w:r w:rsidRPr="003A3593">
        <w:rPr>
          <w:rFonts w:eastAsia="Calibri"/>
          <w:sz w:val="28"/>
          <w:szCs w:val="28"/>
          <w:highlight w:val="yellow"/>
          <w:lang w:eastAsia="en-US"/>
        </w:rPr>
        <w:br/>
        <w:t>на о. Ягры;</w:t>
      </w:r>
    </w:p>
    <w:p w:rsidR="003A3593" w:rsidRPr="003A3593" w:rsidRDefault="003A3593" w:rsidP="003A3593">
      <w:pPr>
        <w:ind w:firstLine="709"/>
        <w:jc w:val="both"/>
        <w:rPr>
          <w:rFonts w:eastAsia="Calibri"/>
          <w:sz w:val="28"/>
          <w:szCs w:val="28"/>
          <w:highlight w:val="yellow"/>
          <w:lang w:eastAsia="en-US"/>
        </w:rPr>
      </w:pPr>
      <w:r w:rsidRPr="003A3593">
        <w:rPr>
          <w:rFonts w:eastAsia="Calibri"/>
          <w:sz w:val="28"/>
          <w:szCs w:val="28"/>
          <w:highlight w:val="yellow"/>
          <w:lang w:eastAsia="en-US"/>
        </w:rPr>
        <w:t>выполнено строительство тренажера для спортивного скалолазания (скалодрома) в районе ДЮЦ высотой 20,6 м;</w:t>
      </w:r>
    </w:p>
    <w:p w:rsidR="003A3593" w:rsidRPr="003A3593" w:rsidRDefault="003A3593" w:rsidP="003A3593">
      <w:pPr>
        <w:ind w:firstLine="709"/>
        <w:jc w:val="both"/>
        <w:rPr>
          <w:rFonts w:eastAsia="Calibri"/>
          <w:sz w:val="28"/>
          <w:szCs w:val="28"/>
          <w:highlight w:val="yellow"/>
          <w:lang w:eastAsia="en-US"/>
        </w:rPr>
      </w:pPr>
      <w:r w:rsidRPr="003A3593">
        <w:rPr>
          <w:rFonts w:eastAsia="Calibri"/>
          <w:sz w:val="28"/>
          <w:szCs w:val="28"/>
          <w:highlight w:val="yellow"/>
          <w:lang w:eastAsia="en-US"/>
        </w:rPr>
        <w:t xml:space="preserve">осуществлено строительство лыжной базы объемом 2,4 тыс. куб м </w:t>
      </w:r>
      <w:r w:rsidRPr="003A3593">
        <w:rPr>
          <w:rFonts w:eastAsia="Calibri"/>
          <w:sz w:val="28"/>
          <w:szCs w:val="28"/>
          <w:highlight w:val="yellow"/>
          <w:lang w:eastAsia="en-US"/>
        </w:rPr>
        <w:br/>
        <w:t>на о. Ягры.</w:t>
      </w:r>
    </w:p>
    <w:p w:rsidR="003A3593" w:rsidRPr="003A3593" w:rsidRDefault="003A3593" w:rsidP="003A3593">
      <w:pPr>
        <w:ind w:firstLine="709"/>
        <w:jc w:val="both"/>
        <w:rPr>
          <w:rFonts w:eastAsia="Calibri"/>
          <w:sz w:val="28"/>
          <w:szCs w:val="28"/>
          <w:highlight w:val="yellow"/>
          <w:lang w:eastAsia="en-US"/>
        </w:rPr>
      </w:pPr>
      <w:r w:rsidRPr="003A3593">
        <w:rPr>
          <w:rFonts w:eastAsia="Calibri"/>
          <w:sz w:val="28"/>
          <w:szCs w:val="28"/>
          <w:highlight w:val="yellow"/>
          <w:lang w:eastAsia="en-US"/>
        </w:rPr>
        <w:t>Разработан и утвержден Генеральный план Северодвинска. Разработано и утверждено 11 проектов планировки и проектов межевания территорий кварталов.</w:t>
      </w:r>
    </w:p>
    <w:p w:rsidR="003A3593" w:rsidRPr="003A3593" w:rsidRDefault="003A3593" w:rsidP="003A3593">
      <w:pPr>
        <w:ind w:firstLine="709"/>
        <w:jc w:val="both"/>
        <w:rPr>
          <w:rFonts w:eastAsia="Calibri"/>
          <w:sz w:val="28"/>
          <w:szCs w:val="28"/>
          <w:highlight w:val="yellow"/>
          <w:lang w:eastAsia="en-US"/>
        </w:rPr>
      </w:pPr>
      <w:r w:rsidRPr="003A3593">
        <w:rPr>
          <w:rFonts w:eastAsia="Calibri"/>
          <w:sz w:val="28"/>
          <w:szCs w:val="28"/>
          <w:highlight w:val="yellow"/>
          <w:lang w:eastAsia="en-US"/>
        </w:rPr>
        <w:t xml:space="preserve">Обеспечено качественное предоставление муниципальных услуг </w:t>
      </w:r>
      <w:r w:rsidRPr="003A3593">
        <w:rPr>
          <w:rFonts w:eastAsia="Calibri"/>
          <w:sz w:val="28"/>
          <w:szCs w:val="28"/>
          <w:highlight w:val="yellow"/>
          <w:lang w:eastAsia="en-US"/>
        </w:rPr>
        <w:br/>
        <w:t>в сфере градостроительства и землепользования юридическим и физическим лицам.</w:t>
      </w:r>
    </w:p>
    <w:p w:rsidR="003A3593" w:rsidRPr="003A3593" w:rsidRDefault="003A3593" w:rsidP="003A3593">
      <w:pPr>
        <w:ind w:firstLine="720"/>
        <w:jc w:val="both"/>
        <w:rPr>
          <w:sz w:val="28"/>
          <w:szCs w:val="28"/>
          <w:highlight w:val="yellow"/>
        </w:rPr>
      </w:pPr>
      <w:r w:rsidRPr="003A3593">
        <w:rPr>
          <w:sz w:val="28"/>
          <w:szCs w:val="28"/>
          <w:highlight w:val="yellow"/>
        </w:rPr>
        <w:t>12. В рамках реализации мероприятий, направленных на поддержку отдельных категорий граждан, нуждающихся в улучшении жилищных условий, достигнуты следующие результаты:</w:t>
      </w:r>
    </w:p>
    <w:p w:rsidR="003A3593" w:rsidRPr="003A3593" w:rsidRDefault="003A3593" w:rsidP="003A3593">
      <w:pPr>
        <w:ind w:firstLine="720"/>
        <w:jc w:val="both"/>
        <w:rPr>
          <w:sz w:val="28"/>
          <w:szCs w:val="28"/>
          <w:highlight w:val="yellow"/>
        </w:rPr>
      </w:pPr>
      <w:r w:rsidRPr="003A3593">
        <w:rPr>
          <w:sz w:val="28"/>
          <w:szCs w:val="28"/>
          <w:highlight w:val="yellow"/>
        </w:rPr>
        <w:t>социальные выплаты на приобретение жилого помещения или строительство индивидуального жилого дома предоставлены 577 молодым семьям;</w:t>
      </w:r>
    </w:p>
    <w:p w:rsidR="003A3593" w:rsidRPr="003A3593" w:rsidRDefault="003A3593" w:rsidP="003A3593">
      <w:pPr>
        <w:autoSpaceDE w:val="0"/>
        <w:autoSpaceDN w:val="0"/>
        <w:adjustRightInd w:val="0"/>
        <w:ind w:firstLine="720"/>
        <w:jc w:val="both"/>
        <w:rPr>
          <w:sz w:val="28"/>
          <w:szCs w:val="28"/>
          <w:highlight w:val="yellow"/>
        </w:rPr>
      </w:pPr>
      <w:r w:rsidRPr="003A3593">
        <w:rPr>
          <w:sz w:val="28"/>
          <w:szCs w:val="28"/>
          <w:highlight w:val="yellow"/>
        </w:rPr>
        <w:t xml:space="preserve">42 семьи улучшили жилищные условия за счет субсидии </w:t>
      </w:r>
      <w:r w:rsidRPr="003A3593">
        <w:rPr>
          <w:sz w:val="28"/>
          <w:szCs w:val="28"/>
          <w:highlight w:val="yellow"/>
        </w:rPr>
        <w:br/>
        <w:t>на строительство и приобретение жилья за счет средств местного бюджета;</w:t>
      </w:r>
    </w:p>
    <w:p w:rsidR="003A3593" w:rsidRPr="003A3593" w:rsidRDefault="003A3593" w:rsidP="003A3593">
      <w:pPr>
        <w:autoSpaceDE w:val="0"/>
        <w:autoSpaceDN w:val="0"/>
        <w:adjustRightInd w:val="0"/>
        <w:ind w:firstLine="720"/>
        <w:jc w:val="both"/>
        <w:rPr>
          <w:sz w:val="28"/>
          <w:szCs w:val="28"/>
          <w:highlight w:val="yellow"/>
        </w:rPr>
      </w:pPr>
      <w:r w:rsidRPr="003A3593">
        <w:rPr>
          <w:sz w:val="28"/>
          <w:szCs w:val="28"/>
          <w:highlight w:val="yellow"/>
        </w:rPr>
        <w:t xml:space="preserve">115 детям-сиротам и детям, оставшимся без попечения родителей, </w:t>
      </w:r>
      <w:r w:rsidRPr="003A3593">
        <w:rPr>
          <w:sz w:val="28"/>
          <w:szCs w:val="28"/>
          <w:highlight w:val="yellow"/>
        </w:rPr>
        <w:br/>
        <w:t xml:space="preserve">а также лицам из их числа в рамках осуществления отдельных государственных полномочий предоставлены жилые помещения. </w:t>
      </w:r>
    </w:p>
    <w:p w:rsidR="003A3593" w:rsidRPr="003A3593" w:rsidRDefault="003A3593" w:rsidP="003A3593">
      <w:pPr>
        <w:autoSpaceDE w:val="0"/>
        <w:autoSpaceDN w:val="0"/>
        <w:adjustRightInd w:val="0"/>
        <w:ind w:firstLine="720"/>
        <w:jc w:val="both"/>
        <w:rPr>
          <w:sz w:val="28"/>
          <w:szCs w:val="28"/>
          <w:highlight w:val="yellow"/>
        </w:rPr>
      </w:pPr>
      <w:r w:rsidRPr="003A3593">
        <w:rPr>
          <w:sz w:val="28"/>
          <w:szCs w:val="28"/>
          <w:highlight w:val="yellow"/>
        </w:rPr>
        <w:t xml:space="preserve">Несмотря на достигнутые результаты, недостаточный уровень обеспеченности граждан жильем, объективно высокая стоимость жилья </w:t>
      </w:r>
      <w:r w:rsidRPr="003A3593">
        <w:rPr>
          <w:sz w:val="28"/>
          <w:szCs w:val="28"/>
          <w:highlight w:val="yellow"/>
        </w:rPr>
        <w:br/>
        <w:t>по сравнению с доходами граждан, недостаточный уровень развития инженерной инфраструктуры остаются основными социально-экономическими проблемами в</w:t>
      </w:r>
      <w:r w:rsidRPr="003A3593">
        <w:rPr>
          <w:color w:val="FF0000"/>
          <w:sz w:val="28"/>
          <w:szCs w:val="28"/>
          <w:highlight w:val="yellow"/>
        </w:rPr>
        <w:t xml:space="preserve"> </w:t>
      </w:r>
      <w:r w:rsidRPr="003A3593">
        <w:rPr>
          <w:color w:val="000000"/>
          <w:sz w:val="28"/>
          <w:szCs w:val="28"/>
          <w:highlight w:val="yellow"/>
        </w:rPr>
        <w:t>Северодвинске</w:t>
      </w:r>
      <w:r w:rsidRPr="003A3593">
        <w:rPr>
          <w:sz w:val="28"/>
          <w:szCs w:val="28"/>
          <w:highlight w:val="yellow"/>
        </w:rPr>
        <w:t>.</w:t>
      </w:r>
    </w:p>
    <w:p w:rsidR="003A3593" w:rsidRPr="003A3593" w:rsidRDefault="003A3593" w:rsidP="003A3593">
      <w:pPr>
        <w:jc w:val="center"/>
        <w:rPr>
          <w:bCs/>
          <w:color w:val="FF0000"/>
          <w:sz w:val="28"/>
          <w:szCs w:val="28"/>
          <w:highlight w:val="yellow"/>
        </w:rPr>
      </w:pPr>
    </w:p>
    <w:p w:rsidR="003A3593" w:rsidRPr="003A3593" w:rsidRDefault="003A3593" w:rsidP="003A3593">
      <w:pPr>
        <w:jc w:val="center"/>
        <w:rPr>
          <w:b/>
          <w:bCs/>
          <w:sz w:val="28"/>
          <w:szCs w:val="28"/>
          <w:highlight w:val="yellow"/>
        </w:rPr>
      </w:pPr>
      <w:r w:rsidRPr="003A3593">
        <w:rPr>
          <w:b/>
          <w:bCs/>
          <w:sz w:val="28"/>
          <w:szCs w:val="28"/>
          <w:highlight w:val="yellow"/>
        </w:rPr>
        <w:lastRenderedPageBreak/>
        <w:t xml:space="preserve">2. Формулировка основных проблем в сфере реализации Программы </w:t>
      </w:r>
    </w:p>
    <w:p w:rsidR="003A3593" w:rsidRPr="003A3593" w:rsidRDefault="003A3593" w:rsidP="003A3593">
      <w:pPr>
        <w:jc w:val="center"/>
        <w:rPr>
          <w:b/>
          <w:bCs/>
          <w:sz w:val="28"/>
          <w:szCs w:val="28"/>
          <w:highlight w:val="yellow"/>
        </w:rPr>
      </w:pPr>
      <w:r w:rsidRPr="003A3593">
        <w:rPr>
          <w:b/>
          <w:bCs/>
          <w:sz w:val="28"/>
          <w:szCs w:val="28"/>
          <w:highlight w:val="yellow"/>
        </w:rPr>
        <w:t>и их краткое описание, включая анализ причин их возникновения</w:t>
      </w:r>
    </w:p>
    <w:p w:rsidR="003A3593" w:rsidRPr="003A3593" w:rsidRDefault="003A3593" w:rsidP="003A3593">
      <w:pPr>
        <w:autoSpaceDE w:val="0"/>
        <w:autoSpaceDN w:val="0"/>
        <w:adjustRightInd w:val="0"/>
        <w:ind w:firstLine="720"/>
        <w:jc w:val="both"/>
        <w:rPr>
          <w:sz w:val="28"/>
          <w:szCs w:val="28"/>
          <w:highlight w:val="yellow"/>
        </w:rPr>
      </w:pPr>
    </w:p>
    <w:p w:rsidR="003A3593" w:rsidRPr="003A3593" w:rsidRDefault="003A3593" w:rsidP="003A3593">
      <w:pPr>
        <w:autoSpaceDE w:val="0"/>
        <w:autoSpaceDN w:val="0"/>
        <w:adjustRightInd w:val="0"/>
        <w:ind w:firstLine="720"/>
        <w:jc w:val="both"/>
        <w:rPr>
          <w:sz w:val="28"/>
          <w:szCs w:val="28"/>
          <w:highlight w:val="yellow"/>
        </w:rPr>
      </w:pPr>
      <w:r w:rsidRPr="003A3593">
        <w:rPr>
          <w:sz w:val="28"/>
          <w:szCs w:val="28"/>
          <w:highlight w:val="yellow"/>
        </w:rPr>
        <w:t>13. Основными проблемами в сфере развития жилищного строительства в</w:t>
      </w:r>
      <w:r w:rsidRPr="003A3593">
        <w:rPr>
          <w:color w:val="FF0000"/>
          <w:sz w:val="28"/>
          <w:szCs w:val="28"/>
          <w:highlight w:val="yellow"/>
        </w:rPr>
        <w:t xml:space="preserve"> </w:t>
      </w:r>
      <w:r w:rsidRPr="003A3593">
        <w:rPr>
          <w:color w:val="000000"/>
          <w:sz w:val="28"/>
          <w:szCs w:val="28"/>
          <w:highlight w:val="yellow"/>
        </w:rPr>
        <w:t xml:space="preserve">Северодвинске </w:t>
      </w:r>
      <w:r w:rsidRPr="003A3593">
        <w:rPr>
          <w:sz w:val="28"/>
          <w:szCs w:val="28"/>
          <w:highlight w:val="yellow"/>
        </w:rPr>
        <w:t>являются:</w:t>
      </w:r>
    </w:p>
    <w:p w:rsidR="003A3593" w:rsidRPr="003A3593" w:rsidRDefault="003A3593" w:rsidP="003A3593">
      <w:pPr>
        <w:autoSpaceDE w:val="0"/>
        <w:autoSpaceDN w:val="0"/>
        <w:adjustRightInd w:val="0"/>
        <w:ind w:firstLine="720"/>
        <w:jc w:val="both"/>
        <w:rPr>
          <w:sz w:val="28"/>
          <w:szCs w:val="28"/>
          <w:highlight w:val="yellow"/>
        </w:rPr>
      </w:pPr>
      <w:r w:rsidRPr="003A3593">
        <w:rPr>
          <w:sz w:val="28"/>
          <w:szCs w:val="28"/>
          <w:highlight w:val="yellow"/>
        </w:rPr>
        <w:t xml:space="preserve">высокая стоимость жилья в сравнении с доходами граждан; </w:t>
      </w:r>
    </w:p>
    <w:p w:rsidR="003A3593" w:rsidRPr="003A3593" w:rsidRDefault="003A3593" w:rsidP="003A3593">
      <w:pPr>
        <w:autoSpaceDE w:val="0"/>
        <w:autoSpaceDN w:val="0"/>
        <w:adjustRightInd w:val="0"/>
        <w:ind w:firstLine="720"/>
        <w:jc w:val="both"/>
        <w:rPr>
          <w:sz w:val="28"/>
          <w:szCs w:val="28"/>
          <w:highlight w:val="yellow"/>
        </w:rPr>
      </w:pPr>
      <w:r w:rsidRPr="003A3593">
        <w:rPr>
          <w:sz w:val="28"/>
          <w:szCs w:val="28"/>
          <w:highlight w:val="yellow"/>
        </w:rPr>
        <w:t>наличие ветхого и аварийного жилищного фонда;</w:t>
      </w:r>
    </w:p>
    <w:p w:rsidR="003A3593" w:rsidRPr="003A3593" w:rsidRDefault="003A3593" w:rsidP="003A3593">
      <w:pPr>
        <w:autoSpaceDE w:val="0"/>
        <w:autoSpaceDN w:val="0"/>
        <w:adjustRightInd w:val="0"/>
        <w:ind w:firstLine="720"/>
        <w:jc w:val="both"/>
        <w:rPr>
          <w:sz w:val="28"/>
          <w:szCs w:val="28"/>
          <w:highlight w:val="yellow"/>
        </w:rPr>
      </w:pPr>
      <w:r w:rsidRPr="003A3593">
        <w:rPr>
          <w:sz w:val="28"/>
          <w:szCs w:val="28"/>
          <w:highlight w:val="yellow"/>
        </w:rPr>
        <w:t>высокая степень изношенности и низкая пропускная способность существующей инженерной инфраструктуры;</w:t>
      </w:r>
    </w:p>
    <w:p w:rsidR="003A3593" w:rsidRPr="003A3593" w:rsidRDefault="003A3593" w:rsidP="003A3593">
      <w:pPr>
        <w:ind w:firstLine="720"/>
        <w:jc w:val="both"/>
        <w:rPr>
          <w:sz w:val="28"/>
          <w:szCs w:val="28"/>
          <w:highlight w:val="yellow"/>
        </w:rPr>
      </w:pPr>
      <w:r w:rsidRPr="003A3593">
        <w:rPr>
          <w:sz w:val="28"/>
          <w:szCs w:val="28"/>
          <w:highlight w:val="yellow"/>
        </w:rPr>
        <w:t>низкая плотность и недостаточное развитие автомобильных дорог;</w:t>
      </w:r>
    </w:p>
    <w:p w:rsidR="003A3593" w:rsidRPr="003A3593" w:rsidRDefault="003A3593" w:rsidP="003A3593">
      <w:pPr>
        <w:ind w:firstLine="720"/>
        <w:jc w:val="both"/>
        <w:rPr>
          <w:sz w:val="28"/>
          <w:szCs w:val="28"/>
          <w:highlight w:val="yellow"/>
        </w:rPr>
      </w:pPr>
      <w:r w:rsidRPr="003A3593">
        <w:rPr>
          <w:sz w:val="28"/>
          <w:szCs w:val="28"/>
          <w:highlight w:val="yellow"/>
        </w:rPr>
        <w:t xml:space="preserve">недостаточная обеспеченность </w:t>
      </w:r>
      <w:r w:rsidRPr="003A3593">
        <w:rPr>
          <w:color w:val="000000"/>
          <w:sz w:val="28"/>
          <w:szCs w:val="28"/>
          <w:highlight w:val="yellow"/>
        </w:rPr>
        <w:t xml:space="preserve">Северодвинска </w:t>
      </w:r>
      <w:r w:rsidRPr="003A3593">
        <w:rPr>
          <w:sz w:val="28"/>
          <w:szCs w:val="28"/>
          <w:highlight w:val="yellow"/>
        </w:rPr>
        <w:t xml:space="preserve">документами территориального планирования и документами по планировке территорий. </w:t>
      </w:r>
    </w:p>
    <w:p w:rsidR="003A3593" w:rsidRPr="003A3593" w:rsidRDefault="003A3593" w:rsidP="003A3593">
      <w:pPr>
        <w:ind w:firstLine="720"/>
        <w:jc w:val="both"/>
        <w:rPr>
          <w:sz w:val="28"/>
          <w:szCs w:val="28"/>
          <w:highlight w:val="yellow"/>
        </w:rPr>
      </w:pPr>
      <w:r w:rsidRPr="003A3593">
        <w:rPr>
          <w:sz w:val="28"/>
          <w:szCs w:val="28"/>
          <w:highlight w:val="yellow"/>
        </w:rPr>
        <w:t>Высокая стоимость жилья в сравнении с доходами граждан</w:t>
      </w:r>
      <w:r w:rsidRPr="003A3593">
        <w:rPr>
          <w:highlight w:val="yellow"/>
        </w:rPr>
        <w:t xml:space="preserve"> </w:t>
      </w:r>
      <w:r w:rsidRPr="003A3593">
        <w:rPr>
          <w:sz w:val="28"/>
          <w:szCs w:val="28"/>
          <w:highlight w:val="yellow"/>
        </w:rPr>
        <w:t>обусловлена:</w:t>
      </w:r>
    </w:p>
    <w:p w:rsidR="003A3593" w:rsidRPr="003A3593" w:rsidRDefault="003A3593" w:rsidP="003A3593">
      <w:pPr>
        <w:ind w:firstLine="720"/>
        <w:jc w:val="both"/>
        <w:rPr>
          <w:sz w:val="28"/>
          <w:szCs w:val="28"/>
          <w:highlight w:val="yellow"/>
        </w:rPr>
      </w:pPr>
      <w:r w:rsidRPr="003A3593">
        <w:rPr>
          <w:sz w:val="28"/>
          <w:szCs w:val="28"/>
          <w:highlight w:val="yellow"/>
        </w:rPr>
        <w:t xml:space="preserve">снижением покупательского спроса по причине уменьшения реальных доходов населения; </w:t>
      </w:r>
    </w:p>
    <w:p w:rsidR="003A3593" w:rsidRPr="003A3593" w:rsidRDefault="003A3593" w:rsidP="003A3593">
      <w:pPr>
        <w:ind w:firstLine="720"/>
        <w:jc w:val="both"/>
        <w:rPr>
          <w:sz w:val="28"/>
          <w:szCs w:val="28"/>
          <w:highlight w:val="yellow"/>
        </w:rPr>
      </w:pPr>
      <w:r w:rsidRPr="003A3593">
        <w:rPr>
          <w:sz w:val="28"/>
          <w:szCs w:val="28"/>
          <w:highlight w:val="yellow"/>
        </w:rPr>
        <w:t xml:space="preserve">увеличением стоимости строительных ресурсов в связи </w:t>
      </w:r>
      <w:r w:rsidRPr="003A3593">
        <w:rPr>
          <w:sz w:val="28"/>
          <w:szCs w:val="28"/>
          <w:highlight w:val="yellow"/>
        </w:rPr>
        <w:br/>
        <w:t>с ограничениями, вызванными пандемией, увеличением стоимости энергоносителей и логистики;</w:t>
      </w:r>
    </w:p>
    <w:p w:rsidR="003A3593" w:rsidRPr="003A3593" w:rsidRDefault="003A3593" w:rsidP="003A3593">
      <w:pPr>
        <w:ind w:firstLine="720"/>
        <w:jc w:val="both"/>
        <w:rPr>
          <w:sz w:val="28"/>
          <w:szCs w:val="28"/>
          <w:highlight w:val="yellow"/>
        </w:rPr>
      </w:pPr>
      <w:r w:rsidRPr="003A3593">
        <w:rPr>
          <w:sz w:val="28"/>
          <w:szCs w:val="28"/>
          <w:highlight w:val="yellow"/>
        </w:rPr>
        <w:t xml:space="preserve">дефицитом строительных материалов и оборудования в связи </w:t>
      </w:r>
      <w:r w:rsidRPr="003A3593">
        <w:rPr>
          <w:sz w:val="28"/>
          <w:szCs w:val="28"/>
          <w:highlight w:val="yellow"/>
        </w:rPr>
        <w:br/>
        <w:t>с введенными экономическими ограничениями;</w:t>
      </w:r>
    </w:p>
    <w:p w:rsidR="003A3593" w:rsidRPr="003A3593" w:rsidRDefault="003A3593" w:rsidP="003A3593">
      <w:pPr>
        <w:ind w:firstLine="720"/>
        <w:jc w:val="both"/>
        <w:rPr>
          <w:sz w:val="28"/>
          <w:szCs w:val="28"/>
          <w:highlight w:val="yellow"/>
        </w:rPr>
      </w:pPr>
      <w:r w:rsidRPr="003A3593">
        <w:rPr>
          <w:sz w:val="28"/>
          <w:szCs w:val="28"/>
          <w:highlight w:val="yellow"/>
        </w:rPr>
        <w:t xml:space="preserve">изменениями в действующем законодательстве. </w:t>
      </w:r>
    </w:p>
    <w:p w:rsidR="003A3593" w:rsidRPr="003A3593" w:rsidRDefault="003A3593" w:rsidP="003A3593">
      <w:pPr>
        <w:autoSpaceDE w:val="0"/>
        <w:autoSpaceDN w:val="0"/>
        <w:ind w:firstLine="720"/>
        <w:jc w:val="both"/>
        <w:rPr>
          <w:sz w:val="28"/>
          <w:szCs w:val="28"/>
          <w:highlight w:val="yellow"/>
        </w:rPr>
      </w:pPr>
      <w:r w:rsidRPr="003A3593">
        <w:rPr>
          <w:sz w:val="28"/>
          <w:szCs w:val="28"/>
          <w:highlight w:val="yellow"/>
        </w:rPr>
        <w:t>Наличие ветхого и аварийного жилищного фонда обусловлено тем, что треть жилищного фонда введена в эксплуатацию до 1970 года.</w:t>
      </w:r>
    </w:p>
    <w:p w:rsidR="003A3593" w:rsidRPr="003A3593" w:rsidRDefault="003A3593" w:rsidP="003A3593">
      <w:pPr>
        <w:autoSpaceDE w:val="0"/>
        <w:autoSpaceDN w:val="0"/>
        <w:ind w:firstLine="720"/>
        <w:jc w:val="both"/>
        <w:rPr>
          <w:sz w:val="28"/>
          <w:szCs w:val="28"/>
          <w:highlight w:val="yellow"/>
        </w:rPr>
      </w:pPr>
      <w:r w:rsidRPr="003A3593">
        <w:rPr>
          <w:sz w:val="28"/>
          <w:szCs w:val="28"/>
          <w:highlight w:val="yellow"/>
        </w:rPr>
        <w:t>Высокая степень изношенности и низкая пропускная способность существующей инженерной инфраструктуры обусловлены:</w:t>
      </w:r>
    </w:p>
    <w:p w:rsidR="003A3593" w:rsidRPr="003A3593" w:rsidRDefault="003A3593" w:rsidP="003A3593">
      <w:pPr>
        <w:autoSpaceDE w:val="0"/>
        <w:autoSpaceDN w:val="0"/>
        <w:ind w:firstLine="720"/>
        <w:jc w:val="both"/>
        <w:rPr>
          <w:sz w:val="28"/>
          <w:szCs w:val="28"/>
          <w:highlight w:val="yellow"/>
        </w:rPr>
      </w:pPr>
      <w:r w:rsidRPr="003A3593">
        <w:rPr>
          <w:sz w:val="28"/>
          <w:szCs w:val="28"/>
          <w:highlight w:val="yellow"/>
        </w:rPr>
        <w:t>естественным физическим износом инженерных сетей;</w:t>
      </w:r>
    </w:p>
    <w:p w:rsidR="003A3593" w:rsidRPr="003A3593" w:rsidRDefault="003A3593" w:rsidP="003A3593">
      <w:pPr>
        <w:autoSpaceDE w:val="0"/>
        <w:autoSpaceDN w:val="0"/>
        <w:ind w:firstLine="720"/>
        <w:jc w:val="both"/>
        <w:rPr>
          <w:sz w:val="28"/>
          <w:szCs w:val="28"/>
          <w:highlight w:val="yellow"/>
        </w:rPr>
      </w:pPr>
      <w:r w:rsidRPr="003A3593">
        <w:rPr>
          <w:sz w:val="28"/>
          <w:szCs w:val="28"/>
          <w:highlight w:val="yellow"/>
        </w:rPr>
        <w:t>недостаточным финансированием ремонтов и модернизации технологических сетей и оборудования;</w:t>
      </w:r>
    </w:p>
    <w:p w:rsidR="003A3593" w:rsidRPr="003A3593" w:rsidRDefault="003A3593" w:rsidP="003A3593">
      <w:pPr>
        <w:autoSpaceDE w:val="0"/>
        <w:autoSpaceDN w:val="0"/>
        <w:ind w:firstLine="720"/>
        <w:jc w:val="both"/>
        <w:rPr>
          <w:sz w:val="28"/>
          <w:szCs w:val="28"/>
          <w:highlight w:val="yellow"/>
        </w:rPr>
      </w:pPr>
      <w:r w:rsidRPr="003A3593">
        <w:rPr>
          <w:sz w:val="28"/>
          <w:szCs w:val="28"/>
          <w:highlight w:val="yellow"/>
        </w:rPr>
        <w:t>недостаточным финансированием реконструкции и строительства ряда объектов инженерной инфраструктуры.</w:t>
      </w:r>
    </w:p>
    <w:p w:rsidR="003A3593" w:rsidRPr="003A3593" w:rsidRDefault="003A3593" w:rsidP="003A3593">
      <w:pPr>
        <w:autoSpaceDE w:val="0"/>
        <w:autoSpaceDN w:val="0"/>
        <w:ind w:firstLine="720"/>
        <w:jc w:val="both"/>
        <w:rPr>
          <w:sz w:val="28"/>
          <w:szCs w:val="28"/>
          <w:highlight w:val="yellow"/>
        </w:rPr>
      </w:pPr>
      <w:r w:rsidRPr="003A3593">
        <w:rPr>
          <w:sz w:val="28"/>
          <w:szCs w:val="28"/>
          <w:highlight w:val="yellow"/>
        </w:rPr>
        <w:t>Низкая плотность и недостаточное развитие автомобильных дорог обусловлены:</w:t>
      </w:r>
    </w:p>
    <w:p w:rsidR="003A3593" w:rsidRPr="003A3593" w:rsidRDefault="003A3593" w:rsidP="003A3593">
      <w:pPr>
        <w:autoSpaceDE w:val="0"/>
        <w:autoSpaceDN w:val="0"/>
        <w:ind w:firstLine="720"/>
        <w:jc w:val="both"/>
        <w:rPr>
          <w:sz w:val="28"/>
          <w:szCs w:val="28"/>
          <w:highlight w:val="yellow"/>
        </w:rPr>
      </w:pPr>
      <w:r w:rsidRPr="003A3593">
        <w:rPr>
          <w:sz w:val="28"/>
          <w:szCs w:val="28"/>
          <w:highlight w:val="yellow"/>
        </w:rPr>
        <w:t xml:space="preserve">естественным физическим износом автомобильных дорог в связи </w:t>
      </w:r>
      <w:r w:rsidRPr="003A3593">
        <w:rPr>
          <w:sz w:val="28"/>
          <w:szCs w:val="28"/>
          <w:highlight w:val="yellow"/>
        </w:rPr>
        <w:br w:type="textWrapping" w:clear="all"/>
        <w:t>с длительной эксплуатацией;</w:t>
      </w:r>
    </w:p>
    <w:p w:rsidR="003A3593" w:rsidRPr="003A3593" w:rsidRDefault="003A3593" w:rsidP="003A3593">
      <w:pPr>
        <w:autoSpaceDE w:val="0"/>
        <w:autoSpaceDN w:val="0"/>
        <w:ind w:firstLine="720"/>
        <w:jc w:val="both"/>
        <w:rPr>
          <w:sz w:val="28"/>
          <w:szCs w:val="28"/>
          <w:highlight w:val="yellow"/>
        </w:rPr>
      </w:pPr>
      <w:r w:rsidRPr="003A3593">
        <w:rPr>
          <w:sz w:val="28"/>
          <w:szCs w:val="28"/>
          <w:highlight w:val="yellow"/>
        </w:rPr>
        <w:t>увеличением интенсивности дорожного движения, увеличением транспортных потоков;</w:t>
      </w:r>
    </w:p>
    <w:p w:rsidR="003A3593" w:rsidRPr="003A3593" w:rsidRDefault="003A3593" w:rsidP="003A3593">
      <w:pPr>
        <w:autoSpaceDE w:val="0"/>
        <w:autoSpaceDN w:val="0"/>
        <w:ind w:firstLine="720"/>
        <w:jc w:val="both"/>
        <w:rPr>
          <w:sz w:val="28"/>
          <w:szCs w:val="28"/>
          <w:highlight w:val="yellow"/>
        </w:rPr>
      </w:pPr>
      <w:r w:rsidRPr="003A3593">
        <w:rPr>
          <w:sz w:val="28"/>
          <w:szCs w:val="28"/>
          <w:highlight w:val="yellow"/>
        </w:rPr>
        <w:t>недостаточным финансированием реконструкции и строительства ряда объектов транспортной инфраструктуры.</w:t>
      </w:r>
    </w:p>
    <w:p w:rsidR="003A3593" w:rsidRPr="003A3593" w:rsidRDefault="003A3593" w:rsidP="003A3593">
      <w:pPr>
        <w:autoSpaceDE w:val="0"/>
        <w:autoSpaceDN w:val="0"/>
        <w:adjustRightInd w:val="0"/>
        <w:ind w:firstLine="720"/>
        <w:jc w:val="both"/>
        <w:rPr>
          <w:sz w:val="28"/>
          <w:szCs w:val="28"/>
          <w:highlight w:val="yellow"/>
        </w:rPr>
      </w:pPr>
      <w:r w:rsidRPr="003A3593">
        <w:rPr>
          <w:sz w:val="28"/>
          <w:szCs w:val="28"/>
          <w:highlight w:val="yellow"/>
        </w:rPr>
        <w:t xml:space="preserve">Недостаточная обеспеченность </w:t>
      </w:r>
      <w:r w:rsidRPr="003A3593">
        <w:rPr>
          <w:color w:val="000000"/>
          <w:sz w:val="28"/>
          <w:szCs w:val="28"/>
          <w:highlight w:val="yellow"/>
        </w:rPr>
        <w:t xml:space="preserve">Северодвинска </w:t>
      </w:r>
      <w:r w:rsidRPr="003A3593">
        <w:rPr>
          <w:sz w:val="28"/>
          <w:szCs w:val="28"/>
          <w:highlight w:val="yellow"/>
        </w:rPr>
        <w:t>документами территориального планирования и документами по планировке территорий обусловлена:</w:t>
      </w:r>
    </w:p>
    <w:p w:rsidR="003A3593" w:rsidRPr="003A3593" w:rsidRDefault="003A3593" w:rsidP="003A3593">
      <w:pPr>
        <w:autoSpaceDE w:val="0"/>
        <w:autoSpaceDN w:val="0"/>
        <w:adjustRightInd w:val="0"/>
        <w:ind w:firstLine="720"/>
        <w:jc w:val="both"/>
        <w:rPr>
          <w:sz w:val="28"/>
          <w:szCs w:val="28"/>
          <w:highlight w:val="yellow"/>
        </w:rPr>
      </w:pPr>
      <w:r w:rsidRPr="003A3593">
        <w:rPr>
          <w:sz w:val="28"/>
          <w:szCs w:val="28"/>
          <w:highlight w:val="yellow"/>
        </w:rPr>
        <w:t>истечением сроков действия утвержденных документов территориального планирования;</w:t>
      </w:r>
    </w:p>
    <w:p w:rsidR="003A3593" w:rsidRPr="003A3593" w:rsidRDefault="003A3593" w:rsidP="003A3593">
      <w:pPr>
        <w:autoSpaceDE w:val="0"/>
        <w:autoSpaceDN w:val="0"/>
        <w:adjustRightInd w:val="0"/>
        <w:ind w:firstLine="720"/>
        <w:jc w:val="both"/>
        <w:rPr>
          <w:sz w:val="28"/>
          <w:szCs w:val="28"/>
          <w:highlight w:val="yellow"/>
        </w:rPr>
      </w:pPr>
      <w:r w:rsidRPr="003A3593">
        <w:rPr>
          <w:sz w:val="28"/>
          <w:szCs w:val="28"/>
          <w:highlight w:val="yellow"/>
        </w:rPr>
        <w:lastRenderedPageBreak/>
        <w:t>низким уровнем подготовки проектными организациями документов территориального планирования;</w:t>
      </w:r>
    </w:p>
    <w:p w:rsidR="003A3593" w:rsidRPr="003A3593" w:rsidRDefault="003A3593" w:rsidP="003A3593">
      <w:pPr>
        <w:ind w:firstLine="720"/>
        <w:jc w:val="both"/>
        <w:rPr>
          <w:sz w:val="28"/>
          <w:szCs w:val="28"/>
          <w:highlight w:val="yellow"/>
        </w:rPr>
      </w:pPr>
      <w:r w:rsidRPr="003A3593">
        <w:rPr>
          <w:sz w:val="28"/>
          <w:szCs w:val="28"/>
          <w:highlight w:val="yellow"/>
        </w:rPr>
        <w:t xml:space="preserve">изменениями в действующем законодательстве. </w:t>
      </w:r>
    </w:p>
    <w:p w:rsidR="003A3593" w:rsidRPr="003A3593" w:rsidRDefault="003A3593" w:rsidP="003A3593">
      <w:pPr>
        <w:ind w:firstLine="720"/>
        <w:jc w:val="both"/>
        <w:rPr>
          <w:sz w:val="28"/>
          <w:szCs w:val="28"/>
          <w:highlight w:val="yellow"/>
        </w:rPr>
      </w:pPr>
      <w:r w:rsidRPr="003A3593">
        <w:rPr>
          <w:sz w:val="28"/>
          <w:szCs w:val="28"/>
          <w:highlight w:val="yellow"/>
        </w:rPr>
        <w:t xml:space="preserve">С учетом ограниченных возможностей местного бюджета для решения указанных проблем необходимо привлечение средств федерального </w:t>
      </w:r>
      <w:r w:rsidRPr="003A3593">
        <w:rPr>
          <w:sz w:val="28"/>
          <w:szCs w:val="28"/>
          <w:highlight w:val="yellow"/>
        </w:rPr>
        <w:br/>
        <w:t>и областного бюджетов, фонда содействия реформированию жилищно-коммунального хозяйства.</w:t>
      </w:r>
    </w:p>
    <w:p w:rsidR="003A3593" w:rsidRPr="003A3593" w:rsidRDefault="003A3593" w:rsidP="003A3593">
      <w:pPr>
        <w:ind w:firstLine="720"/>
        <w:jc w:val="both"/>
        <w:rPr>
          <w:color w:val="FF0000"/>
          <w:sz w:val="28"/>
          <w:szCs w:val="28"/>
          <w:highlight w:val="yellow"/>
        </w:rPr>
      </w:pPr>
    </w:p>
    <w:p w:rsidR="003A3593" w:rsidRPr="003A3593" w:rsidRDefault="003A3593" w:rsidP="003A3593">
      <w:pPr>
        <w:autoSpaceDE w:val="0"/>
        <w:autoSpaceDN w:val="0"/>
        <w:adjustRightInd w:val="0"/>
        <w:jc w:val="center"/>
        <w:rPr>
          <w:b/>
          <w:bCs/>
          <w:sz w:val="28"/>
          <w:szCs w:val="28"/>
          <w:highlight w:val="yellow"/>
        </w:rPr>
      </w:pPr>
      <w:r w:rsidRPr="003A3593">
        <w:rPr>
          <w:b/>
          <w:bCs/>
          <w:sz w:val="28"/>
          <w:szCs w:val="28"/>
          <w:highlight w:val="yellow"/>
        </w:rPr>
        <w:t xml:space="preserve">3. Основные направления решения проблем с указанием </w:t>
      </w:r>
      <w:r w:rsidRPr="003A3593">
        <w:rPr>
          <w:b/>
          <w:bCs/>
          <w:sz w:val="28"/>
          <w:szCs w:val="28"/>
          <w:highlight w:val="yellow"/>
        </w:rPr>
        <w:br/>
        <w:t>их связи с региональными приоритетами долгосрочного социально-экономического развития, Стратегией социально-экономического развития Архангельской области до 2030 года</w:t>
      </w:r>
    </w:p>
    <w:p w:rsidR="003A3593" w:rsidRPr="003A3593" w:rsidRDefault="003A3593" w:rsidP="003A3593">
      <w:pPr>
        <w:autoSpaceDE w:val="0"/>
        <w:autoSpaceDN w:val="0"/>
        <w:adjustRightInd w:val="0"/>
        <w:ind w:firstLine="709"/>
        <w:jc w:val="both"/>
        <w:rPr>
          <w:sz w:val="28"/>
          <w:szCs w:val="28"/>
          <w:highlight w:val="yellow"/>
        </w:rPr>
      </w:pPr>
    </w:p>
    <w:p w:rsidR="003A3593" w:rsidRPr="003A3593" w:rsidRDefault="003A3593" w:rsidP="003A3593">
      <w:pPr>
        <w:autoSpaceDE w:val="0"/>
        <w:autoSpaceDN w:val="0"/>
        <w:adjustRightInd w:val="0"/>
        <w:ind w:firstLine="709"/>
        <w:jc w:val="both"/>
        <w:rPr>
          <w:sz w:val="28"/>
          <w:szCs w:val="28"/>
          <w:highlight w:val="yellow"/>
        </w:rPr>
      </w:pPr>
      <w:r w:rsidRPr="003A3593">
        <w:rPr>
          <w:sz w:val="28"/>
          <w:szCs w:val="28"/>
          <w:highlight w:val="yellow"/>
        </w:rPr>
        <w:t xml:space="preserve">14. Приоритеты государственной политики в жилищной сфере определены в Указе Президента Российской Федерации от 21.06.2020 № 474 </w:t>
      </w:r>
      <w:r w:rsidRPr="003A3593">
        <w:rPr>
          <w:sz w:val="28"/>
          <w:szCs w:val="28"/>
          <w:highlight w:val="yellow"/>
        </w:rPr>
        <w:br/>
        <w:t xml:space="preserve">«О национальных целях развития Российской Федерации на период </w:t>
      </w:r>
      <w:r w:rsidRPr="003A3593">
        <w:rPr>
          <w:sz w:val="28"/>
          <w:szCs w:val="28"/>
          <w:highlight w:val="yellow"/>
        </w:rPr>
        <w:br/>
        <w:t>до 2030 года», Стратегии пространственного развития Российской Федерации на период до 2025 года, утвержденной распоряжением Правительства Российской Федерации от 13.02.2019 № 207-р,</w:t>
      </w:r>
      <w:r w:rsidRPr="003A3593">
        <w:rPr>
          <w:highlight w:val="yellow"/>
        </w:rPr>
        <w:t xml:space="preserve"> </w:t>
      </w:r>
      <w:r w:rsidRPr="003A3593">
        <w:rPr>
          <w:sz w:val="28"/>
          <w:szCs w:val="28"/>
          <w:highlight w:val="yellow"/>
        </w:rPr>
        <w:t>Стратегии социально-экономического развития Архангельской области до 2035 года, утвержденной областным законом от 18.02.2019 № 57-5-ОЗ.</w:t>
      </w:r>
    </w:p>
    <w:p w:rsidR="003A3593" w:rsidRPr="003A3593" w:rsidRDefault="003A3593" w:rsidP="003A3593">
      <w:pPr>
        <w:autoSpaceDE w:val="0"/>
        <w:autoSpaceDN w:val="0"/>
        <w:adjustRightInd w:val="0"/>
        <w:ind w:firstLine="709"/>
        <w:jc w:val="both"/>
        <w:rPr>
          <w:sz w:val="28"/>
          <w:szCs w:val="28"/>
          <w:highlight w:val="yellow"/>
        </w:rPr>
      </w:pPr>
      <w:r w:rsidRPr="003A3593">
        <w:rPr>
          <w:sz w:val="28"/>
          <w:szCs w:val="28"/>
          <w:highlight w:val="yellow"/>
        </w:rPr>
        <w:t xml:space="preserve">Необходимость устойчивого функционирования системы улучшения жилищных условий населения </w:t>
      </w:r>
      <w:r w:rsidRPr="003A3593">
        <w:rPr>
          <w:color w:val="000000"/>
          <w:sz w:val="28"/>
          <w:szCs w:val="28"/>
          <w:highlight w:val="yellow"/>
        </w:rPr>
        <w:t xml:space="preserve">Северодвинска </w:t>
      </w:r>
      <w:r w:rsidRPr="003A3593">
        <w:rPr>
          <w:sz w:val="28"/>
          <w:szCs w:val="28"/>
          <w:highlight w:val="yellow"/>
        </w:rPr>
        <w:t>определяет целесообразность использования программного метода для решения жилищной проблемы, поскольку эта задача:</w:t>
      </w:r>
    </w:p>
    <w:p w:rsidR="003A3593" w:rsidRPr="003A3593" w:rsidRDefault="003A3593" w:rsidP="003A3593">
      <w:pPr>
        <w:autoSpaceDE w:val="0"/>
        <w:autoSpaceDN w:val="0"/>
        <w:adjustRightInd w:val="0"/>
        <w:ind w:firstLine="720"/>
        <w:jc w:val="both"/>
        <w:rPr>
          <w:sz w:val="28"/>
          <w:szCs w:val="28"/>
          <w:highlight w:val="yellow"/>
        </w:rPr>
      </w:pPr>
      <w:r w:rsidRPr="003A3593">
        <w:rPr>
          <w:sz w:val="28"/>
          <w:szCs w:val="28"/>
          <w:highlight w:val="yellow"/>
        </w:rPr>
        <w:t>не может быть решена в пределах одного финансового года и требует бюджетных расходов в течение нескольких лет, в том числе с привлечением средств областного и федерального бюджетов, фонда содействию реформированию жилищно-коммунального хозяйства;</w:t>
      </w:r>
    </w:p>
    <w:p w:rsidR="003A3593" w:rsidRPr="003A3593" w:rsidRDefault="003A3593" w:rsidP="003A3593">
      <w:pPr>
        <w:autoSpaceDE w:val="0"/>
        <w:autoSpaceDN w:val="0"/>
        <w:adjustRightInd w:val="0"/>
        <w:ind w:firstLine="720"/>
        <w:jc w:val="both"/>
        <w:rPr>
          <w:sz w:val="28"/>
          <w:szCs w:val="28"/>
          <w:highlight w:val="yellow"/>
        </w:rPr>
      </w:pPr>
      <w:r w:rsidRPr="003A3593">
        <w:rPr>
          <w:sz w:val="28"/>
          <w:szCs w:val="28"/>
          <w:highlight w:val="yellow"/>
        </w:rPr>
        <w:t>носит комплексный характер и ее решение окажет влияние на рост социального благополучия и общее экономическое развитие.</w:t>
      </w:r>
    </w:p>
    <w:p w:rsidR="003A3593" w:rsidRPr="003A3593" w:rsidRDefault="003A3593" w:rsidP="003A3593">
      <w:pPr>
        <w:autoSpaceDE w:val="0"/>
        <w:autoSpaceDN w:val="0"/>
        <w:adjustRightInd w:val="0"/>
        <w:ind w:firstLine="720"/>
        <w:jc w:val="both"/>
        <w:rPr>
          <w:color w:val="FF0000"/>
          <w:sz w:val="28"/>
          <w:szCs w:val="28"/>
          <w:highlight w:val="yellow"/>
        </w:rPr>
      </w:pPr>
      <w:r w:rsidRPr="003A3593">
        <w:rPr>
          <w:sz w:val="28"/>
          <w:szCs w:val="28"/>
          <w:highlight w:val="yellow"/>
        </w:rPr>
        <w:t xml:space="preserve">15. В целях уменьшения доли аварийного жилья и переселения из него граждан в Северодвинске реализуются мероприятия адресной программы Архангельской области «Переселение граждан из аварийного жилищного фонда на 2019–2025 годы». Программой предусмотрено переселение граждан из всех многоквартирных домов, которые были признаны аварийными </w:t>
      </w:r>
      <w:r w:rsidRPr="003A3593">
        <w:rPr>
          <w:sz w:val="28"/>
          <w:szCs w:val="28"/>
          <w:highlight w:val="yellow"/>
        </w:rPr>
        <w:br/>
        <w:t xml:space="preserve">и подлежащими сносу на территории Северодвинска до 01.01.2017. Программой предусмотрена реализация мероприятий по строительству многоквартирных домов, выплате возмещения лицам, являющимся собственниками жилых помещений, расположенных в аварийных многоквартирных домах. В настоящее время Правительство Архангельской области формирует проект программы, предусматривающей мероприятия </w:t>
      </w:r>
      <w:r w:rsidRPr="003A3593">
        <w:rPr>
          <w:sz w:val="28"/>
          <w:szCs w:val="28"/>
          <w:highlight w:val="yellow"/>
        </w:rPr>
        <w:br/>
        <w:t>по расселению граждан из многоквартирных домов, признанных аварийными и подлежащими сносу после 01.01.2017.</w:t>
      </w:r>
    </w:p>
    <w:p w:rsidR="003A3593" w:rsidRPr="003A3593" w:rsidRDefault="003A3593" w:rsidP="003A3593">
      <w:pPr>
        <w:ind w:firstLine="720"/>
        <w:jc w:val="both"/>
        <w:rPr>
          <w:sz w:val="28"/>
          <w:szCs w:val="28"/>
          <w:highlight w:val="yellow"/>
        </w:rPr>
      </w:pPr>
      <w:r w:rsidRPr="003A3593">
        <w:rPr>
          <w:sz w:val="28"/>
          <w:szCs w:val="28"/>
          <w:highlight w:val="yellow"/>
        </w:rPr>
        <w:lastRenderedPageBreak/>
        <w:t xml:space="preserve">16. Осуществить социальную и инфраструктурную модернизацию территории </w:t>
      </w:r>
      <w:r w:rsidRPr="003A3593">
        <w:rPr>
          <w:color w:val="000000"/>
          <w:sz w:val="28"/>
          <w:szCs w:val="28"/>
          <w:highlight w:val="yellow"/>
        </w:rPr>
        <w:t xml:space="preserve">Северодвинска </w:t>
      </w:r>
      <w:r w:rsidRPr="003A3593">
        <w:rPr>
          <w:sz w:val="28"/>
          <w:szCs w:val="28"/>
          <w:highlight w:val="yellow"/>
        </w:rPr>
        <w:t>позволит реализация более 20 инвестиционных проектов на сумму порядка 12 млрд рублей по следующим направлениям:</w:t>
      </w:r>
    </w:p>
    <w:p w:rsidR="003A3593" w:rsidRPr="003A3593" w:rsidRDefault="003A3593" w:rsidP="003A3593">
      <w:pPr>
        <w:autoSpaceDE w:val="0"/>
        <w:autoSpaceDN w:val="0"/>
        <w:ind w:firstLine="720"/>
        <w:jc w:val="both"/>
        <w:rPr>
          <w:sz w:val="28"/>
          <w:szCs w:val="28"/>
          <w:highlight w:val="yellow"/>
        </w:rPr>
      </w:pPr>
      <w:r w:rsidRPr="003A3593">
        <w:rPr>
          <w:sz w:val="28"/>
          <w:szCs w:val="28"/>
          <w:highlight w:val="yellow"/>
        </w:rPr>
        <w:t>для решения задачи по обеспечению эффективности и надежности деятельности сектора водоснабжения, водоотведения и очистки сточных вод предусмотрена реализация проектов по строительству и модернизации систем инженерной инфраструктуры;</w:t>
      </w:r>
    </w:p>
    <w:p w:rsidR="003A3593" w:rsidRPr="003A3593" w:rsidRDefault="003A3593" w:rsidP="003A3593">
      <w:pPr>
        <w:ind w:firstLine="720"/>
        <w:jc w:val="both"/>
        <w:rPr>
          <w:sz w:val="28"/>
          <w:szCs w:val="28"/>
          <w:highlight w:val="yellow"/>
        </w:rPr>
      </w:pPr>
      <w:r w:rsidRPr="003A3593">
        <w:rPr>
          <w:sz w:val="28"/>
          <w:szCs w:val="28"/>
          <w:highlight w:val="yellow"/>
        </w:rPr>
        <w:t>для оптимальной организации транспортных потоков, повышения транспортной доступности территории комплексной жилой застройки, снижения напряженности городской дорожной сети предусмотрена реализация мероприятий по реконструкции существующих и строительству новых участков автомобильных дорог, объектов транспортной инфраструктуры;</w:t>
      </w:r>
    </w:p>
    <w:p w:rsidR="003A3593" w:rsidRPr="003A3593" w:rsidRDefault="003A3593" w:rsidP="003A3593">
      <w:pPr>
        <w:ind w:firstLine="720"/>
        <w:jc w:val="both"/>
        <w:rPr>
          <w:sz w:val="28"/>
          <w:szCs w:val="28"/>
          <w:highlight w:val="yellow"/>
        </w:rPr>
      </w:pPr>
      <w:r w:rsidRPr="003A3593">
        <w:rPr>
          <w:sz w:val="28"/>
          <w:szCs w:val="28"/>
          <w:highlight w:val="yellow"/>
        </w:rPr>
        <w:t xml:space="preserve">для повышения уровня обеспеченности населения спортивными сооружениями и создания благоприятных условий для занятия физической культурой и спортом предусмотрена реализация мероприятий </w:t>
      </w:r>
      <w:r w:rsidRPr="003A3593">
        <w:rPr>
          <w:sz w:val="28"/>
          <w:szCs w:val="28"/>
          <w:highlight w:val="yellow"/>
        </w:rPr>
        <w:br/>
        <w:t>по реконструкции существующих и строительству новых спортивных объектов.</w:t>
      </w:r>
    </w:p>
    <w:p w:rsidR="003A3593" w:rsidRPr="003A3593" w:rsidRDefault="003A3593" w:rsidP="003A3593">
      <w:pPr>
        <w:ind w:firstLine="720"/>
        <w:jc w:val="both"/>
        <w:rPr>
          <w:sz w:val="28"/>
          <w:szCs w:val="28"/>
          <w:highlight w:val="yellow"/>
        </w:rPr>
      </w:pPr>
      <w:r w:rsidRPr="003A3593">
        <w:rPr>
          <w:sz w:val="28"/>
          <w:szCs w:val="28"/>
          <w:highlight w:val="yellow"/>
        </w:rPr>
        <w:t>17. В целях реализации мероприятий по повышению доступности жилья для различных категорий граждан планируется реализация следующих мероприятий:</w:t>
      </w:r>
    </w:p>
    <w:p w:rsidR="003A3593" w:rsidRPr="003A3593" w:rsidRDefault="003A3593" w:rsidP="003A3593">
      <w:pPr>
        <w:ind w:firstLine="720"/>
        <w:jc w:val="both"/>
        <w:rPr>
          <w:sz w:val="28"/>
          <w:szCs w:val="28"/>
          <w:highlight w:val="yellow"/>
        </w:rPr>
      </w:pPr>
      <w:r w:rsidRPr="003A3593">
        <w:rPr>
          <w:sz w:val="28"/>
          <w:szCs w:val="28"/>
          <w:highlight w:val="yellow"/>
        </w:rPr>
        <w:t>предоставление социальных выплат молодым семьям;</w:t>
      </w:r>
    </w:p>
    <w:p w:rsidR="003A3593" w:rsidRPr="003A3593" w:rsidRDefault="003A3593" w:rsidP="003A3593">
      <w:pPr>
        <w:ind w:firstLine="720"/>
        <w:jc w:val="both"/>
        <w:rPr>
          <w:sz w:val="28"/>
          <w:szCs w:val="28"/>
          <w:highlight w:val="yellow"/>
        </w:rPr>
      </w:pPr>
      <w:r w:rsidRPr="003A3593">
        <w:rPr>
          <w:sz w:val="28"/>
          <w:szCs w:val="28"/>
          <w:highlight w:val="yellow"/>
        </w:rPr>
        <w:t>предоставление гражданам субсидий на строительство и приобретение жилья;</w:t>
      </w:r>
    </w:p>
    <w:p w:rsidR="003A3593" w:rsidRPr="003A3593" w:rsidRDefault="003A3593" w:rsidP="003A3593">
      <w:pPr>
        <w:ind w:firstLine="720"/>
        <w:jc w:val="both"/>
        <w:rPr>
          <w:sz w:val="28"/>
          <w:szCs w:val="28"/>
          <w:highlight w:val="yellow"/>
        </w:rPr>
      </w:pPr>
      <w:r w:rsidRPr="003A3593">
        <w:rPr>
          <w:sz w:val="28"/>
          <w:szCs w:val="28"/>
          <w:highlight w:val="yellow"/>
        </w:rPr>
        <w:t>предоставление жилых помещений детям-сиротам, детям, оставшимся без попечения родителей, и лицам из их числа.</w:t>
      </w:r>
    </w:p>
    <w:p w:rsidR="003A3593" w:rsidRPr="003A3593" w:rsidRDefault="003A3593" w:rsidP="003A3593">
      <w:pPr>
        <w:autoSpaceDE w:val="0"/>
        <w:autoSpaceDN w:val="0"/>
        <w:adjustRightInd w:val="0"/>
        <w:ind w:firstLine="720"/>
        <w:jc w:val="both"/>
        <w:rPr>
          <w:sz w:val="28"/>
          <w:szCs w:val="28"/>
          <w:highlight w:val="yellow"/>
        </w:rPr>
      </w:pPr>
      <w:r w:rsidRPr="003A3593">
        <w:rPr>
          <w:sz w:val="28"/>
          <w:szCs w:val="28"/>
          <w:highlight w:val="yellow"/>
        </w:rPr>
        <w:t>Достижение установленной Стратегией социально-экономического развития Архангельской области до 2035 года цели по созданию благоприятных условий для жизни граждан является объективно невозможным без реализации комплекса мероприятий Программы.</w:t>
      </w:r>
    </w:p>
    <w:p w:rsidR="003A3593" w:rsidRPr="003A3593" w:rsidRDefault="003A3593" w:rsidP="003A3593">
      <w:pPr>
        <w:autoSpaceDE w:val="0"/>
        <w:autoSpaceDN w:val="0"/>
        <w:adjustRightInd w:val="0"/>
        <w:ind w:firstLine="720"/>
        <w:jc w:val="both"/>
        <w:rPr>
          <w:sz w:val="28"/>
          <w:szCs w:val="28"/>
          <w:highlight w:val="yellow"/>
        </w:rPr>
      </w:pPr>
      <w:r w:rsidRPr="003A3593">
        <w:rPr>
          <w:sz w:val="28"/>
          <w:szCs w:val="28"/>
          <w:highlight w:val="yellow"/>
        </w:rPr>
        <w:t xml:space="preserve">Реализация Программы обеспечит повышение доступности жилья, улучшение качества жилищного фонда, повышение комфортности условий проживания населения </w:t>
      </w:r>
      <w:r w:rsidRPr="003A3593">
        <w:rPr>
          <w:color w:val="000000"/>
          <w:sz w:val="28"/>
          <w:szCs w:val="28"/>
          <w:highlight w:val="yellow"/>
        </w:rPr>
        <w:t>Северодвинска</w:t>
      </w:r>
      <w:r w:rsidRPr="003A3593">
        <w:rPr>
          <w:sz w:val="28"/>
          <w:szCs w:val="28"/>
          <w:highlight w:val="yellow"/>
        </w:rPr>
        <w:t xml:space="preserve">, тем самым станет основой для создания стабильных условий жизни населения </w:t>
      </w:r>
      <w:r w:rsidRPr="003A3593">
        <w:rPr>
          <w:color w:val="000000"/>
          <w:sz w:val="28"/>
          <w:szCs w:val="28"/>
          <w:highlight w:val="yellow"/>
        </w:rPr>
        <w:t>Северодвинска</w:t>
      </w:r>
      <w:r w:rsidRPr="003A3593">
        <w:rPr>
          <w:sz w:val="28"/>
          <w:szCs w:val="28"/>
          <w:highlight w:val="yellow"/>
        </w:rPr>
        <w:t>.</w:t>
      </w:r>
    </w:p>
    <w:p w:rsidR="003A3593" w:rsidRPr="003A3593" w:rsidRDefault="003A3593" w:rsidP="003A3593">
      <w:pPr>
        <w:autoSpaceDE w:val="0"/>
        <w:autoSpaceDN w:val="0"/>
        <w:adjustRightInd w:val="0"/>
        <w:ind w:firstLine="720"/>
        <w:jc w:val="both"/>
        <w:rPr>
          <w:sz w:val="28"/>
          <w:szCs w:val="28"/>
          <w:highlight w:val="yellow"/>
        </w:rPr>
      </w:pPr>
    </w:p>
    <w:p w:rsidR="003A3593" w:rsidRPr="003A3593" w:rsidRDefault="003A3593" w:rsidP="003A3593">
      <w:pPr>
        <w:jc w:val="center"/>
        <w:rPr>
          <w:b/>
          <w:bCs/>
          <w:sz w:val="28"/>
          <w:szCs w:val="28"/>
          <w:highlight w:val="yellow"/>
        </w:rPr>
      </w:pPr>
    </w:p>
    <w:p w:rsidR="003A3593" w:rsidRPr="003A3593" w:rsidRDefault="003A3593" w:rsidP="003A3593">
      <w:pPr>
        <w:jc w:val="center"/>
        <w:rPr>
          <w:b/>
          <w:bCs/>
          <w:sz w:val="28"/>
          <w:szCs w:val="28"/>
          <w:highlight w:val="yellow"/>
        </w:rPr>
      </w:pPr>
    </w:p>
    <w:p w:rsidR="003A3593" w:rsidRPr="003A3593" w:rsidRDefault="003A3593" w:rsidP="003A3593">
      <w:pPr>
        <w:jc w:val="center"/>
        <w:rPr>
          <w:b/>
          <w:bCs/>
          <w:sz w:val="28"/>
          <w:szCs w:val="28"/>
          <w:highlight w:val="yellow"/>
        </w:rPr>
      </w:pPr>
    </w:p>
    <w:p w:rsidR="003A3593" w:rsidRPr="003A3593" w:rsidRDefault="003A3593" w:rsidP="003A3593">
      <w:pPr>
        <w:jc w:val="center"/>
        <w:rPr>
          <w:b/>
          <w:bCs/>
          <w:sz w:val="28"/>
          <w:szCs w:val="28"/>
          <w:highlight w:val="yellow"/>
        </w:rPr>
      </w:pPr>
    </w:p>
    <w:p w:rsidR="003A3593" w:rsidRPr="003A3593" w:rsidRDefault="003A3593" w:rsidP="003A3593">
      <w:pPr>
        <w:jc w:val="center"/>
        <w:rPr>
          <w:b/>
          <w:bCs/>
          <w:sz w:val="28"/>
          <w:szCs w:val="28"/>
          <w:highlight w:val="yellow"/>
        </w:rPr>
      </w:pPr>
      <w:r w:rsidRPr="003A3593">
        <w:rPr>
          <w:b/>
          <w:bCs/>
          <w:sz w:val="28"/>
          <w:szCs w:val="28"/>
          <w:highlight w:val="yellow"/>
        </w:rPr>
        <w:t xml:space="preserve">Раздел </w:t>
      </w:r>
      <w:r w:rsidRPr="003A3593">
        <w:rPr>
          <w:b/>
          <w:bCs/>
          <w:sz w:val="28"/>
          <w:szCs w:val="28"/>
          <w:highlight w:val="yellow"/>
          <w:lang w:val="en-US"/>
        </w:rPr>
        <w:t>II</w:t>
      </w:r>
      <w:r w:rsidRPr="003A3593">
        <w:rPr>
          <w:b/>
          <w:bCs/>
          <w:sz w:val="28"/>
          <w:szCs w:val="28"/>
          <w:highlight w:val="yellow"/>
        </w:rPr>
        <w:t xml:space="preserve"> </w:t>
      </w:r>
    </w:p>
    <w:p w:rsidR="003A3593" w:rsidRPr="003A3593" w:rsidRDefault="003A3593" w:rsidP="003A3593">
      <w:pPr>
        <w:jc w:val="center"/>
        <w:rPr>
          <w:b/>
          <w:bCs/>
          <w:sz w:val="28"/>
          <w:szCs w:val="28"/>
          <w:highlight w:val="yellow"/>
        </w:rPr>
      </w:pPr>
    </w:p>
    <w:p w:rsidR="003A3593" w:rsidRPr="003A3593" w:rsidRDefault="003A3593" w:rsidP="003A3593">
      <w:pPr>
        <w:jc w:val="center"/>
        <w:rPr>
          <w:b/>
          <w:bCs/>
          <w:sz w:val="28"/>
          <w:szCs w:val="28"/>
          <w:highlight w:val="yellow"/>
        </w:rPr>
      </w:pPr>
      <w:r w:rsidRPr="003A3593">
        <w:rPr>
          <w:b/>
          <w:bCs/>
          <w:sz w:val="28"/>
          <w:szCs w:val="28"/>
          <w:highlight w:val="yellow"/>
        </w:rPr>
        <w:t>Сроки и этапы реализации Программы</w:t>
      </w:r>
    </w:p>
    <w:p w:rsidR="003A3593" w:rsidRPr="003A3593" w:rsidRDefault="003A3593" w:rsidP="003A3593">
      <w:pPr>
        <w:jc w:val="both"/>
        <w:rPr>
          <w:sz w:val="28"/>
          <w:szCs w:val="28"/>
          <w:highlight w:val="yellow"/>
        </w:rPr>
      </w:pPr>
    </w:p>
    <w:p w:rsidR="003A3593" w:rsidRPr="003A3593" w:rsidRDefault="003A3593" w:rsidP="003A3593">
      <w:pPr>
        <w:ind w:firstLine="708"/>
        <w:jc w:val="both"/>
        <w:rPr>
          <w:sz w:val="28"/>
          <w:szCs w:val="28"/>
          <w:highlight w:val="yellow"/>
        </w:rPr>
      </w:pPr>
      <w:r w:rsidRPr="003A3593">
        <w:rPr>
          <w:sz w:val="28"/>
          <w:szCs w:val="28"/>
          <w:highlight w:val="yellow"/>
        </w:rPr>
        <w:t xml:space="preserve">18. Реализация мероприятий программы предусмотрена в период </w:t>
      </w:r>
      <w:r w:rsidRPr="003A3593">
        <w:rPr>
          <w:sz w:val="28"/>
          <w:szCs w:val="28"/>
          <w:highlight w:val="yellow"/>
        </w:rPr>
        <w:br/>
        <w:t xml:space="preserve">с 2023 по 2028 годы. </w:t>
      </w:r>
    </w:p>
    <w:p w:rsidR="003A3593" w:rsidRPr="003A3593" w:rsidRDefault="003A3593" w:rsidP="003A3593">
      <w:pPr>
        <w:ind w:firstLine="708"/>
        <w:jc w:val="both"/>
        <w:rPr>
          <w:sz w:val="28"/>
          <w:szCs w:val="28"/>
          <w:highlight w:val="yellow"/>
        </w:rPr>
      </w:pPr>
      <w:r w:rsidRPr="003A3593">
        <w:rPr>
          <w:sz w:val="28"/>
          <w:szCs w:val="28"/>
          <w:highlight w:val="yellow"/>
        </w:rPr>
        <w:lastRenderedPageBreak/>
        <w:t>Выполнение Программы осуществляется в 1 этап, обеспечивая реализацию следующих подпрограмм:</w:t>
      </w:r>
    </w:p>
    <w:p w:rsidR="003A3593" w:rsidRPr="003A3593" w:rsidRDefault="003A3593" w:rsidP="003A3593">
      <w:pPr>
        <w:ind w:firstLine="708"/>
        <w:jc w:val="both"/>
        <w:rPr>
          <w:sz w:val="28"/>
          <w:szCs w:val="28"/>
          <w:highlight w:val="yellow"/>
        </w:rPr>
      </w:pPr>
      <w:r w:rsidRPr="003A3593">
        <w:rPr>
          <w:sz w:val="28"/>
          <w:szCs w:val="28"/>
          <w:highlight w:val="yellow"/>
        </w:rPr>
        <w:t>подпрограмма 1 «Содействие развитию жилищного строительства Северодвинска»;</w:t>
      </w:r>
    </w:p>
    <w:p w:rsidR="003A3593" w:rsidRPr="003A3593" w:rsidRDefault="003A3593" w:rsidP="003A3593">
      <w:pPr>
        <w:ind w:firstLine="708"/>
        <w:jc w:val="both"/>
        <w:rPr>
          <w:sz w:val="28"/>
          <w:szCs w:val="28"/>
          <w:highlight w:val="yellow"/>
        </w:rPr>
      </w:pPr>
      <w:r w:rsidRPr="003A3593">
        <w:rPr>
          <w:sz w:val="28"/>
          <w:szCs w:val="28"/>
          <w:highlight w:val="yellow"/>
        </w:rPr>
        <w:t>подпрограмма 2 «Развитие инженерной и социальной инфраструктуры»;</w:t>
      </w:r>
    </w:p>
    <w:p w:rsidR="003A3593" w:rsidRPr="003A3593" w:rsidRDefault="003A3593" w:rsidP="003A3593">
      <w:pPr>
        <w:ind w:firstLine="708"/>
        <w:jc w:val="both"/>
        <w:rPr>
          <w:sz w:val="28"/>
          <w:szCs w:val="28"/>
          <w:highlight w:val="yellow"/>
        </w:rPr>
      </w:pPr>
      <w:r w:rsidRPr="003A3593">
        <w:rPr>
          <w:sz w:val="28"/>
          <w:szCs w:val="28"/>
          <w:highlight w:val="yellow"/>
        </w:rPr>
        <w:t>подпрограмма 3 «Развитие градостроительства»;</w:t>
      </w:r>
    </w:p>
    <w:p w:rsidR="003A3593" w:rsidRPr="003A3593" w:rsidRDefault="003A3593" w:rsidP="003A3593">
      <w:pPr>
        <w:ind w:firstLine="708"/>
        <w:jc w:val="both"/>
        <w:rPr>
          <w:sz w:val="28"/>
          <w:szCs w:val="28"/>
          <w:highlight w:val="yellow"/>
        </w:rPr>
      </w:pPr>
      <w:r w:rsidRPr="003A3593">
        <w:rPr>
          <w:sz w:val="28"/>
          <w:szCs w:val="28"/>
          <w:highlight w:val="yellow"/>
        </w:rPr>
        <w:t>подпрограмма 4 «Повышение уровня обеспеченности жильем жителей Северодвинска, нуждающихся в улучшении жилищных условий»;</w:t>
      </w:r>
    </w:p>
    <w:p w:rsidR="003A3593" w:rsidRPr="003A3593" w:rsidRDefault="003A3593" w:rsidP="003A3593">
      <w:pPr>
        <w:ind w:firstLine="708"/>
        <w:jc w:val="both"/>
        <w:rPr>
          <w:sz w:val="28"/>
          <w:szCs w:val="28"/>
          <w:highlight w:val="yellow"/>
        </w:rPr>
      </w:pPr>
      <w:r w:rsidRPr="003A3593">
        <w:rPr>
          <w:sz w:val="28"/>
          <w:szCs w:val="28"/>
          <w:highlight w:val="yellow"/>
        </w:rPr>
        <w:t>обеспечивающая подпрограмма.</w:t>
      </w:r>
    </w:p>
    <w:p w:rsidR="003A3593" w:rsidRPr="003A3593" w:rsidRDefault="003A3593" w:rsidP="003A3593">
      <w:pPr>
        <w:autoSpaceDE w:val="0"/>
        <w:autoSpaceDN w:val="0"/>
        <w:adjustRightInd w:val="0"/>
        <w:ind w:firstLine="709"/>
        <w:jc w:val="both"/>
        <w:rPr>
          <w:rFonts w:eastAsia="Calibri"/>
          <w:sz w:val="28"/>
          <w:szCs w:val="28"/>
          <w:highlight w:val="yellow"/>
        </w:rPr>
      </w:pPr>
      <w:r w:rsidRPr="003A3593">
        <w:rPr>
          <w:rFonts w:eastAsia="Calibri"/>
          <w:sz w:val="28"/>
          <w:szCs w:val="28"/>
          <w:highlight w:val="yellow"/>
        </w:rPr>
        <w:t>Результаты реализации значения показателей цели и задач представлены в таблице 4.</w:t>
      </w:r>
    </w:p>
    <w:p w:rsidR="003A3593" w:rsidRPr="003A3593" w:rsidRDefault="003A3593" w:rsidP="003A3593">
      <w:pPr>
        <w:autoSpaceDE w:val="0"/>
        <w:ind w:firstLine="709"/>
        <w:jc w:val="right"/>
        <w:rPr>
          <w:sz w:val="28"/>
          <w:szCs w:val="28"/>
          <w:highlight w:val="yellow"/>
        </w:rPr>
      </w:pPr>
      <w:r w:rsidRPr="003A3593">
        <w:rPr>
          <w:sz w:val="28"/>
          <w:szCs w:val="28"/>
          <w:highlight w:val="yellow"/>
        </w:rPr>
        <w:t>Таблица 4</w:t>
      </w:r>
    </w:p>
    <w:p w:rsidR="003A3593" w:rsidRPr="003A3593" w:rsidRDefault="003A3593" w:rsidP="003A3593">
      <w:pPr>
        <w:widowControl w:val="0"/>
        <w:autoSpaceDE w:val="0"/>
        <w:autoSpaceDN w:val="0"/>
        <w:adjustRightInd w:val="0"/>
        <w:jc w:val="center"/>
        <w:outlineLvl w:val="1"/>
        <w:rPr>
          <w:rFonts w:eastAsia="Calibri"/>
          <w:sz w:val="28"/>
          <w:szCs w:val="28"/>
          <w:highlight w:val="yellow"/>
        </w:rPr>
      </w:pPr>
      <w:r w:rsidRPr="003A3593">
        <w:rPr>
          <w:rFonts w:eastAsia="Calibri"/>
          <w:sz w:val="28"/>
          <w:szCs w:val="28"/>
          <w:highlight w:val="yellow"/>
        </w:rPr>
        <w:t xml:space="preserve">Результаты реализации – значения показателей цели и задач </w:t>
      </w:r>
    </w:p>
    <w:p w:rsidR="003A3593" w:rsidRPr="003A3593" w:rsidRDefault="003A3593" w:rsidP="003A3593">
      <w:pPr>
        <w:autoSpaceDE w:val="0"/>
        <w:ind w:firstLine="709"/>
        <w:jc w:val="right"/>
        <w:rPr>
          <w:color w:val="FF0000"/>
          <w:sz w:val="28"/>
          <w:szCs w:val="28"/>
          <w:highlight w:val="yellow"/>
        </w:rPr>
      </w:pPr>
    </w:p>
    <w:tbl>
      <w:tblPr>
        <w:tblW w:w="947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1"/>
        <w:gridCol w:w="1441"/>
        <w:gridCol w:w="1665"/>
      </w:tblGrid>
      <w:tr w:rsidR="003A3593" w:rsidRPr="003A3593" w:rsidTr="00AA712A">
        <w:trPr>
          <w:trHeight w:val="1114"/>
        </w:trPr>
        <w:tc>
          <w:tcPr>
            <w:tcW w:w="6371" w:type="dxa"/>
            <w:shd w:val="clear" w:color="auto" w:fill="auto"/>
            <w:noWrap/>
            <w:vAlign w:val="center"/>
          </w:tcPr>
          <w:p w:rsidR="003A3593" w:rsidRPr="003A3593" w:rsidRDefault="003A3593" w:rsidP="003A3593">
            <w:pPr>
              <w:autoSpaceDE w:val="0"/>
              <w:snapToGrid w:val="0"/>
              <w:jc w:val="center"/>
              <w:rPr>
                <w:highlight w:val="yellow"/>
              </w:rPr>
            </w:pPr>
            <w:r w:rsidRPr="003A3593">
              <w:rPr>
                <w:highlight w:val="yellow"/>
              </w:rPr>
              <w:t>Наименование целевого показателя</w:t>
            </w:r>
          </w:p>
        </w:tc>
        <w:tc>
          <w:tcPr>
            <w:tcW w:w="1441" w:type="dxa"/>
            <w:shd w:val="clear" w:color="auto" w:fill="auto"/>
            <w:noWrap/>
            <w:vAlign w:val="center"/>
          </w:tcPr>
          <w:p w:rsidR="003A3593" w:rsidRPr="003A3593" w:rsidRDefault="003A3593" w:rsidP="003A3593">
            <w:pPr>
              <w:autoSpaceDE w:val="0"/>
              <w:snapToGrid w:val="0"/>
              <w:jc w:val="center"/>
              <w:rPr>
                <w:highlight w:val="yellow"/>
              </w:rPr>
            </w:pPr>
            <w:r w:rsidRPr="003A3593">
              <w:rPr>
                <w:highlight w:val="yellow"/>
              </w:rPr>
              <w:t>Единица</w:t>
            </w:r>
            <w:r w:rsidRPr="003A3593">
              <w:rPr>
                <w:highlight w:val="yellow"/>
              </w:rPr>
              <w:br/>
              <w:t>измерения</w:t>
            </w:r>
          </w:p>
        </w:tc>
        <w:tc>
          <w:tcPr>
            <w:tcW w:w="1665" w:type="dxa"/>
            <w:shd w:val="clear" w:color="auto" w:fill="auto"/>
            <w:noWrap/>
            <w:vAlign w:val="center"/>
          </w:tcPr>
          <w:p w:rsidR="003A3593" w:rsidRPr="003A3593" w:rsidRDefault="003A3593" w:rsidP="003A3593">
            <w:pPr>
              <w:autoSpaceDE w:val="0"/>
              <w:snapToGrid w:val="0"/>
              <w:jc w:val="center"/>
              <w:rPr>
                <w:highlight w:val="yellow"/>
              </w:rPr>
            </w:pPr>
            <w:r w:rsidRPr="003A3593">
              <w:rPr>
                <w:highlight w:val="yellow"/>
              </w:rPr>
              <w:t>Значения целевых показателей</w:t>
            </w:r>
          </w:p>
          <w:p w:rsidR="003A3593" w:rsidRPr="003A3593" w:rsidRDefault="003A3593" w:rsidP="003A3593">
            <w:pPr>
              <w:autoSpaceDE w:val="0"/>
              <w:snapToGrid w:val="0"/>
              <w:jc w:val="center"/>
              <w:rPr>
                <w:highlight w:val="yellow"/>
              </w:rPr>
            </w:pPr>
            <w:r w:rsidRPr="003A3593">
              <w:rPr>
                <w:highlight w:val="yellow"/>
              </w:rPr>
              <w:t>(2028 год)</w:t>
            </w:r>
          </w:p>
        </w:tc>
      </w:tr>
      <w:tr w:rsidR="003A3593" w:rsidRPr="003A3593" w:rsidTr="00AA712A">
        <w:trPr>
          <w:trHeight w:val="567"/>
        </w:trPr>
        <w:tc>
          <w:tcPr>
            <w:tcW w:w="6371" w:type="dxa"/>
            <w:shd w:val="clear" w:color="auto" w:fill="auto"/>
            <w:noWrap/>
            <w:vAlign w:val="center"/>
          </w:tcPr>
          <w:p w:rsidR="003A3593" w:rsidRPr="003A3593" w:rsidRDefault="003A3593" w:rsidP="003A3593">
            <w:pPr>
              <w:jc w:val="both"/>
              <w:rPr>
                <w:highlight w:val="yellow"/>
              </w:rPr>
            </w:pPr>
            <w:r w:rsidRPr="003A3593">
              <w:rPr>
                <w:highlight w:val="yellow"/>
              </w:rPr>
              <w:t>Показатель 1 «Годовой объем ввода жилья»</w:t>
            </w:r>
          </w:p>
        </w:tc>
        <w:tc>
          <w:tcPr>
            <w:tcW w:w="1441" w:type="dxa"/>
            <w:shd w:val="clear" w:color="auto" w:fill="auto"/>
            <w:noWrap/>
            <w:vAlign w:val="center"/>
          </w:tcPr>
          <w:p w:rsidR="003A3593" w:rsidRPr="003A3593" w:rsidRDefault="003A3593" w:rsidP="003A3593">
            <w:pPr>
              <w:jc w:val="center"/>
              <w:rPr>
                <w:highlight w:val="yellow"/>
              </w:rPr>
            </w:pPr>
            <w:r w:rsidRPr="003A3593">
              <w:rPr>
                <w:highlight w:val="yellow"/>
              </w:rPr>
              <w:t>кв. м, не менее</w:t>
            </w:r>
          </w:p>
        </w:tc>
        <w:tc>
          <w:tcPr>
            <w:tcW w:w="1665" w:type="dxa"/>
            <w:shd w:val="clear" w:color="auto" w:fill="auto"/>
            <w:noWrap/>
            <w:vAlign w:val="center"/>
          </w:tcPr>
          <w:p w:rsidR="003A3593" w:rsidRPr="003A3593" w:rsidRDefault="003A3593" w:rsidP="003A3593">
            <w:pPr>
              <w:jc w:val="center"/>
              <w:rPr>
                <w:highlight w:val="yellow"/>
              </w:rPr>
            </w:pPr>
            <w:r w:rsidRPr="003A3593">
              <w:rPr>
                <w:highlight w:val="yellow"/>
              </w:rPr>
              <w:t>40 000,0</w:t>
            </w:r>
          </w:p>
        </w:tc>
      </w:tr>
      <w:tr w:rsidR="003A3593" w:rsidRPr="003A3593" w:rsidTr="00AA712A">
        <w:trPr>
          <w:trHeight w:val="300"/>
        </w:trPr>
        <w:tc>
          <w:tcPr>
            <w:tcW w:w="6371" w:type="dxa"/>
            <w:shd w:val="clear" w:color="auto" w:fill="auto"/>
            <w:noWrap/>
            <w:vAlign w:val="center"/>
          </w:tcPr>
          <w:p w:rsidR="003A3593" w:rsidRPr="003A3593" w:rsidRDefault="003A3593" w:rsidP="003A3593">
            <w:pPr>
              <w:rPr>
                <w:highlight w:val="yellow"/>
              </w:rPr>
            </w:pPr>
            <w:r w:rsidRPr="003A3593">
              <w:rPr>
                <w:highlight w:val="yellow"/>
              </w:rPr>
              <w:t xml:space="preserve">Показатель 2 «Общая площадь жилищного фонда </w:t>
            </w:r>
            <w:r w:rsidRPr="003A3593">
              <w:rPr>
                <w:color w:val="000000"/>
                <w:highlight w:val="yellow"/>
              </w:rPr>
              <w:t xml:space="preserve">Северодвинска </w:t>
            </w:r>
            <w:r w:rsidRPr="003A3593">
              <w:rPr>
                <w:highlight w:val="yellow"/>
              </w:rPr>
              <w:t>в расчете на одного жителя Северодвинска»</w:t>
            </w:r>
          </w:p>
        </w:tc>
        <w:tc>
          <w:tcPr>
            <w:tcW w:w="1441" w:type="dxa"/>
            <w:shd w:val="clear" w:color="auto" w:fill="auto"/>
            <w:noWrap/>
            <w:vAlign w:val="center"/>
          </w:tcPr>
          <w:p w:rsidR="003A3593" w:rsidRPr="003A3593" w:rsidRDefault="003A3593" w:rsidP="003A3593">
            <w:pPr>
              <w:jc w:val="center"/>
              <w:rPr>
                <w:highlight w:val="yellow"/>
              </w:rPr>
            </w:pPr>
            <w:r w:rsidRPr="003A3593">
              <w:rPr>
                <w:highlight w:val="yellow"/>
              </w:rPr>
              <w:t xml:space="preserve">кв. м </w:t>
            </w:r>
          </w:p>
        </w:tc>
        <w:tc>
          <w:tcPr>
            <w:tcW w:w="1665" w:type="dxa"/>
            <w:shd w:val="clear" w:color="auto" w:fill="auto"/>
            <w:noWrap/>
            <w:vAlign w:val="center"/>
          </w:tcPr>
          <w:p w:rsidR="003A3593" w:rsidRPr="003A3593" w:rsidRDefault="003A3593" w:rsidP="003A3593">
            <w:pPr>
              <w:jc w:val="center"/>
              <w:rPr>
                <w:highlight w:val="yellow"/>
              </w:rPr>
            </w:pPr>
            <w:r w:rsidRPr="003A3593">
              <w:rPr>
                <w:highlight w:val="yellow"/>
              </w:rPr>
              <w:t>27,32</w:t>
            </w:r>
          </w:p>
        </w:tc>
      </w:tr>
      <w:tr w:rsidR="003A3593" w:rsidRPr="003A3593" w:rsidTr="00AA712A">
        <w:trPr>
          <w:trHeight w:val="300"/>
        </w:trPr>
        <w:tc>
          <w:tcPr>
            <w:tcW w:w="6371" w:type="dxa"/>
            <w:shd w:val="clear" w:color="auto" w:fill="auto"/>
            <w:noWrap/>
            <w:vAlign w:val="center"/>
          </w:tcPr>
          <w:p w:rsidR="003A3593" w:rsidRPr="003A3593" w:rsidRDefault="003A3593" w:rsidP="003A3593">
            <w:pPr>
              <w:rPr>
                <w:highlight w:val="yellow"/>
              </w:rPr>
            </w:pPr>
            <w:r w:rsidRPr="003A3593">
              <w:rPr>
                <w:highlight w:val="yellow"/>
              </w:rPr>
              <w:t>Показатель 3 «Доля ветхих и аварийных многоквартирных домов в Северодвинске</w:t>
            </w:r>
          </w:p>
        </w:tc>
        <w:tc>
          <w:tcPr>
            <w:tcW w:w="1441" w:type="dxa"/>
            <w:shd w:val="clear" w:color="auto" w:fill="auto"/>
            <w:noWrap/>
            <w:vAlign w:val="center"/>
          </w:tcPr>
          <w:p w:rsidR="003A3593" w:rsidRPr="003A3593" w:rsidRDefault="003A3593" w:rsidP="003A3593">
            <w:pPr>
              <w:jc w:val="center"/>
              <w:rPr>
                <w:highlight w:val="yellow"/>
              </w:rPr>
            </w:pPr>
            <w:r w:rsidRPr="003A3593">
              <w:rPr>
                <w:highlight w:val="yellow"/>
              </w:rPr>
              <w:t xml:space="preserve">% </w:t>
            </w:r>
          </w:p>
        </w:tc>
        <w:tc>
          <w:tcPr>
            <w:tcW w:w="1665" w:type="dxa"/>
            <w:shd w:val="clear" w:color="auto" w:fill="auto"/>
            <w:noWrap/>
            <w:vAlign w:val="center"/>
          </w:tcPr>
          <w:p w:rsidR="003A3593" w:rsidRPr="003A3593" w:rsidRDefault="003A3593" w:rsidP="003A3593">
            <w:pPr>
              <w:jc w:val="center"/>
              <w:rPr>
                <w:highlight w:val="yellow"/>
              </w:rPr>
            </w:pPr>
            <w:r w:rsidRPr="003A3593">
              <w:rPr>
                <w:highlight w:val="yellow"/>
              </w:rPr>
              <w:t>1,67</w:t>
            </w:r>
          </w:p>
        </w:tc>
      </w:tr>
      <w:tr w:rsidR="003A3593" w:rsidRPr="003A3593" w:rsidTr="00AA712A">
        <w:trPr>
          <w:trHeight w:val="300"/>
        </w:trPr>
        <w:tc>
          <w:tcPr>
            <w:tcW w:w="6371" w:type="dxa"/>
            <w:shd w:val="clear" w:color="auto" w:fill="auto"/>
            <w:noWrap/>
            <w:vAlign w:val="center"/>
          </w:tcPr>
          <w:p w:rsidR="003A3593" w:rsidRPr="003A3593" w:rsidRDefault="003A3593" w:rsidP="003A3593">
            <w:pPr>
              <w:rPr>
                <w:highlight w:val="yellow"/>
              </w:rPr>
            </w:pPr>
            <w:r w:rsidRPr="003A3593">
              <w:rPr>
                <w:highlight w:val="yellow"/>
              </w:rPr>
              <w:t>Показатель 4 «Доля семей, улучшивших жилищные условия в отчетном году, в общей численности населения, состоящего на учете в качестве нуждающегося в жилых помещениях»</w:t>
            </w:r>
          </w:p>
        </w:tc>
        <w:tc>
          <w:tcPr>
            <w:tcW w:w="1441" w:type="dxa"/>
            <w:shd w:val="clear" w:color="auto" w:fill="auto"/>
            <w:noWrap/>
            <w:vAlign w:val="center"/>
          </w:tcPr>
          <w:p w:rsidR="003A3593" w:rsidRPr="003A3593" w:rsidRDefault="003A3593" w:rsidP="003A3593">
            <w:pPr>
              <w:jc w:val="center"/>
              <w:rPr>
                <w:highlight w:val="yellow"/>
              </w:rPr>
            </w:pPr>
            <w:r w:rsidRPr="003A3593">
              <w:rPr>
                <w:highlight w:val="yellow"/>
              </w:rPr>
              <w:t xml:space="preserve">%, не менее </w:t>
            </w:r>
          </w:p>
        </w:tc>
        <w:tc>
          <w:tcPr>
            <w:tcW w:w="1665" w:type="dxa"/>
            <w:shd w:val="clear" w:color="auto" w:fill="auto"/>
            <w:noWrap/>
            <w:vAlign w:val="center"/>
          </w:tcPr>
          <w:p w:rsidR="003A3593" w:rsidRPr="003A3593" w:rsidRDefault="003A3593" w:rsidP="003A3593">
            <w:pPr>
              <w:jc w:val="center"/>
              <w:rPr>
                <w:highlight w:val="yellow"/>
              </w:rPr>
            </w:pPr>
            <w:r w:rsidRPr="003A3593">
              <w:rPr>
                <w:highlight w:val="yellow"/>
              </w:rPr>
              <w:t>0,5</w:t>
            </w:r>
          </w:p>
        </w:tc>
      </w:tr>
      <w:tr w:rsidR="003A3593" w:rsidRPr="003A3593" w:rsidTr="00AA712A">
        <w:trPr>
          <w:trHeight w:val="300"/>
        </w:trPr>
        <w:tc>
          <w:tcPr>
            <w:tcW w:w="6371" w:type="dxa"/>
            <w:shd w:val="clear" w:color="auto" w:fill="auto"/>
            <w:noWrap/>
            <w:vAlign w:val="center"/>
          </w:tcPr>
          <w:p w:rsidR="003A3593" w:rsidRPr="003A3593" w:rsidRDefault="003A3593" w:rsidP="003A3593">
            <w:pPr>
              <w:rPr>
                <w:highlight w:val="yellow"/>
              </w:rPr>
            </w:pPr>
            <w:r w:rsidRPr="003A3593">
              <w:rPr>
                <w:highlight w:val="yellow"/>
              </w:rPr>
              <w:t xml:space="preserve">Показатель 5 «Доля молодых семей, получивших социальные выплаты </w:t>
            </w:r>
            <w:r w:rsidRPr="003A3593">
              <w:rPr>
                <w:highlight w:val="yellow"/>
              </w:rPr>
              <w:br w:type="page"/>
              <w:t>(от общего количества молодых семей, нуждающихся в улучшении жилищных условий)»</w:t>
            </w:r>
          </w:p>
        </w:tc>
        <w:tc>
          <w:tcPr>
            <w:tcW w:w="1441" w:type="dxa"/>
            <w:shd w:val="clear" w:color="auto" w:fill="auto"/>
            <w:noWrap/>
            <w:vAlign w:val="center"/>
          </w:tcPr>
          <w:p w:rsidR="003A3593" w:rsidRPr="003A3593" w:rsidRDefault="003A3593" w:rsidP="003A3593">
            <w:pPr>
              <w:jc w:val="center"/>
              <w:rPr>
                <w:highlight w:val="yellow"/>
              </w:rPr>
            </w:pPr>
            <w:r w:rsidRPr="003A3593">
              <w:rPr>
                <w:highlight w:val="yellow"/>
              </w:rPr>
              <w:t>%</w:t>
            </w:r>
          </w:p>
        </w:tc>
        <w:tc>
          <w:tcPr>
            <w:tcW w:w="1665" w:type="dxa"/>
            <w:shd w:val="clear" w:color="auto" w:fill="auto"/>
            <w:noWrap/>
            <w:vAlign w:val="center"/>
          </w:tcPr>
          <w:p w:rsidR="003A3593" w:rsidRPr="003A3593" w:rsidRDefault="003A3593" w:rsidP="003A3593">
            <w:pPr>
              <w:jc w:val="center"/>
              <w:rPr>
                <w:highlight w:val="yellow"/>
              </w:rPr>
            </w:pPr>
            <w:r w:rsidRPr="003A3593">
              <w:rPr>
                <w:highlight w:val="yellow"/>
              </w:rPr>
              <w:t>30,00</w:t>
            </w:r>
          </w:p>
        </w:tc>
      </w:tr>
      <w:tr w:rsidR="003A3593" w:rsidRPr="003A3593" w:rsidTr="00AA712A">
        <w:trPr>
          <w:trHeight w:val="300"/>
        </w:trPr>
        <w:tc>
          <w:tcPr>
            <w:tcW w:w="6371" w:type="dxa"/>
            <w:shd w:val="clear" w:color="auto" w:fill="auto"/>
            <w:noWrap/>
            <w:vAlign w:val="center"/>
          </w:tcPr>
          <w:p w:rsidR="003A3593" w:rsidRPr="003A3593" w:rsidRDefault="003A3593" w:rsidP="003A3593">
            <w:pPr>
              <w:rPr>
                <w:highlight w:val="yellow"/>
              </w:rPr>
            </w:pPr>
            <w:r w:rsidRPr="003A3593">
              <w:rPr>
                <w:highlight w:val="yellow"/>
              </w:rPr>
              <w:t>Показатель 6 «Плотность жилого фонда»</w:t>
            </w:r>
          </w:p>
        </w:tc>
        <w:tc>
          <w:tcPr>
            <w:tcW w:w="1441" w:type="dxa"/>
            <w:shd w:val="clear" w:color="auto" w:fill="auto"/>
            <w:noWrap/>
            <w:vAlign w:val="center"/>
          </w:tcPr>
          <w:p w:rsidR="003A3593" w:rsidRPr="003A3593" w:rsidRDefault="003A3593" w:rsidP="003A3593">
            <w:pPr>
              <w:jc w:val="center"/>
              <w:rPr>
                <w:highlight w:val="yellow"/>
              </w:rPr>
            </w:pPr>
            <w:r w:rsidRPr="003A3593">
              <w:rPr>
                <w:highlight w:val="yellow"/>
              </w:rPr>
              <w:t>кв. м/га</w:t>
            </w:r>
          </w:p>
        </w:tc>
        <w:tc>
          <w:tcPr>
            <w:tcW w:w="1665" w:type="dxa"/>
            <w:shd w:val="clear" w:color="auto" w:fill="auto"/>
            <w:noWrap/>
            <w:vAlign w:val="center"/>
          </w:tcPr>
          <w:p w:rsidR="003A3593" w:rsidRPr="003A3593" w:rsidRDefault="003A3593" w:rsidP="003A3593">
            <w:pPr>
              <w:jc w:val="center"/>
              <w:rPr>
                <w:highlight w:val="yellow"/>
              </w:rPr>
            </w:pPr>
            <w:r w:rsidRPr="003A3593">
              <w:rPr>
                <w:highlight w:val="yellow"/>
              </w:rPr>
              <w:t>40,3</w:t>
            </w:r>
          </w:p>
        </w:tc>
      </w:tr>
      <w:tr w:rsidR="003A3593" w:rsidRPr="003A3593" w:rsidTr="00AA712A">
        <w:trPr>
          <w:trHeight w:val="300"/>
        </w:trPr>
        <w:tc>
          <w:tcPr>
            <w:tcW w:w="6371" w:type="dxa"/>
            <w:shd w:val="clear" w:color="auto" w:fill="auto"/>
            <w:noWrap/>
            <w:vAlign w:val="center"/>
          </w:tcPr>
          <w:p w:rsidR="003A3593" w:rsidRPr="003A3593" w:rsidRDefault="003A3593" w:rsidP="003A3593">
            <w:pPr>
              <w:rPr>
                <w:highlight w:val="yellow"/>
              </w:rPr>
            </w:pPr>
            <w:r w:rsidRPr="003A3593">
              <w:rPr>
                <w:highlight w:val="yellow"/>
              </w:rPr>
              <w:t>Показатель 7 «Количество инвестиционных проектов, реализованных на территории Северодвинска, направленных на развитие инженерной инфраструктуры»</w:t>
            </w:r>
          </w:p>
        </w:tc>
        <w:tc>
          <w:tcPr>
            <w:tcW w:w="1441" w:type="dxa"/>
            <w:shd w:val="clear" w:color="auto" w:fill="auto"/>
            <w:noWrap/>
            <w:vAlign w:val="center"/>
          </w:tcPr>
          <w:p w:rsidR="003A3593" w:rsidRPr="003A3593" w:rsidRDefault="003A3593" w:rsidP="003A3593">
            <w:pPr>
              <w:jc w:val="center"/>
              <w:rPr>
                <w:highlight w:val="yellow"/>
              </w:rPr>
            </w:pPr>
            <w:r w:rsidRPr="003A3593">
              <w:rPr>
                <w:highlight w:val="yellow"/>
              </w:rPr>
              <w:t>ед.</w:t>
            </w:r>
          </w:p>
        </w:tc>
        <w:tc>
          <w:tcPr>
            <w:tcW w:w="1665" w:type="dxa"/>
            <w:shd w:val="clear" w:color="auto" w:fill="auto"/>
            <w:noWrap/>
            <w:vAlign w:val="center"/>
          </w:tcPr>
          <w:p w:rsidR="003A3593" w:rsidRPr="003A3593" w:rsidRDefault="003A3593" w:rsidP="003A3593">
            <w:pPr>
              <w:jc w:val="center"/>
              <w:rPr>
                <w:highlight w:val="yellow"/>
              </w:rPr>
            </w:pPr>
            <w:r w:rsidRPr="003A3593">
              <w:rPr>
                <w:highlight w:val="yellow"/>
              </w:rPr>
              <w:t>19</w:t>
            </w:r>
          </w:p>
        </w:tc>
      </w:tr>
      <w:tr w:rsidR="003A3593" w:rsidRPr="003A3593" w:rsidTr="00AA712A">
        <w:trPr>
          <w:trHeight w:val="421"/>
        </w:trPr>
        <w:tc>
          <w:tcPr>
            <w:tcW w:w="9477" w:type="dxa"/>
            <w:gridSpan w:val="3"/>
            <w:shd w:val="clear" w:color="auto" w:fill="auto"/>
            <w:noWrap/>
            <w:vAlign w:val="center"/>
          </w:tcPr>
          <w:p w:rsidR="003A3593" w:rsidRPr="003A3593" w:rsidRDefault="003A3593" w:rsidP="003A3593">
            <w:pPr>
              <w:rPr>
                <w:highlight w:val="yellow"/>
              </w:rPr>
            </w:pPr>
            <w:r w:rsidRPr="003A3593">
              <w:rPr>
                <w:highlight w:val="yellow"/>
              </w:rPr>
              <w:t>Подпрограмма 1 «Содействие развитию жилищного строительства Северодвинска»</w:t>
            </w:r>
          </w:p>
        </w:tc>
      </w:tr>
      <w:tr w:rsidR="003A3593" w:rsidRPr="003A3593" w:rsidTr="00AA712A">
        <w:trPr>
          <w:trHeight w:val="555"/>
        </w:trPr>
        <w:tc>
          <w:tcPr>
            <w:tcW w:w="9477" w:type="dxa"/>
            <w:gridSpan w:val="3"/>
            <w:shd w:val="clear" w:color="auto" w:fill="auto"/>
            <w:noWrap/>
            <w:vAlign w:val="center"/>
          </w:tcPr>
          <w:p w:rsidR="003A3593" w:rsidRPr="003A3593" w:rsidRDefault="003A3593" w:rsidP="003A3593">
            <w:pPr>
              <w:rPr>
                <w:highlight w:val="yellow"/>
              </w:rPr>
            </w:pPr>
            <w:r w:rsidRPr="003A3593">
              <w:rPr>
                <w:highlight w:val="yellow"/>
              </w:rPr>
              <w:t>Задача 1 «Обеспечение условий для строительства жилья в Северодвинске»</w:t>
            </w:r>
          </w:p>
        </w:tc>
      </w:tr>
      <w:tr w:rsidR="003A3593" w:rsidRPr="003A3593" w:rsidTr="00AA712A">
        <w:trPr>
          <w:trHeight w:val="300"/>
        </w:trPr>
        <w:tc>
          <w:tcPr>
            <w:tcW w:w="6371" w:type="dxa"/>
            <w:shd w:val="clear" w:color="auto" w:fill="auto"/>
            <w:noWrap/>
            <w:vAlign w:val="center"/>
          </w:tcPr>
          <w:p w:rsidR="003A3593" w:rsidRPr="003A3593" w:rsidRDefault="003A3593" w:rsidP="003A3593">
            <w:pPr>
              <w:rPr>
                <w:highlight w:val="yellow"/>
              </w:rPr>
            </w:pPr>
            <w:r w:rsidRPr="003A3593">
              <w:rPr>
                <w:highlight w:val="yellow"/>
              </w:rPr>
              <w:t xml:space="preserve">Показатель 1 «Общая площадь введенных в эксплуатацию жилых помещений в рамках реализации программы переселения граждан из аварийного жилищного фонда, </w:t>
            </w:r>
            <w:r w:rsidRPr="003A3593">
              <w:rPr>
                <w:highlight w:val="yellow"/>
              </w:rPr>
              <w:br/>
              <w:t>в расчете на одного жителя Северодвинска»</w:t>
            </w:r>
          </w:p>
        </w:tc>
        <w:tc>
          <w:tcPr>
            <w:tcW w:w="1441" w:type="dxa"/>
            <w:shd w:val="clear" w:color="auto" w:fill="auto"/>
            <w:noWrap/>
            <w:vAlign w:val="center"/>
          </w:tcPr>
          <w:p w:rsidR="003A3593" w:rsidRPr="003A3593" w:rsidRDefault="003A3593" w:rsidP="003A3593">
            <w:pPr>
              <w:jc w:val="center"/>
              <w:rPr>
                <w:highlight w:val="yellow"/>
              </w:rPr>
            </w:pPr>
            <w:r w:rsidRPr="003A3593">
              <w:rPr>
                <w:highlight w:val="yellow"/>
              </w:rPr>
              <w:t>кв. м</w:t>
            </w:r>
          </w:p>
        </w:tc>
        <w:tc>
          <w:tcPr>
            <w:tcW w:w="1665" w:type="dxa"/>
            <w:shd w:val="clear" w:color="auto" w:fill="auto"/>
            <w:noWrap/>
            <w:vAlign w:val="center"/>
          </w:tcPr>
          <w:p w:rsidR="003A3593" w:rsidRPr="003A3593" w:rsidRDefault="003A3593" w:rsidP="003A3593">
            <w:pPr>
              <w:jc w:val="center"/>
              <w:rPr>
                <w:highlight w:val="yellow"/>
              </w:rPr>
            </w:pPr>
            <w:r w:rsidRPr="003A3593">
              <w:rPr>
                <w:highlight w:val="yellow"/>
              </w:rPr>
              <w:t>0,012</w:t>
            </w:r>
          </w:p>
        </w:tc>
      </w:tr>
      <w:tr w:rsidR="003A3593" w:rsidRPr="003A3593" w:rsidTr="00AA712A">
        <w:trPr>
          <w:trHeight w:val="300"/>
        </w:trPr>
        <w:tc>
          <w:tcPr>
            <w:tcW w:w="6371" w:type="dxa"/>
            <w:shd w:val="clear" w:color="auto" w:fill="auto"/>
            <w:noWrap/>
            <w:vAlign w:val="center"/>
          </w:tcPr>
          <w:p w:rsidR="003A3593" w:rsidRPr="003A3593" w:rsidRDefault="003A3593" w:rsidP="003A3593">
            <w:pPr>
              <w:rPr>
                <w:highlight w:val="yellow"/>
              </w:rPr>
            </w:pPr>
            <w:r w:rsidRPr="003A3593">
              <w:rPr>
                <w:highlight w:val="yellow"/>
              </w:rPr>
              <w:t>Показатель 2 «Доля площади жилых помещений, введенных в действие за год, в рамках реализации программы переселения в годовом объеме ввода жилья в Северодвинске»</w:t>
            </w:r>
          </w:p>
        </w:tc>
        <w:tc>
          <w:tcPr>
            <w:tcW w:w="1441" w:type="dxa"/>
            <w:shd w:val="clear" w:color="auto" w:fill="auto"/>
            <w:noWrap/>
            <w:vAlign w:val="center"/>
          </w:tcPr>
          <w:p w:rsidR="003A3593" w:rsidRPr="003A3593" w:rsidRDefault="003A3593" w:rsidP="003A3593">
            <w:pPr>
              <w:jc w:val="center"/>
              <w:rPr>
                <w:highlight w:val="yellow"/>
              </w:rPr>
            </w:pPr>
            <w:r w:rsidRPr="003A3593">
              <w:rPr>
                <w:highlight w:val="yellow"/>
              </w:rPr>
              <w:t>%</w:t>
            </w:r>
          </w:p>
        </w:tc>
        <w:tc>
          <w:tcPr>
            <w:tcW w:w="1665" w:type="dxa"/>
            <w:shd w:val="clear" w:color="auto" w:fill="auto"/>
            <w:noWrap/>
            <w:vAlign w:val="center"/>
          </w:tcPr>
          <w:p w:rsidR="003A3593" w:rsidRPr="003A3593" w:rsidRDefault="003A3593" w:rsidP="003A3593">
            <w:pPr>
              <w:jc w:val="center"/>
              <w:rPr>
                <w:highlight w:val="yellow"/>
              </w:rPr>
            </w:pPr>
            <w:r w:rsidRPr="003A3593">
              <w:rPr>
                <w:highlight w:val="yellow"/>
              </w:rPr>
              <w:t>5,3</w:t>
            </w:r>
          </w:p>
        </w:tc>
      </w:tr>
      <w:tr w:rsidR="003A3593" w:rsidRPr="003A3593" w:rsidTr="00AA712A">
        <w:trPr>
          <w:trHeight w:val="454"/>
        </w:trPr>
        <w:tc>
          <w:tcPr>
            <w:tcW w:w="9477" w:type="dxa"/>
            <w:gridSpan w:val="3"/>
            <w:shd w:val="clear" w:color="auto" w:fill="auto"/>
            <w:noWrap/>
            <w:vAlign w:val="center"/>
          </w:tcPr>
          <w:p w:rsidR="003A3593" w:rsidRPr="003A3593" w:rsidRDefault="003A3593" w:rsidP="003A3593">
            <w:pPr>
              <w:rPr>
                <w:highlight w:val="yellow"/>
              </w:rPr>
            </w:pPr>
            <w:r w:rsidRPr="003A3593">
              <w:rPr>
                <w:highlight w:val="yellow"/>
              </w:rPr>
              <w:t>Задача 2 «Переселение граждан из аварийного жилищного фонда»</w:t>
            </w:r>
          </w:p>
        </w:tc>
      </w:tr>
      <w:tr w:rsidR="003A3593" w:rsidRPr="003A3593" w:rsidTr="00AA712A">
        <w:trPr>
          <w:trHeight w:val="300"/>
        </w:trPr>
        <w:tc>
          <w:tcPr>
            <w:tcW w:w="6371" w:type="dxa"/>
            <w:shd w:val="clear" w:color="auto" w:fill="auto"/>
            <w:noWrap/>
            <w:vAlign w:val="center"/>
          </w:tcPr>
          <w:p w:rsidR="003A3593" w:rsidRPr="003A3593" w:rsidRDefault="003A3593" w:rsidP="003A3593">
            <w:pPr>
              <w:rPr>
                <w:highlight w:val="yellow"/>
              </w:rPr>
            </w:pPr>
            <w:r w:rsidRPr="003A3593">
              <w:rPr>
                <w:highlight w:val="yellow"/>
              </w:rPr>
              <w:lastRenderedPageBreak/>
              <w:t xml:space="preserve">Показатель 1 «Доля жилых помещений, выкупаемых </w:t>
            </w:r>
            <w:r w:rsidRPr="003A3593">
              <w:rPr>
                <w:highlight w:val="yellow"/>
              </w:rPr>
              <w:br/>
              <w:t>у собственников в рамках программы переселения, в общей площади аварийного жилищного фонда»</w:t>
            </w:r>
          </w:p>
        </w:tc>
        <w:tc>
          <w:tcPr>
            <w:tcW w:w="1441" w:type="dxa"/>
            <w:shd w:val="clear" w:color="auto" w:fill="auto"/>
            <w:noWrap/>
            <w:vAlign w:val="center"/>
          </w:tcPr>
          <w:p w:rsidR="003A3593" w:rsidRPr="003A3593" w:rsidRDefault="003A3593" w:rsidP="003A3593">
            <w:pPr>
              <w:jc w:val="center"/>
              <w:rPr>
                <w:highlight w:val="yellow"/>
              </w:rPr>
            </w:pPr>
            <w:r w:rsidRPr="003A3593">
              <w:rPr>
                <w:highlight w:val="yellow"/>
              </w:rPr>
              <w:t>%</w:t>
            </w:r>
          </w:p>
        </w:tc>
        <w:tc>
          <w:tcPr>
            <w:tcW w:w="1665" w:type="dxa"/>
            <w:shd w:val="clear" w:color="auto" w:fill="auto"/>
            <w:noWrap/>
            <w:vAlign w:val="center"/>
          </w:tcPr>
          <w:p w:rsidR="003A3593" w:rsidRPr="003A3593" w:rsidRDefault="003A3593" w:rsidP="003A3593">
            <w:pPr>
              <w:jc w:val="center"/>
              <w:rPr>
                <w:highlight w:val="yellow"/>
              </w:rPr>
            </w:pPr>
            <w:r w:rsidRPr="003A3593">
              <w:rPr>
                <w:highlight w:val="yellow"/>
              </w:rPr>
              <w:t>0,62</w:t>
            </w:r>
          </w:p>
        </w:tc>
      </w:tr>
      <w:tr w:rsidR="003A3593" w:rsidRPr="003A3593" w:rsidTr="00AA712A">
        <w:trPr>
          <w:trHeight w:val="300"/>
        </w:trPr>
        <w:tc>
          <w:tcPr>
            <w:tcW w:w="6371" w:type="dxa"/>
            <w:shd w:val="clear" w:color="auto" w:fill="auto"/>
            <w:noWrap/>
            <w:vAlign w:val="center"/>
          </w:tcPr>
          <w:p w:rsidR="003A3593" w:rsidRPr="003A3593" w:rsidRDefault="003A3593" w:rsidP="003A3593">
            <w:pPr>
              <w:rPr>
                <w:highlight w:val="yellow"/>
              </w:rPr>
            </w:pPr>
            <w:r w:rsidRPr="003A3593">
              <w:rPr>
                <w:highlight w:val="yellow"/>
              </w:rPr>
              <w:t xml:space="preserve">Показатель 2 «Доля жителей Северодвинска, переселенных из аварийного жилищного фонда, в общей численности населения, проживающего в аварийном </w:t>
            </w:r>
            <w:r w:rsidRPr="003A3593">
              <w:rPr>
                <w:highlight w:val="yellow"/>
              </w:rPr>
              <w:br/>
              <w:t>и непригодном для проживания жилищном фонде»</w:t>
            </w:r>
          </w:p>
        </w:tc>
        <w:tc>
          <w:tcPr>
            <w:tcW w:w="1441" w:type="dxa"/>
            <w:shd w:val="clear" w:color="auto" w:fill="auto"/>
            <w:noWrap/>
            <w:vAlign w:val="center"/>
          </w:tcPr>
          <w:p w:rsidR="003A3593" w:rsidRPr="003A3593" w:rsidRDefault="003A3593" w:rsidP="003A3593">
            <w:pPr>
              <w:jc w:val="center"/>
              <w:rPr>
                <w:highlight w:val="yellow"/>
              </w:rPr>
            </w:pPr>
            <w:r w:rsidRPr="003A3593">
              <w:rPr>
                <w:highlight w:val="yellow"/>
              </w:rPr>
              <w:t>%</w:t>
            </w:r>
          </w:p>
        </w:tc>
        <w:tc>
          <w:tcPr>
            <w:tcW w:w="1665" w:type="dxa"/>
            <w:shd w:val="clear" w:color="auto" w:fill="auto"/>
            <w:noWrap/>
            <w:vAlign w:val="center"/>
          </w:tcPr>
          <w:p w:rsidR="003A3593" w:rsidRPr="003A3593" w:rsidRDefault="003A3593" w:rsidP="003A3593">
            <w:pPr>
              <w:jc w:val="center"/>
              <w:rPr>
                <w:highlight w:val="yellow"/>
              </w:rPr>
            </w:pPr>
            <w:r w:rsidRPr="003A3593">
              <w:rPr>
                <w:highlight w:val="yellow"/>
              </w:rPr>
              <w:t>9,2</w:t>
            </w:r>
          </w:p>
        </w:tc>
      </w:tr>
      <w:tr w:rsidR="003A3593" w:rsidRPr="003A3593" w:rsidTr="00AA712A">
        <w:trPr>
          <w:trHeight w:val="601"/>
        </w:trPr>
        <w:tc>
          <w:tcPr>
            <w:tcW w:w="9477" w:type="dxa"/>
            <w:gridSpan w:val="3"/>
            <w:shd w:val="clear" w:color="auto" w:fill="auto"/>
            <w:noWrap/>
            <w:vAlign w:val="center"/>
          </w:tcPr>
          <w:p w:rsidR="003A3593" w:rsidRPr="003A3593" w:rsidRDefault="003A3593" w:rsidP="003A3593">
            <w:pPr>
              <w:rPr>
                <w:highlight w:val="yellow"/>
              </w:rPr>
            </w:pPr>
            <w:r w:rsidRPr="003A3593">
              <w:rPr>
                <w:highlight w:val="yellow"/>
              </w:rPr>
              <w:t>Подпрограмма 2 «Развитие инженерной и социальной инфраструктуры»</w:t>
            </w:r>
          </w:p>
        </w:tc>
      </w:tr>
      <w:tr w:rsidR="003A3593" w:rsidRPr="003A3593" w:rsidTr="00AA712A">
        <w:trPr>
          <w:trHeight w:val="553"/>
        </w:trPr>
        <w:tc>
          <w:tcPr>
            <w:tcW w:w="9477" w:type="dxa"/>
            <w:gridSpan w:val="3"/>
            <w:shd w:val="clear" w:color="auto" w:fill="auto"/>
            <w:noWrap/>
            <w:vAlign w:val="center"/>
          </w:tcPr>
          <w:p w:rsidR="003A3593" w:rsidRPr="003A3593" w:rsidRDefault="003A3593" w:rsidP="003A3593">
            <w:pPr>
              <w:rPr>
                <w:highlight w:val="yellow"/>
              </w:rPr>
            </w:pPr>
            <w:r w:rsidRPr="003A3593">
              <w:rPr>
                <w:highlight w:val="yellow"/>
              </w:rPr>
              <w:t>Задача 1 «Развитие инженерной инфраструктуры»</w:t>
            </w:r>
          </w:p>
        </w:tc>
      </w:tr>
      <w:tr w:rsidR="003A3593" w:rsidRPr="003A3593" w:rsidTr="00AA712A">
        <w:trPr>
          <w:trHeight w:val="300"/>
        </w:trPr>
        <w:tc>
          <w:tcPr>
            <w:tcW w:w="6371" w:type="dxa"/>
            <w:shd w:val="clear" w:color="auto" w:fill="auto"/>
            <w:noWrap/>
            <w:vAlign w:val="center"/>
          </w:tcPr>
          <w:p w:rsidR="003A3593" w:rsidRPr="003A3593" w:rsidRDefault="003A3593" w:rsidP="003A3593">
            <w:pPr>
              <w:rPr>
                <w:highlight w:val="yellow"/>
              </w:rPr>
            </w:pPr>
            <w:r w:rsidRPr="003A3593">
              <w:rPr>
                <w:highlight w:val="yellow"/>
              </w:rPr>
              <w:t>Показатель 1 «Плотность автомобильных дорог Северодвинска»</w:t>
            </w:r>
          </w:p>
        </w:tc>
        <w:tc>
          <w:tcPr>
            <w:tcW w:w="1441" w:type="dxa"/>
            <w:shd w:val="clear" w:color="auto" w:fill="auto"/>
            <w:noWrap/>
            <w:vAlign w:val="center"/>
          </w:tcPr>
          <w:p w:rsidR="003A3593" w:rsidRPr="003A3593" w:rsidRDefault="003A3593" w:rsidP="003A3593">
            <w:pPr>
              <w:jc w:val="center"/>
              <w:rPr>
                <w:highlight w:val="yellow"/>
              </w:rPr>
            </w:pPr>
            <w:r w:rsidRPr="003A3593">
              <w:rPr>
                <w:highlight w:val="yellow"/>
              </w:rPr>
              <w:t>км/га</w:t>
            </w:r>
          </w:p>
        </w:tc>
        <w:tc>
          <w:tcPr>
            <w:tcW w:w="1665" w:type="dxa"/>
            <w:shd w:val="clear" w:color="auto" w:fill="auto"/>
            <w:noWrap/>
            <w:vAlign w:val="center"/>
          </w:tcPr>
          <w:p w:rsidR="003A3593" w:rsidRPr="003A3593" w:rsidRDefault="003A3593" w:rsidP="003A3593">
            <w:pPr>
              <w:jc w:val="center"/>
              <w:rPr>
                <w:highlight w:val="yellow"/>
              </w:rPr>
            </w:pPr>
            <w:r w:rsidRPr="003A3593">
              <w:rPr>
                <w:highlight w:val="yellow"/>
              </w:rPr>
              <w:t>2,25</w:t>
            </w:r>
          </w:p>
        </w:tc>
      </w:tr>
      <w:tr w:rsidR="003A3593" w:rsidRPr="003A3593" w:rsidTr="00AA712A">
        <w:trPr>
          <w:trHeight w:val="300"/>
        </w:trPr>
        <w:tc>
          <w:tcPr>
            <w:tcW w:w="6371" w:type="dxa"/>
            <w:shd w:val="clear" w:color="auto" w:fill="auto"/>
            <w:noWrap/>
            <w:vAlign w:val="center"/>
          </w:tcPr>
          <w:p w:rsidR="003A3593" w:rsidRPr="003A3593" w:rsidRDefault="003A3593" w:rsidP="003A3593">
            <w:pPr>
              <w:rPr>
                <w:highlight w:val="yellow"/>
              </w:rPr>
            </w:pPr>
            <w:r w:rsidRPr="003A3593">
              <w:rPr>
                <w:highlight w:val="yellow"/>
              </w:rPr>
              <w:t xml:space="preserve">Показатель 2 «Обеспеченность территории </w:t>
            </w:r>
            <w:r w:rsidRPr="003A3593">
              <w:rPr>
                <w:color w:val="000000"/>
                <w:highlight w:val="yellow"/>
              </w:rPr>
              <w:t xml:space="preserve">Северодвинска </w:t>
            </w:r>
            <w:r w:rsidRPr="003A3593">
              <w:rPr>
                <w:highlight w:val="yellow"/>
              </w:rPr>
              <w:t>муниципальными инженерными сетями»</w:t>
            </w:r>
          </w:p>
        </w:tc>
        <w:tc>
          <w:tcPr>
            <w:tcW w:w="1441" w:type="dxa"/>
            <w:shd w:val="clear" w:color="auto" w:fill="auto"/>
            <w:noWrap/>
            <w:vAlign w:val="center"/>
          </w:tcPr>
          <w:p w:rsidR="003A3593" w:rsidRPr="003A3593" w:rsidRDefault="003A3593" w:rsidP="003A3593">
            <w:pPr>
              <w:jc w:val="center"/>
              <w:rPr>
                <w:highlight w:val="yellow"/>
              </w:rPr>
            </w:pPr>
            <w:r w:rsidRPr="003A3593">
              <w:rPr>
                <w:highlight w:val="yellow"/>
              </w:rPr>
              <w:t>км/га</w:t>
            </w:r>
          </w:p>
        </w:tc>
        <w:tc>
          <w:tcPr>
            <w:tcW w:w="1665" w:type="dxa"/>
            <w:shd w:val="clear" w:color="auto" w:fill="auto"/>
            <w:noWrap/>
            <w:vAlign w:val="center"/>
          </w:tcPr>
          <w:p w:rsidR="003A3593" w:rsidRPr="003A3593" w:rsidRDefault="003A3593" w:rsidP="003A3593">
            <w:pPr>
              <w:jc w:val="center"/>
              <w:rPr>
                <w:highlight w:val="yellow"/>
              </w:rPr>
            </w:pPr>
            <w:r w:rsidRPr="003A3593">
              <w:rPr>
                <w:highlight w:val="yellow"/>
              </w:rPr>
              <w:t>0,624</w:t>
            </w:r>
          </w:p>
        </w:tc>
      </w:tr>
      <w:tr w:rsidR="003A3593" w:rsidRPr="003A3593" w:rsidTr="00AA712A">
        <w:trPr>
          <w:trHeight w:val="567"/>
        </w:trPr>
        <w:tc>
          <w:tcPr>
            <w:tcW w:w="9477" w:type="dxa"/>
            <w:gridSpan w:val="3"/>
            <w:shd w:val="clear" w:color="auto" w:fill="auto"/>
            <w:noWrap/>
            <w:vAlign w:val="center"/>
          </w:tcPr>
          <w:p w:rsidR="003A3593" w:rsidRPr="003A3593" w:rsidRDefault="003A3593" w:rsidP="003A3593">
            <w:pPr>
              <w:rPr>
                <w:highlight w:val="yellow"/>
              </w:rPr>
            </w:pPr>
            <w:r w:rsidRPr="003A3593">
              <w:rPr>
                <w:highlight w:val="yellow"/>
              </w:rPr>
              <w:t>Задача 2 «Развитие социальной инфраструктуры»</w:t>
            </w:r>
          </w:p>
        </w:tc>
      </w:tr>
      <w:tr w:rsidR="003A3593" w:rsidRPr="003A3593" w:rsidTr="00AA712A">
        <w:trPr>
          <w:trHeight w:val="300"/>
        </w:trPr>
        <w:tc>
          <w:tcPr>
            <w:tcW w:w="6371" w:type="dxa"/>
            <w:shd w:val="clear" w:color="auto" w:fill="auto"/>
            <w:noWrap/>
            <w:vAlign w:val="center"/>
          </w:tcPr>
          <w:p w:rsidR="003A3593" w:rsidRPr="003A3593" w:rsidRDefault="003A3593" w:rsidP="003A3593">
            <w:pPr>
              <w:rPr>
                <w:highlight w:val="yellow"/>
              </w:rPr>
            </w:pPr>
            <w:r w:rsidRPr="003A3593">
              <w:rPr>
                <w:highlight w:val="yellow"/>
              </w:rPr>
              <w:t>Показатель 1 «Уровень наполняемости детских дошкольных учреждений»</w:t>
            </w:r>
          </w:p>
        </w:tc>
        <w:tc>
          <w:tcPr>
            <w:tcW w:w="1441" w:type="dxa"/>
            <w:shd w:val="clear" w:color="auto" w:fill="auto"/>
            <w:noWrap/>
            <w:vAlign w:val="center"/>
          </w:tcPr>
          <w:p w:rsidR="003A3593" w:rsidRPr="003A3593" w:rsidRDefault="003A3593" w:rsidP="003A3593">
            <w:pPr>
              <w:jc w:val="center"/>
              <w:rPr>
                <w:highlight w:val="yellow"/>
              </w:rPr>
            </w:pPr>
            <w:r w:rsidRPr="003A3593">
              <w:rPr>
                <w:highlight w:val="yellow"/>
              </w:rPr>
              <w:t>%</w:t>
            </w:r>
          </w:p>
        </w:tc>
        <w:tc>
          <w:tcPr>
            <w:tcW w:w="1665" w:type="dxa"/>
            <w:shd w:val="clear" w:color="auto" w:fill="auto"/>
            <w:noWrap/>
            <w:vAlign w:val="center"/>
          </w:tcPr>
          <w:p w:rsidR="003A3593" w:rsidRPr="003A3593" w:rsidRDefault="003A3593" w:rsidP="003A3593">
            <w:pPr>
              <w:jc w:val="center"/>
              <w:rPr>
                <w:highlight w:val="yellow"/>
              </w:rPr>
            </w:pPr>
            <w:r w:rsidRPr="003A3593">
              <w:rPr>
                <w:highlight w:val="yellow"/>
              </w:rPr>
              <w:t>118,9</w:t>
            </w:r>
          </w:p>
        </w:tc>
      </w:tr>
      <w:tr w:rsidR="003A3593" w:rsidRPr="003A3593" w:rsidTr="00AA712A">
        <w:trPr>
          <w:trHeight w:val="300"/>
        </w:trPr>
        <w:tc>
          <w:tcPr>
            <w:tcW w:w="6371" w:type="dxa"/>
            <w:shd w:val="clear" w:color="auto" w:fill="auto"/>
            <w:noWrap/>
            <w:vAlign w:val="center"/>
          </w:tcPr>
          <w:p w:rsidR="003A3593" w:rsidRPr="003A3593" w:rsidRDefault="003A3593" w:rsidP="003A3593">
            <w:pPr>
              <w:rPr>
                <w:highlight w:val="yellow"/>
              </w:rPr>
            </w:pPr>
            <w:r w:rsidRPr="003A3593">
              <w:rPr>
                <w:highlight w:val="yellow"/>
              </w:rPr>
              <w:t>Показатель 2 «Количество реализованных инвестиционных проектов, направленных на развитие социальной инфраструктуры»</w:t>
            </w:r>
          </w:p>
        </w:tc>
        <w:tc>
          <w:tcPr>
            <w:tcW w:w="1441" w:type="dxa"/>
            <w:shd w:val="clear" w:color="auto" w:fill="auto"/>
            <w:noWrap/>
            <w:vAlign w:val="center"/>
          </w:tcPr>
          <w:p w:rsidR="003A3593" w:rsidRPr="003A3593" w:rsidRDefault="003A3593" w:rsidP="003A3593">
            <w:pPr>
              <w:jc w:val="center"/>
              <w:rPr>
                <w:highlight w:val="yellow"/>
              </w:rPr>
            </w:pPr>
            <w:r w:rsidRPr="003A3593">
              <w:rPr>
                <w:highlight w:val="yellow"/>
              </w:rPr>
              <w:t>ед.</w:t>
            </w:r>
          </w:p>
        </w:tc>
        <w:tc>
          <w:tcPr>
            <w:tcW w:w="1665" w:type="dxa"/>
            <w:shd w:val="clear" w:color="auto" w:fill="auto"/>
            <w:noWrap/>
            <w:vAlign w:val="center"/>
          </w:tcPr>
          <w:p w:rsidR="003A3593" w:rsidRPr="003A3593" w:rsidRDefault="003A3593" w:rsidP="003A3593">
            <w:pPr>
              <w:jc w:val="center"/>
              <w:rPr>
                <w:highlight w:val="yellow"/>
              </w:rPr>
            </w:pPr>
            <w:r w:rsidRPr="003A3593">
              <w:rPr>
                <w:highlight w:val="yellow"/>
              </w:rPr>
              <w:t>4</w:t>
            </w:r>
          </w:p>
        </w:tc>
      </w:tr>
      <w:tr w:rsidR="003A3593" w:rsidRPr="003A3593" w:rsidTr="00AA712A">
        <w:trPr>
          <w:trHeight w:val="425"/>
        </w:trPr>
        <w:tc>
          <w:tcPr>
            <w:tcW w:w="9477" w:type="dxa"/>
            <w:gridSpan w:val="3"/>
            <w:shd w:val="clear" w:color="auto" w:fill="auto"/>
            <w:noWrap/>
            <w:vAlign w:val="center"/>
          </w:tcPr>
          <w:p w:rsidR="003A3593" w:rsidRPr="003A3593" w:rsidRDefault="003A3593" w:rsidP="003A3593">
            <w:pPr>
              <w:rPr>
                <w:highlight w:val="yellow"/>
              </w:rPr>
            </w:pPr>
            <w:r w:rsidRPr="003A3593">
              <w:rPr>
                <w:highlight w:val="yellow"/>
              </w:rPr>
              <w:t>Подпрограмма 3 «Развитие градостроительства»</w:t>
            </w:r>
          </w:p>
        </w:tc>
      </w:tr>
      <w:tr w:rsidR="003A3593" w:rsidRPr="003A3593" w:rsidTr="00AA712A">
        <w:trPr>
          <w:trHeight w:val="715"/>
        </w:trPr>
        <w:tc>
          <w:tcPr>
            <w:tcW w:w="9477" w:type="dxa"/>
            <w:gridSpan w:val="3"/>
            <w:shd w:val="clear" w:color="auto" w:fill="auto"/>
            <w:noWrap/>
            <w:vAlign w:val="center"/>
          </w:tcPr>
          <w:p w:rsidR="003A3593" w:rsidRPr="003A3593" w:rsidRDefault="003A3593" w:rsidP="003A3593">
            <w:pPr>
              <w:rPr>
                <w:highlight w:val="yellow"/>
              </w:rPr>
            </w:pPr>
            <w:r w:rsidRPr="003A3593">
              <w:rPr>
                <w:highlight w:val="yellow"/>
              </w:rPr>
              <w:t xml:space="preserve">Задача 1 «Оптимизация системы территориального планирования </w:t>
            </w:r>
            <w:r w:rsidRPr="003A3593">
              <w:rPr>
                <w:color w:val="000000"/>
                <w:highlight w:val="yellow"/>
              </w:rPr>
              <w:t>муниципального округа Архангельской области «Город Северодвинск»</w:t>
            </w:r>
          </w:p>
        </w:tc>
      </w:tr>
      <w:tr w:rsidR="003A3593" w:rsidRPr="003A3593" w:rsidTr="00AA712A">
        <w:trPr>
          <w:trHeight w:val="300"/>
        </w:trPr>
        <w:tc>
          <w:tcPr>
            <w:tcW w:w="6371" w:type="dxa"/>
            <w:shd w:val="clear" w:color="auto" w:fill="auto"/>
            <w:noWrap/>
            <w:vAlign w:val="center"/>
          </w:tcPr>
          <w:p w:rsidR="003A3593" w:rsidRPr="003A3593" w:rsidRDefault="003A3593" w:rsidP="003A3593">
            <w:pPr>
              <w:rPr>
                <w:highlight w:val="yellow"/>
              </w:rPr>
            </w:pPr>
            <w:r w:rsidRPr="003A3593">
              <w:rPr>
                <w:highlight w:val="yellow"/>
              </w:rPr>
              <w:t xml:space="preserve">Показатель 1 «Доля градостроительных кварталов, </w:t>
            </w:r>
            <w:r w:rsidRPr="003A3593">
              <w:rPr>
                <w:highlight w:val="yellow"/>
              </w:rPr>
              <w:br/>
              <w:t>в отношении которых требуется подготовка проектов планировки и межевания»</w:t>
            </w:r>
          </w:p>
        </w:tc>
        <w:tc>
          <w:tcPr>
            <w:tcW w:w="1441" w:type="dxa"/>
            <w:shd w:val="clear" w:color="auto" w:fill="auto"/>
            <w:noWrap/>
            <w:vAlign w:val="center"/>
          </w:tcPr>
          <w:p w:rsidR="003A3593" w:rsidRPr="003A3593" w:rsidRDefault="003A3593" w:rsidP="003A3593">
            <w:pPr>
              <w:jc w:val="center"/>
              <w:rPr>
                <w:highlight w:val="yellow"/>
              </w:rPr>
            </w:pPr>
            <w:r w:rsidRPr="003A3593">
              <w:rPr>
                <w:highlight w:val="yellow"/>
              </w:rPr>
              <w:t>%</w:t>
            </w:r>
          </w:p>
        </w:tc>
        <w:tc>
          <w:tcPr>
            <w:tcW w:w="1665" w:type="dxa"/>
            <w:shd w:val="clear" w:color="auto" w:fill="auto"/>
            <w:noWrap/>
            <w:vAlign w:val="center"/>
          </w:tcPr>
          <w:p w:rsidR="003A3593" w:rsidRPr="003A3593" w:rsidRDefault="003A3593" w:rsidP="003A3593">
            <w:pPr>
              <w:jc w:val="center"/>
              <w:rPr>
                <w:highlight w:val="yellow"/>
              </w:rPr>
            </w:pPr>
            <w:r w:rsidRPr="003A3593">
              <w:rPr>
                <w:highlight w:val="yellow"/>
              </w:rPr>
              <w:t>1,0</w:t>
            </w:r>
          </w:p>
        </w:tc>
      </w:tr>
      <w:tr w:rsidR="003A3593" w:rsidRPr="003A3593" w:rsidTr="00AA712A">
        <w:trPr>
          <w:trHeight w:val="300"/>
        </w:trPr>
        <w:tc>
          <w:tcPr>
            <w:tcW w:w="6371" w:type="dxa"/>
            <w:shd w:val="clear" w:color="auto" w:fill="auto"/>
            <w:noWrap/>
            <w:vAlign w:val="center"/>
          </w:tcPr>
          <w:p w:rsidR="003A3593" w:rsidRPr="003A3593" w:rsidRDefault="003A3593" w:rsidP="003A3593">
            <w:pPr>
              <w:rPr>
                <w:highlight w:val="yellow"/>
              </w:rPr>
            </w:pPr>
            <w:r w:rsidRPr="003A3593">
              <w:rPr>
                <w:highlight w:val="yellow"/>
              </w:rPr>
              <w:t xml:space="preserve">Показатель 2 «Уровень обеспеченности </w:t>
            </w:r>
            <w:r w:rsidRPr="003A3593">
              <w:rPr>
                <w:color w:val="000000"/>
                <w:highlight w:val="yellow"/>
              </w:rPr>
              <w:t xml:space="preserve">Северодвинска </w:t>
            </w:r>
            <w:r w:rsidRPr="003A3593">
              <w:rPr>
                <w:highlight w:val="yellow"/>
              </w:rPr>
              <w:t>генеральными планами населенных пунктов»</w:t>
            </w:r>
          </w:p>
        </w:tc>
        <w:tc>
          <w:tcPr>
            <w:tcW w:w="1441" w:type="dxa"/>
            <w:shd w:val="clear" w:color="auto" w:fill="auto"/>
            <w:noWrap/>
            <w:vAlign w:val="center"/>
          </w:tcPr>
          <w:p w:rsidR="003A3593" w:rsidRPr="003A3593" w:rsidRDefault="003A3593" w:rsidP="003A3593">
            <w:pPr>
              <w:jc w:val="center"/>
              <w:rPr>
                <w:highlight w:val="yellow"/>
              </w:rPr>
            </w:pPr>
            <w:r w:rsidRPr="003A3593">
              <w:rPr>
                <w:highlight w:val="yellow"/>
              </w:rPr>
              <w:t>%</w:t>
            </w:r>
          </w:p>
        </w:tc>
        <w:tc>
          <w:tcPr>
            <w:tcW w:w="1665" w:type="dxa"/>
            <w:shd w:val="clear" w:color="auto" w:fill="auto"/>
            <w:noWrap/>
            <w:vAlign w:val="center"/>
          </w:tcPr>
          <w:p w:rsidR="003A3593" w:rsidRPr="003A3593" w:rsidRDefault="003A3593" w:rsidP="003A3593">
            <w:pPr>
              <w:jc w:val="center"/>
              <w:rPr>
                <w:highlight w:val="yellow"/>
              </w:rPr>
            </w:pPr>
            <w:r w:rsidRPr="003A3593">
              <w:rPr>
                <w:highlight w:val="yellow"/>
              </w:rPr>
              <w:t>100,0</w:t>
            </w:r>
          </w:p>
        </w:tc>
      </w:tr>
      <w:tr w:rsidR="003A3593" w:rsidRPr="003A3593" w:rsidTr="00AA712A">
        <w:trPr>
          <w:trHeight w:val="402"/>
        </w:trPr>
        <w:tc>
          <w:tcPr>
            <w:tcW w:w="9477" w:type="dxa"/>
            <w:gridSpan w:val="3"/>
            <w:shd w:val="clear" w:color="auto" w:fill="auto"/>
            <w:noWrap/>
            <w:vAlign w:val="center"/>
          </w:tcPr>
          <w:p w:rsidR="003A3593" w:rsidRPr="003A3593" w:rsidRDefault="003A3593" w:rsidP="003A3593">
            <w:pPr>
              <w:rPr>
                <w:highlight w:val="yellow"/>
              </w:rPr>
            </w:pPr>
            <w:r w:rsidRPr="003A3593">
              <w:rPr>
                <w:highlight w:val="yellow"/>
              </w:rPr>
              <w:t>Задача 2 «Реализация градостроительной политики»</w:t>
            </w:r>
          </w:p>
        </w:tc>
      </w:tr>
      <w:tr w:rsidR="003A3593" w:rsidRPr="003A3593" w:rsidTr="00AA712A">
        <w:trPr>
          <w:trHeight w:val="300"/>
        </w:trPr>
        <w:tc>
          <w:tcPr>
            <w:tcW w:w="6371" w:type="dxa"/>
            <w:shd w:val="clear" w:color="auto" w:fill="auto"/>
            <w:noWrap/>
            <w:vAlign w:val="center"/>
          </w:tcPr>
          <w:p w:rsidR="003A3593" w:rsidRPr="003A3593" w:rsidRDefault="003A3593" w:rsidP="003A3593">
            <w:pPr>
              <w:rPr>
                <w:highlight w:val="yellow"/>
              </w:rPr>
            </w:pPr>
            <w:r w:rsidRPr="003A3593">
              <w:rPr>
                <w:highlight w:val="yellow"/>
              </w:rPr>
              <w:t>Показатель 1 «Общая площадь введенных в эксплуатацию жилых помещений, приходящаяся в среднем на одного жителя (в год)»</w:t>
            </w:r>
          </w:p>
        </w:tc>
        <w:tc>
          <w:tcPr>
            <w:tcW w:w="1441" w:type="dxa"/>
            <w:shd w:val="clear" w:color="auto" w:fill="auto"/>
            <w:noWrap/>
            <w:vAlign w:val="center"/>
          </w:tcPr>
          <w:p w:rsidR="003A3593" w:rsidRPr="003A3593" w:rsidRDefault="003A3593" w:rsidP="003A3593">
            <w:pPr>
              <w:jc w:val="center"/>
              <w:rPr>
                <w:highlight w:val="yellow"/>
              </w:rPr>
            </w:pPr>
            <w:r w:rsidRPr="003A3593">
              <w:rPr>
                <w:highlight w:val="yellow"/>
              </w:rPr>
              <w:t>кв. м, не менее</w:t>
            </w:r>
          </w:p>
        </w:tc>
        <w:tc>
          <w:tcPr>
            <w:tcW w:w="1665" w:type="dxa"/>
            <w:shd w:val="clear" w:color="auto" w:fill="auto"/>
            <w:noWrap/>
            <w:vAlign w:val="center"/>
          </w:tcPr>
          <w:p w:rsidR="003A3593" w:rsidRPr="003A3593" w:rsidRDefault="003A3593" w:rsidP="003A3593">
            <w:pPr>
              <w:jc w:val="center"/>
              <w:rPr>
                <w:highlight w:val="yellow"/>
              </w:rPr>
            </w:pPr>
            <w:r w:rsidRPr="003A3593">
              <w:rPr>
                <w:highlight w:val="yellow"/>
              </w:rPr>
              <w:t>0,23</w:t>
            </w:r>
          </w:p>
        </w:tc>
      </w:tr>
      <w:tr w:rsidR="003A3593" w:rsidRPr="003A3593" w:rsidTr="00AA712A">
        <w:trPr>
          <w:trHeight w:val="300"/>
        </w:trPr>
        <w:tc>
          <w:tcPr>
            <w:tcW w:w="6371" w:type="dxa"/>
            <w:shd w:val="clear" w:color="auto" w:fill="auto"/>
            <w:noWrap/>
            <w:vAlign w:val="center"/>
          </w:tcPr>
          <w:p w:rsidR="003A3593" w:rsidRPr="003A3593" w:rsidRDefault="003A3593" w:rsidP="003A3593">
            <w:pPr>
              <w:rPr>
                <w:highlight w:val="yellow"/>
              </w:rPr>
            </w:pPr>
            <w:r w:rsidRPr="003A3593">
              <w:rPr>
                <w:highlight w:val="yellow"/>
              </w:rPr>
              <w:t xml:space="preserve">Показатель 2 «Площадь земельных участков, предоставленных для строительства, в расчете </w:t>
            </w:r>
            <w:r w:rsidRPr="003A3593">
              <w:rPr>
                <w:highlight w:val="yellow"/>
              </w:rPr>
              <w:br/>
              <w:t>на 10 тыс. чел. населения»</w:t>
            </w:r>
          </w:p>
        </w:tc>
        <w:tc>
          <w:tcPr>
            <w:tcW w:w="1441" w:type="dxa"/>
            <w:shd w:val="clear" w:color="auto" w:fill="auto"/>
            <w:noWrap/>
            <w:vAlign w:val="center"/>
          </w:tcPr>
          <w:p w:rsidR="003A3593" w:rsidRPr="003A3593" w:rsidRDefault="003A3593" w:rsidP="003A3593">
            <w:pPr>
              <w:jc w:val="center"/>
              <w:rPr>
                <w:highlight w:val="yellow"/>
              </w:rPr>
            </w:pPr>
            <w:r w:rsidRPr="003A3593">
              <w:rPr>
                <w:highlight w:val="yellow"/>
              </w:rPr>
              <w:t>га</w:t>
            </w:r>
          </w:p>
        </w:tc>
        <w:tc>
          <w:tcPr>
            <w:tcW w:w="1665" w:type="dxa"/>
            <w:shd w:val="clear" w:color="auto" w:fill="auto"/>
            <w:noWrap/>
            <w:vAlign w:val="center"/>
          </w:tcPr>
          <w:p w:rsidR="003A3593" w:rsidRPr="003A3593" w:rsidRDefault="003A3593" w:rsidP="003A3593">
            <w:pPr>
              <w:jc w:val="center"/>
              <w:rPr>
                <w:highlight w:val="yellow"/>
              </w:rPr>
            </w:pPr>
            <w:r w:rsidRPr="003A3593">
              <w:rPr>
                <w:highlight w:val="yellow"/>
              </w:rPr>
              <w:t>0,568</w:t>
            </w:r>
          </w:p>
        </w:tc>
      </w:tr>
      <w:tr w:rsidR="003A3593" w:rsidRPr="003A3593" w:rsidTr="00AA712A">
        <w:trPr>
          <w:trHeight w:val="715"/>
        </w:trPr>
        <w:tc>
          <w:tcPr>
            <w:tcW w:w="9477" w:type="dxa"/>
            <w:gridSpan w:val="3"/>
            <w:shd w:val="clear" w:color="auto" w:fill="auto"/>
            <w:noWrap/>
            <w:vAlign w:val="center"/>
          </w:tcPr>
          <w:p w:rsidR="003A3593" w:rsidRPr="003A3593" w:rsidRDefault="003A3593" w:rsidP="003A3593">
            <w:pPr>
              <w:rPr>
                <w:highlight w:val="yellow"/>
              </w:rPr>
            </w:pPr>
            <w:r w:rsidRPr="003A3593">
              <w:rPr>
                <w:highlight w:val="yellow"/>
              </w:rPr>
              <w:t>Задача 3 «Обеспечение эффективного использования и распоряжения земельными ресурсами</w:t>
            </w:r>
            <w:r w:rsidRPr="003A3593">
              <w:rPr>
                <w:color w:val="FF0000"/>
                <w:highlight w:val="yellow"/>
              </w:rPr>
              <w:t xml:space="preserve"> </w:t>
            </w:r>
            <w:r w:rsidRPr="003A3593">
              <w:rPr>
                <w:color w:val="000000"/>
                <w:highlight w:val="yellow"/>
              </w:rPr>
              <w:t>муниципального округа Архангельской области «Город Северодвинск»</w:t>
            </w:r>
          </w:p>
        </w:tc>
      </w:tr>
      <w:tr w:rsidR="003A3593" w:rsidRPr="003A3593" w:rsidTr="00AA712A">
        <w:trPr>
          <w:trHeight w:val="300"/>
        </w:trPr>
        <w:tc>
          <w:tcPr>
            <w:tcW w:w="6371" w:type="dxa"/>
            <w:shd w:val="clear" w:color="auto" w:fill="auto"/>
            <w:noWrap/>
            <w:vAlign w:val="center"/>
          </w:tcPr>
          <w:p w:rsidR="003A3593" w:rsidRPr="003A3593" w:rsidRDefault="003A3593" w:rsidP="003A3593">
            <w:pPr>
              <w:rPr>
                <w:highlight w:val="yellow"/>
              </w:rPr>
            </w:pPr>
            <w:r w:rsidRPr="003A3593">
              <w:rPr>
                <w:highlight w:val="yellow"/>
              </w:rPr>
              <w:t xml:space="preserve">Показатель 1 «Доля площади земельных участков, предоставленных в целях жилищного строительства, </w:t>
            </w:r>
            <w:r w:rsidRPr="003A3593">
              <w:rPr>
                <w:highlight w:val="yellow"/>
              </w:rPr>
              <w:br/>
              <w:t>в общей площади города Северодвинска»</w:t>
            </w:r>
          </w:p>
        </w:tc>
        <w:tc>
          <w:tcPr>
            <w:tcW w:w="1441" w:type="dxa"/>
            <w:shd w:val="clear" w:color="auto" w:fill="auto"/>
            <w:noWrap/>
            <w:vAlign w:val="center"/>
          </w:tcPr>
          <w:p w:rsidR="003A3593" w:rsidRPr="003A3593" w:rsidRDefault="003A3593" w:rsidP="003A3593">
            <w:pPr>
              <w:jc w:val="center"/>
              <w:rPr>
                <w:highlight w:val="yellow"/>
              </w:rPr>
            </w:pPr>
            <w:r w:rsidRPr="003A3593">
              <w:rPr>
                <w:highlight w:val="yellow"/>
              </w:rPr>
              <w:t>%</w:t>
            </w:r>
          </w:p>
        </w:tc>
        <w:tc>
          <w:tcPr>
            <w:tcW w:w="1665" w:type="dxa"/>
            <w:shd w:val="clear" w:color="auto" w:fill="auto"/>
            <w:noWrap/>
            <w:vAlign w:val="center"/>
          </w:tcPr>
          <w:p w:rsidR="003A3593" w:rsidRPr="003A3593" w:rsidRDefault="003A3593" w:rsidP="003A3593">
            <w:pPr>
              <w:jc w:val="center"/>
              <w:rPr>
                <w:highlight w:val="yellow"/>
              </w:rPr>
            </w:pPr>
            <w:r w:rsidRPr="003A3593">
              <w:rPr>
                <w:highlight w:val="yellow"/>
              </w:rPr>
              <w:t>0,11</w:t>
            </w:r>
          </w:p>
        </w:tc>
      </w:tr>
      <w:tr w:rsidR="003A3593" w:rsidRPr="003A3593" w:rsidTr="00AA712A">
        <w:trPr>
          <w:trHeight w:val="300"/>
        </w:trPr>
        <w:tc>
          <w:tcPr>
            <w:tcW w:w="6371" w:type="dxa"/>
            <w:shd w:val="clear" w:color="auto" w:fill="auto"/>
            <w:noWrap/>
            <w:vAlign w:val="center"/>
          </w:tcPr>
          <w:p w:rsidR="003A3593" w:rsidRPr="003A3593" w:rsidRDefault="003A3593" w:rsidP="003A3593">
            <w:pPr>
              <w:rPr>
                <w:highlight w:val="yellow"/>
              </w:rPr>
            </w:pPr>
            <w:r w:rsidRPr="003A3593">
              <w:rPr>
                <w:highlight w:val="yellow"/>
              </w:rPr>
              <w:t>Показатель 2 «Доля многоквартирных домов, расположенных на земельных участках, в отношении которых осуществлен государственный кадастровый учет»</w:t>
            </w:r>
          </w:p>
        </w:tc>
        <w:tc>
          <w:tcPr>
            <w:tcW w:w="1441" w:type="dxa"/>
            <w:shd w:val="clear" w:color="auto" w:fill="auto"/>
            <w:noWrap/>
            <w:vAlign w:val="center"/>
          </w:tcPr>
          <w:p w:rsidR="003A3593" w:rsidRPr="003A3593" w:rsidRDefault="003A3593" w:rsidP="003A3593">
            <w:pPr>
              <w:jc w:val="center"/>
              <w:rPr>
                <w:highlight w:val="yellow"/>
              </w:rPr>
            </w:pPr>
            <w:r w:rsidRPr="003A3593">
              <w:rPr>
                <w:highlight w:val="yellow"/>
              </w:rPr>
              <w:t>%</w:t>
            </w:r>
          </w:p>
        </w:tc>
        <w:tc>
          <w:tcPr>
            <w:tcW w:w="1665" w:type="dxa"/>
            <w:shd w:val="clear" w:color="auto" w:fill="auto"/>
            <w:noWrap/>
            <w:vAlign w:val="center"/>
          </w:tcPr>
          <w:p w:rsidR="003A3593" w:rsidRPr="003A3593" w:rsidRDefault="003A3593" w:rsidP="003A3593">
            <w:pPr>
              <w:jc w:val="center"/>
              <w:rPr>
                <w:highlight w:val="yellow"/>
              </w:rPr>
            </w:pPr>
            <w:r w:rsidRPr="003A3593">
              <w:rPr>
                <w:highlight w:val="yellow"/>
              </w:rPr>
              <w:t>100</w:t>
            </w:r>
          </w:p>
        </w:tc>
      </w:tr>
      <w:tr w:rsidR="003A3593" w:rsidRPr="003A3593" w:rsidTr="00AA712A">
        <w:trPr>
          <w:trHeight w:val="876"/>
        </w:trPr>
        <w:tc>
          <w:tcPr>
            <w:tcW w:w="9477" w:type="dxa"/>
            <w:gridSpan w:val="3"/>
            <w:shd w:val="clear" w:color="auto" w:fill="auto"/>
            <w:noWrap/>
            <w:vAlign w:val="center"/>
          </w:tcPr>
          <w:p w:rsidR="003A3593" w:rsidRPr="003A3593" w:rsidRDefault="003A3593" w:rsidP="003A3593">
            <w:pPr>
              <w:rPr>
                <w:highlight w:val="yellow"/>
              </w:rPr>
            </w:pPr>
            <w:r w:rsidRPr="003A3593">
              <w:rPr>
                <w:highlight w:val="yellow"/>
              </w:rPr>
              <w:t>Подпрограмма 4 «Повышение уровня обеспеченности жильем жителей Северодвинска, нуждающихся в улучшении жилищных условий»</w:t>
            </w:r>
          </w:p>
        </w:tc>
      </w:tr>
      <w:tr w:rsidR="003A3593" w:rsidRPr="003A3593" w:rsidTr="00AA712A">
        <w:trPr>
          <w:trHeight w:val="563"/>
        </w:trPr>
        <w:tc>
          <w:tcPr>
            <w:tcW w:w="9477" w:type="dxa"/>
            <w:gridSpan w:val="3"/>
            <w:shd w:val="clear" w:color="auto" w:fill="auto"/>
            <w:noWrap/>
            <w:vAlign w:val="center"/>
          </w:tcPr>
          <w:p w:rsidR="003A3593" w:rsidRPr="003A3593" w:rsidRDefault="003A3593" w:rsidP="003A3593">
            <w:pPr>
              <w:rPr>
                <w:highlight w:val="yellow"/>
              </w:rPr>
            </w:pPr>
            <w:r w:rsidRPr="003A3593">
              <w:rPr>
                <w:highlight w:val="yellow"/>
              </w:rPr>
              <w:lastRenderedPageBreak/>
              <w:t>Задача 1 «Повышение доступности жилья для молодых семей»</w:t>
            </w:r>
          </w:p>
        </w:tc>
      </w:tr>
      <w:tr w:rsidR="003A3593" w:rsidRPr="003A3593" w:rsidTr="00AA712A">
        <w:trPr>
          <w:trHeight w:val="300"/>
        </w:trPr>
        <w:tc>
          <w:tcPr>
            <w:tcW w:w="6371" w:type="dxa"/>
            <w:shd w:val="clear" w:color="auto" w:fill="auto"/>
            <w:noWrap/>
            <w:vAlign w:val="center"/>
          </w:tcPr>
          <w:p w:rsidR="003A3593" w:rsidRPr="003A3593" w:rsidRDefault="003A3593" w:rsidP="003A3593">
            <w:pPr>
              <w:rPr>
                <w:highlight w:val="yellow"/>
              </w:rPr>
            </w:pPr>
            <w:r w:rsidRPr="003A3593">
              <w:rPr>
                <w:highlight w:val="yellow"/>
              </w:rPr>
              <w:t>Показатель 1 «Доля молодых семей, получивших социальные выплаты</w:t>
            </w:r>
            <w:r w:rsidRPr="003A3593">
              <w:rPr>
                <w:bCs/>
                <w:highlight w:val="yellow"/>
              </w:rPr>
              <w:t>,</w:t>
            </w:r>
            <w:r w:rsidRPr="003A3593">
              <w:rPr>
                <w:highlight w:val="yellow"/>
              </w:rPr>
              <w:t xml:space="preserve"> в общей численности семей, проживающих в Северодвинске»</w:t>
            </w:r>
          </w:p>
        </w:tc>
        <w:tc>
          <w:tcPr>
            <w:tcW w:w="1441" w:type="dxa"/>
            <w:shd w:val="clear" w:color="auto" w:fill="auto"/>
            <w:noWrap/>
            <w:vAlign w:val="center"/>
          </w:tcPr>
          <w:p w:rsidR="003A3593" w:rsidRPr="003A3593" w:rsidRDefault="003A3593" w:rsidP="003A3593">
            <w:pPr>
              <w:jc w:val="center"/>
              <w:rPr>
                <w:highlight w:val="yellow"/>
              </w:rPr>
            </w:pPr>
            <w:r w:rsidRPr="003A3593">
              <w:rPr>
                <w:highlight w:val="yellow"/>
              </w:rPr>
              <w:t>%</w:t>
            </w:r>
          </w:p>
        </w:tc>
        <w:tc>
          <w:tcPr>
            <w:tcW w:w="1665" w:type="dxa"/>
            <w:shd w:val="clear" w:color="auto" w:fill="auto"/>
            <w:noWrap/>
            <w:vAlign w:val="center"/>
          </w:tcPr>
          <w:p w:rsidR="003A3593" w:rsidRPr="003A3593" w:rsidRDefault="003A3593" w:rsidP="003A3593">
            <w:pPr>
              <w:jc w:val="center"/>
              <w:rPr>
                <w:highlight w:val="yellow"/>
              </w:rPr>
            </w:pPr>
            <w:r w:rsidRPr="003A3593">
              <w:rPr>
                <w:highlight w:val="yellow"/>
              </w:rPr>
              <w:t>0,098</w:t>
            </w:r>
          </w:p>
        </w:tc>
      </w:tr>
      <w:tr w:rsidR="003A3593" w:rsidRPr="003A3593" w:rsidTr="00AA712A">
        <w:trPr>
          <w:trHeight w:val="300"/>
        </w:trPr>
        <w:tc>
          <w:tcPr>
            <w:tcW w:w="6371" w:type="dxa"/>
            <w:shd w:val="clear" w:color="auto" w:fill="auto"/>
            <w:noWrap/>
            <w:vAlign w:val="center"/>
          </w:tcPr>
          <w:p w:rsidR="003A3593" w:rsidRPr="003A3593" w:rsidRDefault="003A3593" w:rsidP="003A3593">
            <w:pPr>
              <w:rPr>
                <w:highlight w:val="yellow"/>
              </w:rPr>
            </w:pPr>
            <w:r w:rsidRPr="003A3593">
              <w:rPr>
                <w:highlight w:val="yellow"/>
              </w:rPr>
              <w:t xml:space="preserve">Показатель 2 «Доля средств федерального и областного бюджетов, выделенных </w:t>
            </w:r>
            <w:r w:rsidRPr="003A3593">
              <w:rPr>
                <w:color w:val="000000"/>
                <w:highlight w:val="yellow"/>
              </w:rPr>
              <w:t>Северодвинску</w:t>
            </w:r>
            <w:r w:rsidRPr="003A3593">
              <w:rPr>
                <w:highlight w:val="yellow"/>
              </w:rPr>
              <w:t>, для обеспечения жильем молодых семей (в процентах от годового объема средств федерального и областного бюджетов, выделенных муниципальным образованиям Архангельской области)»</w:t>
            </w:r>
          </w:p>
        </w:tc>
        <w:tc>
          <w:tcPr>
            <w:tcW w:w="1441" w:type="dxa"/>
            <w:shd w:val="clear" w:color="auto" w:fill="auto"/>
            <w:noWrap/>
            <w:vAlign w:val="center"/>
          </w:tcPr>
          <w:p w:rsidR="003A3593" w:rsidRPr="003A3593" w:rsidRDefault="003A3593" w:rsidP="003A3593">
            <w:pPr>
              <w:jc w:val="center"/>
              <w:rPr>
                <w:highlight w:val="yellow"/>
              </w:rPr>
            </w:pPr>
            <w:r w:rsidRPr="003A3593">
              <w:rPr>
                <w:highlight w:val="yellow"/>
              </w:rPr>
              <w:t xml:space="preserve">% </w:t>
            </w:r>
          </w:p>
        </w:tc>
        <w:tc>
          <w:tcPr>
            <w:tcW w:w="1665" w:type="dxa"/>
            <w:shd w:val="clear" w:color="auto" w:fill="auto"/>
            <w:noWrap/>
            <w:vAlign w:val="center"/>
          </w:tcPr>
          <w:p w:rsidR="003A3593" w:rsidRPr="003A3593" w:rsidRDefault="003A3593" w:rsidP="003A3593">
            <w:pPr>
              <w:jc w:val="center"/>
              <w:rPr>
                <w:highlight w:val="yellow"/>
              </w:rPr>
            </w:pPr>
            <w:r w:rsidRPr="003A3593">
              <w:rPr>
                <w:highlight w:val="yellow"/>
              </w:rPr>
              <w:t>48,5</w:t>
            </w:r>
          </w:p>
        </w:tc>
      </w:tr>
      <w:tr w:rsidR="003A3593" w:rsidRPr="003A3593" w:rsidTr="00AA712A">
        <w:trPr>
          <w:trHeight w:val="592"/>
        </w:trPr>
        <w:tc>
          <w:tcPr>
            <w:tcW w:w="9477" w:type="dxa"/>
            <w:gridSpan w:val="3"/>
            <w:shd w:val="clear" w:color="auto" w:fill="auto"/>
            <w:noWrap/>
            <w:vAlign w:val="center"/>
          </w:tcPr>
          <w:p w:rsidR="003A3593" w:rsidRPr="003A3593" w:rsidRDefault="003A3593" w:rsidP="003A3593">
            <w:pPr>
              <w:rPr>
                <w:highlight w:val="yellow"/>
              </w:rPr>
            </w:pPr>
            <w:r w:rsidRPr="003A3593">
              <w:rPr>
                <w:highlight w:val="yellow"/>
              </w:rPr>
              <w:t>Задача 2 «Обеспечение финансовой поддержкой жителей Северодвинска»</w:t>
            </w:r>
          </w:p>
        </w:tc>
      </w:tr>
      <w:tr w:rsidR="003A3593" w:rsidRPr="003A3593" w:rsidTr="00AA712A">
        <w:trPr>
          <w:trHeight w:val="300"/>
        </w:trPr>
        <w:tc>
          <w:tcPr>
            <w:tcW w:w="6371" w:type="dxa"/>
            <w:shd w:val="clear" w:color="auto" w:fill="auto"/>
            <w:noWrap/>
            <w:vAlign w:val="center"/>
          </w:tcPr>
          <w:p w:rsidR="003A3593" w:rsidRPr="003A3593" w:rsidRDefault="003A3593" w:rsidP="003A3593">
            <w:pPr>
              <w:rPr>
                <w:highlight w:val="yellow"/>
              </w:rPr>
            </w:pPr>
            <w:r w:rsidRPr="003A3593">
              <w:rPr>
                <w:highlight w:val="yellow"/>
              </w:rPr>
              <w:t xml:space="preserve">Показатель 1 «Доля семей, получивших субсидии </w:t>
            </w:r>
            <w:r w:rsidRPr="003A3593">
              <w:rPr>
                <w:highlight w:val="yellow"/>
              </w:rPr>
              <w:br/>
              <w:t>на строительство и приобретение жилья в отчетном году, от общего числа семей, состоящих на учете для получения субсидии»</w:t>
            </w:r>
          </w:p>
        </w:tc>
        <w:tc>
          <w:tcPr>
            <w:tcW w:w="1441" w:type="dxa"/>
            <w:shd w:val="clear" w:color="auto" w:fill="auto"/>
            <w:noWrap/>
            <w:vAlign w:val="center"/>
          </w:tcPr>
          <w:p w:rsidR="003A3593" w:rsidRPr="003A3593" w:rsidRDefault="003A3593" w:rsidP="003A3593">
            <w:pPr>
              <w:jc w:val="center"/>
              <w:rPr>
                <w:highlight w:val="yellow"/>
              </w:rPr>
            </w:pPr>
            <w:r w:rsidRPr="003A3593">
              <w:rPr>
                <w:highlight w:val="yellow"/>
              </w:rPr>
              <w:t>%</w:t>
            </w:r>
          </w:p>
        </w:tc>
        <w:tc>
          <w:tcPr>
            <w:tcW w:w="1665" w:type="dxa"/>
            <w:shd w:val="clear" w:color="auto" w:fill="auto"/>
            <w:noWrap/>
            <w:vAlign w:val="center"/>
          </w:tcPr>
          <w:p w:rsidR="003A3593" w:rsidRPr="003A3593" w:rsidRDefault="003A3593" w:rsidP="003A3593">
            <w:pPr>
              <w:jc w:val="center"/>
              <w:rPr>
                <w:highlight w:val="yellow"/>
              </w:rPr>
            </w:pPr>
            <w:r w:rsidRPr="003A3593">
              <w:rPr>
                <w:highlight w:val="yellow"/>
              </w:rPr>
              <w:t>7,3</w:t>
            </w:r>
          </w:p>
        </w:tc>
      </w:tr>
      <w:tr w:rsidR="003A3593" w:rsidRPr="003A3593" w:rsidTr="00AA712A">
        <w:trPr>
          <w:trHeight w:val="300"/>
        </w:trPr>
        <w:tc>
          <w:tcPr>
            <w:tcW w:w="6371" w:type="dxa"/>
            <w:shd w:val="clear" w:color="auto" w:fill="auto"/>
            <w:noWrap/>
            <w:vAlign w:val="center"/>
          </w:tcPr>
          <w:p w:rsidR="003A3593" w:rsidRPr="003A3593" w:rsidRDefault="003A3593" w:rsidP="003A3593">
            <w:pPr>
              <w:rPr>
                <w:highlight w:val="yellow"/>
              </w:rPr>
            </w:pPr>
            <w:r w:rsidRPr="003A3593">
              <w:rPr>
                <w:highlight w:val="yellow"/>
              </w:rPr>
              <w:t xml:space="preserve">Показатель 2 «Доля исполненных решений суда </w:t>
            </w:r>
            <w:r w:rsidRPr="003A3593">
              <w:rPr>
                <w:highlight w:val="yellow"/>
              </w:rPr>
              <w:br/>
              <w:t xml:space="preserve">о предоставлении жилых помещений гражданам, </w:t>
            </w:r>
            <w:r w:rsidRPr="003A3593">
              <w:rPr>
                <w:highlight w:val="yellow"/>
              </w:rPr>
              <w:br/>
              <w:t>с которыми заключены договоры социального найма жилых помещений, признанных непригодными для проживания»</w:t>
            </w:r>
          </w:p>
        </w:tc>
        <w:tc>
          <w:tcPr>
            <w:tcW w:w="1441" w:type="dxa"/>
            <w:shd w:val="clear" w:color="auto" w:fill="auto"/>
            <w:noWrap/>
            <w:vAlign w:val="center"/>
          </w:tcPr>
          <w:p w:rsidR="003A3593" w:rsidRPr="003A3593" w:rsidRDefault="003A3593" w:rsidP="003A3593">
            <w:pPr>
              <w:jc w:val="center"/>
              <w:rPr>
                <w:highlight w:val="yellow"/>
              </w:rPr>
            </w:pPr>
            <w:r w:rsidRPr="003A3593">
              <w:rPr>
                <w:highlight w:val="yellow"/>
              </w:rPr>
              <w:t>%</w:t>
            </w:r>
          </w:p>
        </w:tc>
        <w:tc>
          <w:tcPr>
            <w:tcW w:w="1665" w:type="dxa"/>
            <w:shd w:val="clear" w:color="auto" w:fill="auto"/>
            <w:noWrap/>
            <w:vAlign w:val="center"/>
          </w:tcPr>
          <w:p w:rsidR="003A3593" w:rsidRPr="003A3593" w:rsidRDefault="003A3593" w:rsidP="003A3593">
            <w:pPr>
              <w:jc w:val="center"/>
              <w:rPr>
                <w:highlight w:val="yellow"/>
              </w:rPr>
            </w:pPr>
            <w:r w:rsidRPr="003A3593">
              <w:rPr>
                <w:highlight w:val="yellow"/>
              </w:rPr>
              <w:t>100,0</w:t>
            </w:r>
          </w:p>
        </w:tc>
      </w:tr>
      <w:tr w:rsidR="003A3593" w:rsidRPr="003A3593" w:rsidTr="00AA712A">
        <w:trPr>
          <w:trHeight w:val="751"/>
        </w:trPr>
        <w:tc>
          <w:tcPr>
            <w:tcW w:w="9477" w:type="dxa"/>
            <w:gridSpan w:val="3"/>
            <w:shd w:val="clear" w:color="auto" w:fill="auto"/>
            <w:noWrap/>
            <w:vAlign w:val="center"/>
          </w:tcPr>
          <w:p w:rsidR="003A3593" w:rsidRPr="003A3593" w:rsidRDefault="003A3593" w:rsidP="003A3593">
            <w:pPr>
              <w:rPr>
                <w:highlight w:val="yellow"/>
              </w:rPr>
            </w:pPr>
            <w:r w:rsidRPr="003A3593">
              <w:rPr>
                <w:highlight w:val="yellow"/>
              </w:rPr>
              <w:t>Задача 3 «Выполнение государственных обязательств по обеспечению жильем категорий граждан, установленных федеральным законодательством»</w:t>
            </w:r>
          </w:p>
        </w:tc>
      </w:tr>
      <w:tr w:rsidR="003A3593" w:rsidRPr="003A3593" w:rsidTr="00AA712A">
        <w:trPr>
          <w:trHeight w:val="300"/>
        </w:trPr>
        <w:tc>
          <w:tcPr>
            <w:tcW w:w="6371" w:type="dxa"/>
            <w:shd w:val="clear" w:color="auto" w:fill="auto"/>
            <w:noWrap/>
            <w:vAlign w:val="center"/>
          </w:tcPr>
          <w:p w:rsidR="003A3593" w:rsidRPr="003A3593" w:rsidRDefault="003A3593" w:rsidP="003A3593">
            <w:pPr>
              <w:rPr>
                <w:highlight w:val="yellow"/>
              </w:rPr>
            </w:pPr>
            <w:r w:rsidRPr="003A3593">
              <w:rPr>
                <w:highlight w:val="yellow"/>
              </w:rPr>
              <w:t>Показатель 1 «Доля детей-сирот, детей, оставшихся без попечения родителей, и лиц из их числа, обеспеченных жилыми помещениями, от нуждающихся (в год)»</w:t>
            </w:r>
          </w:p>
        </w:tc>
        <w:tc>
          <w:tcPr>
            <w:tcW w:w="1441" w:type="dxa"/>
            <w:shd w:val="clear" w:color="auto" w:fill="auto"/>
            <w:noWrap/>
            <w:vAlign w:val="center"/>
          </w:tcPr>
          <w:p w:rsidR="003A3593" w:rsidRPr="003A3593" w:rsidRDefault="003A3593" w:rsidP="003A3593">
            <w:pPr>
              <w:jc w:val="center"/>
              <w:rPr>
                <w:highlight w:val="yellow"/>
              </w:rPr>
            </w:pPr>
            <w:r w:rsidRPr="003A3593">
              <w:rPr>
                <w:highlight w:val="yellow"/>
              </w:rPr>
              <w:t>%</w:t>
            </w:r>
          </w:p>
        </w:tc>
        <w:tc>
          <w:tcPr>
            <w:tcW w:w="1665" w:type="dxa"/>
            <w:shd w:val="clear" w:color="auto" w:fill="auto"/>
            <w:noWrap/>
            <w:vAlign w:val="center"/>
          </w:tcPr>
          <w:p w:rsidR="003A3593" w:rsidRPr="003A3593" w:rsidRDefault="003A3593" w:rsidP="003A3593">
            <w:pPr>
              <w:jc w:val="center"/>
              <w:rPr>
                <w:highlight w:val="yellow"/>
              </w:rPr>
            </w:pPr>
            <w:r w:rsidRPr="003A3593">
              <w:rPr>
                <w:highlight w:val="yellow"/>
              </w:rPr>
              <w:t>97,5</w:t>
            </w:r>
          </w:p>
        </w:tc>
      </w:tr>
      <w:tr w:rsidR="003A3593" w:rsidRPr="003A3593" w:rsidTr="00AA712A">
        <w:trPr>
          <w:trHeight w:val="300"/>
        </w:trPr>
        <w:tc>
          <w:tcPr>
            <w:tcW w:w="6371" w:type="dxa"/>
            <w:shd w:val="clear" w:color="auto" w:fill="auto"/>
            <w:noWrap/>
            <w:vAlign w:val="center"/>
          </w:tcPr>
          <w:p w:rsidR="003A3593" w:rsidRPr="003A3593" w:rsidRDefault="003A3593" w:rsidP="003A3593">
            <w:pPr>
              <w:rPr>
                <w:highlight w:val="yellow"/>
              </w:rPr>
            </w:pPr>
            <w:r w:rsidRPr="003A3593">
              <w:rPr>
                <w:highlight w:val="yellow"/>
              </w:rPr>
              <w:t>Показатель 2 «Доля детей-сирот, детей, оставшихся без попечения родителей, и лиц из их числа, нуждающихся в жилых помещениях к среднегодовой численности населения Северодвинска»</w:t>
            </w:r>
          </w:p>
        </w:tc>
        <w:tc>
          <w:tcPr>
            <w:tcW w:w="1441" w:type="dxa"/>
            <w:shd w:val="clear" w:color="auto" w:fill="auto"/>
            <w:noWrap/>
            <w:vAlign w:val="center"/>
          </w:tcPr>
          <w:p w:rsidR="003A3593" w:rsidRPr="003A3593" w:rsidRDefault="003A3593" w:rsidP="003A3593">
            <w:pPr>
              <w:jc w:val="center"/>
              <w:rPr>
                <w:highlight w:val="yellow"/>
              </w:rPr>
            </w:pPr>
            <w:r w:rsidRPr="003A3593">
              <w:rPr>
                <w:highlight w:val="yellow"/>
              </w:rPr>
              <w:t>%</w:t>
            </w:r>
          </w:p>
        </w:tc>
        <w:tc>
          <w:tcPr>
            <w:tcW w:w="1665" w:type="dxa"/>
            <w:shd w:val="clear" w:color="auto" w:fill="auto"/>
            <w:noWrap/>
            <w:vAlign w:val="center"/>
          </w:tcPr>
          <w:p w:rsidR="003A3593" w:rsidRPr="003A3593" w:rsidRDefault="003A3593" w:rsidP="003A3593">
            <w:pPr>
              <w:jc w:val="center"/>
              <w:rPr>
                <w:highlight w:val="yellow"/>
              </w:rPr>
            </w:pPr>
            <w:r w:rsidRPr="003A3593">
              <w:rPr>
                <w:highlight w:val="yellow"/>
              </w:rPr>
              <w:t>0,023</w:t>
            </w:r>
          </w:p>
        </w:tc>
      </w:tr>
    </w:tbl>
    <w:p w:rsidR="003A3593" w:rsidRPr="003A3593" w:rsidRDefault="003A3593" w:rsidP="003A3593">
      <w:pPr>
        <w:ind w:firstLine="720"/>
        <w:jc w:val="center"/>
        <w:rPr>
          <w:color w:val="FF0000"/>
          <w:sz w:val="28"/>
          <w:szCs w:val="28"/>
          <w:highlight w:val="yellow"/>
        </w:rPr>
      </w:pPr>
    </w:p>
    <w:p w:rsidR="003A3593" w:rsidRPr="003A3593" w:rsidRDefault="003A3593" w:rsidP="003A3593">
      <w:pPr>
        <w:jc w:val="center"/>
        <w:rPr>
          <w:b/>
          <w:bCs/>
          <w:sz w:val="28"/>
          <w:szCs w:val="28"/>
          <w:highlight w:val="yellow"/>
        </w:rPr>
      </w:pPr>
      <w:r w:rsidRPr="003A3593">
        <w:rPr>
          <w:b/>
          <w:bCs/>
          <w:sz w:val="28"/>
          <w:szCs w:val="28"/>
          <w:highlight w:val="yellow"/>
        </w:rPr>
        <w:t xml:space="preserve">Раздел </w:t>
      </w:r>
      <w:r w:rsidRPr="003A3593">
        <w:rPr>
          <w:b/>
          <w:bCs/>
          <w:sz w:val="28"/>
          <w:szCs w:val="28"/>
          <w:highlight w:val="yellow"/>
          <w:lang w:val="en-US"/>
        </w:rPr>
        <w:t>III</w:t>
      </w:r>
      <w:r w:rsidRPr="003A3593">
        <w:rPr>
          <w:b/>
          <w:bCs/>
          <w:sz w:val="28"/>
          <w:szCs w:val="28"/>
          <w:highlight w:val="yellow"/>
        </w:rPr>
        <w:t xml:space="preserve"> </w:t>
      </w:r>
    </w:p>
    <w:p w:rsidR="003A3593" w:rsidRPr="003A3593" w:rsidRDefault="003A3593" w:rsidP="003A3593">
      <w:pPr>
        <w:jc w:val="center"/>
        <w:rPr>
          <w:b/>
          <w:bCs/>
          <w:sz w:val="28"/>
          <w:szCs w:val="28"/>
          <w:highlight w:val="yellow"/>
        </w:rPr>
      </w:pPr>
      <w:r w:rsidRPr="003A3593">
        <w:rPr>
          <w:b/>
          <w:bCs/>
          <w:sz w:val="28"/>
          <w:szCs w:val="28"/>
          <w:highlight w:val="yellow"/>
        </w:rPr>
        <w:t>Подпрограммы</w:t>
      </w:r>
    </w:p>
    <w:p w:rsidR="003A3593" w:rsidRPr="003A3593" w:rsidRDefault="003A3593" w:rsidP="003A3593">
      <w:pPr>
        <w:ind w:firstLine="720"/>
        <w:jc w:val="center"/>
        <w:rPr>
          <w:b/>
          <w:bCs/>
          <w:sz w:val="28"/>
          <w:szCs w:val="28"/>
          <w:highlight w:val="yellow"/>
        </w:rPr>
      </w:pPr>
    </w:p>
    <w:p w:rsidR="003A3593" w:rsidRPr="003A3593" w:rsidRDefault="003A3593" w:rsidP="003A3593">
      <w:pPr>
        <w:ind w:firstLine="720"/>
        <w:jc w:val="both"/>
        <w:rPr>
          <w:sz w:val="28"/>
          <w:szCs w:val="28"/>
          <w:highlight w:val="yellow"/>
        </w:rPr>
      </w:pPr>
      <w:r w:rsidRPr="003A3593">
        <w:rPr>
          <w:sz w:val="28"/>
          <w:szCs w:val="28"/>
          <w:highlight w:val="yellow"/>
        </w:rPr>
        <w:t>19. Реализация Программы связана с выполнением следующих подпрограмм:</w:t>
      </w:r>
    </w:p>
    <w:p w:rsidR="003A3593" w:rsidRPr="003A3593" w:rsidRDefault="003A3593" w:rsidP="003A3593">
      <w:pPr>
        <w:ind w:firstLine="708"/>
        <w:jc w:val="both"/>
        <w:rPr>
          <w:sz w:val="28"/>
          <w:szCs w:val="28"/>
          <w:highlight w:val="yellow"/>
        </w:rPr>
      </w:pPr>
      <w:r w:rsidRPr="003A3593">
        <w:rPr>
          <w:sz w:val="28"/>
          <w:szCs w:val="28"/>
          <w:highlight w:val="yellow"/>
        </w:rPr>
        <w:t>подпрограмма 1 «Содействие развитию жилищного строительства Северодвинска»;</w:t>
      </w:r>
    </w:p>
    <w:p w:rsidR="003A3593" w:rsidRPr="003A3593" w:rsidRDefault="003A3593" w:rsidP="003A3593">
      <w:pPr>
        <w:ind w:firstLine="708"/>
        <w:jc w:val="both"/>
        <w:rPr>
          <w:sz w:val="28"/>
          <w:szCs w:val="28"/>
          <w:highlight w:val="yellow"/>
        </w:rPr>
      </w:pPr>
      <w:r w:rsidRPr="003A3593">
        <w:rPr>
          <w:sz w:val="28"/>
          <w:szCs w:val="28"/>
          <w:highlight w:val="yellow"/>
        </w:rPr>
        <w:t>подпрограмма 2 «Развитие инженерной и социальной инфраструктуры»;</w:t>
      </w:r>
    </w:p>
    <w:p w:rsidR="003A3593" w:rsidRPr="003A3593" w:rsidRDefault="003A3593" w:rsidP="003A3593">
      <w:pPr>
        <w:ind w:firstLine="708"/>
        <w:jc w:val="both"/>
        <w:rPr>
          <w:sz w:val="28"/>
          <w:szCs w:val="28"/>
          <w:highlight w:val="yellow"/>
        </w:rPr>
      </w:pPr>
      <w:r w:rsidRPr="003A3593">
        <w:rPr>
          <w:sz w:val="28"/>
          <w:szCs w:val="28"/>
          <w:highlight w:val="yellow"/>
        </w:rPr>
        <w:t>подпрограмма 3 «Развитие градостроительства»;</w:t>
      </w:r>
    </w:p>
    <w:p w:rsidR="003A3593" w:rsidRPr="003A3593" w:rsidRDefault="003A3593" w:rsidP="003A3593">
      <w:pPr>
        <w:ind w:firstLine="708"/>
        <w:jc w:val="both"/>
        <w:rPr>
          <w:sz w:val="28"/>
          <w:szCs w:val="28"/>
          <w:highlight w:val="yellow"/>
        </w:rPr>
      </w:pPr>
      <w:r w:rsidRPr="003A3593">
        <w:rPr>
          <w:sz w:val="28"/>
          <w:szCs w:val="28"/>
          <w:highlight w:val="yellow"/>
        </w:rPr>
        <w:t>подпрограмма 4 «Повышение уровня обеспеченности жильем жителей Северодвинска, нуждающихся в улучшении жилищных условий»;</w:t>
      </w:r>
    </w:p>
    <w:p w:rsidR="003A3593" w:rsidRPr="003A3593" w:rsidRDefault="003A3593" w:rsidP="003A3593">
      <w:pPr>
        <w:ind w:firstLine="720"/>
        <w:rPr>
          <w:sz w:val="28"/>
          <w:szCs w:val="28"/>
          <w:highlight w:val="yellow"/>
        </w:rPr>
      </w:pPr>
      <w:r w:rsidRPr="003A3593">
        <w:rPr>
          <w:sz w:val="28"/>
          <w:szCs w:val="28"/>
          <w:highlight w:val="yellow"/>
        </w:rPr>
        <w:t>обеспечивающая подпрограмма.</w:t>
      </w:r>
    </w:p>
    <w:p w:rsidR="003A3593" w:rsidRPr="003A3593" w:rsidRDefault="003A3593" w:rsidP="003A3593">
      <w:pPr>
        <w:ind w:firstLine="720"/>
        <w:jc w:val="both"/>
        <w:rPr>
          <w:sz w:val="28"/>
          <w:szCs w:val="28"/>
          <w:highlight w:val="yellow"/>
        </w:rPr>
      </w:pPr>
      <w:r w:rsidRPr="003A3593">
        <w:rPr>
          <w:sz w:val="28"/>
          <w:szCs w:val="28"/>
          <w:highlight w:val="yellow"/>
        </w:rPr>
        <w:t>Сведения об основных мерах правового регулирования в сфере реализации Программы представлены в приложении 3 к настоящей Программе.</w:t>
      </w:r>
    </w:p>
    <w:p w:rsidR="003A3593" w:rsidRPr="003A3593" w:rsidRDefault="003A3593" w:rsidP="003A3593">
      <w:pPr>
        <w:ind w:firstLine="720"/>
        <w:jc w:val="both"/>
        <w:rPr>
          <w:sz w:val="28"/>
          <w:szCs w:val="28"/>
          <w:highlight w:val="yellow"/>
        </w:rPr>
      </w:pPr>
      <w:r w:rsidRPr="003A3593">
        <w:rPr>
          <w:sz w:val="28"/>
          <w:szCs w:val="28"/>
          <w:highlight w:val="yellow"/>
        </w:rPr>
        <w:lastRenderedPageBreak/>
        <w:t>В случае изменения действующего законодательства ответственный исполнитель и соисполнители Программы обеспечивают разработку нормативных актов в соответствии со своими полномочиями.</w:t>
      </w:r>
    </w:p>
    <w:p w:rsidR="003A3593" w:rsidRPr="003A3593" w:rsidRDefault="003A3593" w:rsidP="003A3593">
      <w:pPr>
        <w:jc w:val="center"/>
        <w:rPr>
          <w:b/>
          <w:bCs/>
          <w:color w:val="FF0000"/>
          <w:sz w:val="28"/>
          <w:szCs w:val="28"/>
          <w:highlight w:val="yellow"/>
        </w:rPr>
      </w:pPr>
    </w:p>
    <w:p w:rsidR="003A3593" w:rsidRPr="003A3593" w:rsidRDefault="003A3593" w:rsidP="003A3593">
      <w:pPr>
        <w:jc w:val="center"/>
        <w:rPr>
          <w:b/>
          <w:bCs/>
          <w:sz w:val="28"/>
          <w:szCs w:val="28"/>
          <w:highlight w:val="yellow"/>
        </w:rPr>
      </w:pPr>
      <w:r w:rsidRPr="003A3593">
        <w:rPr>
          <w:b/>
          <w:bCs/>
          <w:sz w:val="28"/>
          <w:szCs w:val="28"/>
          <w:highlight w:val="yellow"/>
        </w:rPr>
        <w:t>1. Подпрограмма 1 «</w:t>
      </w:r>
      <w:r w:rsidRPr="003A3593">
        <w:rPr>
          <w:b/>
          <w:sz w:val="28"/>
          <w:szCs w:val="28"/>
          <w:highlight w:val="yellow"/>
        </w:rPr>
        <w:t xml:space="preserve">Содействие развитию жилищного </w:t>
      </w:r>
      <w:r w:rsidRPr="003A3593">
        <w:rPr>
          <w:b/>
          <w:sz w:val="28"/>
          <w:szCs w:val="28"/>
          <w:highlight w:val="yellow"/>
        </w:rPr>
        <w:br/>
        <w:t>строительства Северодвинска</w:t>
      </w:r>
      <w:r w:rsidRPr="003A3593">
        <w:rPr>
          <w:b/>
          <w:bCs/>
          <w:sz w:val="28"/>
          <w:szCs w:val="28"/>
          <w:highlight w:val="yellow"/>
        </w:rPr>
        <w:t>»</w:t>
      </w:r>
    </w:p>
    <w:p w:rsidR="003A3593" w:rsidRPr="003A3593" w:rsidRDefault="003A3593" w:rsidP="003A3593">
      <w:pPr>
        <w:ind w:firstLine="720"/>
        <w:jc w:val="center"/>
        <w:rPr>
          <w:b/>
          <w:bCs/>
          <w:sz w:val="28"/>
          <w:szCs w:val="28"/>
          <w:highlight w:val="yellow"/>
        </w:rPr>
      </w:pP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 xml:space="preserve">Паспорт подпрограммы </w:t>
      </w:r>
    </w:p>
    <w:p w:rsidR="003A3593" w:rsidRPr="003A3593" w:rsidRDefault="003A3593" w:rsidP="003A3593">
      <w:pPr>
        <w:autoSpaceDE w:val="0"/>
        <w:autoSpaceDN w:val="0"/>
        <w:adjustRightInd w:val="0"/>
        <w:jc w:val="center"/>
        <w:rPr>
          <w:sz w:val="28"/>
          <w:szCs w:val="28"/>
          <w:highlight w:val="yellow"/>
        </w:rPr>
      </w:pPr>
    </w:p>
    <w:tbl>
      <w:tblPr>
        <w:tblW w:w="0" w:type="auto"/>
        <w:tblInd w:w="10" w:type="dxa"/>
        <w:tblLayout w:type="fixed"/>
        <w:tblLook w:val="0000" w:firstRow="0" w:lastRow="0" w:firstColumn="0" w:lastColumn="0" w:noHBand="0" w:noVBand="0"/>
      </w:tblPr>
      <w:tblGrid>
        <w:gridCol w:w="3985"/>
        <w:gridCol w:w="5371"/>
      </w:tblGrid>
      <w:tr w:rsidR="003A3593" w:rsidRPr="003A3593" w:rsidTr="00AA71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rFonts w:ascii="Arial" w:hAnsi="Arial" w:cs="Arial"/>
                <w:sz w:val="28"/>
                <w:szCs w:val="28"/>
                <w:highlight w:val="yellow"/>
              </w:rPr>
            </w:pPr>
            <w:r w:rsidRPr="003A3593">
              <w:rPr>
                <w:color w:val="000000"/>
                <w:sz w:val="28"/>
                <w:szCs w:val="28"/>
                <w:highlight w:val="yellow"/>
              </w:rPr>
              <w:t>Наименование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26"/>
              <w:rPr>
                <w:rFonts w:ascii="Arial" w:hAnsi="Arial" w:cs="Arial"/>
                <w:sz w:val="28"/>
                <w:szCs w:val="28"/>
                <w:highlight w:val="yellow"/>
              </w:rPr>
            </w:pPr>
            <w:r w:rsidRPr="003A3593">
              <w:rPr>
                <w:color w:val="000000"/>
                <w:sz w:val="28"/>
                <w:szCs w:val="28"/>
                <w:highlight w:val="yellow"/>
              </w:rPr>
              <w:t>Подпрограмма 1 «Содействие развитию жилищного строительства Северодвинска»</w:t>
            </w:r>
          </w:p>
        </w:tc>
      </w:tr>
      <w:tr w:rsidR="003A3593" w:rsidRPr="003A3593" w:rsidTr="00AA71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rFonts w:ascii="Arial" w:hAnsi="Arial" w:cs="Arial"/>
                <w:sz w:val="28"/>
                <w:szCs w:val="28"/>
                <w:highlight w:val="yellow"/>
              </w:rPr>
            </w:pPr>
            <w:r w:rsidRPr="003A3593">
              <w:rPr>
                <w:color w:val="000000"/>
                <w:sz w:val="28"/>
                <w:szCs w:val="28"/>
                <w:highlight w:val="yellow"/>
              </w:rPr>
              <w:t>Ответственный исполнитель подпрограммы (соисполнитель муниципальной 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Ответственный исполнитель – Управление градостроительства и земельных отношений Администрации Северодвинска.</w:t>
            </w:r>
          </w:p>
          <w:p w:rsidR="003A3593" w:rsidRPr="003A3593" w:rsidRDefault="003A3593" w:rsidP="003A3593">
            <w:pPr>
              <w:widowControl w:val="0"/>
              <w:autoSpaceDE w:val="0"/>
              <w:autoSpaceDN w:val="0"/>
              <w:adjustRightInd w:val="0"/>
              <w:ind w:left="126"/>
              <w:rPr>
                <w:rFonts w:ascii="Arial" w:hAnsi="Arial" w:cs="Arial"/>
                <w:sz w:val="28"/>
                <w:szCs w:val="28"/>
                <w:highlight w:val="yellow"/>
              </w:rPr>
            </w:pPr>
            <w:r w:rsidRPr="003A3593">
              <w:rPr>
                <w:color w:val="000000"/>
                <w:sz w:val="28"/>
                <w:szCs w:val="28"/>
                <w:highlight w:val="yellow"/>
              </w:rPr>
              <w:t>Соисполнитель – Комитет по управлению муниципальным имуществом Администрации Северодвинска</w:t>
            </w:r>
          </w:p>
        </w:tc>
      </w:tr>
      <w:tr w:rsidR="003A3593" w:rsidRPr="003A3593" w:rsidTr="00AA71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rFonts w:ascii="Arial" w:hAnsi="Arial" w:cs="Arial"/>
                <w:sz w:val="28"/>
                <w:szCs w:val="28"/>
                <w:highlight w:val="yellow"/>
              </w:rPr>
            </w:pPr>
            <w:r w:rsidRPr="003A3593">
              <w:rPr>
                <w:color w:val="000000"/>
                <w:sz w:val="28"/>
                <w:szCs w:val="28"/>
                <w:highlight w:val="yellow"/>
              </w:rPr>
              <w:t>Задачи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26"/>
              <w:rPr>
                <w:rFonts w:ascii="Arial" w:hAnsi="Arial" w:cs="Arial"/>
                <w:sz w:val="28"/>
                <w:szCs w:val="28"/>
                <w:highlight w:val="yellow"/>
              </w:rPr>
            </w:pPr>
            <w:r w:rsidRPr="003A3593">
              <w:rPr>
                <w:color w:val="000000"/>
                <w:sz w:val="28"/>
                <w:szCs w:val="28"/>
                <w:highlight w:val="yellow"/>
              </w:rPr>
              <w:t>Задача 1 «Обеспечение условий для строительства жилья в Северодвинске»;</w:t>
            </w:r>
            <w:r w:rsidRPr="003A3593">
              <w:rPr>
                <w:color w:val="000000"/>
                <w:sz w:val="28"/>
                <w:szCs w:val="28"/>
                <w:highlight w:val="yellow"/>
              </w:rPr>
              <w:br/>
              <w:t xml:space="preserve">задача 2 «Переселение граждан </w:t>
            </w:r>
            <w:r w:rsidRPr="003A3593">
              <w:rPr>
                <w:color w:val="000000"/>
                <w:sz w:val="28"/>
                <w:szCs w:val="28"/>
                <w:highlight w:val="yellow"/>
              </w:rPr>
              <w:br/>
              <w:t>из аварийного жилищного фонда»</w:t>
            </w:r>
          </w:p>
        </w:tc>
      </w:tr>
      <w:tr w:rsidR="003A3593" w:rsidRPr="003A3593" w:rsidTr="00AA71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rFonts w:ascii="Arial" w:hAnsi="Arial" w:cs="Arial"/>
                <w:sz w:val="28"/>
                <w:szCs w:val="28"/>
                <w:highlight w:val="yellow"/>
              </w:rPr>
            </w:pPr>
            <w:r w:rsidRPr="003A3593">
              <w:rPr>
                <w:color w:val="000000"/>
                <w:sz w:val="28"/>
                <w:szCs w:val="28"/>
                <w:highlight w:val="yellow"/>
              </w:rPr>
              <w:t xml:space="preserve">Этапы и сроки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26"/>
              <w:rPr>
                <w:rFonts w:ascii="Arial" w:hAnsi="Arial" w:cs="Arial"/>
                <w:sz w:val="28"/>
                <w:szCs w:val="28"/>
                <w:highlight w:val="yellow"/>
              </w:rPr>
            </w:pPr>
            <w:r w:rsidRPr="003A3593">
              <w:rPr>
                <w:color w:val="000000"/>
                <w:sz w:val="28"/>
                <w:szCs w:val="28"/>
                <w:highlight w:val="yellow"/>
              </w:rPr>
              <w:t>Сроки реализации: 2023–2028 годы</w:t>
            </w:r>
          </w:p>
        </w:tc>
      </w:tr>
      <w:tr w:rsidR="003A3593" w:rsidRPr="003A3593" w:rsidTr="00AA71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rFonts w:ascii="Arial" w:hAnsi="Arial" w:cs="Arial"/>
                <w:sz w:val="28"/>
                <w:szCs w:val="28"/>
                <w:highlight w:val="yellow"/>
              </w:rPr>
            </w:pPr>
            <w:r w:rsidRPr="003A3593">
              <w:rPr>
                <w:color w:val="000000"/>
                <w:sz w:val="28"/>
                <w:szCs w:val="28"/>
                <w:highlight w:val="yellow"/>
              </w:rPr>
              <w:t xml:space="preserve">Объем финансирования подпрограммы в разрезе источников по годам ее реализации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Общий объем финансирования подпрограммы – 640 625,6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 xml:space="preserve">в том числе: </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областной бюджет – 7 978,8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местный бюджет – 250 598,3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 xml:space="preserve">государственные фонды – </w:t>
            </w:r>
            <w:r w:rsidRPr="003A3593">
              <w:rPr>
                <w:color w:val="000000"/>
                <w:sz w:val="28"/>
                <w:szCs w:val="28"/>
                <w:highlight w:val="yellow"/>
              </w:rPr>
              <w:br/>
              <w:t>382 048,5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2023 год – 400 069,3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 xml:space="preserve">в том числе: </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областной бюджет – 7 512,0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местный бюджет – 34 474,8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 xml:space="preserve">государственные фонды – </w:t>
            </w:r>
            <w:r w:rsidRPr="003A3593">
              <w:rPr>
                <w:color w:val="000000"/>
                <w:sz w:val="28"/>
                <w:szCs w:val="28"/>
                <w:highlight w:val="yellow"/>
              </w:rPr>
              <w:br/>
              <w:t>358 082,5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2024 год – 5 226,3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 xml:space="preserve">в том числе: </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областной бюджет – 86,8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местный бюджет – 773,5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государственные фонды – 4 366,0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2025 год – 15 000,0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lastRenderedPageBreak/>
              <w:t xml:space="preserve">в том числе: </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областной бюджет – 0,0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местный бюджет – 15 000,0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государственные фонды – 0,0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2026 год – 60 000,0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 xml:space="preserve">в том числе: </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областной бюджет – 0,0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местный бюджет – 60 000,0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государственные фонды – 0,0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2027 год – 100 000,0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 xml:space="preserve">в том числе: </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областной бюджет – 0,0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местный бюджет – 100 000,0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государственные фонды – 0,0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2028 год – 60 330,0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 xml:space="preserve">в том числе: </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областной бюджет – 380,0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местный бюджет – 40 350,0 тыс. рублей;</w:t>
            </w:r>
          </w:p>
          <w:p w:rsidR="003A3593" w:rsidRPr="003A3593" w:rsidRDefault="003A3593" w:rsidP="003A3593">
            <w:pPr>
              <w:widowControl w:val="0"/>
              <w:autoSpaceDE w:val="0"/>
              <w:autoSpaceDN w:val="0"/>
              <w:adjustRightInd w:val="0"/>
              <w:ind w:left="126"/>
              <w:rPr>
                <w:rFonts w:ascii="Arial" w:hAnsi="Arial" w:cs="Arial"/>
                <w:sz w:val="28"/>
                <w:szCs w:val="28"/>
                <w:highlight w:val="yellow"/>
              </w:rPr>
            </w:pPr>
            <w:r w:rsidRPr="003A3593">
              <w:rPr>
                <w:color w:val="000000"/>
                <w:sz w:val="28"/>
                <w:szCs w:val="28"/>
                <w:highlight w:val="yellow"/>
              </w:rPr>
              <w:t>государственные фонды – 19 600,0 тыс. рублей</w:t>
            </w:r>
          </w:p>
        </w:tc>
      </w:tr>
      <w:tr w:rsidR="003A3593" w:rsidRPr="003A3593" w:rsidTr="00AA71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rFonts w:ascii="Arial" w:hAnsi="Arial" w:cs="Arial"/>
                <w:sz w:val="28"/>
                <w:szCs w:val="28"/>
                <w:highlight w:val="yellow"/>
              </w:rPr>
            </w:pPr>
            <w:r w:rsidRPr="003A3593">
              <w:rPr>
                <w:color w:val="000000"/>
                <w:sz w:val="28"/>
                <w:szCs w:val="28"/>
                <w:highlight w:val="yellow"/>
              </w:rPr>
              <w:lastRenderedPageBreak/>
              <w:t xml:space="preserve">Ожидаемые результаты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sz w:val="28"/>
                <w:szCs w:val="28"/>
                <w:highlight w:val="yellow"/>
              </w:rPr>
            </w:pPr>
            <w:r w:rsidRPr="003A3593">
              <w:rPr>
                <w:sz w:val="28"/>
                <w:szCs w:val="28"/>
                <w:highlight w:val="yellow"/>
              </w:rPr>
              <w:t xml:space="preserve">Сохранение общей площади введенных </w:t>
            </w:r>
            <w:r w:rsidRPr="003A3593">
              <w:rPr>
                <w:sz w:val="28"/>
                <w:szCs w:val="28"/>
                <w:highlight w:val="yellow"/>
              </w:rPr>
              <w:br/>
              <w:t>в эксплуатацию жилых помещений</w:t>
            </w:r>
          </w:p>
          <w:p w:rsidR="003A3593" w:rsidRPr="003A3593" w:rsidRDefault="003A3593" w:rsidP="003A3593">
            <w:pPr>
              <w:widowControl w:val="0"/>
              <w:autoSpaceDE w:val="0"/>
              <w:autoSpaceDN w:val="0"/>
              <w:adjustRightInd w:val="0"/>
              <w:ind w:left="142"/>
              <w:rPr>
                <w:sz w:val="28"/>
                <w:szCs w:val="28"/>
                <w:highlight w:val="yellow"/>
              </w:rPr>
            </w:pPr>
            <w:r w:rsidRPr="003A3593">
              <w:rPr>
                <w:sz w:val="28"/>
                <w:szCs w:val="28"/>
                <w:highlight w:val="yellow"/>
              </w:rPr>
              <w:t xml:space="preserve">в рамках реализации программы переселения граждан из аварийного жилищного фонда на уровне не ниже </w:t>
            </w:r>
            <w:r w:rsidRPr="003A3593">
              <w:rPr>
                <w:sz w:val="28"/>
                <w:szCs w:val="28"/>
                <w:highlight w:val="yellow"/>
              </w:rPr>
              <w:br/>
              <w:t>0,001 кв. м в расчете на одного жителя Северодвинска;</w:t>
            </w:r>
          </w:p>
          <w:p w:rsidR="003A3593" w:rsidRPr="003A3593" w:rsidRDefault="003A3593" w:rsidP="003A3593">
            <w:pPr>
              <w:widowControl w:val="0"/>
              <w:autoSpaceDE w:val="0"/>
              <w:autoSpaceDN w:val="0"/>
              <w:adjustRightInd w:val="0"/>
              <w:ind w:left="142"/>
              <w:rPr>
                <w:sz w:val="28"/>
                <w:szCs w:val="28"/>
                <w:highlight w:val="yellow"/>
              </w:rPr>
            </w:pPr>
            <w:r w:rsidRPr="003A3593">
              <w:rPr>
                <w:sz w:val="28"/>
                <w:szCs w:val="28"/>
                <w:highlight w:val="yellow"/>
              </w:rPr>
              <w:t xml:space="preserve">сохранение доли площади жилых помещений, введенных в действие за год, </w:t>
            </w:r>
          </w:p>
          <w:p w:rsidR="003A3593" w:rsidRPr="003A3593" w:rsidRDefault="003A3593" w:rsidP="003A3593">
            <w:pPr>
              <w:widowControl w:val="0"/>
              <w:autoSpaceDE w:val="0"/>
              <w:autoSpaceDN w:val="0"/>
              <w:adjustRightInd w:val="0"/>
              <w:ind w:left="142"/>
              <w:rPr>
                <w:sz w:val="28"/>
                <w:szCs w:val="28"/>
                <w:highlight w:val="yellow"/>
              </w:rPr>
            </w:pPr>
            <w:r w:rsidRPr="003A3593">
              <w:rPr>
                <w:sz w:val="28"/>
                <w:szCs w:val="28"/>
                <w:highlight w:val="yellow"/>
              </w:rPr>
              <w:t xml:space="preserve">в рамках реализации программы переселения в годовом объеме ввода жилья в Северодвинске на уровне не ниже </w:t>
            </w:r>
            <w:r w:rsidRPr="003A3593">
              <w:rPr>
                <w:sz w:val="28"/>
                <w:szCs w:val="28"/>
                <w:highlight w:val="yellow"/>
              </w:rPr>
              <w:br/>
              <w:t>0,1 процента;</w:t>
            </w:r>
          </w:p>
          <w:p w:rsidR="003A3593" w:rsidRPr="003A3593" w:rsidRDefault="003A3593" w:rsidP="003A3593">
            <w:pPr>
              <w:widowControl w:val="0"/>
              <w:autoSpaceDE w:val="0"/>
              <w:autoSpaceDN w:val="0"/>
              <w:adjustRightInd w:val="0"/>
              <w:ind w:left="142"/>
              <w:rPr>
                <w:sz w:val="28"/>
                <w:szCs w:val="28"/>
                <w:highlight w:val="yellow"/>
              </w:rPr>
            </w:pPr>
            <w:r w:rsidRPr="003A3593">
              <w:rPr>
                <w:sz w:val="28"/>
                <w:szCs w:val="28"/>
                <w:highlight w:val="yellow"/>
              </w:rPr>
              <w:t xml:space="preserve">сохранение доли жилых помещений, выкупаемых у собственников в рамках программы переселения, на уровне </w:t>
            </w:r>
            <w:r w:rsidRPr="003A3593">
              <w:rPr>
                <w:sz w:val="28"/>
                <w:szCs w:val="28"/>
                <w:highlight w:val="yellow"/>
              </w:rPr>
              <w:br/>
              <w:t>не ниже 0,050 процента общей площади аварийного жилищного фонда;</w:t>
            </w:r>
          </w:p>
          <w:p w:rsidR="003A3593" w:rsidRPr="003A3593" w:rsidRDefault="003A3593" w:rsidP="003A3593">
            <w:pPr>
              <w:widowControl w:val="0"/>
              <w:autoSpaceDE w:val="0"/>
              <w:autoSpaceDN w:val="0"/>
              <w:adjustRightInd w:val="0"/>
              <w:ind w:left="142"/>
              <w:rPr>
                <w:sz w:val="28"/>
                <w:szCs w:val="28"/>
                <w:highlight w:val="yellow"/>
              </w:rPr>
            </w:pPr>
            <w:r w:rsidRPr="003A3593">
              <w:rPr>
                <w:sz w:val="28"/>
                <w:szCs w:val="28"/>
                <w:highlight w:val="yellow"/>
              </w:rPr>
              <w:t>сохранение доли жителей Северодвинска, переселенных в текущем году</w:t>
            </w:r>
          </w:p>
          <w:p w:rsidR="003A3593" w:rsidRPr="003A3593" w:rsidRDefault="003A3593" w:rsidP="003A3593">
            <w:pPr>
              <w:widowControl w:val="0"/>
              <w:autoSpaceDE w:val="0"/>
              <w:autoSpaceDN w:val="0"/>
              <w:adjustRightInd w:val="0"/>
              <w:ind w:left="142"/>
              <w:rPr>
                <w:sz w:val="28"/>
                <w:szCs w:val="28"/>
                <w:highlight w:val="yellow"/>
              </w:rPr>
            </w:pPr>
            <w:r w:rsidRPr="003A3593">
              <w:rPr>
                <w:sz w:val="28"/>
                <w:szCs w:val="28"/>
                <w:highlight w:val="yellow"/>
              </w:rPr>
              <w:t xml:space="preserve">из аварийного жилищного фонда, в общей численности населения, проживающего </w:t>
            </w:r>
          </w:p>
          <w:p w:rsidR="003A3593" w:rsidRPr="003A3593" w:rsidRDefault="003A3593" w:rsidP="003A3593">
            <w:pPr>
              <w:widowControl w:val="0"/>
              <w:autoSpaceDE w:val="0"/>
              <w:autoSpaceDN w:val="0"/>
              <w:adjustRightInd w:val="0"/>
              <w:ind w:left="126"/>
              <w:rPr>
                <w:rFonts w:ascii="Arial" w:hAnsi="Arial" w:cs="Arial"/>
                <w:sz w:val="28"/>
                <w:szCs w:val="28"/>
                <w:highlight w:val="yellow"/>
              </w:rPr>
            </w:pPr>
            <w:r w:rsidRPr="003A3593">
              <w:rPr>
                <w:sz w:val="28"/>
                <w:szCs w:val="28"/>
                <w:highlight w:val="yellow"/>
              </w:rPr>
              <w:t>в аварийном и непригодном для проживания жилищном фонде, на уровне не ниже 1,9 процента</w:t>
            </w:r>
          </w:p>
        </w:tc>
      </w:tr>
    </w:tbl>
    <w:p w:rsidR="003A3593" w:rsidRPr="003A3593" w:rsidRDefault="003A3593" w:rsidP="003A3593">
      <w:pPr>
        <w:ind w:firstLine="720"/>
        <w:jc w:val="center"/>
        <w:rPr>
          <w:b/>
          <w:bCs/>
          <w:sz w:val="28"/>
          <w:szCs w:val="28"/>
          <w:highlight w:val="yellow"/>
        </w:rPr>
      </w:pPr>
    </w:p>
    <w:p w:rsidR="003A3593" w:rsidRPr="003A3593" w:rsidRDefault="003A3593" w:rsidP="003A3593">
      <w:pPr>
        <w:ind w:firstLine="708"/>
        <w:jc w:val="both"/>
        <w:rPr>
          <w:sz w:val="28"/>
          <w:szCs w:val="28"/>
          <w:highlight w:val="yellow"/>
        </w:rPr>
      </w:pPr>
      <w:r w:rsidRPr="003A3593">
        <w:rPr>
          <w:sz w:val="28"/>
          <w:szCs w:val="28"/>
          <w:highlight w:val="yellow"/>
        </w:rPr>
        <w:t>20. Значение показателей задач подпрограммы 1 «Содействие развитию жилищного строительства Северодвинска» по годам реализации Программы приведено в приложении 1 к настоящей Программе.</w:t>
      </w:r>
    </w:p>
    <w:p w:rsidR="003A3593" w:rsidRPr="003A3593" w:rsidRDefault="003A3593" w:rsidP="003A3593">
      <w:pPr>
        <w:ind w:firstLine="709"/>
        <w:jc w:val="both"/>
        <w:rPr>
          <w:sz w:val="28"/>
          <w:szCs w:val="28"/>
          <w:highlight w:val="yellow"/>
        </w:rPr>
      </w:pPr>
      <w:r w:rsidRPr="003A3593">
        <w:rPr>
          <w:sz w:val="28"/>
          <w:szCs w:val="28"/>
          <w:highlight w:val="yellow"/>
        </w:rPr>
        <w:t>Описание характеристик показателей задач подпрограммы 1 «Содействие развитию жилищного строительства Северодвинска» приведено в приложении 2 к настоящей Программе.</w:t>
      </w:r>
    </w:p>
    <w:p w:rsidR="003A3593" w:rsidRPr="003A3593" w:rsidRDefault="003A3593" w:rsidP="003A3593">
      <w:pPr>
        <w:ind w:firstLine="709"/>
        <w:jc w:val="both"/>
        <w:rPr>
          <w:color w:val="FF0000"/>
          <w:sz w:val="28"/>
          <w:szCs w:val="28"/>
          <w:highlight w:val="yellow"/>
        </w:rPr>
      </w:pPr>
    </w:p>
    <w:p w:rsidR="003A3593" w:rsidRPr="003A3593" w:rsidRDefault="003A3593" w:rsidP="003A3593">
      <w:pPr>
        <w:jc w:val="center"/>
        <w:rPr>
          <w:b/>
          <w:bCs/>
          <w:sz w:val="28"/>
          <w:szCs w:val="28"/>
          <w:highlight w:val="yellow"/>
        </w:rPr>
      </w:pPr>
      <w:r w:rsidRPr="003A3593">
        <w:rPr>
          <w:b/>
          <w:bCs/>
          <w:sz w:val="28"/>
          <w:szCs w:val="28"/>
          <w:highlight w:val="yellow"/>
        </w:rPr>
        <w:t>Мероприятия подпрограммы</w:t>
      </w:r>
    </w:p>
    <w:p w:rsidR="003A3593" w:rsidRPr="003A3593" w:rsidRDefault="003A3593" w:rsidP="003A3593">
      <w:pPr>
        <w:ind w:firstLine="708"/>
        <w:jc w:val="center"/>
        <w:rPr>
          <w:b/>
          <w:bCs/>
          <w:sz w:val="28"/>
          <w:szCs w:val="28"/>
          <w:highlight w:val="yellow"/>
        </w:rPr>
      </w:pPr>
    </w:p>
    <w:p w:rsidR="003A3593" w:rsidRPr="003A3593" w:rsidRDefault="003A3593" w:rsidP="003A3593">
      <w:pPr>
        <w:ind w:firstLine="720"/>
        <w:jc w:val="both"/>
        <w:rPr>
          <w:sz w:val="28"/>
          <w:szCs w:val="28"/>
          <w:highlight w:val="yellow"/>
        </w:rPr>
      </w:pPr>
      <w:r w:rsidRPr="003A3593">
        <w:rPr>
          <w:sz w:val="28"/>
          <w:szCs w:val="28"/>
          <w:highlight w:val="yellow"/>
        </w:rPr>
        <w:t>21. Решение задачи 1 осуществляется посредством выполнения следующих основных мероприятий подпрограммы 1:</w:t>
      </w:r>
    </w:p>
    <w:p w:rsidR="003A3593" w:rsidRPr="003A3593" w:rsidRDefault="003A3593" w:rsidP="003A3593">
      <w:pPr>
        <w:ind w:firstLine="720"/>
        <w:jc w:val="both"/>
        <w:rPr>
          <w:sz w:val="28"/>
          <w:szCs w:val="28"/>
          <w:highlight w:val="yellow"/>
        </w:rPr>
      </w:pPr>
      <w:r w:rsidRPr="003A3593">
        <w:rPr>
          <w:sz w:val="28"/>
          <w:szCs w:val="28"/>
          <w:highlight w:val="yellow"/>
        </w:rPr>
        <w:t>1) мероприятие 1.01 «Проектирование и строительство многоквартирных домов»;</w:t>
      </w:r>
    </w:p>
    <w:p w:rsidR="003A3593" w:rsidRPr="003A3593" w:rsidRDefault="003A3593" w:rsidP="003A3593">
      <w:pPr>
        <w:ind w:firstLine="720"/>
        <w:jc w:val="both"/>
        <w:rPr>
          <w:sz w:val="28"/>
          <w:szCs w:val="28"/>
          <w:highlight w:val="yellow"/>
        </w:rPr>
      </w:pPr>
      <w:r w:rsidRPr="003A3593">
        <w:rPr>
          <w:sz w:val="28"/>
          <w:szCs w:val="28"/>
          <w:highlight w:val="yellow"/>
        </w:rPr>
        <w:t xml:space="preserve">2) административное мероприятие 1.02 «Формирование отчета </w:t>
      </w:r>
      <w:r w:rsidRPr="003A3593">
        <w:rPr>
          <w:sz w:val="28"/>
          <w:szCs w:val="28"/>
          <w:highlight w:val="yellow"/>
        </w:rPr>
        <w:br/>
        <w:t>о расходовании средств Фонда содействия реформированию ЖКХ, областного бюджета и местного бюджета на реализацию программы переселения».</w:t>
      </w:r>
    </w:p>
    <w:p w:rsidR="003A3593" w:rsidRPr="003A3593" w:rsidRDefault="003A3593" w:rsidP="003A3593">
      <w:pPr>
        <w:widowControl w:val="0"/>
        <w:overflowPunct w:val="0"/>
        <w:autoSpaceDE w:val="0"/>
        <w:autoSpaceDN w:val="0"/>
        <w:adjustRightInd w:val="0"/>
        <w:ind w:firstLine="720"/>
        <w:jc w:val="both"/>
        <w:textAlignment w:val="baseline"/>
        <w:outlineLvl w:val="0"/>
        <w:rPr>
          <w:rFonts w:eastAsia="Calibri"/>
          <w:bCs/>
          <w:sz w:val="28"/>
          <w:szCs w:val="28"/>
          <w:highlight w:val="yellow"/>
        </w:rPr>
      </w:pPr>
      <w:r w:rsidRPr="003A3593">
        <w:rPr>
          <w:rFonts w:eastAsia="Calibri"/>
          <w:bCs/>
          <w:sz w:val="28"/>
          <w:szCs w:val="28"/>
          <w:highlight w:val="yellow"/>
        </w:rPr>
        <w:t xml:space="preserve">22. Мероприятие 1.01 «Проектирование и строительство многоквартирных домов» реализуется в соответствии с Градостроительным кодексом Российской Федерации, Федеральным законом от 21.07.2007 </w:t>
      </w:r>
      <w:r w:rsidRPr="003A3593">
        <w:rPr>
          <w:rFonts w:eastAsia="Calibri"/>
          <w:bCs/>
          <w:sz w:val="28"/>
          <w:szCs w:val="28"/>
          <w:highlight w:val="yellow"/>
        </w:rPr>
        <w:br/>
        <w:t>№ 185-ФЗ «О Фонде содействия реформированию жилищно-коммунального хозяйства», Федеральным законом от 27.12.2002 № 184-ФЗ «О техническом регулировании»,</w:t>
      </w:r>
      <w:r w:rsidRPr="003A3593">
        <w:rPr>
          <w:rFonts w:eastAsia="Calibri"/>
          <w:bCs/>
          <w:color w:val="FF0000"/>
          <w:sz w:val="28"/>
          <w:szCs w:val="28"/>
          <w:highlight w:val="yellow"/>
        </w:rPr>
        <w:t xml:space="preserve"> </w:t>
      </w:r>
      <w:r w:rsidRPr="003A3593">
        <w:rPr>
          <w:rFonts w:eastAsia="Calibri"/>
          <w:bCs/>
          <w:sz w:val="28"/>
          <w:szCs w:val="28"/>
          <w:highlight w:val="yellow"/>
        </w:rPr>
        <w:t xml:space="preserve">постановлением Правительства Российской Федерации от 12.05.2017 № 563 «О порядке и об основаниях заключения контрактов, предметом которых является одновременно выполнение работ </w:t>
      </w:r>
      <w:r w:rsidRPr="003A3593">
        <w:rPr>
          <w:rFonts w:eastAsia="Calibri"/>
          <w:bCs/>
          <w:sz w:val="28"/>
          <w:szCs w:val="28"/>
          <w:highlight w:val="yellow"/>
        </w:rPr>
        <w:br/>
        <w:t xml:space="preserve">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Федеральным законом от 30.12.2009 № 384-ФЗ «Технический регламент о безопасности зданий </w:t>
      </w:r>
      <w:r w:rsidRPr="003A3593">
        <w:rPr>
          <w:rFonts w:eastAsia="Calibri"/>
          <w:bCs/>
          <w:sz w:val="28"/>
          <w:szCs w:val="28"/>
          <w:highlight w:val="yellow"/>
        </w:rPr>
        <w:br/>
        <w:t xml:space="preserve">и сооружений», государственной </w:t>
      </w:r>
      <w:hyperlink r:id="rId12" w:history="1">
        <w:r w:rsidRPr="003A3593">
          <w:rPr>
            <w:rFonts w:eastAsia="Calibri"/>
            <w:bCs/>
            <w:sz w:val="28"/>
            <w:szCs w:val="28"/>
            <w:highlight w:val="yellow"/>
          </w:rPr>
          <w:t>программой</w:t>
        </w:r>
      </w:hyperlink>
      <w:r w:rsidRPr="003A3593">
        <w:rPr>
          <w:rFonts w:eastAsia="Calibri"/>
          <w:bCs/>
          <w:sz w:val="28"/>
          <w:szCs w:val="28"/>
          <w:highlight w:val="yellow"/>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адресной программой Архангельской области «Переселение граждан из аварийного жилищного фонда на 2019–2025 годы», муниципальной адресной программой «Переселение граждан из аварийного жилищного фонда </w:t>
      </w:r>
      <w:r w:rsidRPr="003A3593">
        <w:rPr>
          <w:rFonts w:eastAsia="Calibri"/>
          <w:bCs/>
          <w:sz w:val="28"/>
          <w:szCs w:val="28"/>
          <w:highlight w:val="yellow"/>
        </w:rPr>
        <w:br/>
        <w:t xml:space="preserve">на территории муниципального образования «Северодвинск» </w:t>
      </w:r>
      <w:r w:rsidRPr="003A3593">
        <w:rPr>
          <w:rFonts w:eastAsia="Calibri"/>
          <w:bCs/>
          <w:sz w:val="28"/>
          <w:szCs w:val="28"/>
          <w:highlight w:val="yellow"/>
        </w:rPr>
        <w:br/>
        <w:t>на 2019–2025 годы», утвержденной постановлением Администрации Северодвинска</w:t>
      </w:r>
      <w:r w:rsidRPr="003A3593">
        <w:rPr>
          <w:rFonts w:eastAsia="Calibri"/>
          <w:b/>
          <w:bCs/>
          <w:sz w:val="28"/>
          <w:szCs w:val="28"/>
          <w:highlight w:val="yellow"/>
        </w:rPr>
        <w:t xml:space="preserve"> </w:t>
      </w:r>
      <w:r w:rsidRPr="003A3593">
        <w:rPr>
          <w:rFonts w:eastAsia="Calibri"/>
          <w:bCs/>
          <w:sz w:val="28"/>
          <w:szCs w:val="28"/>
          <w:highlight w:val="yellow"/>
        </w:rPr>
        <w:t xml:space="preserve">от 07.10.2019 № 377-па (далее – муниципальная адресная программа «Переселение граждан из аварийного жилищного фонда </w:t>
      </w:r>
      <w:r w:rsidRPr="003A3593">
        <w:rPr>
          <w:rFonts w:eastAsia="Calibri"/>
          <w:bCs/>
          <w:sz w:val="28"/>
          <w:szCs w:val="28"/>
          <w:highlight w:val="yellow"/>
        </w:rPr>
        <w:br/>
        <w:t>на территории муниципального образования «Северодвинск»),</w:t>
      </w:r>
      <w:r w:rsidRPr="003A3593">
        <w:rPr>
          <w:rFonts w:eastAsia="Calibri"/>
          <w:b/>
          <w:bCs/>
          <w:sz w:val="28"/>
          <w:szCs w:val="28"/>
          <w:highlight w:val="yellow"/>
        </w:rPr>
        <w:t xml:space="preserve"> </w:t>
      </w:r>
      <w:r w:rsidRPr="003A3593">
        <w:rPr>
          <w:rFonts w:eastAsia="Calibri"/>
          <w:b/>
          <w:bCs/>
          <w:sz w:val="28"/>
          <w:szCs w:val="28"/>
          <w:highlight w:val="yellow"/>
        </w:rPr>
        <w:br/>
      </w:r>
      <w:r w:rsidRPr="003A3593">
        <w:rPr>
          <w:rFonts w:eastAsia="Calibri"/>
          <w:bCs/>
          <w:sz w:val="28"/>
          <w:szCs w:val="28"/>
          <w:highlight w:val="yellow"/>
        </w:rPr>
        <w:t>«СП 47.13330.2016. Свод правил. Инженерные изыскания для строительства. Основные положения. Актуализированная редакция СНиП 11-02-96»,</w:t>
      </w:r>
      <w:r w:rsidRPr="003A3593">
        <w:rPr>
          <w:rFonts w:ascii="Calibri" w:eastAsia="Calibri" w:hAnsi="Calibri"/>
          <w:b/>
          <w:bCs/>
          <w:sz w:val="28"/>
          <w:szCs w:val="28"/>
          <w:highlight w:val="yellow"/>
        </w:rPr>
        <w:t xml:space="preserve"> </w:t>
      </w:r>
      <w:r w:rsidRPr="003A3593">
        <w:rPr>
          <w:rFonts w:eastAsia="Calibri"/>
          <w:bCs/>
          <w:sz w:val="28"/>
          <w:szCs w:val="28"/>
          <w:highlight w:val="yellow"/>
        </w:rPr>
        <w:t xml:space="preserve">утвержденным приказом Минстроя России от 30.12.2020 № 909/пр, </w:t>
      </w:r>
      <w:r w:rsidRPr="003A3593">
        <w:rPr>
          <w:rFonts w:eastAsia="Calibri"/>
          <w:bCs/>
          <w:sz w:val="28"/>
          <w:szCs w:val="28"/>
          <w:highlight w:val="yellow"/>
        </w:rPr>
        <w:br/>
      </w:r>
      <w:r w:rsidRPr="003A3593">
        <w:rPr>
          <w:rFonts w:eastAsia="Calibri"/>
          <w:bCs/>
          <w:sz w:val="28"/>
          <w:szCs w:val="28"/>
          <w:highlight w:val="yellow"/>
        </w:rPr>
        <w:lastRenderedPageBreak/>
        <w:t xml:space="preserve">«СП 54.13330.2022. Свод правил. Здания жилые многоквартирные. </w:t>
      </w:r>
      <w:r w:rsidRPr="003A3593">
        <w:rPr>
          <w:rFonts w:eastAsia="Calibri"/>
          <w:bCs/>
          <w:sz w:val="28"/>
          <w:szCs w:val="28"/>
          <w:highlight w:val="yellow"/>
        </w:rPr>
        <w:br/>
        <w:t xml:space="preserve">СНиП 31-01-2003», утвержденным приказом Минстроя России от 13.05.2022 № 361/пр, «СП 129.13330.2019. Свод правил. Наружные сети и сооружения водоснабжения и канализации. Актуализированная редакция СНиП </w:t>
      </w:r>
      <w:r w:rsidRPr="003A3593">
        <w:rPr>
          <w:rFonts w:eastAsia="Calibri"/>
          <w:bCs/>
          <w:sz w:val="28"/>
          <w:szCs w:val="28"/>
          <w:highlight w:val="yellow"/>
        </w:rPr>
        <w:br/>
        <w:t>3.05.04-85*», утвержденным приказом Минстроя России от 31.12.2019 № 925/пр, иными строительными нормами и правилами.</w:t>
      </w:r>
    </w:p>
    <w:p w:rsidR="003A3593" w:rsidRPr="003A3593" w:rsidRDefault="003A3593" w:rsidP="003A3593">
      <w:pPr>
        <w:autoSpaceDE w:val="0"/>
        <w:autoSpaceDN w:val="0"/>
        <w:adjustRightInd w:val="0"/>
        <w:ind w:firstLine="720"/>
        <w:jc w:val="both"/>
        <w:outlineLvl w:val="1"/>
        <w:rPr>
          <w:sz w:val="28"/>
          <w:szCs w:val="28"/>
          <w:highlight w:val="yellow"/>
        </w:rPr>
      </w:pPr>
      <w:r w:rsidRPr="003A3593">
        <w:rPr>
          <w:sz w:val="28"/>
          <w:szCs w:val="28"/>
          <w:highlight w:val="yellow"/>
        </w:rPr>
        <w:t xml:space="preserve">Мероприятия по строительству многоквартирных домов </w:t>
      </w:r>
      <w:r w:rsidRPr="003A3593">
        <w:rPr>
          <w:sz w:val="28"/>
          <w:szCs w:val="28"/>
          <w:highlight w:val="yellow"/>
        </w:rPr>
        <w:br w:type="textWrapping" w:clear="all"/>
        <w:t xml:space="preserve">с привлечением средств областного бюджета и Фонда содействия реформированию жилищно-коммунального хозяйства осуществляются посредством предоставления субсидии </w:t>
      </w:r>
      <w:r w:rsidRPr="003A3593">
        <w:rPr>
          <w:color w:val="000000"/>
          <w:sz w:val="28"/>
          <w:szCs w:val="28"/>
          <w:highlight w:val="yellow"/>
        </w:rPr>
        <w:t xml:space="preserve">Северодвинску </w:t>
      </w:r>
      <w:r w:rsidRPr="003A3593">
        <w:rPr>
          <w:sz w:val="28"/>
          <w:szCs w:val="28"/>
          <w:highlight w:val="yellow"/>
        </w:rPr>
        <w:t xml:space="preserve">на основании соглашения о предоставлении субсидии из областного бюджета местному бюджету на софинансирование капитальных вложений в объекты муниципальной собственности муниципальных образований Архангельской области от 30.05.2019 № 11/2019 (далее – Соглашение № 11/2019), заключенного между министерством строительства и архитектуры Архангельской области и Администрацией Северодвинска в целях строительства домов в рамках реализации адресной программы Архангельской области «Переселение граждан из аварийного жилищного фонда на 2019–2025 годы», муниципальной адресной программы «Переселение граждан из аварийного жилищного фонда на территории муниципального образования «Северодвинск». </w:t>
      </w:r>
    </w:p>
    <w:p w:rsidR="003A3593" w:rsidRPr="003A3593" w:rsidRDefault="003A3593" w:rsidP="003A3593">
      <w:pPr>
        <w:autoSpaceDE w:val="0"/>
        <w:autoSpaceDN w:val="0"/>
        <w:adjustRightInd w:val="0"/>
        <w:ind w:firstLine="720"/>
        <w:jc w:val="both"/>
        <w:outlineLvl w:val="1"/>
        <w:rPr>
          <w:sz w:val="28"/>
          <w:szCs w:val="28"/>
          <w:highlight w:val="yellow"/>
        </w:rPr>
      </w:pPr>
      <w:r w:rsidRPr="003A3593">
        <w:rPr>
          <w:sz w:val="28"/>
          <w:szCs w:val="28"/>
          <w:highlight w:val="yellow"/>
        </w:rPr>
        <w:t>Постановлением Правительства Архангельской области от 26.03.2019 № 153-пп определены обоснование объема средств</w:t>
      </w:r>
      <w:r w:rsidRPr="003A3593">
        <w:rPr>
          <w:highlight w:val="yellow"/>
        </w:rPr>
        <w:t xml:space="preserve"> </w:t>
      </w:r>
      <w:r w:rsidRPr="003A3593">
        <w:rPr>
          <w:sz w:val="28"/>
          <w:szCs w:val="28"/>
          <w:highlight w:val="yellow"/>
        </w:rPr>
        <w:t xml:space="preserve">Фонда содействия реформированию жилищно-коммунального хозяйства и областного бюджета, предоставляемых </w:t>
      </w:r>
      <w:r w:rsidRPr="003A3593">
        <w:rPr>
          <w:color w:val="000000"/>
          <w:sz w:val="28"/>
          <w:szCs w:val="28"/>
          <w:highlight w:val="yellow"/>
        </w:rPr>
        <w:t xml:space="preserve">Северодвинску </w:t>
      </w:r>
      <w:r w:rsidRPr="003A3593">
        <w:rPr>
          <w:sz w:val="28"/>
          <w:szCs w:val="28"/>
          <w:highlight w:val="yellow"/>
        </w:rPr>
        <w:t>в рамках адресной программы Архангельской области «Переселение граждан из аварийного жилищного фонда на 2019–2025 годы», механизм реализации адресной программы.</w:t>
      </w:r>
    </w:p>
    <w:p w:rsidR="003A3593" w:rsidRPr="003A3593" w:rsidRDefault="003A3593" w:rsidP="003A3593">
      <w:pPr>
        <w:autoSpaceDE w:val="0"/>
        <w:autoSpaceDN w:val="0"/>
        <w:adjustRightInd w:val="0"/>
        <w:ind w:firstLine="720"/>
        <w:jc w:val="both"/>
        <w:outlineLvl w:val="1"/>
        <w:rPr>
          <w:sz w:val="28"/>
          <w:szCs w:val="28"/>
          <w:highlight w:val="yellow"/>
        </w:rPr>
      </w:pPr>
      <w:r w:rsidRPr="003A3593">
        <w:rPr>
          <w:sz w:val="28"/>
          <w:szCs w:val="28"/>
          <w:highlight w:val="yellow"/>
        </w:rPr>
        <w:t xml:space="preserve">Переселению подлежат граждане, проживающие в многоквартирных домах, расположенных на территории </w:t>
      </w:r>
      <w:r w:rsidRPr="003A3593">
        <w:rPr>
          <w:color w:val="000000"/>
          <w:sz w:val="28"/>
          <w:szCs w:val="28"/>
          <w:highlight w:val="yellow"/>
        </w:rPr>
        <w:t>Северодвинска</w:t>
      </w:r>
      <w:r w:rsidRPr="003A3593">
        <w:rPr>
          <w:sz w:val="28"/>
          <w:szCs w:val="28"/>
          <w:highlight w:val="yellow"/>
        </w:rPr>
        <w:t xml:space="preserve">, признанных </w:t>
      </w:r>
      <w:r w:rsidRPr="003A3593">
        <w:rPr>
          <w:sz w:val="28"/>
          <w:szCs w:val="28"/>
          <w:highlight w:val="yellow"/>
        </w:rPr>
        <w:br/>
        <w:t>в установленном порядке аварийными до 01.01.2017.</w:t>
      </w:r>
    </w:p>
    <w:p w:rsidR="003A3593" w:rsidRPr="003A3593" w:rsidRDefault="003A3593" w:rsidP="003A3593">
      <w:pPr>
        <w:autoSpaceDE w:val="0"/>
        <w:autoSpaceDN w:val="0"/>
        <w:adjustRightInd w:val="0"/>
        <w:ind w:firstLine="720"/>
        <w:jc w:val="both"/>
        <w:outlineLvl w:val="2"/>
        <w:rPr>
          <w:sz w:val="28"/>
          <w:szCs w:val="28"/>
          <w:highlight w:val="yellow"/>
        </w:rPr>
      </w:pPr>
      <w:r w:rsidRPr="003A3593">
        <w:rPr>
          <w:sz w:val="28"/>
          <w:szCs w:val="28"/>
          <w:highlight w:val="yellow"/>
        </w:rPr>
        <w:t xml:space="preserve">Строительство многоквартирных домов осуществляется согласно постановлению Правительства Российской Федерации от 12.05.2017 №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w:t>
      </w:r>
      <w:r w:rsidRPr="003A3593">
        <w:rPr>
          <w:sz w:val="28"/>
          <w:szCs w:val="28"/>
          <w:highlight w:val="yellow"/>
        </w:rPr>
        <w:br/>
        <w:t xml:space="preserve">В целях строительства многоквартирных домов выполняется разработка обоснования инвестиций, осуществляемых в инвестиционные проекты </w:t>
      </w:r>
      <w:r w:rsidRPr="003A3593">
        <w:rPr>
          <w:sz w:val="28"/>
          <w:szCs w:val="28"/>
          <w:highlight w:val="yellow"/>
        </w:rPr>
        <w:br/>
        <w:t>по созданию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проведение технологического и ценового аудита.</w:t>
      </w:r>
    </w:p>
    <w:p w:rsidR="003A3593" w:rsidRPr="003A3593" w:rsidRDefault="003A3593" w:rsidP="003A3593">
      <w:pPr>
        <w:autoSpaceDE w:val="0"/>
        <w:autoSpaceDN w:val="0"/>
        <w:adjustRightInd w:val="0"/>
        <w:ind w:firstLine="720"/>
        <w:jc w:val="both"/>
        <w:outlineLvl w:val="2"/>
        <w:rPr>
          <w:sz w:val="28"/>
          <w:szCs w:val="28"/>
          <w:highlight w:val="yellow"/>
        </w:rPr>
      </w:pPr>
      <w:r w:rsidRPr="003A3593">
        <w:rPr>
          <w:sz w:val="28"/>
          <w:szCs w:val="28"/>
          <w:highlight w:val="yellow"/>
        </w:rPr>
        <w:t xml:space="preserve">На основании положительного заключения технологического </w:t>
      </w:r>
      <w:r w:rsidRPr="003A3593">
        <w:rPr>
          <w:sz w:val="28"/>
          <w:szCs w:val="28"/>
          <w:highlight w:val="yellow"/>
        </w:rPr>
        <w:br/>
        <w:t xml:space="preserve">и ценового аудита обоснования инвестиций согласно Порядку подготовки </w:t>
      </w:r>
      <w:r w:rsidRPr="003A3593">
        <w:rPr>
          <w:sz w:val="28"/>
          <w:szCs w:val="28"/>
          <w:highlight w:val="yellow"/>
        </w:rPr>
        <w:br/>
      </w:r>
      <w:r w:rsidRPr="003A3593">
        <w:rPr>
          <w:sz w:val="28"/>
          <w:szCs w:val="28"/>
          <w:highlight w:val="yellow"/>
        </w:rPr>
        <w:lastRenderedPageBreak/>
        <w:t>и согласования проекта решения о заключении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муниципальной собственности муниципального образования «Северодвинск», утвержденному постановлением Администрации Северодвинска от 21.05.2018 № 215-па, утверждается распоряжение Администрации Северодвинска «О заключении муниципального контракта на проектирование, строительство и ввод в эксплуатацию объекта капитального строительства».</w:t>
      </w:r>
    </w:p>
    <w:p w:rsidR="003A3593" w:rsidRPr="003A3593" w:rsidRDefault="003A3593" w:rsidP="003A3593">
      <w:pPr>
        <w:autoSpaceDE w:val="0"/>
        <w:autoSpaceDN w:val="0"/>
        <w:adjustRightInd w:val="0"/>
        <w:ind w:firstLine="720"/>
        <w:jc w:val="both"/>
        <w:outlineLvl w:val="2"/>
        <w:rPr>
          <w:sz w:val="28"/>
          <w:szCs w:val="28"/>
          <w:highlight w:val="yellow"/>
        </w:rPr>
      </w:pPr>
      <w:r w:rsidRPr="003A3593">
        <w:rPr>
          <w:sz w:val="28"/>
          <w:szCs w:val="28"/>
          <w:highlight w:val="yellow"/>
        </w:rPr>
        <w:t xml:space="preserve">Разработка обоснования инвестиций, выполнение работ </w:t>
      </w:r>
      <w:r w:rsidRPr="003A3593">
        <w:rPr>
          <w:sz w:val="28"/>
          <w:szCs w:val="28"/>
          <w:highlight w:val="yellow"/>
        </w:rPr>
        <w:br/>
        <w:t xml:space="preserve">по проектированию, строительству и вводу многоквартирных домов </w:t>
      </w:r>
      <w:r w:rsidRPr="003A3593">
        <w:rPr>
          <w:sz w:val="28"/>
          <w:szCs w:val="28"/>
          <w:highlight w:val="yellow"/>
        </w:rPr>
        <w:br/>
        <w:t xml:space="preserve">в эксплуатацию осуществляются в рамках муниципальных контрактов, которые заключаются по результатам проведения аукционов в соответствии </w:t>
      </w:r>
      <w:r w:rsidRPr="003A3593">
        <w:rPr>
          <w:sz w:val="28"/>
          <w:szCs w:val="28"/>
          <w:highlight w:val="yellow"/>
        </w:rPr>
        <w:br/>
        <w:t xml:space="preserve">с Федеральным законом от 05.04.2013 № 44-ФЗ «О контрактной системе </w:t>
      </w:r>
      <w:r w:rsidRPr="003A3593">
        <w:rPr>
          <w:sz w:val="28"/>
          <w:szCs w:val="28"/>
          <w:highlight w:val="yellow"/>
        </w:rPr>
        <w:br/>
        <w:t xml:space="preserve">в сфере закупок товаров, работ, услуг для обеспечения государственных </w:t>
      </w:r>
      <w:r w:rsidRPr="003A3593">
        <w:rPr>
          <w:sz w:val="28"/>
          <w:szCs w:val="28"/>
          <w:highlight w:val="yellow"/>
        </w:rPr>
        <w:br/>
        <w:t>и муниципальных нужд».</w:t>
      </w:r>
    </w:p>
    <w:p w:rsidR="003A3593" w:rsidRPr="003A3593" w:rsidRDefault="003A3593" w:rsidP="003A3593">
      <w:pPr>
        <w:autoSpaceDE w:val="0"/>
        <w:autoSpaceDN w:val="0"/>
        <w:adjustRightInd w:val="0"/>
        <w:ind w:firstLine="720"/>
        <w:jc w:val="both"/>
        <w:outlineLvl w:val="2"/>
        <w:rPr>
          <w:sz w:val="28"/>
          <w:szCs w:val="28"/>
          <w:highlight w:val="yellow"/>
        </w:rPr>
      </w:pPr>
      <w:r w:rsidRPr="003A3593">
        <w:rPr>
          <w:sz w:val="28"/>
          <w:szCs w:val="28"/>
          <w:highlight w:val="yellow"/>
        </w:rPr>
        <w:t xml:space="preserve">23. Административное мероприятие 1.02 «Формирование отчета </w:t>
      </w:r>
      <w:r w:rsidRPr="003A3593">
        <w:rPr>
          <w:sz w:val="28"/>
          <w:szCs w:val="28"/>
          <w:highlight w:val="yellow"/>
        </w:rPr>
        <w:br/>
        <w:t>о расходовании средств Фонда содействия реформированию ЖКХ, областного бюджета и местного бюджета на реализацию программы переселения» реализуется в целях исполнения пункта 4.3.6 Соглашения № 11/2019.</w:t>
      </w:r>
    </w:p>
    <w:p w:rsidR="003A3593" w:rsidRPr="003A3593" w:rsidRDefault="003A3593" w:rsidP="003A3593">
      <w:pPr>
        <w:ind w:firstLine="720"/>
        <w:jc w:val="both"/>
        <w:rPr>
          <w:sz w:val="28"/>
          <w:szCs w:val="28"/>
          <w:highlight w:val="yellow"/>
        </w:rPr>
      </w:pPr>
      <w:r w:rsidRPr="003A3593">
        <w:rPr>
          <w:sz w:val="28"/>
          <w:szCs w:val="28"/>
          <w:highlight w:val="yellow"/>
        </w:rPr>
        <w:t xml:space="preserve">Финансирование мероприятия 1.01 задачи 1 осуществляется за счет средств местного бюджета, областного бюджета и Фонда содействия реформированию жилищно-коммунального хозяйства в соответствии </w:t>
      </w:r>
      <w:r w:rsidRPr="003A3593">
        <w:rPr>
          <w:sz w:val="28"/>
          <w:szCs w:val="28"/>
          <w:highlight w:val="yellow"/>
        </w:rPr>
        <w:br w:type="textWrapping" w:clear="all"/>
        <w:t xml:space="preserve">с бюджетной росписью в пределах лимитов бюджетных обязательств </w:t>
      </w:r>
      <w:r w:rsidRPr="003A3593">
        <w:rPr>
          <w:sz w:val="28"/>
          <w:szCs w:val="28"/>
          <w:highlight w:val="yellow"/>
        </w:rPr>
        <w:br w:type="textWrapping" w:clear="all"/>
        <w:t>на указанные цели.</w:t>
      </w:r>
    </w:p>
    <w:p w:rsidR="003A3593" w:rsidRPr="003A3593" w:rsidRDefault="003A3593" w:rsidP="003A3593">
      <w:pPr>
        <w:ind w:firstLine="720"/>
        <w:jc w:val="both"/>
        <w:rPr>
          <w:sz w:val="28"/>
          <w:szCs w:val="28"/>
          <w:highlight w:val="yellow"/>
        </w:rPr>
      </w:pPr>
      <w:r w:rsidRPr="003A3593">
        <w:rPr>
          <w:sz w:val="28"/>
          <w:szCs w:val="28"/>
          <w:highlight w:val="yellow"/>
        </w:rPr>
        <w:t>24. Решение задачи 2 осуществляется посредством выполнения следующих основных мероприятий и административных мероприятий подпрограммы 1:</w:t>
      </w:r>
    </w:p>
    <w:p w:rsidR="003A3593" w:rsidRPr="003A3593" w:rsidRDefault="003A3593" w:rsidP="003A3593">
      <w:pPr>
        <w:ind w:firstLine="720"/>
        <w:jc w:val="both"/>
        <w:rPr>
          <w:sz w:val="28"/>
          <w:szCs w:val="28"/>
          <w:highlight w:val="yellow"/>
        </w:rPr>
      </w:pPr>
      <w:r w:rsidRPr="003A3593">
        <w:rPr>
          <w:sz w:val="28"/>
          <w:szCs w:val="28"/>
          <w:highlight w:val="yellow"/>
        </w:rPr>
        <w:t>1) мероприятие 2.01 «Выплата возмещения лицам, являющимся собственниками жилых помещений, расположенных в аварийных многоквартирных домах»;</w:t>
      </w:r>
    </w:p>
    <w:p w:rsidR="003A3593" w:rsidRPr="003A3593" w:rsidRDefault="003A3593" w:rsidP="003A3593">
      <w:pPr>
        <w:ind w:firstLine="720"/>
        <w:jc w:val="both"/>
        <w:rPr>
          <w:sz w:val="28"/>
          <w:szCs w:val="28"/>
          <w:highlight w:val="yellow"/>
        </w:rPr>
      </w:pPr>
      <w:r w:rsidRPr="003A3593">
        <w:rPr>
          <w:sz w:val="28"/>
          <w:szCs w:val="28"/>
          <w:highlight w:val="yellow"/>
        </w:rPr>
        <w:t xml:space="preserve">2) мероприятие 2.02 «Выполнение мероприятий по переселению собственников жилых помещений из аварийного жилищного фонда </w:t>
      </w:r>
      <w:r w:rsidRPr="003A3593">
        <w:rPr>
          <w:sz w:val="28"/>
          <w:szCs w:val="28"/>
          <w:highlight w:val="yellow"/>
        </w:rPr>
        <w:br/>
        <w:t>в рамках программы переселения».</w:t>
      </w:r>
    </w:p>
    <w:p w:rsidR="003A3593" w:rsidRPr="003A3593" w:rsidRDefault="003A3593" w:rsidP="003A3593">
      <w:pPr>
        <w:ind w:firstLine="708"/>
        <w:jc w:val="both"/>
        <w:rPr>
          <w:sz w:val="28"/>
          <w:szCs w:val="28"/>
          <w:highlight w:val="yellow"/>
        </w:rPr>
      </w:pPr>
      <w:r w:rsidRPr="003A3593">
        <w:rPr>
          <w:sz w:val="28"/>
          <w:szCs w:val="28"/>
          <w:highlight w:val="yellow"/>
        </w:rPr>
        <w:t xml:space="preserve">Соисполнителем мероприятий задачи 2 «Переселение граждан </w:t>
      </w:r>
      <w:r w:rsidRPr="003A3593">
        <w:rPr>
          <w:sz w:val="28"/>
          <w:szCs w:val="28"/>
          <w:highlight w:val="yellow"/>
        </w:rPr>
        <w:br/>
        <w:t>из аварийного жилищного фонда» подпрограммы 1 «Содействие развитию жилищного строительства Северодвинска» является Комитет по управлению муниципальным имуществом Администрации Северодвинска.</w:t>
      </w:r>
    </w:p>
    <w:p w:rsidR="003A3593" w:rsidRPr="003A3593" w:rsidRDefault="003A3593" w:rsidP="003A3593">
      <w:pPr>
        <w:ind w:firstLine="708"/>
        <w:jc w:val="both"/>
        <w:rPr>
          <w:sz w:val="28"/>
          <w:szCs w:val="28"/>
          <w:highlight w:val="yellow"/>
        </w:rPr>
      </w:pPr>
      <w:r w:rsidRPr="003A3593">
        <w:rPr>
          <w:sz w:val="28"/>
          <w:szCs w:val="28"/>
          <w:highlight w:val="yellow"/>
        </w:rPr>
        <w:t xml:space="preserve">25. Выполнение мероприятия 2.01 «Выплата возмещения лицам, являющимся собственниками жилых помещений, расположенных </w:t>
      </w:r>
      <w:r w:rsidRPr="003A3593">
        <w:rPr>
          <w:sz w:val="28"/>
          <w:szCs w:val="28"/>
          <w:highlight w:val="yellow"/>
        </w:rPr>
        <w:br w:type="textWrapping" w:clear="all"/>
        <w:t>в аварийных многоквартирных домах» осуществляется за счет средств Фонда содействия реформированию жилищно-коммунального хозяйства, областного бюджета и местного бюджета в рамках реализации</w:t>
      </w:r>
      <w:r w:rsidRPr="003A3593">
        <w:rPr>
          <w:bCs/>
          <w:sz w:val="28"/>
          <w:szCs w:val="28"/>
          <w:highlight w:val="yellow"/>
        </w:rPr>
        <w:t xml:space="preserve"> адресной программы Архангельской области «Переселение граждан из аварийного </w:t>
      </w:r>
      <w:r w:rsidRPr="003A3593">
        <w:rPr>
          <w:bCs/>
          <w:sz w:val="28"/>
          <w:szCs w:val="28"/>
          <w:highlight w:val="yellow"/>
        </w:rPr>
        <w:lastRenderedPageBreak/>
        <w:t>жилищного фонда на 2019–2025 годы»</w:t>
      </w:r>
      <w:r w:rsidRPr="003A3593">
        <w:rPr>
          <w:sz w:val="28"/>
          <w:szCs w:val="28"/>
          <w:highlight w:val="yellow"/>
        </w:rPr>
        <w:t xml:space="preserve">, </w:t>
      </w:r>
      <w:r w:rsidRPr="003A3593">
        <w:rPr>
          <w:rFonts w:eastAsia="Calibri"/>
          <w:sz w:val="28"/>
          <w:szCs w:val="28"/>
          <w:highlight w:val="yellow"/>
        </w:rPr>
        <w:t>муниципальной адресной программы «Переселение граждан из аварийного жилищного фонда на территории муниципального образования «Северодвинск»</w:t>
      </w:r>
      <w:r w:rsidRPr="003A3593">
        <w:rPr>
          <w:sz w:val="28"/>
          <w:szCs w:val="28"/>
          <w:highlight w:val="yellow"/>
        </w:rPr>
        <w:t xml:space="preserve">. </w:t>
      </w:r>
    </w:p>
    <w:p w:rsidR="003A3593" w:rsidRPr="003A3593" w:rsidRDefault="003A3593" w:rsidP="003A3593">
      <w:pPr>
        <w:ind w:firstLine="708"/>
        <w:jc w:val="both"/>
        <w:rPr>
          <w:sz w:val="28"/>
          <w:szCs w:val="28"/>
          <w:highlight w:val="yellow"/>
        </w:rPr>
      </w:pPr>
      <w:r w:rsidRPr="003A3593">
        <w:rPr>
          <w:sz w:val="28"/>
          <w:szCs w:val="28"/>
          <w:highlight w:val="yellow"/>
        </w:rPr>
        <w:t xml:space="preserve">Мероприятие реализуется на основании заключенного соглашения между министерством топливно-энергетического комплекса и жилищно-коммунального хозяйства Архангельской области и Администрацией Северодвинска в целях расселения жилых помещений в аварийных многоквартирных домах путем предоставления возмещения за жилые помещения лицам, в чьей собственности находятся жилые помещения, входящие в аварийный жилищный фонд. </w:t>
      </w:r>
    </w:p>
    <w:p w:rsidR="003A3593" w:rsidRPr="003A3593" w:rsidRDefault="003A3593" w:rsidP="003A3593">
      <w:pPr>
        <w:autoSpaceDE w:val="0"/>
        <w:autoSpaceDN w:val="0"/>
        <w:adjustRightInd w:val="0"/>
        <w:ind w:firstLine="540"/>
        <w:jc w:val="both"/>
        <w:rPr>
          <w:sz w:val="28"/>
          <w:szCs w:val="28"/>
          <w:highlight w:val="yellow"/>
        </w:rPr>
      </w:pPr>
      <w:r w:rsidRPr="003A3593">
        <w:rPr>
          <w:sz w:val="28"/>
          <w:szCs w:val="28"/>
          <w:highlight w:val="yellow"/>
        </w:rPr>
        <w:t xml:space="preserve">Жилищные права граждан, являющихся собственниками жилых помещений, расположенных в многоквартирных домах, признанных </w:t>
      </w:r>
      <w:r w:rsidRPr="003A3593">
        <w:rPr>
          <w:sz w:val="28"/>
          <w:szCs w:val="28"/>
          <w:highlight w:val="yellow"/>
        </w:rPr>
        <w:br w:type="textWrapping" w:clear="all"/>
        <w:t>в установленном порядке аварийными и подлежащими сносу, обеспечиваются в порядке, предусмотренном статьей 32 Жилищного кодекса Российской Федерации, а именно путем предоставления собственникам равноценного возмещения в денежной форме (выкуп изымаемого имущества) или предоставления в собственность другого жилого помещения с зачетом его стоимости при определении размера возмещения за изымаемое жилое помещение.</w:t>
      </w:r>
    </w:p>
    <w:p w:rsidR="003A3593" w:rsidRPr="003A3593" w:rsidRDefault="003A3593" w:rsidP="003A3593">
      <w:pPr>
        <w:ind w:right="-5" w:firstLine="720"/>
        <w:jc w:val="both"/>
        <w:rPr>
          <w:sz w:val="28"/>
          <w:szCs w:val="28"/>
          <w:highlight w:val="yellow"/>
          <w:lang w:val="x-none" w:eastAsia="x-none"/>
        </w:rPr>
      </w:pPr>
      <w:r w:rsidRPr="003A3593">
        <w:rPr>
          <w:sz w:val="28"/>
          <w:szCs w:val="28"/>
          <w:highlight w:val="yellow"/>
          <w:lang w:val="x-none" w:eastAsia="x-none"/>
        </w:rPr>
        <w:t xml:space="preserve">Согласно части 6 статьи 32 Жилищного кодекса Российской Федерации выкупная цена жилого помещения, сроки и другие условия выкупа определяются соглашением об изъятии недвижимости для муниципальных нужд с собственником помещения. </w:t>
      </w:r>
    </w:p>
    <w:p w:rsidR="003A3593" w:rsidRPr="003A3593" w:rsidRDefault="003A3593" w:rsidP="003A3593">
      <w:pPr>
        <w:ind w:right="-5" w:firstLine="720"/>
        <w:jc w:val="both"/>
        <w:rPr>
          <w:sz w:val="28"/>
          <w:szCs w:val="28"/>
          <w:highlight w:val="yellow"/>
          <w:lang w:val="x-none" w:eastAsia="x-none"/>
        </w:rPr>
      </w:pPr>
      <w:r w:rsidRPr="003A3593">
        <w:rPr>
          <w:sz w:val="28"/>
          <w:szCs w:val="28"/>
          <w:highlight w:val="yellow"/>
          <w:lang w:val="x-none" w:eastAsia="x-none"/>
        </w:rPr>
        <w:t xml:space="preserve">После завершения предварительной процедуры, установленной </w:t>
      </w:r>
      <w:r w:rsidRPr="003A3593">
        <w:rPr>
          <w:sz w:val="28"/>
          <w:szCs w:val="28"/>
          <w:highlight w:val="yellow"/>
          <w:lang w:eastAsia="x-none"/>
        </w:rPr>
        <w:br/>
      </w:r>
      <w:r w:rsidRPr="003A3593">
        <w:rPr>
          <w:sz w:val="28"/>
          <w:szCs w:val="28"/>
          <w:highlight w:val="yellow"/>
          <w:lang w:val="x-none" w:eastAsia="x-none"/>
        </w:rPr>
        <w:t xml:space="preserve">частью 10 статьи 32 Жилищного кодекса Российской Федерации, </w:t>
      </w:r>
      <w:r w:rsidRPr="003A3593">
        <w:rPr>
          <w:sz w:val="28"/>
          <w:szCs w:val="28"/>
          <w:highlight w:val="yellow"/>
          <w:lang w:eastAsia="x-none"/>
        </w:rPr>
        <w:br/>
      </w:r>
      <w:r w:rsidRPr="003A3593">
        <w:rPr>
          <w:sz w:val="28"/>
          <w:szCs w:val="28"/>
          <w:highlight w:val="yellow"/>
          <w:lang w:val="x-none" w:eastAsia="x-none"/>
        </w:rPr>
        <w:t xml:space="preserve">в соответствии с пунктом 1 статьи 56.8 Земельного кодекса Российской Федерации в целях подготовки соответствующего соглашения с каждым собственником осуществляются мероприятия по определению размера возмещения за изымаемое жилое помещение путем заключения муниципального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Pr="003A3593">
        <w:rPr>
          <w:sz w:val="28"/>
          <w:szCs w:val="28"/>
          <w:highlight w:val="yellow"/>
          <w:lang w:eastAsia="x-none"/>
        </w:rPr>
        <w:br/>
      </w:r>
      <w:r w:rsidRPr="003A3593">
        <w:rPr>
          <w:sz w:val="28"/>
          <w:szCs w:val="28"/>
          <w:highlight w:val="yellow"/>
          <w:lang w:val="x-none" w:eastAsia="x-none"/>
        </w:rPr>
        <w:t xml:space="preserve">с аккредитованным специалистом – профессиональным оценщиком, который в своей деятельности руководствуется требованиями Федерального закона </w:t>
      </w:r>
      <w:r w:rsidRPr="003A3593">
        <w:rPr>
          <w:sz w:val="28"/>
          <w:szCs w:val="28"/>
          <w:highlight w:val="yellow"/>
          <w:lang w:eastAsia="x-none"/>
        </w:rPr>
        <w:br/>
      </w:r>
      <w:r w:rsidRPr="003A3593">
        <w:rPr>
          <w:sz w:val="28"/>
          <w:szCs w:val="28"/>
          <w:highlight w:val="yellow"/>
          <w:lang w:val="x-none" w:eastAsia="x-none"/>
        </w:rPr>
        <w:t>от 29.07.1998 № 135-ФЗ «Об оценочной деятельности в Российской Федерации».</w:t>
      </w:r>
    </w:p>
    <w:p w:rsidR="003A3593" w:rsidRPr="003A3593" w:rsidRDefault="003A3593" w:rsidP="003A3593">
      <w:pPr>
        <w:ind w:right="-5" w:firstLine="720"/>
        <w:jc w:val="both"/>
        <w:rPr>
          <w:sz w:val="28"/>
          <w:szCs w:val="28"/>
          <w:highlight w:val="yellow"/>
          <w:lang w:val="x-none" w:eastAsia="x-none"/>
        </w:rPr>
      </w:pPr>
      <w:r w:rsidRPr="003A3593">
        <w:rPr>
          <w:sz w:val="28"/>
          <w:szCs w:val="28"/>
          <w:highlight w:val="yellow"/>
          <w:lang w:val="x-none" w:eastAsia="x-none"/>
        </w:rPr>
        <w:t xml:space="preserve">В соответствии с требованиями статьи 56.9 Земельного кодекса Российской Федерации на основании представленных отчетов об оценке формируется двустороннее соглашение об изъятии недвижимости для муниципальных нужд между </w:t>
      </w:r>
      <w:r w:rsidRPr="003A3593">
        <w:rPr>
          <w:sz w:val="28"/>
          <w:szCs w:val="28"/>
          <w:highlight w:val="yellow"/>
          <w:lang w:eastAsia="x-none"/>
        </w:rPr>
        <w:t xml:space="preserve">Администрацией </w:t>
      </w:r>
      <w:r w:rsidRPr="003A3593">
        <w:rPr>
          <w:color w:val="000000"/>
          <w:sz w:val="28"/>
          <w:szCs w:val="28"/>
          <w:highlight w:val="yellow"/>
          <w:lang w:val="x-none" w:eastAsia="x-none"/>
        </w:rPr>
        <w:t>Северодвинск</w:t>
      </w:r>
      <w:r w:rsidRPr="003A3593">
        <w:rPr>
          <w:color w:val="000000"/>
          <w:sz w:val="28"/>
          <w:szCs w:val="28"/>
          <w:highlight w:val="yellow"/>
          <w:lang w:eastAsia="x-none"/>
        </w:rPr>
        <w:t>а</w:t>
      </w:r>
      <w:r w:rsidRPr="003A3593">
        <w:rPr>
          <w:color w:val="000000"/>
          <w:sz w:val="28"/>
          <w:szCs w:val="28"/>
          <w:highlight w:val="yellow"/>
          <w:lang w:val="x-none" w:eastAsia="x-none"/>
        </w:rPr>
        <w:t xml:space="preserve"> </w:t>
      </w:r>
      <w:r w:rsidRPr="003A3593">
        <w:rPr>
          <w:color w:val="000000"/>
          <w:sz w:val="28"/>
          <w:szCs w:val="28"/>
          <w:highlight w:val="yellow"/>
          <w:lang w:eastAsia="x-none"/>
        </w:rPr>
        <w:br/>
      </w:r>
      <w:r w:rsidRPr="003A3593">
        <w:rPr>
          <w:sz w:val="28"/>
          <w:szCs w:val="28"/>
          <w:highlight w:val="yellow"/>
          <w:lang w:val="x-none" w:eastAsia="x-none"/>
        </w:rPr>
        <w:t>и собственником изымаемого имущества, на основании которого производится выплата возмещения.</w:t>
      </w:r>
    </w:p>
    <w:p w:rsidR="003A3593" w:rsidRPr="003A3593" w:rsidRDefault="003A3593" w:rsidP="003A3593">
      <w:pPr>
        <w:ind w:right="-5" w:firstLine="708"/>
        <w:jc w:val="both"/>
        <w:rPr>
          <w:sz w:val="28"/>
          <w:szCs w:val="28"/>
          <w:highlight w:val="yellow"/>
        </w:rPr>
      </w:pPr>
      <w:r w:rsidRPr="003A3593">
        <w:rPr>
          <w:sz w:val="28"/>
          <w:szCs w:val="28"/>
          <w:highlight w:val="yellow"/>
        </w:rPr>
        <w:t xml:space="preserve">Если собственник жилого помещения не заключит в порядке, установленном земельным законодательством, соглашение об изъятии недвижимого имущества для муниципальных нужд, в том числе по причине </w:t>
      </w:r>
      <w:r w:rsidRPr="003A3593">
        <w:rPr>
          <w:sz w:val="28"/>
          <w:szCs w:val="28"/>
          <w:highlight w:val="yellow"/>
        </w:rPr>
        <w:lastRenderedPageBreak/>
        <w:t xml:space="preserve">несогласия с решением об изъятии у него жилого помещения, допускается принудительное изъятие помещения на основании решения суда </w:t>
      </w:r>
      <w:r w:rsidRPr="003A3593">
        <w:rPr>
          <w:sz w:val="28"/>
          <w:szCs w:val="28"/>
          <w:highlight w:val="yellow"/>
        </w:rPr>
        <w:br w:type="textWrapping" w:clear="all"/>
        <w:t>(часть 9 статьи 32 Жилищного кодекса Российской Федерации).</w:t>
      </w:r>
    </w:p>
    <w:p w:rsidR="003A3593" w:rsidRPr="003A3593" w:rsidRDefault="003A3593" w:rsidP="003A3593">
      <w:pPr>
        <w:ind w:right="-5" w:firstLine="708"/>
        <w:jc w:val="both"/>
        <w:rPr>
          <w:sz w:val="28"/>
          <w:szCs w:val="28"/>
          <w:highlight w:val="yellow"/>
        </w:rPr>
      </w:pPr>
      <w:r w:rsidRPr="003A3593">
        <w:rPr>
          <w:sz w:val="28"/>
          <w:szCs w:val="28"/>
          <w:highlight w:val="yellow"/>
        </w:rPr>
        <w:t xml:space="preserve">Также в рамках адресной программы Архангельской области «Переселение граждан из аварийного жилищного фонда на 2019–2025 годы» предусмотрено предоставление собственникам аварийных жилых помещений дополнительной меры поддержки по обеспечению жилыми помещениями </w:t>
      </w:r>
      <w:r w:rsidRPr="003A3593">
        <w:rPr>
          <w:sz w:val="28"/>
          <w:szCs w:val="28"/>
          <w:highlight w:val="yellow"/>
        </w:rPr>
        <w:br/>
        <w:t xml:space="preserve">в форме субсидии. </w:t>
      </w:r>
      <w:r w:rsidRPr="003A3593">
        <w:rPr>
          <w:rFonts w:eastAsia="Calibri"/>
          <w:sz w:val="28"/>
          <w:szCs w:val="28"/>
          <w:highlight w:val="yellow"/>
        </w:rPr>
        <w:t>П</w:t>
      </w:r>
      <w:r w:rsidRPr="003A3593">
        <w:rPr>
          <w:sz w:val="28"/>
          <w:szCs w:val="28"/>
          <w:highlight w:val="yellow"/>
        </w:rPr>
        <w:t xml:space="preserve">равом на получение указанной субсидии могут воспользоваться собственники, заключившие соглашения об изъятии недвижимости для муниципальных нужд и получившие денежное возмещение за изъятые у них аварийные жилые помещения, при условии, что на дату признания многоквартирного дома аварийным и подлежащим сносу </w:t>
      </w:r>
      <w:r w:rsidRPr="003A3593">
        <w:rPr>
          <w:sz w:val="28"/>
          <w:szCs w:val="28"/>
          <w:highlight w:val="yellow"/>
        </w:rPr>
        <w:br/>
        <w:t xml:space="preserve">у них отсутствовали иные жилые помещения, пригодные для постоянного проживания, находящиеся в собственности либо занимаемые на условиях социального найма или по договору найма жилого помещения жилищного фонда социального использования. </w:t>
      </w:r>
    </w:p>
    <w:p w:rsidR="003A3593" w:rsidRPr="003A3593" w:rsidRDefault="003A3593" w:rsidP="003A3593">
      <w:pPr>
        <w:widowControl w:val="0"/>
        <w:tabs>
          <w:tab w:val="left" w:pos="0"/>
        </w:tabs>
        <w:autoSpaceDE w:val="0"/>
        <w:autoSpaceDN w:val="0"/>
        <w:adjustRightInd w:val="0"/>
        <w:ind w:firstLine="709"/>
        <w:contextualSpacing/>
        <w:jc w:val="both"/>
        <w:outlineLvl w:val="1"/>
        <w:rPr>
          <w:rFonts w:eastAsia="Calibri"/>
          <w:sz w:val="28"/>
          <w:szCs w:val="28"/>
          <w:highlight w:val="yellow"/>
        </w:rPr>
      </w:pPr>
      <w:r w:rsidRPr="003A3593">
        <w:rPr>
          <w:rFonts w:eastAsia="Calibri"/>
          <w:sz w:val="28"/>
          <w:szCs w:val="28"/>
          <w:highlight w:val="yellow"/>
        </w:rPr>
        <w:t>Цели, на которые предоставляется субсидия, определены адресной программой Архангельской области «Переселение граждан из аварийного жилищного фонда на 2019–2025 годы».</w:t>
      </w:r>
    </w:p>
    <w:p w:rsidR="003A3593" w:rsidRPr="003A3593" w:rsidRDefault="003A3593" w:rsidP="003A3593">
      <w:pPr>
        <w:widowControl w:val="0"/>
        <w:autoSpaceDE w:val="0"/>
        <w:autoSpaceDN w:val="0"/>
        <w:adjustRightInd w:val="0"/>
        <w:ind w:firstLine="709"/>
        <w:jc w:val="both"/>
        <w:rPr>
          <w:rFonts w:eastAsia="Calibri"/>
          <w:color w:val="000000"/>
          <w:sz w:val="28"/>
          <w:szCs w:val="28"/>
          <w:highlight w:val="yellow"/>
        </w:rPr>
      </w:pPr>
      <w:r w:rsidRPr="003A3593">
        <w:rPr>
          <w:rFonts w:eastAsia="Calibri"/>
          <w:color w:val="000000"/>
          <w:sz w:val="28"/>
          <w:szCs w:val="28"/>
          <w:highlight w:val="yellow"/>
        </w:rPr>
        <w:t xml:space="preserve">Субсидия предоставляется в размере, не превышающем разницы между стоимостью жилого помещения, равнозначного по площади изымаемому, рассчитанной исходя из нормативной стоимости одного квадратного метра общей площади жилого помещения по Архангельской области, установленной постановлением Правительства Архангельской области </w:t>
      </w:r>
      <w:r w:rsidRPr="003A3593">
        <w:rPr>
          <w:rFonts w:eastAsia="Calibri"/>
          <w:color w:val="000000"/>
          <w:sz w:val="28"/>
          <w:szCs w:val="28"/>
          <w:highlight w:val="yellow"/>
        </w:rPr>
        <w:br/>
        <w:t>на текущий год, и полученным возмещением за изымаемое недвижимое имущество.</w:t>
      </w:r>
      <w:bookmarkStart w:id="1" w:name="P59"/>
      <w:bookmarkEnd w:id="1"/>
    </w:p>
    <w:p w:rsidR="003A3593" w:rsidRPr="003A3593" w:rsidRDefault="003A3593" w:rsidP="003A3593">
      <w:pPr>
        <w:autoSpaceDE w:val="0"/>
        <w:autoSpaceDN w:val="0"/>
        <w:adjustRightInd w:val="0"/>
        <w:ind w:firstLine="709"/>
        <w:jc w:val="both"/>
        <w:rPr>
          <w:sz w:val="28"/>
          <w:szCs w:val="28"/>
          <w:highlight w:val="yellow"/>
        </w:rPr>
      </w:pPr>
      <w:r w:rsidRPr="003A3593">
        <w:rPr>
          <w:sz w:val="28"/>
          <w:szCs w:val="28"/>
          <w:highlight w:val="yellow"/>
        </w:rPr>
        <w:t>Приобретаемое жилое помещение должно находиться на территории Архангельской области.</w:t>
      </w:r>
    </w:p>
    <w:p w:rsidR="003A3593" w:rsidRPr="003A3593" w:rsidRDefault="003A3593" w:rsidP="003A3593">
      <w:pPr>
        <w:autoSpaceDE w:val="0"/>
        <w:autoSpaceDN w:val="0"/>
        <w:adjustRightInd w:val="0"/>
        <w:ind w:firstLine="709"/>
        <w:jc w:val="both"/>
        <w:rPr>
          <w:sz w:val="28"/>
          <w:szCs w:val="28"/>
          <w:highlight w:val="yellow"/>
        </w:rPr>
      </w:pPr>
      <w:r w:rsidRPr="003A3593">
        <w:rPr>
          <w:sz w:val="28"/>
          <w:szCs w:val="28"/>
          <w:highlight w:val="yellow"/>
        </w:rPr>
        <w:t xml:space="preserve">Не допускается приобретение жилого помещения у близких родственников (супруга (супруги), дедушки (бабушки), внуков, родителей </w:t>
      </w:r>
      <w:r w:rsidRPr="003A3593">
        <w:rPr>
          <w:sz w:val="28"/>
          <w:szCs w:val="28"/>
          <w:highlight w:val="yellow"/>
        </w:rPr>
        <w:br/>
        <w:t>(в том числе усыновителей), детей (в том числе усыновленных), братьев, сестер).</w:t>
      </w:r>
    </w:p>
    <w:p w:rsidR="003A3593" w:rsidRPr="003A3593" w:rsidRDefault="003A3593" w:rsidP="003A3593">
      <w:pPr>
        <w:widowControl w:val="0"/>
        <w:autoSpaceDE w:val="0"/>
        <w:autoSpaceDN w:val="0"/>
        <w:adjustRightInd w:val="0"/>
        <w:ind w:firstLine="709"/>
        <w:jc w:val="both"/>
        <w:rPr>
          <w:rFonts w:eastAsia="Calibri"/>
          <w:sz w:val="28"/>
          <w:szCs w:val="28"/>
          <w:highlight w:val="yellow"/>
        </w:rPr>
      </w:pPr>
      <w:r w:rsidRPr="003A3593">
        <w:rPr>
          <w:rFonts w:eastAsia="Calibri"/>
          <w:sz w:val="28"/>
          <w:szCs w:val="28"/>
          <w:highlight w:val="yellow"/>
        </w:rPr>
        <w:t xml:space="preserve">Субсидия не предоставляется собственникам аварийного помещения, которые приобрели право собственности на аварийное помещение </w:t>
      </w:r>
      <w:r w:rsidRPr="003A3593">
        <w:rPr>
          <w:rFonts w:eastAsia="Calibri"/>
          <w:sz w:val="28"/>
          <w:szCs w:val="28"/>
          <w:highlight w:val="yellow"/>
        </w:rPr>
        <w:br/>
        <w:t xml:space="preserve">в многоквартирном доме после признания его в установленном порядке аварийным, за исключением граждан, право собственности у которых </w:t>
      </w:r>
      <w:r w:rsidRPr="003A3593">
        <w:rPr>
          <w:rFonts w:eastAsia="Calibri"/>
          <w:sz w:val="28"/>
          <w:szCs w:val="28"/>
          <w:highlight w:val="yellow"/>
        </w:rPr>
        <w:br/>
        <w:t xml:space="preserve">в отношении таких жилых помещений возникло в порядке наследования </w:t>
      </w:r>
      <w:r w:rsidRPr="003A3593">
        <w:rPr>
          <w:rFonts w:eastAsia="Calibri"/>
          <w:sz w:val="28"/>
          <w:szCs w:val="28"/>
          <w:highlight w:val="yellow"/>
        </w:rPr>
        <w:br/>
        <w:t xml:space="preserve">и (или) иной безвозмездной сделки, при условии что собственник, осуществляющий в результате нее отчуждение аварийного жилого помещения, сам приобрел его до признания многоквартирного дома аварийным и подлежащим сносу или реконструкции. </w:t>
      </w:r>
    </w:p>
    <w:p w:rsidR="003A3593" w:rsidRPr="003A3593" w:rsidRDefault="003A3593" w:rsidP="003A3593">
      <w:pPr>
        <w:ind w:firstLine="720"/>
        <w:jc w:val="both"/>
        <w:rPr>
          <w:strike/>
          <w:sz w:val="28"/>
          <w:szCs w:val="28"/>
          <w:highlight w:val="yellow"/>
        </w:rPr>
      </w:pPr>
      <w:r w:rsidRPr="003A3593">
        <w:rPr>
          <w:sz w:val="28"/>
          <w:szCs w:val="28"/>
          <w:highlight w:val="yellow"/>
        </w:rPr>
        <w:t xml:space="preserve">Для получения субсидии собственникам аварийных жилых помещений необходимо заключить соглашение об изъятии недвижимости для муниципальных нужд путем денежного возмещения и представить </w:t>
      </w:r>
      <w:r w:rsidRPr="003A3593">
        <w:rPr>
          <w:sz w:val="28"/>
          <w:szCs w:val="28"/>
          <w:highlight w:val="yellow"/>
        </w:rPr>
        <w:br/>
        <w:t xml:space="preserve">в Комитет по управлению муниципальным имуществом Администрации </w:t>
      </w:r>
      <w:r w:rsidRPr="003A3593">
        <w:rPr>
          <w:sz w:val="28"/>
          <w:szCs w:val="28"/>
          <w:highlight w:val="yellow"/>
        </w:rPr>
        <w:lastRenderedPageBreak/>
        <w:t>Северодвинска заявление на получение субсидии, а также документы, подтверждающие приобретение в собственность иного жилого помещения любым из указанных выше способов.</w:t>
      </w:r>
    </w:p>
    <w:p w:rsidR="003A3593" w:rsidRPr="003A3593" w:rsidRDefault="003A3593" w:rsidP="003A3593">
      <w:pPr>
        <w:ind w:firstLine="720"/>
        <w:jc w:val="both"/>
        <w:rPr>
          <w:sz w:val="28"/>
          <w:szCs w:val="28"/>
          <w:highlight w:val="yellow"/>
        </w:rPr>
      </w:pPr>
      <w:r w:rsidRPr="003A3593">
        <w:rPr>
          <w:sz w:val="28"/>
          <w:szCs w:val="28"/>
          <w:highlight w:val="yellow"/>
        </w:rPr>
        <w:t xml:space="preserve">26. Мероприятие 2.02 «Выполнение мероприятий по переселению собственников жилых помещений из аварийного жилищного фонда </w:t>
      </w:r>
      <w:r w:rsidRPr="003A3593">
        <w:rPr>
          <w:sz w:val="28"/>
          <w:szCs w:val="28"/>
          <w:highlight w:val="yellow"/>
        </w:rPr>
        <w:br/>
        <w:t>в рамках программы переселения» реализуется в целях обеспечения переселения собственников из аварийного жилищного фонда в соответствии со статьей 32 Жилищного кодекса Российской Федерации.</w:t>
      </w:r>
    </w:p>
    <w:p w:rsidR="003A3593" w:rsidRPr="003A3593" w:rsidRDefault="003A3593" w:rsidP="003A3593">
      <w:pPr>
        <w:autoSpaceDE w:val="0"/>
        <w:autoSpaceDN w:val="0"/>
        <w:adjustRightInd w:val="0"/>
        <w:ind w:firstLine="720"/>
        <w:jc w:val="both"/>
        <w:rPr>
          <w:sz w:val="28"/>
          <w:szCs w:val="28"/>
          <w:highlight w:val="yellow"/>
        </w:rPr>
      </w:pPr>
      <w:r w:rsidRPr="003A3593">
        <w:rPr>
          <w:sz w:val="28"/>
          <w:szCs w:val="28"/>
          <w:highlight w:val="yellow"/>
        </w:rPr>
        <w:t xml:space="preserve">Подготовка документации по изъятию земельных участков под сносимыми жилыми домами в рамках программы переселения </w:t>
      </w:r>
      <w:r w:rsidRPr="003A3593">
        <w:rPr>
          <w:sz w:val="28"/>
          <w:szCs w:val="28"/>
          <w:highlight w:val="yellow"/>
        </w:rPr>
        <w:br w:type="textWrapping" w:clear="all"/>
        <w:t xml:space="preserve">из аварийного жилищного фонда осуществляется в соответствии </w:t>
      </w:r>
      <w:r w:rsidRPr="003A3593">
        <w:rPr>
          <w:sz w:val="28"/>
          <w:szCs w:val="28"/>
          <w:highlight w:val="yellow"/>
        </w:rPr>
        <w:br/>
        <w:t xml:space="preserve">с частью 10 статьи 32 Жилищного кодекса Российской Федерации. В случае принятия межведомственной комиссией по оценке помещений </w:t>
      </w:r>
      <w:r w:rsidRPr="003A3593">
        <w:rPr>
          <w:sz w:val="28"/>
          <w:szCs w:val="28"/>
          <w:highlight w:val="yellow"/>
        </w:rPr>
        <w:br w:type="textWrapping" w:clear="all"/>
        <w:t xml:space="preserve">и многоквартирных домов на территории Северодвинска и (или) органом местного самоуправления решения о признании многоквартирного дома аварийным и подлежащим сносу собственникам помещений </w:t>
      </w:r>
      <w:r w:rsidRPr="003A3593">
        <w:rPr>
          <w:sz w:val="28"/>
          <w:szCs w:val="28"/>
          <w:highlight w:val="yellow"/>
        </w:rPr>
        <w:br/>
        <w:t xml:space="preserve">в многоквартирном доме предъявляются требования о его сносе в разумный срок. В случае если собственники помещений в многоквартирном доме </w:t>
      </w:r>
      <w:r w:rsidRPr="003A3593">
        <w:rPr>
          <w:sz w:val="28"/>
          <w:szCs w:val="28"/>
          <w:highlight w:val="yellow"/>
        </w:rPr>
        <w:br/>
        <w:t xml:space="preserve">в установленный срок не осуществили снос многоквартирного дома, земельный участок, на котором расположен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w:t>
      </w:r>
      <w:r w:rsidRPr="003A3593">
        <w:rPr>
          <w:sz w:val="28"/>
          <w:szCs w:val="28"/>
          <w:highlight w:val="yellow"/>
        </w:rPr>
        <w:br/>
        <w:t xml:space="preserve">в порядке, предусмотренном </w:t>
      </w:r>
      <w:hyperlink r:id="rId13" w:history="1">
        <w:r w:rsidRPr="003A3593">
          <w:rPr>
            <w:sz w:val="28"/>
            <w:szCs w:val="28"/>
            <w:highlight w:val="yellow"/>
          </w:rPr>
          <w:t>частями 1</w:t>
        </w:r>
      </w:hyperlink>
      <w:r w:rsidRPr="003A3593">
        <w:rPr>
          <w:b/>
          <w:sz w:val="28"/>
          <w:szCs w:val="28"/>
          <w:highlight w:val="yellow"/>
        </w:rPr>
        <w:t>–</w:t>
      </w:r>
      <w:hyperlink r:id="rId14" w:history="1">
        <w:r w:rsidRPr="003A3593">
          <w:rPr>
            <w:sz w:val="28"/>
            <w:szCs w:val="28"/>
            <w:highlight w:val="yellow"/>
          </w:rPr>
          <w:t>3,</w:t>
        </w:r>
      </w:hyperlink>
      <w:r w:rsidRPr="003A3593">
        <w:rPr>
          <w:sz w:val="28"/>
          <w:szCs w:val="28"/>
          <w:highlight w:val="yellow"/>
        </w:rPr>
        <w:t xml:space="preserve"> </w:t>
      </w:r>
      <w:hyperlink r:id="rId15" w:history="1">
        <w:r w:rsidRPr="003A3593">
          <w:rPr>
            <w:sz w:val="28"/>
            <w:szCs w:val="28"/>
            <w:highlight w:val="yellow"/>
          </w:rPr>
          <w:t>5</w:t>
        </w:r>
      </w:hyperlink>
      <w:r w:rsidRPr="003A3593">
        <w:rPr>
          <w:b/>
          <w:sz w:val="28"/>
          <w:szCs w:val="28"/>
          <w:highlight w:val="yellow"/>
        </w:rPr>
        <w:t>–</w:t>
      </w:r>
      <w:hyperlink r:id="rId16" w:history="1">
        <w:r w:rsidRPr="003A3593">
          <w:rPr>
            <w:sz w:val="28"/>
            <w:szCs w:val="28"/>
            <w:highlight w:val="yellow"/>
          </w:rPr>
          <w:t>9</w:t>
        </w:r>
      </w:hyperlink>
      <w:r w:rsidRPr="003A3593">
        <w:rPr>
          <w:sz w:val="28"/>
          <w:szCs w:val="28"/>
          <w:highlight w:val="yellow"/>
        </w:rPr>
        <w:t xml:space="preserve"> статьи 32 Жилищного кодекса Российской Федерации.</w:t>
      </w:r>
    </w:p>
    <w:p w:rsidR="003A3593" w:rsidRPr="003A3593" w:rsidRDefault="003A3593" w:rsidP="003A3593">
      <w:pPr>
        <w:autoSpaceDE w:val="0"/>
        <w:autoSpaceDN w:val="0"/>
        <w:adjustRightInd w:val="0"/>
        <w:ind w:firstLine="720"/>
        <w:jc w:val="both"/>
        <w:rPr>
          <w:sz w:val="28"/>
          <w:szCs w:val="28"/>
          <w:highlight w:val="yellow"/>
        </w:rPr>
      </w:pPr>
      <w:r w:rsidRPr="003A3593">
        <w:rPr>
          <w:sz w:val="28"/>
          <w:szCs w:val="28"/>
          <w:highlight w:val="yellow"/>
        </w:rPr>
        <w:t xml:space="preserve">Выполнение мероприятий по оценке рыночной стоимости недвижимого имущества в рамках программы переселения из аварийного жилищного фонда осуществляется в соответствии с подпунктом 5 пункта 1 статьи 56.7 Земельного кодекса Российской Федерации, согласно которому </w:t>
      </w:r>
      <w:r w:rsidRPr="003A3593">
        <w:rPr>
          <w:sz w:val="28"/>
          <w:szCs w:val="28"/>
          <w:highlight w:val="yellow"/>
        </w:rPr>
        <w:br/>
        <w:t xml:space="preserve">в целях подготовки соглашения об изъятии объектов недвижимости для муниципальных нужд орган местного самоуправления, принявший решение об изъятии, выступает заказчиком работ по оценке изымаемых объектов недвижимости, а также по оценке недвижимого имущества, предоставляемого взамен изымаемого недвижимого имущества. При этом проведение мероприятий по определению размера возмещения осуществляется путем заключения муниципальных контрактов </w:t>
      </w:r>
      <w:r w:rsidRPr="003A3593">
        <w:rPr>
          <w:sz w:val="28"/>
          <w:szCs w:val="28"/>
          <w:highlight w:val="yellow"/>
        </w:rPr>
        <w:br w:type="textWrapping" w:clear="all"/>
        <w:t xml:space="preserve">с аккредитованными специалистами – профессиональными оценщиками (пункт 1 статьи 56.8 Земельного кодекса Российской Федерации), которые </w:t>
      </w:r>
      <w:r w:rsidRPr="003A3593">
        <w:rPr>
          <w:sz w:val="28"/>
          <w:szCs w:val="28"/>
          <w:highlight w:val="yellow"/>
        </w:rPr>
        <w:br w:type="textWrapping" w:clear="all"/>
        <w:t xml:space="preserve">в своей деятельности руководствуются требованиями Федерального закона </w:t>
      </w:r>
      <w:r w:rsidRPr="003A3593">
        <w:rPr>
          <w:sz w:val="28"/>
          <w:szCs w:val="28"/>
          <w:highlight w:val="yellow"/>
        </w:rPr>
        <w:br w:type="textWrapping" w:clear="all"/>
        <w:t>от 29.07.1998 № 135-ФЗ «Об оценочной деятельности в Российской Федерации».</w:t>
      </w:r>
    </w:p>
    <w:p w:rsidR="003A3593" w:rsidRPr="003A3593" w:rsidRDefault="003A3593" w:rsidP="003A3593">
      <w:pPr>
        <w:ind w:firstLine="720"/>
        <w:jc w:val="both"/>
        <w:rPr>
          <w:sz w:val="28"/>
          <w:szCs w:val="28"/>
          <w:highlight w:val="yellow"/>
        </w:rPr>
      </w:pPr>
      <w:r w:rsidRPr="003A3593">
        <w:rPr>
          <w:sz w:val="28"/>
          <w:szCs w:val="28"/>
          <w:highlight w:val="yellow"/>
        </w:rPr>
        <w:t xml:space="preserve">27. Финансирование мероприятий 2.01 и 2.02 задачи 2 осуществляется </w:t>
      </w:r>
      <w:r w:rsidRPr="003A3593">
        <w:rPr>
          <w:sz w:val="28"/>
          <w:szCs w:val="28"/>
          <w:highlight w:val="yellow"/>
        </w:rPr>
        <w:br/>
        <w:t>в соответствии с бюджетной росписью в пределах лимитов бюджетных обязательств на указанные цели.</w:t>
      </w:r>
    </w:p>
    <w:p w:rsidR="003A3593" w:rsidRPr="003A3593" w:rsidRDefault="003A3593" w:rsidP="003A3593">
      <w:pPr>
        <w:ind w:firstLine="720"/>
        <w:jc w:val="both"/>
        <w:rPr>
          <w:sz w:val="28"/>
          <w:szCs w:val="28"/>
          <w:highlight w:val="yellow"/>
        </w:rPr>
      </w:pPr>
      <w:r w:rsidRPr="003A3593">
        <w:rPr>
          <w:sz w:val="28"/>
          <w:szCs w:val="28"/>
          <w:highlight w:val="yellow"/>
        </w:rPr>
        <w:lastRenderedPageBreak/>
        <w:t>Мероприятия 1.01 и 2.01, включенные в настоящую подпрограмму, финансируются в составе Адресной инвестиционной программы муниципального образования «Город Северодвинск» на соответствующий год.</w:t>
      </w:r>
    </w:p>
    <w:p w:rsidR="003A3593" w:rsidRPr="003A3593" w:rsidRDefault="003A3593" w:rsidP="003A3593">
      <w:pPr>
        <w:ind w:firstLine="720"/>
        <w:jc w:val="both"/>
        <w:rPr>
          <w:sz w:val="28"/>
          <w:szCs w:val="28"/>
          <w:highlight w:val="yellow"/>
        </w:rPr>
      </w:pPr>
      <w:r w:rsidRPr="003A3593">
        <w:rPr>
          <w:sz w:val="28"/>
          <w:szCs w:val="28"/>
          <w:highlight w:val="yellow"/>
        </w:rPr>
        <w:t xml:space="preserve">Объем финансирования подпрограммы 1 «Содействие развитию жилищного строительства Северодвинска» носит прогнозный характер </w:t>
      </w:r>
      <w:r w:rsidRPr="003A3593">
        <w:rPr>
          <w:sz w:val="28"/>
          <w:szCs w:val="28"/>
          <w:highlight w:val="yellow"/>
        </w:rPr>
        <w:br w:type="textWrapping" w:clear="all"/>
        <w:t>и подлежит ежегодному уточнению в установленном порядке при формировании проектов местного бюджета на очередной финансовый год, исходя из возможностей местного бюджета.</w:t>
      </w:r>
    </w:p>
    <w:p w:rsidR="003A3593" w:rsidRPr="003A3593" w:rsidRDefault="003A3593" w:rsidP="003A3593">
      <w:pPr>
        <w:autoSpaceDE w:val="0"/>
        <w:autoSpaceDN w:val="0"/>
        <w:adjustRightInd w:val="0"/>
        <w:ind w:firstLine="720"/>
        <w:jc w:val="both"/>
        <w:rPr>
          <w:rFonts w:eastAsia="Calibri"/>
          <w:sz w:val="28"/>
          <w:szCs w:val="28"/>
          <w:highlight w:val="yellow"/>
        </w:rPr>
      </w:pPr>
      <w:r w:rsidRPr="003A3593">
        <w:rPr>
          <w:rFonts w:eastAsia="Calibri"/>
          <w:sz w:val="28"/>
          <w:szCs w:val="28"/>
          <w:highlight w:val="yellow"/>
        </w:rPr>
        <w:t xml:space="preserve">Выполнение каждого мероприятия подпрограммы 1 «Содействие развитию жилищного строительства Северодвинска» оценивается </w:t>
      </w:r>
      <w:r w:rsidRPr="003A3593">
        <w:rPr>
          <w:rFonts w:eastAsia="Calibri"/>
          <w:sz w:val="28"/>
          <w:szCs w:val="28"/>
          <w:highlight w:val="yellow"/>
        </w:rPr>
        <w:br/>
        <w:t>с помощью показателей, перечень которых и их значения по годам реализации Программы приведены в приложении 4 к настоящей Программе.</w:t>
      </w:r>
    </w:p>
    <w:p w:rsidR="003A3593" w:rsidRPr="003A3593" w:rsidRDefault="003A3593" w:rsidP="003A3593">
      <w:pPr>
        <w:jc w:val="center"/>
        <w:rPr>
          <w:b/>
          <w:bCs/>
          <w:sz w:val="28"/>
          <w:szCs w:val="28"/>
          <w:highlight w:val="yellow"/>
        </w:rPr>
      </w:pPr>
    </w:p>
    <w:p w:rsidR="003A3593" w:rsidRPr="003A3593" w:rsidRDefault="003A3593" w:rsidP="003A3593">
      <w:pPr>
        <w:jc w:val="center"/>
        <w:rPr>
          <w:b/>
          <w:bCs/>
          <w:sz w:val="28"/>
          <w:szCs w:val="28"/>
          <w:highlight w:val="yellow"/>
        </w:rPr>
      </w:pPr>
      <w:r w:rsidRPr="003A3593">
        <w:rPr>
          <w:b/>
          <w:bCs/>
          <w:sz w:val="28"/>
          <w:szCs w:val="28"/>
          <w:highlight w:val="yellow"/>
        </w:rPr>
        <w:t xml:space="preserve">2. Подпрограмма 2 «Развитие инженерной </w:t>
      </w:r>
    </w:p>
    <w:p w:rsidR="003A3593" w:rsidRPr="003A3593" w:rsidRDefault="003A3593" w:rsidP="003A3593">
      <w:pPr>
        <w:jc w:val="center"/>
        <w:rPr>
          <w:b/>
          <w:bCs/>
          <w:sz w:val="28"/>
          <w:szCs w:val="28"/>
          <w:highlight w:val="yellow"/>
        </w:rPr>
      </w:pPr>
      <w:r w:rsidRPr="003A3593">
        <w:rPr>
          <w:b/>
          <w:bCs/>
          <w:sz w:val="28"/>
          <w:szCs w:val="28"/>
          <w:highlight w:val="yellow"/>
        </w:rPr>
        <w:t>и социальной инфраструктуры»</w:t>
      </w:r>
    </w:p>
    <w:p w:rsidR="003A3593" w:rsidRPr="003A3593" w:rsidRDefault="003A3593" w:rsidP="003A3593">
      <w:pPr>
        <w:autoSpaceDE w:val="0"/>
        <w:autoSpaceDN w:val="0"/>
        <w:adjustRightInd w:val="0"/>
        <w:jc w:val="center"/>
        <w:rPr>
          <w:sz w:val="28"/>
          <w:szCs w:val="28"/>
          <w:highlight w:val="yellow"/>
        </w:rPr>
      </w:pP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 xml:space="preserve">Паспорт подпрограммы </w:t>
      </w:r>
    </w:p>
    <w:p w:rsidR="003A3593" w:rsidRPr="003A3593" w:rsidRDefault="003A3593" w:rsidP="003A3593">
      <w:pPr>
        <w:autoSpaceDE w:val="0"/>
        <w:autoSpaceDN w:val="0"/>
        <w:adjustRightInd w:val="0"/>
        <w:jc w:val="center"/>
        <w:rPr>
          <w:sz w:val="28"/>
          <w:szCs w:val="28"/>
          <w:highlight w:val="yellow"/>
        </w:rPr>
      </w:pPr>
    </w:p>
    <w:tbl>
      <w:tblPr>
        <w:tblW w:w="0" w:type="auto"/>
        <w:tblInd w:w="10" w:type="dxa"/>
        <w:tblLayout w:type="fixed"/>
        <w:tblLook w:val="0000" w:firstRow="0" w:lastRow="0" w:firstColumn="0" w:lastColumn="0" w:noHBand="0" w:noVBand="0"/>
      </w:tblPr>
      <w:tblGrid>
        <w:gridCol w:w="3985"/>
        <w:gridCol w:w="5371"/>
      </w:tblGrid>
      <w:tr w:rsidR="003A3593" w:rsidRPr="003A3593" w:rsidTr="00AA71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rFonts w:ascii="Arial" w:hAnsi="Arial" w:cs="Arial"/>
                <w:sz w:val="28"/>
                <w:szCs w:val="28"/>
                <w:highlight w:val="yellow"/>
              </w:rPr>
            </w:pPr>
            <w:r w:rsidRPr="003A3593">
              <w:rPr>
                <w:color w:val="000000"/>
                <w:sz w:val="28"/>
                <w:szCs w:val="28"/>
                <w:highlight w:val="yellow"/>
              </w:rPr>
              <w:t>Наименование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26"/>
              <w:rPr>
                <w:rFonts w:ascii="Arial" w:hAnsi="Arial" w:cs="Arial"/>
                <w:sz w:val="28"/>
                <w:szCs w:val="28"/>
                <w:highlight w:val="yellow"/>
              </w:rPr>
            </w:pPr>
            <w:r w:rsidRPr="003A3593">
              <w:rPr>
                <w:color w:val="000000"/>
                <w:sz w:val="28"/>
                <w:szCs w:val="28"/>
                <w:highlight w:val="yellow"/>
              </w:rPr>
              <w:t xml:space="preserve">Подпрограмма 2 «Развитие инженерной </w:t>
            </w:r>
            <w:r w:rsidRPr="003A3593">
              <w:rPr>
                <w:color w:val="000000"/>
                <w:sz w:val="28"/>
                <w:szCs w:val="28"/>
                <w:highlight w:val="yellow"/>
              </w:rPr>
              <w:br/>
              <w:t>и социальной инфраструктуры»</w:t>
            </w:r>
          </w:p>
        </w:tc>
      </w:tr>
      <w:tr w:rsidR="003A3593" w:rsidRPr="003A3593" w:rsidTr="00AA71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rFonts w:ascii="Arial" w:hAnsi="Arial" w:cs="Arial"/>
                <w:sz w:val="28"/>
                <w:szCs w:val="28"/>
                <w:highlight w:val="yellow"/>
              </w:rPr>
            </w:pPr>
            <w:r w:rsidRPr="003A3593">
              <w:rPr>
                <w:color w:val="000000"/>
                <w:sz w:val="28"/>
                <w:szCs w:val="28"/>
                <w:highlight w:val="yellow"/>
              </w:rPr>
              <w:t>Ответственный исполнитель подпрограммы (соисполнитель муниципальной 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26"/>
              <w:rPr>
                <w:rFonts w:ascii="Arial" w:hAnsi="Arial" w:cs="Arial"/>
                <w:sz w:val="28"/>
                <w:szCs w:val="28"/>
                <w:highlight w:val="yellow"/>
              </w:rPr>
            </w:pPr>
            <w:r w:rsidRPr="003A3593">
              <w:rPr>
                <w:color w:val="000000"/>
                <w:sz w:val="28"/>
                <w:szCs w:val="28"/>
                <w:highlight w:val="yellow"/>
              </w:rPr>
              <w:t xml:space="preserve">Управление градостроительства </w:t>
            </w:r>
            <w:r w:rsidRPr="003A3593">
              <w:rPr>
                <w:color w:val="000000"/>
                <w:sz w:val="28"/>
                <w:szCs w:val="28"/>
                <w:highlight w:val="yellow"/>
              </w:rPr>
              <w:br/>
              <w:t>и земельных отношений Администрации Северодвинска</w:t>
            </w:r>
          </w:p>
        </w:tc>
      </w:tr>
      <w:tr w:rsidR="003A3593" w:rsidRPr="003A3593" w:rsidTr="00AA71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rFonts w:ascii="Arial" w:hAnsi="Arial" w:cs="Arial"/>
                <w:sz w:val="28"/>
                <w:szCs w:val="28"/>
                <w:highlight w:val="yellow"/>
              </w:rPr>
            </w:pPr>
            <w:r w:rsidRPr="003A3593">
              <w:rPr>
                <w:color w:val="000000"/>
                <w:sz w:val="28"/>
                <w:szCs w:val="28"/>
                <w:highlight w:val="yellow"/>
              </w:rPr>
              <w:t>Задачи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26"/>
              <w:rPr>
                <w:rFonts w:ascii="Arial" w:hAnsi="Arial" w:cs="Arial"/>
                <w:sz w:val="28"/>
                <w:szCs w:val="28"/>
                <w:highlight w:val="yellow"/>
              </w:rPr>
            </w:pPr>
            <w:r w:rsidRPr="003A3593">
              <w:rPr>
                <w:color w:val="000000"/>
                <w:sz w:val="28"/>
                <w:szCs w:val="28"/>
                <w:highlight w:val="yellow"/>
              </w:rPr>
              <w:t>Задача 1 «Развитие инженерной инфраструктуры»;</w:t>
            </w:r>
            <w:r w:rsidRPr="003A3593">
              <w:rPr>
                <w:color w:val="000000"/>
                <w:sz w:val="28"/>
                <w:szCs w:val="28"/>
                <w:highlight w:val="yellow"/>
              </w:rPr>
              <w:br/>
              <w:t>задача 2 «Развитие социальной инфраструктуры»</w:t>
            </w:r>
          </w:p>
        </w:tc>
      </w:tr>
      <w:tr w:rsidR="003A3593" w:rsidRPr="003A3593" w:rsidTr="00AA71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rFonts w:ascii="Arial" w:hAnsi="Arial" w:cs="Arial"/>
                <w:sz w:val="28"/>
                <w:szCs w:val="28"/>
                <w:highlight w:val="yellow"/>
              </w:rPr>
            </w:pPr>
            <w:r w:rsidRPr="003A3593">
              <w:rPr>
                <w:color w:val="000000"/>
                <w:sz w:val="28"/>
                <w:szCs w:val="28"/>
                <w:highlight w:val="yellow"/>
              </w:rPr>
              <w:t xml:space="preserve">Этапы и сроки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26"/>
              <w:rPr>
                <w:rFonts w:ascii="Arial" w:hAnsi="Arial" w:cs="Arial"/>
                <w:sz w:val="28"/>
                <w:szCs w:val="28"/>
                <w:highlight w:val="yellow"/>
              </w:rPr>
            </w:pPr>
            <w:r w:rsidRPr="003A3593">
              <w:rPr>
                <w:color w:val="000000"/>
                <w:sz w:val="28"/>
                <w:szCs w:val="28"/>
                <w:highlight w:val="yellow"/>
              </w:rPr>
              <w:t>Сроки реализации: 2023–2028 годы</w:t>
            </w:r>
          </w:p>
        </w:tc>
      </w:tr>
      <w:tr w:rsidR="003A3593" w:rsidRPr="003A3593" w:rsidTr="00AA71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rFonts w:ascii="Arial" w:hAnsi="Arial" w:cs="Arial"/>
                <w:sz w:val="28"/>
                <w:szCs w:val="28"/>
                <w:highlight w:val="yellow"/>
              </w:rPr>
            </w:pPr>
            <w:r w:rsidRPr="003A3593">
              <w:rPr>
                <w:color w:val="000000"/>
                <w:sz w:val="28"/>
                <w:szCs w:val="28"/>
                <w:highlight w:val="yellow"/>
              </w:rPr>
              <w:t xml:space="preserve">Объем финансирования подпрограммы в разрезе источников по годам ее реализации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Общий объем финансирования подпрограммы – 9 262 943,9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 xml:space="preserve">в том числе: </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 xml:space="preserve">федеральный бюджет – </w:t>
            </w:r>
            <w:r w:rsidRPr="003A3593">
              <w:rPr>
                <w:color w:val="000000"/>
                <w:sz w:val="28"/>
                <w:szCs w:val="28"/>
                <w:highlight w:val="yellow"/>
              </w:rPr>
              <w:br/>
              <w:t>6 404 273,2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областной бюджет – 1 516 692,4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местный бюджет – 1 341 978,3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 xml:space="preserve">2023 год – 2 506 517,9 тыс. рублей, в том числе: </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федеральный бюджет – 1 306 595,3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областной бюджет – 934 865,1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местный бюджет – 265 057,5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lastRenderedPageBreak/>
              <w:t xml:space="preserve">2024 год – 654 772,3 тыс. рублей, в том числе: </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 xml:space="preserve">федеральный бюджет – </w:t>
            </w:r>
            <w:r w:rsidRPr="003A3593">
              <w:rPr>
                <w:color w:val="000000"/>
                <w:sz w:val="28"/>
                <w:szCs w:val="28"/>
                <w:highlight w:val="yellow"/>
              </w:rPr>
              <w:br/>
              <w:t>165 724,8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областной бюджет – 135 228,4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местный бюджет – 353 819,1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 xml:space="preserve">2025 год – 176 140,7 тыс. рублей, в том числе: </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федеральный бюджет – 0,0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областной бюджет – 0,0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местный бюджет – 176 140,7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 xml:space="preserve">2026 год – 157 587,0 тыс. рублей, в том числе: </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федеральный бюджет – 0,0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областной бюджет – 0,0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местный бюджет – 157 587,0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 xml:space="preserve">2027 год – 134 689,9 тыс. рублей, в том числе: </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федеральный бюджет – 0,0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областной бюджет – 0,0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местный бюджет – 134 689,9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 xml:space="preserve">2028 год – 5 633 236,1 тыс. рублей, в том числе: </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 xml:space="preserve">федеральный бюджет – </w:t>
            </w:r>
            <w:r w:rsidRPr="003A3593">
              <w:rPr>
                <w:color w:val="000000"/>
                <w:sz w:val="28"/>
                <w:szCs w:val="28"/>
                <w:highlight w:val="yellow"/>
              </w:rPr>
              <w:br/>
              <w:t>4 931 953,1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областной бюджет – 446 598,9 тыс. рублей;</w:t>
            </w:r>
          </w:p>
          <w:p w:rsidR="003A3593" w:rsidRPr="003A3593" w:rsidRDefault="003A3593" w:rsidP="003A3593">
            <w:pPr>
              <w:widowControl w:val="0"/>
              <w:autoSpaceDE w:val="0"/>
              <w:autoSpaceDN w:val="0"/>
              <w:adjustRightInd w:val="0"/>
              <w:ind w:left="126"/>
              <w:rPr>
                <w:rFonts w:ascii="Arial" w:hAnsi="Arial" w:cs="Arial"/>
                <w:sz w:val="28"/>
                <w:szCs w:val="28"/>
                <w:highlight w:val="yellow"/>
              </w:rPr>
            </w:pPr>
            <w:r w:rsidRPr="003A3593">
              <w:rPr>
                <w:color w:val="000000"/>
                <w:sz w:val="28"/>
                <w:szCs w:val="28"/>
                <w:highlight w:val="yellow"/>
              </w:rPr>
              <w:t>местный бюджет – 254 684,1 тыс. рублей</w:t>
            </w:r>
          </w:p>
        </w:tc>
      </w:tr>
      <w:tr w:rsidR="003A3593" w:rsidRPr="003A3593" w:rsidTr="00AA71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rFonts w:ascii="Arial" w:hAnsi="Arial" w:cs="Arial"/>
                <w:sz w:val="28"/>
                <w:szCs w:val="28"/>
                <w:highlight w:val="yellow"/>
              </w:rPr>
            </w:pPr>
            <w:r w:rsidRPr="003A3593">
              <w:rPr>
                <w:color w:val="000000"/>
                <w:sz w:val="28"/>
                <w:szCs w:val="28"/>
                <w:highlight w:val="yellow"/>
              </w:rPr>
              <w:lastRenderedPageBreak/>
              <w:t xml:space="preserve">Ожидаемые результаты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26"/>
              <w:rPr>
                <w:sz w:val="28"/>
                <w:szCs w:val="28"/>
                <w:highlight w:val="yellow"/>
              </w:rPr>
            </w:pPr>
            <w:r w:rsidRPr="003A3593">
              <w:rPr>
                <w:sz w:val="28"/>
                <w:szCs w:val="28"/>
                <w:highlight w:val="yellow"/>
              </w:rPr>
              <w:t>увеличение плотности автомобильных дорог Северодвинска до 2,25 км/га;</w:t>
            </w:r>
          </w:p>
          <w:p w:rsidR="003A3593" w:rsidRPr="003A3593" w:rsidRDefault="003A3593" w:rsidP="003A3593">
            <w:pPr>
              <w:widowControl w:val="0"/>
              <w:autoSpaceDE w:val="0"/>
              <w:autoSpaceDN w:val="0"/>
              <w:adjustRightInd w:val="0"/>
              <w:ind w:left="126"/>
              <w:rPr>
                <w:sz w:val="28"/>
                <w:szCs w:val="28"/>
                <w:highlight w:val="yellow"/>
              </w:rPr>
            </w:pPr>
            <w:r w:rsidRPr="003A3593">
              <w:rPr>
                <w:sz w:val="28"/>
                <w:szCs w:val="28"/>
                <w:highlight w:val="yellow"/>
              </w:rPr>
              <w:t xml:space="preserve">увеличение обеспеченности территории </w:t>
            </w:r>
            <w:r w:rsidRPr="003A3593">
              <w:rPr>
                <w:color w:val="000000"/>
                <w:sz w:val="28"/>
                <w:szCs w:val="28"/>
                <w:highlight w:val="yellow"/>
              </w:rPr>
              <w:t xml:space="preserve">Северодвинска </w:t>
            </w:r>
            <w:r w:rsidRPr="003A3593">
              <w:rPr>
                <w:sz w:val="28"/>
                <w:szCs w:val="28"/>
                <w:highlight w:val="yellow"/>
              </w:rPr>
              <w:t>муниципальными инженерными сетями до 0,624 км/кв. км;</w:t>
            </w:r>
          </w:p>
          <w:p w:rsidR="003A3593" w:rsidRPr="003A3593" w:rsidRDefault="003A3593" w:rsidP="003A3593">
            <w:pPr>
              <w:widowControl w:val="0"/>
              <w:autoSpaceDE w:val="0"/>
              <w:autoSpaceDN w:val="0"/>
              <w:adjustRightInd w:val="0"/>
              <w:ind w:left="126"/>
              <w:rPr>
                <w:sz w:val="28"/>
                <w:szCs w:val="28"/>
                <w:highlight w:val="yellow"/>
              </w:rPr>
            </w:pPr>
            <w:r w:rsidRPr="003A3593">
              <w:rPr>
                <w:sz w:val="28"/>
                <w:szCs w:val="28"/>
                <w:highlight w:val="yellow"/>
              </w:rPr>
              <w:t>увеличение уровня наполняемости детских дошкольных учреждений</w:t>
            </w:r>
            <w:r w:rsidRPr="003A3593">
              <w:rPr>
                <w:sz w:val="28"/>
                <w:szCs w:val="28"/>
                <w:highlight w:val="yellow"/>
              </w:rPr>
              <w:br/>
              <w:t>до 118,9 процента;</w:t>
            </w:r>
          </w:p>
          <w:p w:rsidR="003A3593" w:rsidRPr="003A3593" w:rsidRDefault="003A3593" w:rsidP="003A3593">
            <w:pPr>
              <w:widowControl w:val="0"/>
              <w:autoSpaceDE w:val="0"/>
              <w:autoSpaceDN w:val="0"/>
              <w:adjustRightInd w:val="0"/>
              <w:ind w:left="126"/>
              <w:rPr>
                <w:rFonts w:ascii="Arial" w:hAnsi="Arial" w:cs="Arial"/>
                <w:sz w:val="28"/>
                <w:szCs w:val="28"/>
                <w:highlight w:val="yellow"/>
              </w:rPr>
            </w:pPr>
            <w:r w:rsidRPr="003A3593">
              <w:rPr>
                <w:sz w:val="28"/>
                <w:szCs w:val="28"/>
                <w:highlight w:val="yellow"/>
              </w:rPr>
              <w:t>реализовано 4 инвестиционных проекта, направленных на развитие социальной инфраструктуры</w:t>
            </w:r>
          </w:p>
        </w:tc>
      </w:tr>
    </w:tbl>
    <w:p w:rsidR="003A3593" w:rsidRPr="003A3593" w:rsidRDefault="003A3593" w:rsidP="003A3593">
      <w:pPr>
        <w:ind w:firstLine="708"/>
        <w:jc w:val="both"/>
        <w:rPr>
          <w:sz w:val="28"/>
          <w:szCs w:val="28"/>
          <w:highlight w:val="yellow"/>
        </w:rPr>
      </w:pPr>
    </w:p>
    <w:p w:rsidR="003A3593" w:rsidRPr="003A3593" w:rsidRDefault="003A3593" w:rsidP="003A3593">
      <w:pPr>
        <w:ind w:firstLine="708"/>
        <w:jc w:val="both"/>
        <w:rPr>
          <w:sz w:val="28"/>
          <w:szCs w:val="28"/>
          <w:highlight w:val="yellow"/>
        </w:rPr>
      </w:pPr>
      <w:r w:rsidRPr="003A3593">
        <w:rPr>
          <w:sz w:val="28"/>
          <w:szCs w:val="28"/>
          <w:highlight w:val="yellow"/>
        </w:rPr>
        <w:t>28. Значение показателей задач подпрограммы 2 «</w:t>
      </w:r>
      <w:r w:rsidRPr="003A3593">
        <w:rPr>
          <w:bCs/>
          <w:sz w:val="28"/>
          <w:szCs w:val="28"/>
          <w:highlight w:val="yellow"/>
        </w:rPr>
        <w:t xml:space="preserve">Развитие инженерной </w:t>
      </w:r>
      <w:r w:rsidRPr="003A3593">
        <w:rPr>
          <w:bCs/>
          <w:sz w:val="28"/>
          <w:szCs w:val="28"/>
          <w:highlight w:val="yellow"/>
        </w:rPr>
        <w:br/>
        <w:t>и социальной инфраструктуры</w:t>
      </w:r>
      <w:r w:rsidRPr="003A3593">
        <w:rPr>
          <w:sz w:val="28"/>
          <w:szCs w:val="28"/>
          <w:highlight w:val="yellow"/>
        </w:rPr>
        <w:t>» по годам реализации Программы приведено в приложении 1 к настоящей Программе.</w:t>
      </w:r>
    </w:p>
    <w:p w:rsidR="003A3593" w:rsidRPr="003A3593" w:rsidRDefault="003A3593" w:rsidP="003A3593">
      <w:pPr>
        <w:ind w:firstLine="709"/>
        <w:jc w:val="both"/>
        <w:rPr>
          <w:sz w:val="28"/>
          <w:szCs w:val="28"/>
          <w:highlight w:val="yellow"/>
        </w:rPr>
      </w:pPr>
      <w:r w:rsidRPr="003A3593">
        <w:rPr>
          <w:sz w:val="28"/>
          <w:szCs w:val="28"/>
          <w:highlight w:val="yellow"/>
        </w:rPr>
        <w:t>Описание характеристик показателей задач подпрограммы 2 «</w:t>
      </w:r>
      <w:r w:rsidRPr="003A3593">
        <w:rPr>
          <w:bCs/>
          <w:sz w:val="28"/>
          <w:szCs w:val="28"/>
          <w:highlight w:val="yellow"/>
        </w:rPr>
        <w:t>Развитие инженерной и социальной инфраструктуры</w:t>
      </w:r>
      <w:r w:rsidRPr="003A3593">
        <w:rPr>
          <w:sz w:val="28"/>
          <w:szCs w:val="28"/>
          <w:highlight w:val="yellow"/>
        </w:rPr>
        <w:t xml:space="preserve">» приведено в приложении 2 </w:t>
      </w:r>
      <w:r w:rsidRPr="003A3593">
        <w:rPr>
          <w:sz w:val="28"/>
          <w:szCs w:val="28"/>
          <w:highlight w:val="yellow"/>
        </w:rPr>
        <w:br/>
        <w:t>к настоящей Программе.</w:t>
      </w:r>
    </w:p>
    <w:p w:rsidR="003A3593" w:rsidRPr="003A3593" w:rsidRDefault="003A3593" w:rsidP="003A3593">
      <w:pPr>
        <w:jc w:val="center"/>
        <w:rPr>
          <w:b/>
          <w:bCs/>
          <w:sz w:val="28"/>
          <w:szCs w:val="28"/>
          <w:highlight w:val="yellow"/>
        </w:rPr>
      </w:pPr>
    </w:p>
    <w:p w:rsidR="003A3593" w:rsidRPr="003A3593" w:rsidRDefault="003A3593" w:rsidP="003A3593">
      <w:pPr>
        <w:jc w:val="center"/>
        <w:rPr>
          <w:b/>
          <w:bCs/>
          <w:sz w:val="28"/>
          <w:szCs w:val="28"/>
          <w:highlight w:val="yellow"/>
        </w:rPr>
      </w:pPr>
      <w:r w:rsidRPr="003A3593">
        <w:rPr>
          <w:b/>
          <w:bCs/>
          <w:sz w:val="28"/>
          <w:szCs w:val="28"/>
          <w:highlight w:val="yellow"/>
        </w:rPr>
        <w:t>Мероприятия подпрограммы</w:t>
      </w:r>
    </w:p>
    <w:p w:rsidR="003A3593" w:rsidRPr="003A3593" w:rsidRDefault="003A3593" w:rsidP="003A3593">
      <w:pPr>
        <w:autoSpaceDE w:val="0"/>
        <w:autoSpaceDN w:val="0"/>
        <w:adjustRightInd w:val="0"/>
        <w:ind w:firstLine="720"/>
        <w:jc w:val="both"/>
        <w:rPr>
          <w:sz w:val="28"/>
          <w:szCs w:val="28"/>
          <w:highlight w:val="yellow"/>
        </w:rPr>
      </w:pPr>
    </w:p>
    <w:p w:rsidR="003A3593" w:rsidRPr="003A3593" w:rsidRDefault="003A3593" w:rsidP="003A3593">
      <w:pPr>
        <w:widowControl w:val="0"/>
        <w:ind w:firstLine="720"/>
        <w:jc w:val="both"/>
        <w:rPr>
          <w:sz w:val="28"/>
          <w:szCs w:val="28"/>
          <w:highlight w:val="yellow"/>
        </w:rPr>
      </w:pPr>
      <w:r w:rsidRPr="003A3593">
        <w:rPr>
          <w:sz w:val="28"/>
          <w:szCs w:val="28"/>
          <w:highlight w:val="yellow"/>
        </w:rPr>
        <w:t>29. Решение задачи 1 осуществляется посредством выполнения следующих мероприятий подпрограммы 2:</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1) мероприятие 1.01 «Строительство автомобильной дороги </w:t>
      </w:r>
      <w:r w:rsidRPr="003A3593">
        <w:rPr>
          <w:sz w:val="28"/>
          <w:szCs w:val="28"/>
          <w:highlight w:val="yellow"/>
        </w:rPr>
        <w:br/>
        <w:t xml:space="preserve">от проспекта Труда к градостроительному кварталу 175 г. Северодвинска»; </w:t>
      </w:r>
    </w:p>
    <w:p w:rsidR="003A3593" w:rsidRPr="003A3593" w:rsidRDefault="003A3593" w:rsidP="003A3593">
      <w:pPr>
        <w:widowControl w:val="0"/>
        <w:ind w:firstLine="720"/>
        <w:jc w:val="both"/>
        <w:rPr>
          <w:sz w:val="28"/>
          <w:szCs w:val="28"/>
          <w:highlight w:val="yellow"/>
        </w:rPr>
      </w:pPr>
      <w:r w:rsidRPr="003A3593">
        <w:rPr>
          <w:sz w:val="28"/>
          <w:szCs w:val="28"/>
          <w:highlight w:val="yellow"/>
        </w:rPr>
        <w:t>2) мероприятие 1.02 «Проектирование и строительство автомобильных дорог в градостроительном квартале 164 г. Северодвинска»;</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3) мероприятие 1.03 «Реконструкция просп. Победы на участке </w:t>
      </w:r>
      <w:r w:rsidRPr="003A3593">
        <w:rPr>
          <w:sz w:val="28"/>
          <w:szCs w:val="28"/>
          <w:highlight w:val="yellow"/>
        </w:rPr>
        <w:br/>
        <w:t>от ул. Кирилкина до просп. Морского в г. Северодвинске (II этап)»;</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4) мероприятие 1.04 «Строительство коллектора ливневой канализации с установкой для очистки ливневых стоков в районе Приморского бульвара </w:t>
      </w:r>
      <w:r w:rsidRPr="003A3593">
        <w:rPr>
          <w:sz w:val="28"/>
          <w:szCs w:val="28"/>
          <w:highlight w:val="yellow"/>
        </w:rPr>
        <w:br/>
        <w:t>в г. Северодвинске Архангельской области»;</w:t>
      </w:r>
    </w:p>
    <w:p w:rsidR="003A3593" w:rsidRPr="003A3593" w:rsidRDefault="003A3593" w:rsidP="003A3593">
      <w:pPr>
        <w:widowControl w:val="0"/>
        <w:ind w:firstLine="720"/>
        <w:jc w:val="both"/>
        <w:rPr>
          <w:sz w:val="28"/>
          <w:szCs w:val="28"/>
          <w:highlight w:val="yellow"/>
        </w:rPr>
      </w:pPr>
      <w:r w:rsidRPr="003A3593">
        <w:rPr>
          <w:sz w:val="28"/>
          <w:szCs w:val="28"/>
          <w:highlight w:val="yellow"/>
        </w:rPr>
        <w:t>5) мероприятие 1.05 «Строительство коллектора ливневой канализации по ул. Октябрьской от выпуска по ул. Логинова до перспективных очистных сооружений по ул. Ричарда Ченслера в г. Северодвинске»;</w:t>
      </w:r>
    </w:p>
    <w:p w:rsidR="003A3593" w:rsidRPr="003A3593" w:rsidRDefault="003A3593" w:rsidP="003A3593">
      <w:pPr>
        <w:widowControl w:val="0"/>
        <w:ind w:firstLine="720"/>
        <w:jc w:val="both"/>
        <w:rPr>
          <w:sz w:val="28"/>
          <w:szCs w:val="28"/>
          <w:highlight w:val="yellow"/>
        </w:rPr>
      </w:pPr>
      <w:r w:rsidRPr="003A3593">
        <w:rPr>
          <w:sz w:val="28"/>
          <w:szCs w:val="28"/>
          <w:highlight w:val="yellow"/>
        </w:rPr>
        <w:t>6) мероприятие 1.06 «Строительство берегоукрепительных сооружений набережной реки Кудьма в городе Северодвинске (I очереди берегоукрепительных сооружений)»;</w:t>
      </w:r>
    </w:p>
    <w:p w:rsidR="003A3593" w:rsidRPr="003A3593" w:rsidRDefault="003A3593" w:rsidP="003A3593">
      <w:pPr>
        <w:widowControl w:val="0"/>
        <w:ind w:firstLine="720"/>
        <w:jc w:val="both"/>
        <w:rPr>
          <w:sz w:val="28"/>
          <w:szCs w:val="28"/>
          <w:highlight w:val="yellow"/>
        </w:rPr>
      </w:pPr>
      <w:r w:rsidRPr="003A3593">
        <w:rPr>
          <w:sz w:val="28"/>
          <w:szCs w:val="28"/>
          <w:highlight w:val="yellow"/>
        </w:rPr>
        <w:t>7) мероприятие 1.07 «Реконструкция моста через Никольское устье Северной Двины в г. Северодвинске»;</w:t>
      </w:r>
    </w:p>
    <w:p w:rsidR="003A3593" w:rsidRPr="003A3593" w:rsidRDefault="003A3593" w:rsidP="003A3593">
      <w:pPr>
        <w:widowControl w:val="0"/>
        <w:ind w:firstLine="720"/>
        <w:jc w:val="both"/>
        <w:rPr>
          <w:sz w:val="28"/>
          <w:szCs w:val="28"/>
          <w:highlight w:val="yellow"/>
        </w:rPr>
      </w:pPr>
      <w:r w:rsidRPr="003A3593">
        <w:rPr>
          <w:sz w:val="28"/>
          <w:szCs w:val="28"/>
          <w:highlight w:val="yellow"/>
        </w:rPr>
        <w:t>8) мероприятие 1.09 «Проектирование и строительство инженерных сетей»;</w:t>
      </w:r>
    </w:p>
    <w:p w:rsidR="003A3593" w:rsidRPr="003A3593" w:rsidRDefault="003A3593" w:rsidP="003A3593">
      <w:pPr>
        <w:widowControl w:val="0"/>
        <w:ind w:firstLine="720"/>
        <w:jc w:val="both"/>
        <w:rPr>
          <w:sz w:val="28"/>
          <w:szCs w:val="28"/>
          <w:highlight w:val="yellow"/>
        </w:rPr>
      </w:pPr>
      <w:r w:rsidRPr="003A3593">
        <w:rPr>
          <w:sz w:val="28"/>
          <w:szCs w:val="28"/>
          <w:highlight w:val="yellow"/>
        </w:rPr>
        <w:t>9) мероприятие 1.10 «Обеспечение территории комплексной жилой застройки объектами инженерной инфраструктуры»;</w:t>
      </w:r>
    </w:p>
    <w:p w:rsidR="003A3593" w:rsidRPr="003A3593" w:rsidRDefault="003A3593" w:rsidP="003A3593">
      <w:pPr>
        <w:widowControl w:val="0"/>
        <w:ind w:firstLine="720"/>
        <w:jc w:val="both"/>
        <w:rPr>
          <w:sz w:val="28"/>
          <w:szCs w:val="28"/>
          <w:highlight w:val="yellow"/>
        </w:rPr>
      </w:pPr>
      <w:r w:rsidRPr="003A3593">
        <w:rPr>
          <w:sz w:val="28"/>
          <w:szCs w:val="28"/>
          <w:highlight w:val="yellow"/>
        </w:rPr>
        <w:t>10) мероприятие 1.11 «Строительство пешеходных мостов через реки Кудьма и Ширшема»;</w:t>
      </w:r>
    </w:p>
    <w:p w:rsidR="003A3593" w:rsidRPr="003A3593" w:rsidRDefault="003A3593" w:rsidP="003A3593">
      <w:pPr>
        <w:widowControl w:val="0"/>
        <w:ind w:firstLine="720"/>
        <w:jc w:val="both"/>
        <w:rPr>
          <w:sz w:val="28"/>
          <w:szCs w:val="28"/>
          <w:highlight w:val="yellow"/>
        </w:rPr>
      </w:pPr>
      <w:r w:rsidRPr="003A3593">
        <w:rPr>
          <w:sz w:val="28"/>
          <w:szCs w:val="28"/>
          <w:highlight w:val="yellow"/>
        </w:rPr>
        <w:t>11) мероприятие 1.12 «Размещение декоративной композиции «Рубка АПЛ проекта 661 в Приморском парке»;</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12) мероприятие 1.13 «Размещение стелы «Город трудовой доблести» </w:t>
      </w:r>
      <w:r w:rsidRPr="003A3593">
        <w:rPr>
          <w:sz w:val="28"/>
          <w:szCs w:val="28"/>
          <w:highlight w:val="yellow"/>
        </w:rPr>
        <w:br/>
        <w:t>с благоустройством территории»;</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13) мероприятие 1.14 «Реконструкция автомобильной дороги </w:t>
      </w:r>
      <w:r w:rsidRPr="003A3593">
        <w:rPr>
          <w:sz w:val="28"/>
          <w:szCs w:val="28"/>
          <w:highlight w:val="yellow"/>
        </w:rPr>
        <w:br/>
        <w:t xml:space="preserve">по ул. Железнодорожной на участке от ул. Торцева до рефулерного озера </w:t>
      </w:r>
      <w:r w:rsidRPr="003A3593">
        <w:rPr>
          <w:sz w:val="28"/>
          <w:szCs w:val="28"/>
          <w:highlight w:val="yellow"/>
        </w:rPr>
        <w:br/>
        <w:t>в г. Северодвинске Архангельской области»;</w:t>
      </w:r>
    </w:p>
    <w:p w:rsidR="003A3593" w:rsidRPr="003A3593" w:rsidRDefault="003A3593" w:rsidP="003A3593">
      <w:pPr>
        <w:widowControl w:val="0"/>
        <w:ind w:firstLine="720"/>
        <w:jc w:val="both"/>
        <w:rPr>
          <w:sz w:val="28"/>
          <w:szCs w:val="28"/>
          <w:highlight w:val="yellow"/>
        </w:rPr>
      </w:pPr>
      <w:r w:rsidRPr="003A3593">
        <w:rPr>
          <w:sz w:val="28"/>
          <w:szCs w:val="28"/>
          <w:highlight w:val="yellow"/>
        </w:rPr>
        <w:t>14) мероприятие 1.15 «Строительство автомобильных дорог в рамках комплексной застройки квартала 85 в г. Северодвинске Архангельской области»;</w:t>
      </w:r>
    </w:p>
    <w:p w:rsidR="003A3593" w:rsidRPr="003A3593" w:rsidRDefault="003A3593" w:rsidP="003A3593">
      <w:pPr>
        <w:widowControl w:val="0"/>
        <w:ind w:firstLine="720"/>
        <w:jc w:val="both"/>
        <w:rPr>
          <w:sz w:val="28"/>
          <w:szCs w:val="28"/>
          <w:highlight w:val="yellow"/>
        </w:rPr>
      </w:pPr>
      <w:r w:rsidRPr="003A3593">
        <w:rPr>
          <w:sz w:val="28"/>
          <w:szCs w:val="28"/>
          <w:highlight w:val="yellow"/>
        </w:rPr>
        <w:t>15) мероприятие 1.17 «Строительство пешеходного перехода через железнодорожные пути в районе просп. Труда»;</w:t>
      </w:r>
    </w:p>
    <w:p w:rsidR="003A3593" w:rsidRPr="003A3593" w:rsidRDefault="003A3593" w:rsidP="003A3593">
      <w:pPr>
        <w:widowControl w:val="0"/>
        <w:ind w:firstLine="720"/>
        <w:jc w:val="both"/>
        <w:rPr>
          <w:sz w:val="28"/>
          <w:szCs w:val="28"/>
          <w:highlight w:val="yellow"/>
        </w:rPr>
      </w:pPr>
      <w:r w:rsidRPr="003A3593">
        <w:rPr>
          <w:sz w:val="28"/>
          <w:szCs w:val="28"/>
          <w:highlight w:val="yellow"/>
        </w:rPr>
        <w:t>16) мероприятие 1.18 «Строительство объектов инженерной инфраструктуры квартала 107 в городе Северодвинске»;</w:t>
      </w:r>
    </w:p>
    <w:p w:rsidR="003A3593" w:rsidRPr="003A3593" w:rsidRDefault="003A3593" w:rsidP="003A3593">
      <w:pPr>
        <w:widowControl w:val="0"/>
        <w:ind w:firstLine="720"/>
        <w:jc w:val="both"/>
        <w:rPr>
          <w:sz w:val="28"/>
          <w:szCs w:val="28"/>
          <w:highlight w:val="yellow"/>
        </w:rPr>
      </w:pPr>
      <w:r w:rsidRPr="003A3593">
        <w:rPr>
          <w:sz w:val="28"/>
          <w:szCs w:val="28"/>
          <w:highlight w:val="yellow"/>
        </w:rPr>
        <w:t>17) мероприятие 1.20 «Реконструкция Набережной Александра Зрячева в г. Северодвинске (2, 3 этапы)»;</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18) мероприятие 1.21 «Проектирование и строительство </w:t>
      </w:r>
      <w:r w:rsidRPr="003A3593">
        <w:rPr>
          <w:sz w:val="28"/>
          <w:szCs w:val="28"/>
          <w:highlight w:val="yellow"/>
        </w:rPr>
        <w:lastRenderedPageBreak/>
        <w:t>автомобильных дорог на территории квартала 187 (арктический гектар)»;</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19) мероприятие 1.22 «Проектирование автомобильной дороги </w:t>
      </w:r>
      <w:r w:rsidRPr="003A3593">
        <w:rPr>
          <w:sz w:val="28"/>
          <w:szCs w:val="28"/>
          <w:highlight w:val="yellow"/>
        </w:rPr>
        <w:br/>
        <w:t>по бульвару Строителей от ул. Ломоносова до ул. Советских Космонавтов»;</w:t>
      </w:r>
    </w:p>
    <w:p w:rsidR="003A3593" w:rsidRPr="003A3593" w:rsidRDefault="003A3593" w:rsidP="003A3593">
      <w:pPr>
        <w:widowControl w:val="0"/>
        <w:ind w:firstLine="720"/>
        <w:jc w:val="both"/>
        <w:rPr>
          <w:sz w:val="28"/>
          <w:szCs w:val="28"/>
          <w:highlight w:val="yellow"/>
        </w:rPr>
      </w:pPr>
      <w:r w:rsidRPr="003A3593">
        <w:rPr>
          <w:sz w:val="28"/>
          <w:szCs w:val="28"/>
          <w:highlight w:val="yellow"/>
        </w:rPr>
        <w:t>20) мероприятие 1.23 «Выполнение кадастровых работ по объектам незавершенного строительства».</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30. В рамках мероприятия 1.01 предусмотрена реализация проекта «Строительство автомобильной дороги от проспекта Труда </w:t>
      </w:r>
      <w:r w:rsidRPr="003A3593">
        <w:rPr>
          <w:sz w:val="28"/>
          <w:szCs w:val="28"/>
          <w:highlight w:val="yellow"/>
        </w:rPr>
        <w:br/>
        <w:t xml:space="preserve">к градостроительному кварталу 175 г. Северодвинска» (приложение 5 </w:t>
      </w:r>
      <w:r w:rsidRPr="003A3593">
        <w:rPr>
          <w:sz w:val="28"/>
          <w:szCs w:val="28"/>
          <w:highlight w:val="yellow"/>
        </w:rPr>
        <w:br/>
        <w:t>к настоящей Программе. Паспорт инвестиционного проекта 1).</w:t>
      </w:r>
    </w:p>
    <w:p w:rsidR="003A3593" w:rsidRPr="003A3593" w:rsidRDefault="003A3593" w:rsidP="003A3593">
      <w:pPr>
        <w:widowControl w:val="0"/>
        <w:autoSpaceDE w:val="0"/>
        <w:autoSpaceDN w:val="0"/>
        <w:adjustRightInd w:val="0"/>
        <w:ind w:firstLine="708"/>
        <w:jc w:val="both"/>
        <w:outlineLvl w:val="1"/>
        <w:rPr>
          <w:sz w:val="28"/>
          <w:szCs w:val="28"/>
          <w:highlight w:val="yellow"/>
        </w:rPr>
      </w:pPr>
      <w:r w:rsidRPr="003A3593">
        <w:rPr>
          <w:sz w:val="28"/>
          <w:szCs w:val="28"/>
          <w:highlight w:val="yellow"/>
        </w:rPr>
        <w:t xml:space="preserve">Строительство объекта планируется осуществить в 2028–2029 годах </w:t>
      </w:r>
      <w:r w:rsidRPr="003A3593">
        <w:rPr>
          <w:sz w:val="28"/>
          <w:szCs w:val="28"/>
          <w:highlight w:val="yellow"/>
        </w:rPr>
        <w:br/>
        <w:t xml:space="preserve">в случае предоставления субсидий на софинансирование расходных обязательств по реализации проектов 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w:t>
      </w:r>
      <w:r w:rsidRPr="003A3593">
        <w:rPr>
          <w:sz w:val="28"/>
          <w:szCs w:val="28"/>
          <w:highlight w:val="yellow"/>
        </w:rPr>
        <w:br/>
        <w:t xml:space="preserve">в рамках федерального проекта «Жилье» государственной программы Российской Федерации «Обеспечение доступным и комфортным жильем </w:t>
      </w:r>
      <w:r w:rsidRPr="003A3593">
        <w:rPr>
          <w:sz w:val="28"/>
          <w:szCs w:val="28"/>
          <w:highlight w:val="yellow"/>
        </w:rPr>
        <w:br/>
        <w:t xml:space="preserve">и коммунальными услугами граждан Российской Федерации». </w:t>
      </w:r>
    </w:p>
    <w:p w:rsidR="003A3593" w:rsidRPr="003A3593" w:rsidRDefault="003A3593" w:rsidP="003A3593">
      <w:pPr>
        <w:widowControl w:val="0"/>
        <w:autoSpaceDE w:val="0"/>
        <w:autoSpaceDN w:val="0"/>
        <w:adjustRightInd w:val="0"/>
        <w:ind w:firstLine="708"/>
        <w:jc w:val="both"/>
        <w:outlineLvl w:val="1"/>
        <w:rPr>
          <w:sz w:val="28"/>
          <w:szCs w:val="28"/>
          <w:highlight w:val="yellow"/>
        </w:rPr>
      </w:pPr>
      <w:r w:rsidRPr="003A3593">
        <w:rPr>
          <w:sz w:val="28"/>
          <w:szCs w:val="28"/>
          <w:highlight w:val="yellow"/>
        </w:rPr>
        <w:t xml:space="preserve">Планируемый срок ввода 1-го этапа в эксплуатацию, при условии привлечения средств федерального и областного бюджетов, – </w:t>
      </w:r>
      <w:r w:rsidRPr="003A3593">
        <w:rPr>
          <w:sz w:val="28"/>
          <w:szCs w:val="28"/>
          <w:highlight w:val="yellow"/>
          <w:lang w:val="en-US"/>
        </w:rPr>
        <w:t>IV</w:t>
      </w:r>
      <w:r w:rsidRPr="003A3593">
        <w:rPr>
          <w:sz w:val="28"/>
          <w:szCs w:val="28"/>
          <w:highlight w:val="yellow"/>
        </w:rPr>
        <w:t xml:space="preserve"> квартал 2029 года.</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31. В рамках мероприятия 1.02 предусмотрено проектирование </w:t>
      </w:r>
      <w:r w:rsidRPr="003A3593">
        <w:rPr>
          <w:sz w:val="28"/>
          <w:szCs w:val="28"/>
          <w:highlight w:val="yellow"/>
        </w:rPr>
        <w:br/>
        <w:t xml:space="preserve">и строительство автомобильных дорог в градостроительном квартале 164 </w:t>
      </w:r>
      <w:r w:rsidRPr="003A3593">
        <w:rPr>
          <w:sz w:val="28"/>
          <w:szCs w:val="28"/>
          <w:highlight w:val="yellow"/>
        </w:rPr>
        <w:br/>
        <w:t>г. Северодвинска. Разработку проектной документации планируется завершить в 2028 году.</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32. В рамках мероприятия 1.03 запланирована реализация проекта «Реконструкция пр. Победы на участке от ул. Кирилкина до пр. Морской </w:t>
      </w:r>
      <w:r w:rsidRPr="003A3593">
        <w:rPr>
          <w:sz w:val="28"/>
          <w:szCs w:val="28"/>
          <w:highlight w:val="yellow"/>
        </w:rPr>
        <w:br/>
        <w:t xml:space="preserve">в г. Северодвинске (II этап)» (приложение 5 к настоящей Программе. Паспорт инвестиционного проекта 2). В рамках </w:t>
      </w:r>
      <w:r w:rsidRPr="003A3593">
        <w:rPr>
          <w:sz w:val="28"/>
          <w:szCs w:val="28"/>
          <w:highlight w:val="yellow"/>
          <w:lang w:val="en-US"/>
        </w:rPr>
        <w:t>I</w:t>
      </w:r>
      <w:r w:rsidRPr="003A3593">
        <w:rPr>
          <w:sz w:val="28"/>
          <w:szCs w:val="28"/>
          <w:highlight w:val="yellow"/>
        </w:rPr>
        <w:t xml:space="preserve"> этапа реконструкции </w:t>
      </w:r>
      <w:r w:rsidRPr="003A3593">
        <w:rPr>
          <w:sz w:val="28"/>
          <w:szCs w:val="28"/>
          <w:highlight w:val="yellow"/>
        </w:rPr>
        <w:br/>
        <w:t xml:space="preserve">в </w:t>
      </w:r>
      <w:r w:rsidRPr="003A3593">
        <w:rPr>
          <w:sz w:val="28"/>
          <w:szCs w:val="28"/>
          <w:highlight w:val="yellow"/>
          <w:lang w:val="en-US"/>
        </w:rPr>
        <w:t>IV</w:t>
      </w:r>
      <w:r w:rsidRPr="003A3593">
        <w:rPr>
          <w:sz w:val="28"/>
          <w:szCs w:val="28"/>
          <w:highlight w:val="yellow"/>
        </w:rPr>
        <w:t xml:space="preserve"> квартале 2016 года введены в эксплуатацию две полосы движения </w:t>
      </w:r>
      <w:r w:rsidRPr="003A3593">
        <w:rPr>
          <w:sz w:val="28"/>
          <w:szCs w:val="28"/>
          <w:highlight w:val="yellow"/>
        </w:rPr>
        <w:br/>
        <w:t xml:space="preserve">из четырех. В рамках </w:t>
      </w:r>
      <w:r w:rsidRPr="003A3593">
        <w:rPr>
          <w:sz w:val="28"/>
          <w:szCs w:val="28"/>
          <w:highlight w:val="yellow"/>
          <w:lang w:val="en-US"/>
        </w:rPr>
        <w:t>II</w:t>
      </w:r>
      <w:r w:rsidRPr="003A3593">
        <w:rPr>
          <w:sz w:val="28"/>
          <w:szCs w:val="28"/>
          <w:highlight w:val="yellow"/>
        </w:rPr>
        <w:t xml:space="preserve"> этапа планируется введение в эксплуатацию оставшихся двух полос движения. Объект введен в эксплуатацию 25.12.2024.</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33. В рамках мероприятия 1.04 предусмотрена реализация проекта «Строительство коллектора ливневой канализации с установкой для очистки ливневых стоков в районе Приморского бульвара в г. Северодвинске Архангельской области» (приложение 5 к настоящей Программе. Паспорт инвестиционного проекта 3). </w:t>
      </w:r>
    </w:p>
    <w:p w:rsidR="003A3593" w:rsidRPr="003A3593" w:rsidRDefault="003A3593" w:rsidP="003A3593">
      <w:pPr>
        <w:widowControl w:val="0"/>
        <w:ind w:firstLine="720"/>
        <w:jc w:val="both"/>
        <w:rPr>
          <w:sz w:val="28"/>
          <w:szCs w:val="28"/>
          <w:highlight w:val="yellow"/>
        </w:rPr>
      </w:pPr>
      <w:r w:rsidRPr="003A3593">
        <w:rPr>
          <w:sz w:val="28"/>
          <w:szCs w:val="28"/>
          <w:highlight w:val="yellow"/>
        </w:rPr>
        <w:t>Проект реализуется с 2012 года. На реализацию проекта планируется привлечь средства федерального и областного бюджетов в рамках мероприятия по стимулированию программ развития жилищного строительства субъектов Российской Федерации федерального проекта «Жилье»</w:t>
      </w:r>
      <w:r w:rsidRPr="003A3593">
        <w:rPr>
          <w:highlight w:val="yellow"/>
        </w:rPr>
        <w:t xml:space="preserve"> </w:t>
      </w:r>
      <w:r w:rsidRPr="003A3593">
        <w:rPr>
          <w:sz w:val="28"/>
          <w:szCs w:val="28"/>
          <w:highlight w:val="yellow"/>
        </w:rPr>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Планируемый срок ввода объекта в эксплуатацию, при условии привлечения средств федерального и областного бюджетов, – </w:t>
      </w:r>
      <w:r w:rsidRPr="003A3593">
        <w:rPr>
          <w:sz w:val="28"/>
          <w:szCs w:val="28"/>
          <w:highlight w:val="yellow"/>
        </w:rPr>
        <w:br/>
      </w:r>
      <w:r w:rsidRPr="003A3593">
        <w:rPr>
          <w:sz w:val="28"/>
          <w:szCs w:val="28"/>
          <w:highlight w:val="yellow"/>
        </w:rPr>
        <w:lastRenderedPageBreak/>
        <w:t>IV квартал 2029 года.</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34. В рамках мероприятия 1.05 запланирована реализация проекта «Строительство коллектора ливневой канализации по ул. Октябрьская </w:t>
      </w:r>
      <w:r w:rsidRPr="003A3593">
        <w:rPr>
          <w:sz w:val="28"/>
          <w:szCs w:val="28"/>
          <w:highlight w:val="yellow"/>
        </w:rPr>
        <w:br/>
        <w:t xml:space="preserve">от выпуска по ул. Логинова до перспективных очистных сооружений </w:t>
      </w:r>
      <w:r w:rsidRPr="003A3593">
        <w:rPr>
          <w:sz w:val="28"/>
          <w:szCs w:val="28"/>
          <w:highlight w:val="yellow"/>
        </w:rPr>
        <w:br/>
        <w:t xml:space="preserve">по ул. Ричарда Ченслера в г. Северодвинске» (приложение 5 к настоящей Программе. Паспорт инвестиционного проекта 4). </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На реализацию проекта планируется привлечь средства федерального </w:t>
      </w:r>
      <w:r w:rsidRPr="003A3593">
        <w:rPr>
          <w:sz w:val="28"/>
          <w:szCs w:val="28"/>
          <w:highlight w:val="yellow"/>
        </w:rPr>
        <w:br/>
        <w:t>и областного бюджетов в рамках мероприятия по стимулированию программ развития жилищного строительства субъектов Российской Федерации федерального проекта «Жилье»</w:t>
      </w:r>
      <w:r w:rsidRPr="003A3593">
        <w:rPr>
          <w:highlight w:val="yellow"/>
        </w:rPr>
        <w:t xml:space="preserve"> </w:t>
      </w:r>
      <w:r w:rsidRPr="003A3593">
        <w:rPr>
          <w:sz w:val="28"/>
          <w:szCs w:val="28"/>
          <w:highlight w:val="yellow"/>
        </w:rPr>
        <w:t xml:space="preserve">государственной программы Российской Федерации «Обеспечение доступным и комфортным жильем </w:t>
      </w:r>
      <w:r w:rsidRPr="003A3593">
        <w:rPr>
          <w:sz w:val="28"/>
          <w:szCs w:val="28"/>
          <w:highlight w:val="yellow"/>
        </w:rPr>
        <w:br/>
        <w:t>и коммунальными услугами граждан Российской Федерации». Планируемый срок ввода объекта в эксплуатацию, при условии привлечения средств федерального и областного бюджетов, – IV квартал 2028 года.</w:t>
      </w:r>
    </w:p>
    <w:p w:rsidR="003A3593" w:rsidRPr="003A3593" w:rsidRDefault="003A3593" w:rsidP="003A3593">
      <w:pPr>
        <w:widowControl w:val="0"/>
        <w:ind w:firstLine="720"/>
        <w:jc w:val="both"/>
        <w:rPr>
          <w:sz w:val="28"/>
          <w:szCs w:val="28"/>
          <w:highlight w:val="yellow"/>
        </w:rPr>
      </w:pPr>
      <w:r w:rsidRPr="003A3593">
        <w:rPr>
          <w:sz w:val="28"/>
          <w:szCs w:val="28"/>
          <w:highlight w:val="yellow"/>
        </w:rPr>
        <w:t>35. В рамках мероприятия 1.06 предусмотрена реализация проекта «Строительство берегоукрепительных сооружений набережной реки Кудьма в городе Северодвинске (I очереди берегоукрепительных сооружений)» (приложение 5 к настоящей Программе. Паспорт инвестиционного проекта 5).</w:t>
      </w:r>
    </w:p>
    <w:p w:rsidR="003A3593" w:rsidRPr="003A3593" w:rsidRDefault="003A3593" w:rsidP="003A3593">
      <w:pPr>
        <w:widowControl w:val="0"/>
        <w:ind w:firstLine="720"/>
        <w:jc w:val="both"/>
        <w:rPr>
          <w:sz w:val="28"/>
          <w:szCs w:val="28"/>
          <w:highlight w:val="yellow"/>
        </w:rPr>
      </w:pPr>
      <w:r w:rsidRPr="003A3593">
        <w:rPr>
          <w:sz w:val="28"/>
          <w:szCs w:val="28"/>
          <w:highlight w:val="yellow"/>
        </w:rPr>
        <w:t>Реализация проекта «Строительство берегоукрепительных сооружений набережной реки Кудьма в городе Северодвинске» выполняется в два этапа:</w:t>
      </w:r>
    </w:p>
    <w:p w:rsidR="003A3593" w:rsidRPr="003A3593" w:rsidRDefault="003A3593" w:rsidP="003A3593">
      <w:pPr>
        <w:widowControl w:val="0"/>
        <w:ind w:firstLine="720"/>
        <w:jc w:val="both"/>
        <w:rPr>
          <w:sz w:val="28"/>
          <w:szCs w:val="28"/>
          <w:highlight w:val="yellow"/>
        </w:rPr>
      </w:pPr>
    </w:p>
    <w:p w:rsidR="003A3593" w:rsidRPr="003A3593" w:rsidRDefault="003A3593" w:rsidP="003A3593">
      <w:pPr>
        <w:widowControl w:val="0"/>
        <w:ind w:firstLine="720"/>
        <w:jc w:val="right"/>
        <w:rPr>
          <w:sz w:val="28"/>
          <w:szCs w:val="28"/>
          <w:highlight w:val="yellow"/>
        </w:rPr>
      </w:pPr>
      <w:r w:rsidRPr="003A3593">
        <w:rPr>
          <w:sz w:val="28"/>
          <w:szCs w:val="28"/>
          <w:highlight w:val="yellow"/>
        </w:rPr>
        <w:t>Таблица</w:t>
      </w:r>
      <w:r w:rsidRPr="003A3593">
        <w:rPr>
          <w:sz w:val="28"/>
          <w:szCs w:val="28"/>
          <w:highlight w:val="yellow"/>
          <w:lang w:val="en-US"/>
        </w:rPr>
        <w:t xml:space="preserve"> </w:t>
      </w:r>
      <w:r w:rsidRPr="003A3593">
        <w:rPr>
          <w:sz w:val="28"/>
          <w:szCs w:val="28"/>
          <w:highlight w:val="yellow"/>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0"/>
        <w:gridCol w:w="1471"/>
        <w:gridCol w:w="2320"/>
      </w:tblGrid>
      <w:tr w:rsidR="003A3593" w:rsidRPr="003A3593" w:rsidTr="00AA712A">
        <w:trPr>
          <w:tblHeader/>
          <w:jc w:val="center"/>
        </w:trPr>
        <w:tc>
          <w:tcPr>
            <w:tcW w:w="5250" w:type="dxa"/>
            <w:vAlign w:val="center"/>
          </w:tcPr>
          <w:p w:rsidR="003A3593" w:rsidRPr="003A3593" w:rsidRDefault="003A3593" w:rsidP="003A3593">
            <w:pPr>
              <w:widowControl w:val="0"/>
              <w:jc w:val="center"/>
              <w:rPr>
                <w:sz w:val="28"/>
                <w:szCs w:val="28"/>
                <w:highlight w:val="yellow"/>
              </w:rPr>
            </w:pPr>
            <w:r w:rsidRPr="003A3593">
              <w:rPr>
                <w:sz w:val="28"/>
                <w:szCs w:val="28"/>
                <w:highlight w:val="yellow"/>
              </w:rPr>
              <w:t>Наименование</w:t>
            </w:r>
          </w:p>
        </w:tc>
        <w:tc>
          <w:tcPr>
            <w:tcW w:w="1292" w:type="dxa"/>
            <w:vAlign w:val="center"/>
          </w:tcPr>
          <w:p w:rsidR="003A3593" w:rsidRPr="003A3593" w:rsidRDefault="003A3593" w:rsidP="003A3593">
            <w:pPr>
              <w:widowControl w:val="0"/>
              <w:jc w:val="center"/>
              <w:rPr>
                <w:sz w:val="28"/>
                <w:szCs w:val="28"/>
                <w:highlight w:val="yellow"/>
              </w:rPr>
            </w:pPr>
            <w:r w:rsidRPr="003A3593">
              <w:rPr>
                <w:sz w:val="28"/>
                <w:szCs w:val="28"/>
                <w:highlight w:val="yellow"/>
              </w:rPr>
              <w:t>Ед. измерения</w:t>
            </w:r>
          </w:p>
        </w:tc>
        <w:tc>
          <w:tcPr>
            <w:tcW w:w="2320" w:type="dxa"/>
            <w:vAlign w:val="center"/>
          </w:tcPr>
          <w:p w:rsidR="003A3593" w:rsidRPr="003A3593" w:rsidRDefault="003A3593" w:rsidP="003A3593">
            <w:pPr>
              <w:widowControl w:val="0"/>
              <w:jc w:val="center"/>
              <w:rPr>
                <w:sz w:val="28"/>
                <w:szCs w:val="28"/>
                <w:highlight w:val="yellow"/>
              </w:rPr>
            </w:pPr>
            <w:r w:rsidRPr="003A3593">
              <w:rPr>
                <w:sz w:val="28"/>
                <w:szCs w:val="28"/>
                <w:highlight w:val="yellow"/>
              </w:rPr>
              <w:t>Объем работ</w:t>
            </w:r>
          </w:p>
        </w:tc>
      </w:tr>
      <w:tr w:rsidR="003A3593" w:rsidRPr="003A3593" w:rsidTr="00AA712A">
        <w:trPr>
          <w:trHeight w:val="481"/>
          <w:jc w:val="center"/>
        </w:trPr>
        <w:tc>
          <w:tcPr>
            <w:tcW w:w="8862" w:type="dxa"/>
            <w:gridSpan w:val="3"/>
            <w:vAlign w:val="center"/>
          </w:tcPr>
          <w:p w:rsidR="003A3593" w:rsidRPr="003A3593" w:rsidRDefault="003A3593" w:rsidP="003A3593">
            <w:pPr>
              <w:widowControl w:val="0"/>
              <w:rPr>
                <w:b/>
                <w:sz w:val="28"/>
                <w:szCs w:val="28"/>
                <w:highlight w:val="yellow"/>
              </w:rPr>
            </w:pPr>
            <w:r w:rsidRPr="003A3593">
              <w:rPr>
                <w:b/>
                <w:sz w:val="28"/>
                <w:szCs w:val="28"/>
                <w:highlight w:val="yellow"/>
                <w:lang w:val="en-US"/>
              </w:rPr>
              <w:t xml:space="preserve">I </w:t>
            </w:r>
            <w:r w:rsidRPr="003A3593">
              <w:rPr>
                <w:b/>
                <w:sz w:val="28"/>
                <w:szCs w:val="28"/>
                <w:highlight w:val="yellow"/>
              </w:rPr>
              <w:t xml:space="preserve">этап: </w:t>
            </w:r>
            <w:r w:rsidRPr="003A3593">
              <w:rPr>
                <w:sz w:val="28"/>
                <w:szCs w:val="28"/>
                <w:highlight w:val="yellow"/>
              </w:rPr>
              <w:t>берегоукрепление</w:t>
            </w:r>
          </w:p>
        </w:tc>
      </w:tr>
      <w:tr w:rsidR="003A3593" w:rsidRPr="003A3593" w:rsidTr="00AA712A">
        <w:trPr>
          <w:trHeight w:val="351"/>
          <w:jc w:val="center"/>
        </w:trPr>
        <w:tc>
          <w:tcPr>
            <w:tcW w:w="5250" w:type="dxa"/>
          </w:tcPr>
          <w:p w:rsidR="003A3593" w:rsidRPr="003A3593" w:rsidRDefault="003A3593" w:rsidP="003A3593">
            <w:pPr>
              <w:widowControl w:val="0"/>
              <w:jc w:val="both"/>
              <w:rPr>
                <w:sz w:val="28"/>
                <w:szCs w:val="28"/>
                <w:highlight w:val="yellow"/>
              </w:rPr>
            </w:pPr>
            <w:r w:rsidRPr="003A3593">
              <w:rPr>
                <w:sz w:val="28"/>
                <w:szCs w:val="28"/>
                <w:highlight w:val="yellow"/>
              </w:rPr>
              <w:t>протяженность участка берегоукрепления</w:t>
            </w:r>
          </w:p>
        </w:tc>
        <w:tc>
          <w:tcPr>
            <w:tcW w:w="1292" w:type="dxa"/>
          </w:tcPr>
          <w:p w:rsidR="003A3593" w:rsidRPr="003A3593" w:rsidRDefault="003A3593" w:rsidP="003A3593">
            <w:pPr>
              <w:widowControl w:val="0"/>
              <w:jc w:val="both"/>
              <w:rPr>
                <w:sz w:val="28"/>
                <w:szCs w:val="28"/>
                <w:highlight w:val="yellow"/>
              </w:rPr>
            </w:pPr>
            <w:r w:rsidRPr="003A3593">
              <w:rPr>
                <w:sz w:val="28"/>
                <w:szCs w:val="28"/>
                <w:highlight w:val="yellow"/>
              </w:rPr>
              <w:t>пог. м</w:t>
            </w:r>
          </w:p>
        </w:tc>
        <w:tc>
          <w:tcPr>
            <w:tcW w:w="2320" w:type="dxa"/>
          </w:tcPr>
          <w:p w:rsidR="003A3593" w:rsidRPr="003A3593" w:rsidRDefault="003A3593" w:rsidP="003A3593">
            <w:pPr>
              <w:widowControl w:val="0"/>
              <w:jc w:val="both"/>
              <w:rPr>
                <w:sz w:val="28"/>
                <w:szCs w:val="28"/>
                <w:highlight w:val="yellow"/>
              </w:rPr>
            </w:pPr>
            <w:r w:rsidRPr="003A3593">
              <w:rPr>
                <w:sz w:val="28"/>
                <w:szCs w:val="28"/>
                <w:highlight w:val="yellow"/>
              </w:rPr>
              <w:t>1862,81</w:t>
            </w:r>
          </w:p>
        </w:tc>
      </w:tr>
      <w:tr w:rsidR="003A3593" w:rsidRPr="003A3593" w:rsidTr="00AA712A">
        <w:trPr>
          <w:jc w:val="center"/>
        </w:trPr>
        <w:tc>
          <w:tcPr>
            <w:tcW w:w="5250" w:type="dxa"/>
          </w:tcPr>
          <w:p w:rsidR="003A3593" w:rsidRPr="003A3593" w:rsidRDefault="003A3593" w:rsidP="003A3593">
            <w:pPr>
              <w:widowControl w:val="0"/>
              <w:jc w:val="both"/>
              <w:rPr>
                <w:sz w:val="28"/>
                <w:szCs w:val="28"/>
                <w:highlight w:val="yellow"/>
              </w:rPr>
            </w:pPr>
            <w:r w:rsidRPr="003A3593">
              <w:rPr>
                <w:sz w:val="28"/>
                <w:szCs w:val="28"/>
                <w:highlight w:val="yellow"/>
              </w:rPr>
              <w:t xml:space="preserve">1 очередь </w:t>
            </w:r>
            <w:r w:rsidRPr="003A3593">
              <w:rPr>
                <w:sz w:val="28"/>
                <w:szCs w:val="28"/>
                <w:highlight w:val="yellow"/>
                <w:lang w:val="en-US"/>
              </w:rPr>
              <w:t>I</w:t>
            </w:r>
            <w:r w:rsidRPr="003A3593">
              <w:rPr>
                <w:sz w:val="28"/>
                <w:szCs w:val="28"/>
                <w:highlight w:val="yellow"/>
              </w:rPr>
              <w:t xml:space="preserve"> этапа строительства</w:t>
            </w:r>
          </w:p>
        </w:tc>
        <w:tc>
          <w:tcPr>
            <w:tcW w:w="1292" w:type="dxa"/>
          </w:tcPr>
          <w:p w:rsidR="003A3593" w:rsidRPr="003A3593" w:rsidRDefault="003A3593" w:rsidP="003A3593">
            <w:pPr>
              <w:widowControl w:val="0"/>
              <w:jc w:val="both"/>
              <w:rPr>
                <w:sz w:val="28"/>
                <w:szCs w:val="28"/>
                <w:highlight w:val="yellow"/>
              </w:rPr>
            </w:pPr>
            <w:r w:rsidRPr="003A3593">
              <w:rPr>
                <w:sz w:val="28"/>
                <w:szCs w:val="28"/>
                <w:highlight w:val="yellow"/>
              </w:rPr>
              <w:t>пог. м</w:t>
            </w:r>
          </w:p>
        </w:tc>
        <w:tc>
          <w:tcPr>
            <w:tcW w:w="2320" w:type="dxa"/>
          </w:tcPr>
          <w:p w:rsidR="003A3593" w:rsidRPr="003A3593" w:rsidRDefault="003A3593" w:rsidP="003A3593">
            <w:pPr>
              <w:widowControl w:val="0"/>
              <w:jc w:val="both"/>
              <w:rPr>
                <w:sz w:val="28"/>
                <w:szCs w:val="28"/>
                <w:highlight w:val="yellow"/>
              </w:rPr>
            </w:pPr>
            <w:r w:rsidRPr="003A3593">
              <w:rPr>
                <w:sz w:val="28"/>
                <w:szCs w:val="28"/>
                <w:highlight w:val="yellow"/>
              </w:rPr>
              <w:t>737,81</w:t>
            </w:r>
          </w:p>
        </w:tc>
      </w:tr>
      <w:tr w:rsidR="003A3593" w:rsidRPr="003A3593" w:rsidTr="00AA712A">
        <w:trPr>
          <w:jc w:val="center"/>
        </w:trPr>
        <w:tc>
          <w:tcPr>
            <w:tcW w:w="5250" w:type="dxa"/>
          </w:tcPr>
          <w:p w:rsidR="003A3593" w:rsidRPr="003A3593" w:rsidRDefault="003A3593" w:rsidP="003A3593">
            <w:pPr>
              <w:widowControl w:val="0"/>
              <w:jc w:val="both"/>
              <w:rPr>
                <w:sz w:val="28"/>
                <w:szCs w:val="28"/>
                <w:highlight w:val="yellow"/>
                <w:lang w:val="en-US"/>
              </w:rPr>
            </w:pPr>
            <w:r w:rsidRPr="003A3593">
              <w:rPr>
                <w:sz w:val="28"/>
                <w:szCs w:val="28"/>
                <w:highlight w:val="yellow"/>
              </w:rPr>
              <w:t xml:space="preserve">2 очередь </w:t>
            </w:r>
            <w:r w:rsidRPr="003A3593">
              <w:rPr>
                <w:sz w:val="28"/>
                <w:szCs w:val="28"/>
                <w:highlight w:val="yellow"/>
                <w:lang w:val="en-US"/>
              </w:rPr>
              <w:t>I</w:t>
            </w:r>
            <w:r w:rsidRPr="003A3593">
              <w:rPr>
                <w:sz w:val="28"/>
                <w:szCs w:val="28"/>
                <w:highlight w:val="yellow"/>
              </w:rPr>
              <w:t xml:space="preserve"> этапа строительства</w:t>
            </w:r>
          </w:p>
        </w:tc>
        <w:tc>
          <w:tcPr>
            <w:tcW w:w="1292" w:type="dxa"/>
          </w:tcPr>
          <w:p w:rsidR="003A3593" w:rsidRPr="003A3593" w:rsidRDefault="003A3593" w:rsidP="003A3593">
            <w:pPr>
              <w:widowControl w:val="0"/>
              <w:jc w:val="both"/>
              <w:rPr>
                <w:sz w:val="28"/>
                <w:szCs w:val="28"/>
                <w:highlight w:val="yellow"/>
              </w:rPr>
            </w:pPr>
            <w:r w:rsidRPr="003A3593">
              <w:rPr>
                <w:sz w:val="28"/>
                <w:szCs w:val="28"/>
                <w:highlight w:val="yellow"/>
              </w:rPr>
              <w:t>пог. м</w:t>
            </w:r>
          </w:p>
        </w:tc>
        <w:tc>
          <w:tcPr>
            <w:tcW w:w="2320" w:type="dxa"/>
          </w:tcPr>
          <w:p w:rsidR="003A3593" w:rsidRPr="003A3593" w:rsidRDefault="003A3593" w:rsidP="003A3593">
            <w:pPr>
              <w:widowControl w:val="0"/>
              <w:jc w:val="both"/>
              <w:rPr>
                <w:sz w:val="28"/>
                <w:szCs w:val="28"/>
                <w:highlight w:val="yellow"/>
              </w:rPr>
            </w:pPr>
            <w:r w:rsidRPr="003A3593">
              <w:rPr>
                <w:sz w:val="28"/>
                <w:szCs w:val="28"/>
                <w:highlight w:val="yellow"/>
              </w:rPr>
              <w:t>1125,00</w:t>
            </w:r>
          </w:p>
        </w:tc>
      </w:tr>
      <w:tr w:rsidR="003A3593" w:rsidRPr="003A3593" w:rsidTr="00AA712A">
        <w:trPr>
          <w:jc w:val="center"/>
        </w:trPr>
        <w:tc>
          <w:tcPr>
            <w:tcW w:w="8862" w:type="dxa"/>
            <w:gridSpan w:val="3"/>
          </w:tcPr>
          <w:p w:rsidR="003A3593" w:rsidRPr="003A3593" w:rsidRDefault="003A3593" w:rsidP="003A3593">
            <w:pPr>
              <w:widowControl w:val="0"/>
              <w:rPr>
                <w:sz w:val="28"/>
                <w:szCs w:val="28"/>
                <w:highlight w:val="yellow"/>
              </w:rPr>
            </w:pPr>
            <w:r w:rsidRPr="003A3593">
              <w:rPr>
                <w:b/>
                <w:sz w:val="28"/>
                <w:szCs w:val="28"/>
                <w:highlight w:val="yellow"/>
                <w:lang w:val="en-US"/>
              </w:rPr>
              <w:t>II</w:t>
            </w:r>
            <w:r w:rsidRPr="003A3593">
              <w:rPr>
                <w:b/>
                <w:sz w:val="28"/>
                <w:szCs w:val="28"/>
                <w:highlight w:val="yellow"/>
              </w:rPr>
              <w:t xml:space="preserve"> этап: </w:t>
            </w:r>
            <w:r w:rsidRPr="003A3593">
              <w:rPr>
                <w:sz w:val="28"/>
                <w:szCs w:val="28"/>
                <w:highlight w:val="yellow"/>
              </w:rPr>
              <w:t>устройство автомобильной дороги, ливневой канализации, линии освещения, строительство очистных сооружений, благоустройство набережной</w:t>
            </w:r>
          </w:p>
        </w:tc>
      </w:tr>
      <w:tr w:rsidR="003A3593" w:rsidRPr="003A3593" w:rsidTr="00AA712A">
        <w:trPr>
          <w:trHeight w:val="474"/>
          <w:jc w:val="center"/>
        </w:trPr>
        <w:tc>
          <w:tcPr>
            <w:tcW w:w="5250" w:type="dxa"/>
          </w:tcPr>
          <w:p w:rsidR="003A3593" w:rsidRPr="003A3593" w:rsidRDefault="003A3593" w:rsidP="003A3593">
            <w:pPr>
              <w:widowControl w:val="0"/>
              <w:jc w:val="both"/>
              <w:rPr>
                <w:sz w:val="28"/>
                <w:szCs w:val="28"/>
                <w:highlight w:val="yellow"/>
              </w:rPr>
            </w:pPr>
            <w:r w:rsidRPr="003A3593">
              <w:rPr>
                <w:sz w:val="28"/>
                <w:szCs w:val="28"/>
                <w:highlight w:val="yellow"/>
              </w:rPr>
              <w:t>протяженность участка дороги</w:t>
            </w:r>
          </w:p>
        </w:tc>
        <w:tc>
          <w:tcPr>
            <w:tcW w:w="1292" w:type="dxa"/>
          </w:tcPr>
          <w:p w:rsidR="003A3593" w:rsidRPr="003A3593" w:rsidRDefault="003A3593" w:rsidP="003A3593">
            <w:pPr>
              <w:widowControl w:val="0"/>
              <w:jc w:val="both"/>
              <w:rPr>
                <w:sz w:val="28"/>
                <w:szCs w:val="28"/>
                <w:highlight w:val="yellow"/>
              </w:rPr>
            </w:pPr>
            <w:r w:rsidRPr="003A3593">
              <w:rPr>
                <w:sz w:val="28"/>
                <w:szCs w:val="28"/>
                <w:highlight w:val="yellow"/>
              </w:rPr>
              <w:t>пог. м</w:t>
            </w:r>
          </w:p>
        </w:tc>
        <w:tc>
          <w:tcPr>
            <w:tcW w:w="2320" w:type="dxa"/>
          </w:tcPr>
          <w:p w:rsidR="003A3593" w:rsidRPr="003A3593" w:rsidRDefault="003A3593" w:rsidP="003A3593">
            <w:pPr>
              <w:widowControl w:val="0"/>
              <w:jc w:val="both"/>
              <w:rPr>
                <w:sz w:val="28"/>
                <w:szCs w:val="28"/>
                <w:highlight w:val="yellow"/>
              </w:rPr>
            </w:pPr>
            <w:r w:rsidRPr="003A3593">
              <w:rPr>
                <w:sz w:val="28"/>
                <w:szCs w:val="28"/>
                <w:highlight w:val="yellow"/>
              </w:rPr>
              <w:t>1633</w:t>
            </w:r>
          </w:p>
        </w:tc>
      </w:tr>
      <w:tr w:rsidR="003A3593" w:rsidRPr="003A3593" w:rsidTr="00AA712A">
        <w:trPr>
          <w:jc w:val="center"/>
        </w:trPr>
        <w:tc>
          <w:tcPr>
            <w:tcW w:w="5250" w:type="dxa"/>
          </w:tcPr>
          <w:p w:rsidR="003A3593" w:rsidRPr="003A3593" w:rsidRDefault="003A3593" w:rsidP="003A3593">
            <w:pPr>
              <w:widowControl w:val="0"/>
              <w:jc w:val="both"/>
              <w:rPr>
                <w:sz w:val="28"/>
                <w:szCs w:val="28"/>
                <w:highlight w:val="yellow"/>
              </w:rPr>
            </w:pPr>
            <w:r w:rsidRPr="003A3593">
              <w:rPr>
                <w:sz w:val="28"/>
                <w:szCs w:val="28"/>
                <w:highlight w:val="yellow"/>
              </w:rPr>
              <w:t xml:space="preserve">1 очередь </w:t>
            </w:r>
            <w:r w:rsidRPr="003A3593">
              <w:rPr>
                <w:sz w:val="28"/>
                <w:szCs w:val="28"/>
                <w:highlight w:val="yellow"/>
                <w:lang w:val="en-US"/>
              </w:rPr>
              <w:t>II</w:t>
            </w:r>
            <w:r w:rsidRPr="003A3593">
              <w:rPr>
                <w:sz w:val="28"/>
                <w:szCs w:val="28"/>
                <w:highlight w:val="yellow"/>
              </w:rPr>
              <w:t xml:space="preserve"> этапа строительства</w:t>
            </w:r>
          </w:p>
        </w:tc>
        <w:tc>
          <w:tcPr>
            <w:tcW w:w="1292" w:type="dxa"/>
          </w:tcPr>
          <w:p w:rsidR="003A3593" w:rsidRPr="003A3593" w:rsidRDefault="003A3593" w:rsidP="003A3593">
            <w:pPr>
              <w:widowControl w:val="0"/>
              <w:jc w:val="both"/>
              <w:rPr>
                <w:sz w:val="28"/>
                <w:szCs w:val="28"/>
                <w:highlight w:val="yellow"/>
              </w:rPr>
            </w:pPr>
            <w:r w:rsidRPr="003A3593">
              <w:rPr>
                <w:sz w:val="28"/>
                <w:szCs w:val="28"/>
                <w:highlight w:val="yellow"/>
              </w:rPr>
              <w:t>пог. м</w:t>
            </w:r>
          </w:p>
        </w:tc>
        <w:tc>
          <w:tcPr>
            <w:tcW w:w="2320" w:type="dxa"/>
          </w:tcPr>
          <w:p w:rsidR="003A3593" w:rsidRPr="003A3593" w:rsidRDefault="003A3593" w:rsidP="003A3593">
            <w:pPr>
              <w:widowControl w:val="0"/>
              <w:jc w:val="both"/>
              <w:rPr>
                <w:sz w:val="28"/>
                <w:szCs w:val="28"/>
                <w:highlight w:val="yellow"/>
              </w:rPr>
            </w:pPr>
            <w:r w:rsidRPr="003A3593">
              <w:rPr>
                <w:sz w:val="28"/>
                <w:szCs w:val="28"/>
                <w:highlight w:val="yellow"/>
              </w:rPr>
              <w:t>732,0</w:t>
            </w:r>
          </w:p>
        </w:tc>
      </w:tr>
      <w:tr w:rsidR="003A3593" w:rsidRPr="003A3593" w:rsidTr="00AA712A">
        <w:trPr>
          <w:jc w:val="center"/>
        </w:trPr>
        <w:tc>
          <w:tcPr>
            <w:tcW w:w="5250" w:type="dxa"/>
          </w:tcPr>
          <w:p w:rsidR="003A3593" w:rsidRPr="003A3593" w:rsidRDefault="003A3593" w:rsidP="003A3593">
            <w:pPr>
              <w:widowControl w:val="0"/>
              <w:jc w:val="both"/>
              <w:rPr>
                <w:sz w:val="28"/>
                <w:szCs w:val="28"/>
                <w:highlight w:val="yellow"/>
                <w:lang w:val="en-US"/>
              </w:rPr>
            </w:pPr>
            <w:r w:rsidRPr="003A3593">
              <w:rPr>
                <w:sz w:val="28"/>
                <w:szCs w:val="28"/>
                <w:highlight w:val="yellow"/>
              </w:rPr>
              <w:t xml:space="preserve">2 очередь </w:t>
            </w:r>
            <w:r w:rsidRPr="003A3593">
              <w:rPr>
                <w:sz w:val="28"/>
                <w:szCs w:val="28"/>
                <w:highlight w:val="yellow"/>
                <w:lang w:val="en-US"/>
              </w:rPr>
              <w:t>II</w:t>
            </w:r>
            <w:r w:rsidRPr="003A3593">
              <w:rPr>
                <w:sz w:val="28"/>
                <w:szCs w:val="28"/>
                <w:highlight w:val="yellow"/>
              </w:rPr>
              <w:t xml:space="preserve"> этапа строительства</w:t>
            </w:r>
          </w:p>
        </w:tc>
        <w:tc>
          <w:tcPr>
            <w:tcW w:w="1292" w:type="dxa"/>
          </w:tcPr>
          <w:p w:rsidR="003A3593" w:rsidRPr="003A3593" w:rsidRDefault="003A3593" w:rsidP="003A3593">
            <w:pPr>
              <w:widowControl w:val="0"/>
              <w:jc w:val="both"/>
              <w:rPr>
                <w:sz w:val="28"/>
                <w:szCs w:val="28"/>
                <w:highlight w:val="yellow"/>
              </w:rPr>
            </w:pPr>
            <w:r w:rsidRPr="003A3593">
              <w:rPr>
                <w:sz w:val="28"/>
                <w:szCs w:val="28"/>
                <w:highlight w:val="yellow"/>
              </w:rPr>
              <w:t>пог. м</w:t>
            </w:r>
          </w:p>
        </w:tc>
        <w:tc>
          <w:tcPr>
            <w:tcW w:w="2320" w:type="dxa"/>
          </w:tcPr>
          <w:p w:rsidR="003A3593" w:rsidRPr="003A3593" w:rsidRDefault="003A3593" w:rsidP="003A3593">
            <w:pPr>
              <w:widowControl w:val="0"/>
              <w:jc w:val="both"/>
              <w:rPr>
                <w:sz w:val="28"/>
                <w:szCs w:val="28"/>
                <w:highlight w:val="yellow"/>
              </w:rPr>
            </w:pPr>
            <w:r w:rsidRPr="003A3593">
              <w:rPr>
                <w:sz w:val="28"/>
                <w:szCs w:val="28"/>
                <w:highlight w:val="yellow"/>
              </w:rPr>
              <w:t>901,0</w:t>
            </w:r>
          </w:p>
        </w:tc>
      </w:tr>
    </w:tbl>
    <w:p w:rsidR="003A3593" w:rsidRPr="003A3593" w:rsidRDefault="003A3593" w:rsidP="003A3593">
      <w:pPr>
        <w:widowControl w:val="0"/>
        <w:ind w:firstLine="720"/>
        <w:jc w:val="both"/>
        <w:rPr>
          <w:sz w:val="28"/>
          <w:szCs w:val="28"/>
          <w:highlight w:val="yellow"/>
        </w:rPr>
      </w:pPr>
    </w:p>
    <w:p w:rsidR="003A3593" w:rsidRPr="003A3593" w:rsidRDefault="003A3593" w:rsidP="003A3593">
      <w:pPr>
        <w:widowControl w:val="0"/>
        <w:ind w:firstLine="720"/>
        <w:jc w:val="both"/>
        <w:rPr>
          <w:strike/>
          <w:color w:val="FF0000"/>
          <w:sz w:val="28"/>
          <w:szCs w:val="28"/>
          <w:highlight w:val="yellow"/>
        </w:rPr>
      </w:pPr>
      <w:r w:rsidRPr="003A3593">
        <w:rPr>
          <w:sz w:val="28"/>
          <w:szCs w:val="28"/>
          <w:highlight w:val="yellow"/>
        </w:rPr>
        <w:t xml:space="preserve">На 2023–2024 годы проводится корректировка проектной документации. В 2028–2029 годах в рамках 1 очереди запланировано строительство участка автомобильной дороги по набережной реки Кудьма. </w:t>
      </w:r>
    </w:p>
    <w:p w:rsidR="003A3593" w:rsidRPr="003A3593" w:rsidRDefault="003A3593" w:rsidP="003A3593">
      <w:pPr>
        <w:widowControl w:val="0"/>
        <w:ind w:firstLine="708"/>
        <w:jc w:val="both"/>
        <w:rPr>
          <w:sz w:val="28"/>
          <w:szCs w:val="28"/>
          <w:highlight w:val="yellow"/>
        </w:rPr>
      </w:pPr>
      <w:r w:rsidRPr="003A3593">
        <w:rPr>
          <w:sz w:val="28"/>
          <w:szCs w:val="28"/>
          <w:highlight w:val="yellow"/>
        </w:rPr>
        <w:t xml:space="preserve">36. В рамках мероприятия 1.07 предусмотрено завершение реализации проекта «Реконструкция моста через Никольское устье Северной Двины </w:t>
      </w:r>
      <w:r w:rsidRPr="003A3593">
        <w:rPr>
          <w:sz w:val="28"/>
          <w:szCs w:val="28"/>
          <w:highlight w:val="yellow"/>
        </w:rPr>
        <w:br/>
        <w:t xml:space="preserve">в г. Северодвинске» (приложение 5 к настоящей Программе. Паспорт инвестиционного проекта 6). </w:t>
      </w:r>
    </w:p>
    <w:p w:rsidR="003A3593" w:rsidRPr="003A3593" w:rsidRDefault="003A3593" w:rsidP="003A3593">
      <w:pPr>
        <w:widowControl w:val="0"/>
        <w:ind w:firstLine="720"/>
        <w:jc w:val="both"/>
        <w:rPr>
          <w:sz w:val="28"/>
          <w:szCs w:val="28"/>
          <w:highlight w:val="yellow"/>
        </w:rPr>
      </w:pPr>
      <w:r w:rsidRPr="003A3593">
        <w:rPr>
          <w:sz w:val="28"/>
          <w:szCs w:val="28"/>
          <w:highlight w:val="yellow"/>
        </w:rPr>
        <w:lastRenderedPageBreak/>
        <w:t xml:space="preserve">В целях выполнения работ по реконструкции моста заключен муниципальный контракт от 18.07.2019 № 0169-19-УГиЗО. Объект введен </w:t>
      </w:r>
      <w:r w:rsidRPr="003A3593">
        <w:rPr>
          <w:sz w:val="28"/>
          <w:szCs w:val="28"/>
          <w:highlight w:val="yellow"/>
        </w:rPr>
        <w:br/>
        <w:t xml:space="preserve">в эксплуатацию 14.09.2023. </w:t>
      </w:r>
    </w:p>
    <w:p w:rsidR="003A3593" w:rsidRPr="003A3593" w:rsidRDefault="003A3593" w:rsidP="003A3593">
      <w:pPr>
        <w:widowControl w:val="0"/>
        <w:ind w:firstLine="720"/>
        <w:jc w:val="both"/>
        <w:rPr>
          <w:color w:val="FF0000"/>
          <w:sz w:val="28"/>
          <w:szCs w:val="28"/>
          <w:highlight w:val="yellow"/>
        </w:rPr>
      </w:pPr>
      <w:r w:rsidRPr="003A3593">
        <w:rPr>
          <w:sz w:val="28"/>
          <w:szCs w:val="28"/>
          <w:highlight w:val="yellow"/>
        </w:rPr>
        <w:t xml:space="preserve">Строительство объекта осуществляется с привлечением средств федерального и областного бюджетов в рамках государственной программы Российской Федерации «Развитие транспортной системы», средства областного бюджета – в рамках государственной программы Архангельской области «Развитие транспортной системы Архангельской области». </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37. В рамках мероприятия 1.09 предусмотрено проектирование </w:t>
      </w:r>
      <w:r w:rsidRPr="003A3593">
        <w:rPr>
          <w:sz w:val="28"/>
          <w:szCs w:val="28"/>
          <w:highlight w:val="yellow"/>
        </w:rPr>
        <w:br w:type="textWrapping" w:clear="all"/>
        <w:t xml:space="preserve">и строительство инженерных сетей. В 2023 году запланировано строительство линии наружного освещения проектирование и строительство линии наружного освещения вдоль ул. Окружной от ул. Коммунальной </w:t>
      </w:r>
      <w:r w:rsidRPr="003A3593">
        <w:rPr>
          <w:sz w:val="28"/>
          <w:szCs w:val="28"/>
          <w:highlight w:val="yellow"/>
        </w:rPr>
        <w:br/>
        <w:t xml:space="preserve">до Федеральной трассы М-8 в г. Северодвинске. В 2024 году запланировано строительство линии наружного освещения в квартале 164, в 2025 году – линии наружного освещения вдоль улицы Коммунальной и проспекта Беломорского, в 2028 году – проектирование и строительство линий наружного освещения вдоль улицы Транспортной и улицы Двинской </w:t>
      </w:r>
      <w:r w:rsidRPr="003A3593">
        <w:rPr>
          <w:sz w:val="28"/>
          <w:szCs w:val="28"/>
          <w:highlight w:val="yellow"/>
        </w:rPr>
        <w:br/>
        <w:t xml:space="preserve">в г. Северодвинске. </w:t>
      </w:r>
    </w:p>
    <w:p w:rsidR="003A3593" w:rsidRPr="003A3593" w:rsidRDefault="003A3593" w:rsidP="003A3593">
      <w:pPr>
        <w:widowControl w:val="0"/>
        <w:ind w:firstLine="720"/>
        <w:jc w:val="both"/>
        <w:rPr>
          <w:rFonts w:eastAsia="MS Mincho"/>
          <w:sz w:val="28"/>
          <w:szCs w:val="28"/>
          <w:highlight w:val="yellow"/>
        </w:rPr>
      </w:pPr>
      <w:r w:rsidRPr="003A3593">
        <w:rPr>
          <w:sz w:val="28"/>
          <w:szCs w:val="28"/>
          <w:highlight w:val="yellow"/>
        </w:rPr>
        <w:t xml:space="preserve">38. В рамках мероприятия 1.10 запланированы расходы на исполнение отдельных решений суда по обеспечению земельных участков, определенных под индивидуальное жилищное строительство, объектами инженерной инфраструктуры. </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39. В рамках мероприятия 1.11 запланирована реализация проекта «Строительство пешеходных мостов через реки Кудьма и Ширшема» (приложение 5 к настоящей Программе. Паспорт инвестиционного проекта 7). Планируемый срок ввода объекта в эксплуатацию, при условии привлечения средств федерального и областного бюджетов, – </w:t>
      </w:r>
      <w:r w:rsidRPr="003A3593">
        <w:rPr>
          <w:sz w:val="28"/>
          <w:szCs w:val="28"/>
          <w:highlight w:val="yellow"/>
        </w:rPr>
        <w:br/>
        <w:t>IV квартал 2028 года.</w:t>
      </w:r>
    </w:p>
    <w:p w:rsidR="003A3593" w:rsidRPr="003A3593" w:rsidRDefault="003A3593" w:rsidP="003A3593">
      <w:pPr>
        <w:widowControl w:val="0"/>
        <w:ind w:firstLine="720"/>
        <w:jc w:val="both"/>
        <w:rPr>
          <w:sz w:val="28"/>
          <w:szCs w:val="28"/>
          <w:highlight w:val="yellow"/>
        </w:rPr>
      </w:pPr>
      <w:r w:rsidRPr="003A3593">
        <w:rPr>
          <w:sz w:val="28"/>
          <w:szCs w:val="28"/>
          <w:highlight w:val="yellow"/>
        </w:rPr>
        <w:t>40. В рамках мероприятия 1.12 предусмотрено размещение декоративной композиции «Рубка АПЛ проекта 661 в Приморском парке». Планируемый срок завершения работ – I</w:t>
      </w:r>
      <w:r w:rsidRPr="003A3593">
        <w:rPr>
          <w:sz w:val="28"/>
          <w:szCs w:val="28"/>
          <w:highlight w:val="yellow"/>
          <w:lang w:val="en-US"/>
        </w:rPr>
        <w:t>V</w:t>
      </w:r>
      <w:r w:rsidRPr="003A3593">
        <w:rPr>
          <w:sz w:val="28"/>
          <w:szCs w:val="28"/>
          <w:highlight w:val="yellow"/>
        </w:rPr>
        <w:t xml:space="preserve"> квартал 2028 года.</w:t>
      </w:r>
    </w:p>
    <w:p w:rsidR="003A3593" w:rsidRPr="003A3593" w:rsidRDefault="003A3593" w:rsidP="003A3593">
      <w:pPr>
        <w:widowControl w:val="0"/>
        <w:ind w:firstLine="720"/>
        <w:jc w:val="both"/>
        <w:rPr>
          <w:sz w:val="28"/>
          <w:szCs w:val="28"/>
          <w:highlight w:val="yellow"/>
        </w:rPr>
      </w:pPr>
      <w:r w:rsidRPr="003A3593">
        <w:rPr>
          <w:sz w:val="28"/>
          <w:szCs w:val="28"/>
          <w:highlight w:val="yellow"/>
        </w:rPr>
        <w:t>41. В рамках мероприятия 1.13 запланированы работы по размещению стелы «Город трудовой доблести» с благоустройством территории.</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42. В рамках мероприятия 1.14 предусмотрена реализация проекта «Реконструкция ул. Железнодорожной на участке от ул. Торцева </w:t>
      </w:r>
      <w:r w:rsidRPr="003A3593">
        <w:rPr>
          <w:sz w:val="28"/>
          <w:szCs w:val="28"/>
          <w:highlight w:val="yellow"/>
        </w:rPr>
        <w:br/>
        <w:t xml:space="preserve">до рефулерного озера в г. Северодвинске Архангельской области» (приложение 5 к настоящей Программе. Паспорт инвестиционного проекта 8). Проект реализуется с 2012 года. На реализацию проекта планируется привлечь средства федерального бюджета в рамках государственной программы Российской Федерации «Развитие транспортной системы». Планируемый срок ввода объекта в эксплуатацию, при условии привлечения средств федерального бюджета, – </w:t>
      </w:r>
      <w:r w:rsidRPr="003A3593">
        <w:rPr>
          <w:sz w:val="28"/>
          <w:szCs w:val="28"/>
          <w:highlight w:val="yellow"/>
          <w:lang w:val="en-US"/>
        </w:rPr>
        <w:t>IV</w:t>
      </w:r>
      <w:r w:rsidRPr="003A3593">
        <w:rPr>
          <w:sz w:val="28"/>
          <w:szCs w:val="28"/>
          <w:highlight w:val="yellow"/>
        </w:rPr>
        <w:t xml:space="preserve"> квартал 2028 года.</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43. По мероприятию 1.15 запланировано строительство автомобильных дорог в рамках комплексной застройки квартала 85 в г. Северодвинске (приложение 5 к настоящей Программе. Паспорт инвестиционного проекта </w:t>
      </w:r>
      <w:r w:rsidRPr="003A3593">
        <w:rPr>
          <w:sz w:val="28"/>
          <w:szCs w:val="28"/>
          <w:highlight w:val="yellow"/>
        </w:rPr>
        <w:lastRenderedPageBreak/>
        <w:t xml:space="preserve">9). На строительство объекта привлечены средства областного бюджета </w:t>
      </w:r>
      <w:r w:rsidRPr="003A3593">
        <w:rPr>
          <w:sz w:val="28"/>
          <w:szCs w:val="28"/>
          <w:highlight w:val="yellow"/>
        </w:rPr>
        <w:br/>
        <w:t>в рамках механизма реализации инфраструктурных проектов за счет средств бюджетного кредита. Объект введен в эксплуатацию 15.11.2023.</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44. В рамках мероприятия 1.17 предусмотрено проектирование </w:t>
      </w:r>
      <w:r w:rsidRPr="003A3593">
        <w:rPr>
          <w:sz w:val="28"/>
          <w:szCs w:val="28"/>
          <w:highlight w:val="yellow"/>
        </w:rPr>
        <w:br/>
        <w:t xml:space="preserve">и строительство пешеходного перехода через железнодорожные пути </w:t>
      </w:r>
      <w:r w:rsidRPr="003A3593">
        <w:rPr>
          <w:sz w:val="28"/>
          <w:szCs w:val="28"/>
          <w:highlight w:val="yellow"/>
        </w:rPr>
        <w:br/>
        <w:t>в районе проспекта Труда.</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45. В рамках мероприятия 1.18 предусмотрена реализация проекта «Строительство объектов инженерной инфраструктуры квартала 107 </w:t>
      </w:r>
      <w:r w:rsidRPr="003A3593">
        <w:rPr>
          <w:sz w:val="28"/>
          <w:szCs w:val="28"/>
          <w:highlight w:val="yellow"/>
        </w:rPr>
        <w:br/>
        <w:t xml:space="preserve">в городе Северодвинске» (приложение 5 к настоящей Программе. Паспорт инвестиционного проекта 10). Проект реализуется с 2015 года. </w:t>
      </w:r>
      <w:r w:rsidRPr="003A3593">
        <w:rPr>
          <w:color w:val="FF0000"/>
          <w:sz w:val="28"/>
          <w:szCs w:val="28"/>
          <w:highlight w:val="yellow"/>
        </w:rPr>
        <w:br w:type="textWrapping" w:clear="all"/>
      </w:r>
      <w:r w:rsidRPr="003A3593">
        <w:rPr>
          <w:sz w:val="28"/>
          <w:szCs w:val="28"/>
          <w:highlight w:val="yellow"/>
        </w:rPr>
        <w:t xml:space="preserve">На реализацию проекта планируется привлечь средства федерального </w:t>
      </w:r>
      <w:r w:rsidRPr="003A3593">
        <w:rPr>
          <w:sz w:val="28"/>
          <w:szCs w:val="28"/>
          <w:highlight w:val="yellow"/>
        </w:rPr>
        <w:br/>
        <w:t>и областного бюджетов в рамках 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Планируемый срок ввода объекта в эксплуатацию, при условии привлечения средств федерального и областного бюджетов, – IV квартал 2028 года.</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46. В рамках мероприятия 1.20 предусмотрена реализация проекта «Реконструкция Набережной Александра Зрячева в г. Северодвинске </w:t>
      </w:r>
      <w:r w:rsidRPr="003A3593">
        <w:rPr>
          <w:sz w:val="28"/>
          <w:szCs w:val="28"/>
          <w:highlight w:val="yellow"/>
        </w:rPr>
        <w:br w:type="textWrapping" w:clear="all"/>
        <w:t>(2, 3 этапы)» (приложение 5 к настоящей Программе. Паспорт инвестиционного проекта 11). Проект реализуется с 2013 года.</w:t>
      </w:r>
      <w:r w:rsidRPr="003A3593">
        <w:rPr>
          <w:highlight w:val="yellow"/>
        </w:rPr>
        <w:t xml:space="preserve"> </w:t>
      </w:r>
      <w:r w:rsidRPr="003A3593">
        <w:rPr>
          <w:sz w:val="28"/>
          <w:szCs w:val="28"/>
          <w:highlight w:val="yellow"/>
        </w:rPr>
        <w:t xml:space="preserve">Выполнение работ по корректировке проектной документации запланировано </w:t>
      </w:r>
      <w:r w:rsidRPr="003A3593">
        <w:rPr>
          <w:sz w:val="28"/>
          <w:szCs w:val="28"/>
          <w:highlight w:val="yellow"/>
        </w:rPr>
        <w:br/>
        <w:t>на 2027–2028 годы. В 2028 году предусмотрено выполнение 2-го и 3-го этапов реконструкции Набережной</w:t>
      </w:r>
      <w:r w:rsidRPr="003A3593">
        <w:rPr>
          <w:highlight w:val="yellow"/>
        </w:rPr>
        <w:t xml:space="preserve"> </w:t>
      </w:r>
      <w:r w:rsidRPr="003A3593">
        <w:rPr>
          <w:sz w:val="28"/>
          <w:szCs w:val="28"/>
          <w:highlight w:val="yellow"/>
        </w:rPr>
        <w:t xml:space="preserve">Александра Зрячева. </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47. В рамках мероприятия 1.21 запланировано проектирование </w:t>
      </w:r>
      <w:r w:rsidRPr="003A3593">
        <w:rPr>
          <w:sz w:val="28"/>
          <w:szCs w:val="28"/>
          <w:highlight w:val="yellow"/>
        </w:rPr>
        <w:br/>
        <w:t xml:space="preserve">и строительство автомобильных дорог в квартале 187, на территории которого гражданам предоставлены земельные участки в соответствии </w:t>
      </w:r>
      <w:r w:rsidRPr="003A3593">
        <w:rPr>
          <w:sz w:val="28"/>
          <w:szCs w:val="28"/>
          <w:highlight w:val="yellow"/>
        </w:rPr>
        <w:br/>
        <w:t xml:space="preserve">с Федеральным законом от 01.05.2016 № 119-ФЗ «Об особенностях предоставления гражданам земельных участков, находящихся </w:t>
      </w:r>
      <w:r w:rsidRPr="003A3593">
        <w:rPr>
          <w:sz w:val="28"/>
          <w:szCs w:val="28"/>
          <w:highlight w:val="yellow"/>
        </w:rPr>
        <w:br/>
        <w:t xml:space="preserve">в государственной или муниципальной собственности и расположенных </w:t>
      </w:r>
      <w:r w:rsidRPr="003A3593">
        <w:rPr>
          <w:sz w:val="28"/>
          <w:szCs w:val="28"/>
          <w:highlight w:val="yellow"/>
        </w:rPr>
        <w:br/>
        <w:t xml:space="preserve">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(арктический гектар). </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48. В рамках мероприятия 1.22 предусмотрено проектирование автомобильной дороги по бульвару Строителей от ул. Ломоносова </w:t>
      </w:r>
      <w:r w:rsidRPr="003A3593">
        <w:rPr>
          <w:sz w:val="28"/>
          <w:szCs w:val="28"/>
          <w:highlight w:val="yellow"/>
        </w:rPr>
        <w:br/>
        <w:t>до ул. Советских Космонавтов. Разработка проектной документации запланирована на 2028 год.</w:t>
      </w:r>
    </w:p>
    <w:p w:rsidR="003A3593" w:rsidRPr="003A3593" w:rsidRDefault="003A3593" w:rsidP="003A3593">
      <w:pPr>
        <w:widowControl w:val="0"/>
        <w:ind w:firstLine="720"/>
        <w:jc w:val="both"/>
        <w:rPr>
          <w:sz w:val="28"/>
          <w:szCs w:val="28"/>
          <w:highlight w:val="yellow"/>
        </w:rPr>
      </w:pPr>
      <w:r w:rsidRPr="003A3593">
        <w:rPr>
          <w:sz w:val="28"/>
          <w:szCs w:val="28"/>
          <w:highlight w:val="yellow"/>
        </w:rPr>
        <w:t>В рамках мероприятия 1.23</w:t>
      </w:r>
      <w:r w:rsidRPr="003A3593">
        <w:rPr>
          <w:highlight w:val="yellow"/>
        </w:rPr>
        <w:t xml:space="preserve"> </w:t>
      </w:r>
      <w:r w:rsidRPr="003A3593">
        <w:rPr>
          <w:sz w:val="28"/>
          <w:szCs w:val="28"/>
          <w:highlight w:val="yellow"/>
        </w:rPr>
        <w:t xml:space="preserve">предусмотрена техническая инвентаризация и кадастровые работы c обеспечением постановки </w:t>
      </w:r>
      <w:r w:rsidRPr="003A3593">
        <w:rPr>
          <w:sz w:val="28"/>
          <w:szCs w:val="28"/>
          <w:highlight w:val="yellow"/>
        </w:rPr>
        <w:br/>
        <w:t xml:space="preserve">на государственный кадастровый учет объекта капитального строительства «Ливневой коллектор», расположенного в квартале 167 г. Северодвинска, </w:t>
      </w:r>
      <w:r w:rsidRPr="003A3593">
        <w:rPr>
          <w:sz w:val="28"/>
          <w:szCs w:val="28"/>
          <w:highlight w:val="yellow"/>
        </w:rPr>
        <w:br/>
        <w:t xml:space="preserve">а также объектов капитального строительства «Сети дренажа многоквартирного дома поз. 5», расположенного: Архангельская область, г. Северодвинск, квартал 025, и «Сети дренажа многоквартирного дома </w:t>
      </w:r>
      <w:r w:rsidRPr="003A3593">
        <w:rPr>
          <w:sz w:val="28"/>
          <w:szCs w:val="28"/>
          <w:highlight w:val="yellow"/>
        </w:rPr>
        <w:br/>
        <w:t xml:space="preserve">поз. 6», расположенного: Архангельская область, г. Северодвинск, </w:t>
      </w:r>
      <w:r w:rsidRPr="003A3593">
        <w:rPr>
          <w:sz w:val="28"/>
          <w:szCs w:val="28"/>
          <w:highlight w:val="yellow"/>
        </w:rPr>
        <w:br/>
      </w:r>
      <w:r w:rsidRPr="003A3593">
        <w:rPr>
          <w:sz w:val="28"/>
          <w:szCs w:val="28"/>
          <w:highlight w:val="yellow"/>
        </w:rPr>
        <w:lastRenderedPageBreak/>
        <w:t>квартал 025.</w:t>
      </w:r>
    </w:p>
    <w:p w:rsidR="003A3593" w:rsidRPr="003A3593" w:rsidRDefault="003A3593" w:rsidP="003A3593">
      <w:pPr>
        <w:widowControl w:val="0"/>
        <w:ind w:firstLine="720"/>
        <w:jc w:val="both"/>
        <w:rPr>
          <w:sz w:val="28"/>
          <w:szCs w:val="28"/>
          <w:highlight w:val="yellow"/>
        </w:rPr>
      </w:pPr>
      <w:r w:rsidRPr="003A3593">
        <w:rPr>
          <w:sz w:val="28"/>
          <w:szCs w:val="28"/>
          <w:highlight w:val="yellow"/>
        </w:rPr>
        <w:t>49. Решение задачи 2 осуществляется посредством выполнения следующих мероприятий подпрограммы 2:</w:t>
      </w:r>
    </w:p>
    <w:p w:rsidR="003A3593" w:rsidRPr="003A3593" w:rsidRDefault="003A3593" w:rsidP="003A3593">
      <w:pPr>
        <w:widowControl w:val="0"/>
        <w:ind w:firstLine="720"/>
        <w:jc w:val="both"/>
        <w:rPr>
          <w:sz w:val="28"/>
          <w:szCs w:val="28"/>
          <w:highlight w:val="yellow"/>
        </w:rPr>
      </w:pPr>
      <w:r w:rsidRPr="003A3593">
        <w:rPr>
          <w:sz w:val="28"/>
          <w:szCs w:val="28"/>
          <w:highlight w:val="yellow"/>
        </w:rPr>
        <w:t>1) мероприятие 2.01 «Строительство физкультурно-оздоровительного комплекса в квартале 041 г. Северодвинска Архангельской области»;</w:t>
      </w:r>
    </w:p>
    <w:p w:rsidR="003A3593" w:rsidRPr="003A3593" w:rsidRDefault="003A3593" w:rsidP="003A3593">
      <w:pPr>
        <w:widowControl w:val="0"/>
        <w:ind w:firstLine="720"/>
        <w:jc w:val="both"/>
        <w:rPr>
          <w:sz w:val="28"/>
          <w:szCs w:val="28"/>
          <w:highlight w:val="yellow"/>
        </w:rPr>
      </w:pPr>
      <w:r w:rsidRPr="003A3593">
        <w:rPr>
          <w:sz w:val="28"/>
          <w:szCs w:val="28"/>
          <w:highlight w:val="yellow"/>
        </w:rPr>
        <w:t>2) мероприятие 2.02 «Проектирование и строительство кладбища, расположенного на территории муниципального округа Архангельской области «Город Северодвинск»;</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3) мероприятие 2.03 «Строительство объекта «Спортивный комплекс на стадионе «Север» в г. Северодвинске. Плавательный бассейн </w:t>
      </w:r>
      <w:r w:rsidRPr="003A3593">
        <w:rPr>
          <w:sz w:val="28"/>
          <w:szCs w:val="28"/>
          <w:highlight w:val="yellow"/>
        </w:rPr>
        <w:br/>
        <w:t>с внеплощадочными инженерными сетями»;</w:t>
      </w:r>
    </w:p>
    <w:p w:rsidR="003A3593" w:rsidRPr="003A3593" w:rsidRDefault="003A3593" w:rsidP="003A3593">
      <w:pPr>
        <w:widowControl w:val="0"/>
        <w:ind w:firstLine="720"/>
        <w:jc w:val="both"/>
        <w:rPr>
          <w:sz w:val="28"/>
          <w:szCs w:val="28"/>
          <w:highlight w:val="yellow"/>
        </w:rPr>
      </w:pPr>
      <w:r w:rsidRPr="003A3593">
        <w:rPr>
          <w:sz w:val="28"/>
          <w:szCs w:val="28"/>
          <w:highlight w:val="yellow"/>
        </w:rPr>
        <w:t>4) мероприятие 2.04 «Реконструкция объекта «Физкультурно-оздоровительный комплекс «Дельфин» в г. Северодвинске Архангельской области»;</w:t>
      </w:r>
    </w:p>
    <w:p w:rsidR="003A3593" w:rsidRPr="003A3593" w:rsidRDefault="003A3593" w:rsidP="003A3593">
      <w:pPr>
        <w:widowControl w:val="0"/>
        <w:ind w:firstLine="720"/>
        <w:jc w:val="both"/>
        <w:rPr>
          <w:sz w:val="28"/>
          <w:szCs w:val="28"/>
          <w:highlight w:val="yellow"/>
        </w:rPr>
      </w:pPr>
      <w:r w:rsidRPr="003A3593">
        <w:rPr>
          <w:sz w:val="28"/>
          <w:szCs w:val="28"/>
          <w:highlight w:val="yellow"/>
        </w:rPr>
        <w:t>5) мероприятие 2.05 «Проектирование культурно-досугового учреждения в с. Нёнокса»;</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6) мероприятие 2.06 «Строительство здания крытой ледовой арены учебно-тренировочного комплекса на территории стадиона «Север» </w:t>
      </w:r>
      <w:r w:rsidRPr="003A3593">
        <w:rPr>
          <w:sz w:val="28"/>
          <w:szCs w:val="28"/>
          <w:highlight w:val="yellow"/>
        </w:rPr>
        <w:br/>
        <w:t>в г. Северодвинске Архангельской области»;</w:t>
      </w:r>
    </w:p>
    <w:p w:rsidR="003A3593" w:rsidRPr="003A3593" w:rsidRDefault="003A3593" w:rsidP="003A3593">
      <w:pPr>
        <w:widowControl w:val="0"/>
        <w:ind w:firstLine="720"/>
        <w:jc w:val="both"/>
        <w:rPr>
          <w:sz w:val="28"/>
          <w:szCs w:val="28"/>
          <w:highlight w:val="yellow"/>
        </w:rPr>
      </w:pPr>
      <w:r w:rsidRPr="003A3593">
        <w:rPr>
          <w:sz w:val="28"/>
          <w:szCs w:val="28"/>
          <w:highlight w:val="yellow"/>
        </w:rPr>
        <w:t>7) мероприятие 2.07 «Проектирование учреждения дополнительного образования в квартале 167 г. Северодвинска»;</w:t>
      </w:r>
    </w:p>
    <w:p w:rsidR="003A3593" w:rsidRPr="003A3593" w:rsidRDefault="003A3593" w:rsidP="003A3593">
      <w:pPr>
        <w:widowControl w:val="0"/>
        <w:ind w:firstLine="720"/>
        <w:jc w:val="both"/>
        <w:rPr>
          <w:sz w:val="28"/>
          <w:szCs w:val="28"/>
          <w:highlight w:val="yellow"/>
        </w:rPr>
      </w:pPr>
      <w:r w:rsidRPr="003A3593">
        <w:rPr>
          <w:sz w:val="28"/>
          <w:szCs w:val="28"/>
          <w:highlight w:val="yellow"/>
        </w:rPr>
        <w:t>8) мероприятие 2.08 «Капитальный ремонт объектов капитального строительства общеобразовательных учреждений в рамках регионального проекта «Модернизация школьных систем образования в Архангельской области»;</w:t>
      </w:r>
    </w:p>
    <w:p w:rsidR="003A3593" w:rsidRPr="003A3593" w:rsidRDefault="003A3593" w:rsidP="003A3593">
      <w:pPr>
        <w:widowControl w:val="0"/>
        <w:ind w:firstLine="720"/>
        <w:jc w:val="both"/>
        <w:rPr>
          <w:sz w:val="28"/>
          <w:szCs w:val="28"/>
          <w:highlight w:val="yellow"/>
        </w:rPr>
      </w:pPr>
      <w:r w:rsidRPr="003A3593">
        <w:rPr>
          <w:sz w:val="28"/>
          <w:szCs w:val="28"/>
          <w:highlight w:val="yellow"/>
        </w:rPr>
        <w:t>9) мероприятие 2.09 «Реконструкция объекта капитального строительства (объекта незавершенного строительства) по адресу: Архангельская область, г. Северодвинск, просп. Труда, 54».</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50. В рамках мероприятия 2.01 предусмотрено выполнение комплекса работ по строительству физкультурно-оздоровительного комплекса </w:t>
      </w:r>
      <w:r w:rsidRPr="003A3593">
        <w:rPr>
          <w:sz w:val="28"/>
          <w:szCs w:val="28"/>
          <w:highlight w:val="yellow"/>
        </w:rPr>
        <w:br/>
        <w:t xml:space="preserve">в квартале 041 (приложение 5 к настоящей Программе. Паспорт инвестиционного проекта 12). Проектная документация разработана </w:t>
      </w:r>
      <w:r w:rsidRPr="003A3593">
        <w:rPr>
          <w:sz w:val="28"/>
          <w:szCs w:val="28"/>
          <w:highlight w:val="yellow"/>
        </w:rPr>
        <w:br/>
        <w:t xml:space="preserve">в 2022 году. Строительство объекта запланировано осуществить </w:t>
      </w:r>
      <w:r w:rsidRPr="003A3593">
        <w:rPr>
          <w:sz w:val="28"/>
          <w:szCs w:val="28"/>
          <w:highlight w:val="yellow"/>
        </w:rPr>
        <w:br/>
        <w:t xml:space="preserve">в 2028 году с привлечением средств федерального и областного бюджета </w:t>
      </w:r>
      <w:r w:rsidRPr="003A3593">
        <w:rPr>
          <w:sz w:val="28"/>
          <w:szCs w:val="28"/>
          <w:highlight w:val="yellow"/>
        </w:rPr>
        <w:br/>
        <w:t xml:space="preserve">в рамках 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09.10.2020 </w:t>
      </w:r>
      <w:r w:rsidRPr="003A3593">
        <w:rPr>
          <w:sz w:val="28"/>
          <w:szCs w:val="28"/>
          <w:highlight w:val="yellow"/>
        </w:rPr>
        <w:br/>
        <w:t>№ 664-пп. Срок ввода объекта в эксплуатацию, при условии привлечения средств федерального и областного бюджетов, – IV квартал 2028 года.</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51. В рамках мероприятия 2.02 предусмотрено проектирование </w:t>
      </w:r>
      <w:r w:rsidRPr="003A3593">
        <w:rPr>
          <w:sz w:val="28"/>
          <w:szCs w:val="28"/>
          <w:highlight w:val="yellow"/>
        </w:rPr>
        <w:br/>
        <w:t>и строительство нового кладбища на территории муниципального округа Архангельской области «Город Северодвинск»</w:t>
      </w:r>
      <w:r w:rsidRPr="003A3593">
        <w:rPr>
          <w:highlight w:val="yellow"/>
        </w:rPr>
        <w:t xml:space="preserve"> </w:t>
      </w:r>
      <w:r w:rsidRPr="003A3593">
        <w:rPr>
          <w:sz w:val="28"/>
          <w:szCs w:val="28"/>
          <w:highlight w:val="yellow"/>
        </w:rPr>
        <w:t xml:space="preserve">в целях решения вопроса </w:t>
      </w:r>
      <w:r w:rsidRPr="003A3593">
        <w:rPr>
          <w:sz w:val="28"/>
          <w:szCs w:val="28"/>
          <w:highlight w:val="yellow"/>
        </w:rPr>
        <w:br/>
        <w:t xml:space="preserve">по организации мест для захоронений, отвечающих современным природоохранным требованиям. Выполнение мероприятия осуществляется </w:t>
      </w:r>
      <w:r w:rsidRPr="003A3593">
        <w:rPr>
          <w:sz w:val="28"/>
          <w:szCs w:val="28"/>
          <w:highlight w:val="yellow"/>
        </w:rPr>
        <w:br/>
        <w:t xml:space="preserve">в соответствии с требованиями санитарных правил и норм СанПиН </w:t>
      </w:r>
      <w:r w:rsidRPr="003A3593">
        <w:rPr>
          <w:sz w:val="28"/>
          <w:szCs w:val="28"/>
          <w:highlight w:val="yellow"/>
        </w:rPr>
        <w:br/>
      </w:r>
      <w:r w:rsidRPr="003A3593">
        <w:rPr>
          <w:sz w:val="28"/>
          <w:szCs w:val="28"/>
          <w:highlight w:val="yellow"/>
        </w:rPr>
        <w:lastRenderedPageBreak/>
        <w:t xml:space="preserve">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Реализация мероприятия запланирована с привлечением средств федерального и областного бюджетов в рамках государственной программы Архангельской области «Охрана окружающей среды, воспроизводство </w:t>
      </w:r>
      <w:r w:rsidRPr="003A3593">
        <w:rPr>
          <w:sz w:val="28"/>
          <w:szCs w:val="28"/>
          <w:highlight w:val="yellow"/>
        </w:rPr>
        <w:br/>
        <w:t xml:space="preserve">и использование природных ресурсов Архангельской области», утвержденной постановлением Правительства Архангельской области </w:t>
      </w:r>
      <w:r w:rsidRPr="003A3593">
        <w:rPr>
          <w:sz w:val="28"/>
          <w:szCs w:val="28"/>
          <w:highlight w:val="yellow"/>
        </w:rPr>
        <w:br/>
        <w:t>от 11.10.2013 № 476-пп.</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52. В рамках мероприятия 2.03 «Строительство объекта «Спортивный комплекс на стадионе «Север» в г. Северодвинске. Плавательный бассейн </w:t>
      </w:r>
      <w:r w:rsidRPr="003A3593">
        <w:rPr>
          <w:sz w:val="28"/>
          <w:szCs w:val="28"/>
          <w:highlight w:val="yellow"/>
        </w:rPr>
        <w:br/>
        <w:t>с внеплощадочными инженерными сетями» предусмотрено строительство бассейна на стадионе «Север» (приложение 5 к настоящей Программе. Паспорт инвестиционного проекта 13). Объект включен в государственную программу Архангельской области «Развитие физической культуры и спорта в Архангельской области». Строительство бассейна запланировано в период до 2027 года при условии привлечения средств федерального и областного бюджетов. Срок ввода в эксплуатацию – III квартал 2027 года.</w:t>
      </w:r>
    </w:p>
    <w:p w:rsidR="003A3593" w:rsidRPr="003A3593" w:rsidRDefault="003A3593" w:rsidP="003A3593">
      <w:pPr>
        <w:widowControl w:val="0"/>
        <w:autoSpaceDE w:val="0"/>
        <w:autoSpaceDN w:val="0"/>
        <w:adjustRightInd w:val="0"/>
        <w:ind w:firstLine="720"/>
        <w:jc w:val="both"/>
        <w:outlineLvl w:val="2"/>
        <w:rPr>
          <w:sz w:val="28"/>
          <w:szCs w:val="28"/>
          <w:highlight w:val="yellow"/>
        </w:rPr>
      </w:pPr>
      <w:r w:rsidRPr="003A3593">
        <w:rPr>
          <w:sz w:val="28"/>
          <w:szCs w:val="28"/>
          <w:highlight w:val="yellow"/>
        </w:rPr>
        <w:t xml:space="preserve">53. В рамках мероприятия 2.04 предусмотрена реконструкция объекта «Физкультурно-оздоровительный комплекс «Дельфин» в г. Северодвинске (приложение 5 к настоящей Программе. Паспорт инвестиционного проекта 14). Объект включен в государственную программу Архангельской области «Развитие физической культуры и спорта в Архангельской области». Строительство объекта запланировано осуществить в 2028–2029 годах </w:t>
      </w:r>
      <w:r w:rsidRPr="003A3593">
        <w:rPr>
          <w:sz w:val="28"/>
          <w:szCs w:val="28"/>
          <w:highlight w:val="yellow"/>
        </w:rPr>
        <w:br/>
        <w:t>с привлечением средств федерального и областного бюджетов. Планируемый срок ввода объекта в эксплуатацию, при условии привлечения средств федерального и областного бюджетов, – IV квартал 2029 года.</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54. В рамках мероприятия 2.05 предусмотрена разработка проектной документации на строительство культурно-досугового учреждения </w:t>
      </w:r>
      <w:r w:rsidRPr="003A3593">
        <w:rPr>
          <w:sz w:val="28"/>
          <w:szCs w:val="28"/>
          <w:highlight w:val="yellow"/>
        </w:rPr>
        <w:br/>
        <w:t xml:space="preserve">в с. Нёнокса за счет средств местного бюджета в целях включения объекта </w:t>
      </w:r>
      <w:r w:rsidRPr="003A3593">
        <w:rPr>
          <w:sz w:val="28"/>
          <w:szCs w:val="28"/>
          <w:highlight w:val="yellow"/>
        </w:rPr>
        <w:br/>
        <w:t>в государственную программу Российской Федерации «Развитие культуры».</w:t>
      </w:r>
    </w:p>
    <w:p w:rsidR="003A3593" w:rsidRPr="003A3593" w:rsidRDefault="003A3593" w:rsidP="003A3593">
      <w:pPr>
        <w:widowControl w:val="0"/>
        <w:ind w:firstLine="720"/>
        <w:jc w:val="both"/>
        <w:rPr>
          <w:sz w:val="28"/>
          <w:szCs w:val="28"/>
          <w:highlight w:val="yellow"/>
        </w:rPr>
      </w:pPr>
      <w:r w:rsidRPr="003A3593">
        <w:rPr>
          <w:sz w:val="28"/>
          <w:szCs w:val="28"/>
          <w:highlight w:val="yellow"/>
        </w:rPr>
        <w:t>55. В рамках мероприятия 2.06 предусмотрена реализация проекта «Строительство здания крытой ледовой арены учебно-тренировочного комплекса на территории стадиона «Север» в г. Северодвинске Архангельской области» (приложение 5 к настоящей Программе. Паспорт инвестиционного проекта 15).</w:t>
      </w:r>
    </w:p>
    <w:p w:rsidR="003A3593" w:rsidRPr="003A3593" w:rsidRDefault="003A3593" w:rsidP="003A3593">
      <w:pPr>
        <w:widowControl w:val="0"/>
        <w:ind w:firstLine="720"/>
        <w:jc w:val="both"/>
        <w:rPr>
          <w:sz w:val="28"/>
          <w:szCs w:val="28"/>
          <w:highlight w:val="yellow"/>
        </w:rPr>
      </w:pPr>
      <w:r w:rsidRPr="003A3593">
        <w:rPr>
          <w:sz w:val="28"/>
          <w:szCs w:val="28"/>
          <w:highlight w:val="yellow"/>
        </w:rPr>
        <w:t>Мероприятие включено в государственную программу Архангельской области «Развитие физической культуры и спорта в Архангельской области». Строительство объекта выполняется с привлечением средств областного бюджета. Объект введен в эксплуатацию 28.11.2024.</w:t>
      </w:r>
    </w:p>
    <w:p w:rsidR="003A3593" w:rsidRPr="003A3593" w:rsidRDefault="003A3593" w:rsidP="003A3593">
      <w:pPr>
        <w:widowControl w:val="0"/>
        <w:autoSpaceDE w:val="0"/>
        <w:autoSpaceDN w:val="0"/>
        <w:adjustRightInd w:val="0"/>
        <w:ind w:firstLine="720"/>
        <w:jc w:val="both"/>
        <w:outlineLvl w:val="2"/>
        <w:rPr>
          <w:sz w:val="28"/>
          <w:szCs w:val="28"/>
          <w:highlight w:val="yellow"/>
        </w:rPr>
      </w:pPr>
      <w:r w:rsidRPr="003A3593">
        <w:rPr>
          <w:sz w:val="28"/>
          <w:szCs w:val="28"/>
          <w:highlight w:val="yellow"/>
        </w:rPr>
        <w:t xml:space="preserve">56. В рамках мероприятия 2.07 запланирована разработка проектной документации на строительство учреждения дополнительного образования </w:t>
      </w:r>
      <w:r w:rsidRPr="003A3593">
        <w:rPr>
          <w:sz w:val="28"/>
          <w:szCs w:val="28"/>
          <w:highlight w:val="yellow"/>
        </w:rPr>
        <w:br/>
      </w:r>
      <w:r w:rsidRPr="003A3593">
        <w:rPr>
          <w:sz w:val="28"/>
          <w:szCs w:val="28"/>
          <w:highlight w:val="yellow"/>
        </w:rPr>
        <w:lastRenderedPageBreak/>
        <w:t>в квартале 167 г. Северодвинска.</w:t>
      </w:r>
    </w:p>
    <w:p w:rsidR="003A3593" w:rsidRPr="003A3593" w:rsidRDefault="003A3593" w:rsidP="003A3593">
      <w:pPr>
        <w:widowControl w:val="0"/>
        <w:autoSpaceDE w:val="0"/>
        <w:autoSpaceDN w:val="0"/>
        <w:adjustRightInd w:val="0"/>
        <w:ind w:firstLine="720"/>
        <w:jc w:val="both"/>
        <w:outlineLvl w:val="2"/>
        <w:rPr>
          <w:sz w:val="28"/>
          <w:szCs w:val="28"/>
          <w:highlight w:val="yellow"/>
        </w:rPr>
      </w:pPr>
      <w:r w:rsidRPr="003A3593">
        <w:rPr>
          <w:sz w:val="28"/>
          <w:szCs w:val="28"/>
          <w:highlight w:val="yellow"/>
        </w:rPr>
        <w:t xml:space="preserve">По мероприятию 2.08 осуществляется капитальный ремонт объектов капитального строительства общеобразовательных учреждений в рамках регионального проекта «Модернизация школьных систем образования </w:t>
      </w:r>
      <w:r w:rsidRPr="003A3593">
        <w:rPr>
          <w:sz w:val="28"/>
          <w:szCs w:val="28"/>
          <w:highlight w:val="yellow"/>
        </w:rPr>
        <w:br/>
        <w:t xml:space="preserve">в Архангельской области». На 2024 год запланирован капитальный ремонт объектов капитального строительства – здания МАОУ «СОШ № 11», здания МАОУ «СОШ № 20», на 2025 год – здания МАОУ «СОШ № 5», </w:t>
      </w:r>
      <w:r w:rsidRPr="003A3593">
        <w:rPr>
          <w:sz w:val="28"/>
          <w:szCs w:val="28"/>
          <w:highlight w:val="yellow"/>
        </w:rPr>
        <w:br/>
        <w:t>на 2026 год – здания МАОУ «СОШ № 3».</w:t>
      </w:r>
    </w:p>
    <w:p w:rsidR="003A3593" w:rsidRPr="003A3593" w:rsidRDefault="003A3593" w:rsidP="003A3593">
      <w:pPr>
        <w:widowControl w:val="0"/>
        <w:autoSpaceDE w:val="0"/>
        <w:autoSpaceDN w:val="0"/>
        <w:adjustRightInd w:val="0"/>
        <w:ind w:firstLine="720"/>
        <w:jc w:val="both"/>
        <w:outlineLvl w:val="2"/>
        <w:rPr>
          <w:sz w:val="28"/>
          <w:szCs w:val="28"/>
          <w:highlight w:val="yellow"/>
        </w:rPr>
      </w:pPr>
      <w:r w:rsidRPr="003A3593">
        <w:rPr>
          <w:sz w:val="28"/>
          <w:szCs w:val="28"/>
          <w:highlight w:val="yellow"/>
        </w:rPr>
        <w:t>Финансирование мероприятия осуществляется с привлечением средств федерального и областного бюджетов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w:t>
      </w:r>
      <w:r w:rsidRPr="003A3593">
        <w:rPr>
          <w:highlight w:val="yellow"/>
        </w:rPr>
        <w:t xml:space="preserve"> </w:t>
      </w:r>
      <w:r w:rsidRPr="003A3593">
        <w:rPr>
          <w:sz w:val="28"/>
          <w:szCs w:val="28"/>
          <w:highlight w:val="yellow"/>
        </w:rPr>
        <w:t xml:space="preserve">Архангельской области от 12.10.2012 № 463-пп, на основании соглашения о предоставлении иного межбюджетного трансферта, имеющего целевое назначение, </w:t>
      </w:r>
      <w:r w:rsidRPr="003A3593">
        <w:rPr>
          <w:sz w:val="28"/>
          <w:szCs w:val="28"/>
          <w:highlight w:val="yellow"/>
        </w:rPr>
        <w:br/>
        <w:t>из областного бюджета бюджетам муниципальных районов, муниципальных округов и городских округов Архангельской области на реализацию мероприятий по модернизации школьных систем образования от 06.02.2024 № 11730000-1-2024-007.</w:t>
      </w:r>
    </w:p>
    <w:p w:rsidR="003A3593" w:rsidRPr="003A3593" w:rsidRDefault="003A3593" w:rsidP="003A3593">
      <w:pPr>
        <w:widowControl w:val="0"/>
        <w:autoSpaceDE w:val="0"/>
        <w:autoSpaceDN w:val="0"/>
        <w:adjustRightInd w:val="0"/>
        <w:ind w:firstLine="720"/>
        <w:jc w:val="both"/>
        <w:outlineLvl w:val="2"/>
        <w:rPr>
          <w:sz w:val="28"/>
          <w:szCs w:val="28"/>
          <w:highlight w:val="yellow"/>
        </w:rPr>
      </w:pPr>
      <w:r w:rsidRPr="003A3593">
        <w:rPr>
          <w:sz w:val="28"/>
          <w:szCs w:val="28"/>
          <w:highlight w:val="yellow"/>
        </w:rPr>
        <w:t xml:space="preserve">В рамках мероприятия 2.09 запланирована реконструкция объекта капитального строительства (объекта незавершенного строительства) </w:t>
      </w:r>
      <w:r w:rsidRPr="003A3593">
        <w:rPr>
          <w:sz w:val="28"/>
          <w:szCs w:val="28"/>
          <w:highlight w:val="yellow"/>
        </w:rPr>
        <w:br/>
        <w:t xml:space="preserve">по адресу: Архангельская область, г. Северодвинск, просп. Труда, д. 54. </w:t>
      </w:r>
      <w:r w:rsidRPr="003A3593">
        <w:rPr>
          <w:sz w:val="28"/>
          <w:szCs w:val="28"/>
          <w:highlight w:val="yellow"/>
        </w:rPr>
        <w:br/>
        <w:t xml:space="preserve">На 2025 год предусмотрена разработка проектной документации </w:t>
      </w:r>
      <w:r w:rsidRPr="003A3593">
        <w:rPr>
          <w:sz w:val="28"/>
          <w:szCs w:val="28"/>
          <w:highlight w:val="yellow"/>
        </w:rPr>
        <w:br/>
        <w:t>на реконструкцию здания.</w:t>
      </w:r>
    </w:p>
    <w:p w:rsidR="003A3593" w:rsidRPr="003A3593" w:rsidRDefault="003A3593" w:rsidP="003A3593">
      <w:pPr>
        <w:widowControl w:val="0"/>
        <w:autoSpaceDE w:val="0"/>
        <w:autoSpaceDN w:val="0"/>
        <w:adjustRightInd w:val="0"/>
        <w:ind w:firstLine="720"/>
        <w:jc w:val="both"/>
        <w:outlineLvl w:val="2"/>
        <w:rPr>
          <w:sz w:val="28"/>
          <w:szCs w:val="28"/>
          <w:highlight w:val="yellow"/>
        </w:rPr>
      </w:pPr>
      <w:r w:rsidRPr="003A3593">
        <w:rPr>
          <w:sz w:val="28"/>
          <w:szCs w:val="28"/>
          <w:highlight w:val="yellow"/>
        </w:rPr>
        <w:t xml:space="preserve">57. Выполнение мероприятий подпрограммы 2 осуществляется </w:t>
      </w:r>
      <w:r w:rsidRPr="003A3593">
        <w:rPr>
          <w:sz w:val="28"/>
          <w:szCs w:val="28"/>
          <w:highlight w:val="yellow"/>
        </w:rPr>
        <w:br w:type="textWrapping" w:clear="all"/>
        <w:t xml:space="preserve">в целях реализации положений Градостроительного кодекса Российской Федерации, Федерального закона от 30.12.2009 № 384-ФЗ «Технический регламент о безопасности зданий и сооружений», Федерального закона </w:t>
      </w:r>
      <w:r w:rsidRPr="003A3593">
        <w:rPr>
          <w:sz w:val="28"/>
          <w:szCs w:val="28"/>
          <w:highlight w:val="yellow"/>
        </w:rPr>
        <w:br w:type="textWrapping" w:clear="all"/>
        <w:t xml:space="preserve">от 27.12.2002 № 184-ФЗ «О техническом регулировании», свода правил </w:t>
      </w:r>
      <w:r w:rsidRPr="003A3593">
        <w:rPr>
          <w:sz w:val="28"/>
          <w:szCs w:val="28"/>
          <w:highlight w:val="yellow"/>
        </w:rPr>
        <w:br w:type="textWrapping" w:clear="all"/>
        <w:t xml:space="preserve">СП 48.13330.2019. Свод правил. Организация строительства. </w:t>
      </w:r>
      <w:r w:rsidRPr="003A3593">
        <w:rPr>
          <w:sz w:val="28"/>
          <w:szCs w:val="28"/>
          <w:highlight w:val="yellow"/>
        </w:rPr>
        <w:br/>
        <w:t xml:space="preserve">СНиП 12-01-2004, утвержденного приказом Минстроя России от 24.12.2019 № 861/пр, строительных норм и правил СНиП 3.05.04-85* «Наружные сети </w:t>
      </w:r>
      <w:r w:rsidRPr="003A3593">
        <w:rPr>
          <w:sz w:val="28"/>
          <w:szCs w:val="28"/>
          <w:highlight w:val="yellow"/>
        </w:rPr>
        <w:br/>
        <w:t xml:space="preserve">и сооружения водоснабжения и канализации», постановления Правительства Архангельской области от 25.12.2012 № 608-пп «Об утверждении схемы территориального планирования Архангельской области», постановления министерства строительства и архитектуры Архангельской области </w:t>
      </w:r>
      <w:r w:rsidRPr="003A3593">
        <w:rPr>
          <w:sz w:val="28"/>
          <w:szCs w:val="28"/>
          <w:highlight w:val="yellow"/>
        </w:rPr>
        <w:br/>
        <w:t>от 30.12.2024 № 87-п «Об утверждении генерального плана городского округа Архангельской области «Северодвинск»,</w:t>
      </w:r>
      <w:r w:rsidRPr="003A3593">
        <w:rPr>
          <w:highlight w:val="yellow"/>
        </w:rPr>
        <w:t xml:space="preserve"> </w:t>
      </w:r>
      <w:r w:rsidRPr="003A3593">
        <w:rPr>
          <w:sz w:val="28"/>
          <w:szCs w:val="28"/>
          <w:highlight w:val="yellow"/>
        </w:rPr>
        <w:t>постановления министерства строительства и архитектуры Архангельской области от 21.01.2022 № 3-п</w:t>
      </w:r>
      <w:r w:rsidRPr="003A3593">
        <w:rPr>
          <w:highlight w:val="yellow"/>
        </w:rPr>
        <w:t xml:space="preserve"> </w:t>
      </w:r>
      <w:r w:rsidRPr="003A3593">
        <w:rPr>
          <w:sz w:val="28"/>
          <w:szCs w:val="28"/>
          <w:highlight w:val="yellow"/>
        </w:rPr>
        <w:t>«Об утверждении Правил землепользования и застройки городского округа Архангельской области «Северодвинск» и иных действующих экологических, санитарно-технических и строительных норм и правил.</w:t>
      </w:r>
    </w:p>
    <w:p w:rsidR="003A3593" w:rsidRPr="003A3593" w:rsidRDefault="003A3593" w:rsidP="003A3593">
      <w:pPr>
        <w:widowControl w:val="0"/>
        <w:ind w:firstLine="720"/>
        <w:jc w:val="both"/>
        <w:rPr>
          <w:b/>
          <w:bCs/>
          <w:sz w:val="22"/>
          <w:szCs w:val="22"/>
          <w:highlight w:val="yellow"/>
        </w:rPr>
      </w:pPr>
      <w:r w:rsidRPr="003A3593">
        <w:rPr>
          <w:sz w:val="28"/>
          <w:szCs w:val="28"/>
          <w:highlight w:val="yellow"/>
        </w:rPr>
        <w:t xml:space="preserve">Мероприятия задачи 1 (1.01–1.09, 1,11, 1.14–1.22), мероприятия </w:t>
      </w:r>
      <w:r w:rsidRPr="003A3593">
        <w:rPr>
          <w:sz w:val="28"/>
          <w:szCs w:val="28"/>
          <w:highlight w:val="yellow"/>
        </w:rPr>
        <w:br/>
        <w:t xml:space="preserve">задачи 2 (2.01–2.07), включенные в настоящую подпрограмму, финансируются в составе Адресной инвестиционной программы муниципального образования «Город Северодвинск» на соответствующий </w:t>
      </w:r>
      <w:r w:rsidRPr="003A3593">
        <w:rPr>
          <w:sz w:val="28"/>
          <w:szCs w:val="28"/>
          <w:highlight w:val="yellow"/>
        </w:rPr>
        <w:lastRenderedPageBreak/>
        <w:t>год.</w:t>
      </w:r>
      <w:r w:rsidRPr="003A3593">
        <w:rPr>
          <w:b/>
          <w:bCs/>
          <w:sz w:val="22"/>
          <w:szCs w:val="22"/>
          <w:highlight w:val="yellow"/>
        </w:rPr>
        <w:t xml:space="preserve"> </w:t>
      </w:r>
    </w:p>
    <w:p w:rsidR="003A3593" w:rsidRPr="003A3593" w:rsidRDefault="003A3593" w:rsidP="003A3593">
      <w:pPr>
        <w:widowControl w:val="0"/>
        <w:autoSpaceDE w:val="0"/>
        <w:autoSpaceDN w:val="0"/>
        <w:adjustRightInd w:val="0"/>
        <w:ind w:firstLine="720"/>
        <w:jc w:val="both"/>
        <w:rPr>
          <w:rFonts w:eastAsia="Calibri"/>
          <w:sz w:val="28"/>
          <w:szCs w:val="28"/>
          <w:highlight w:val="yellow"/>
        </w:rPr>
      </w:pPr>
      <w:r w:rsidRPr="003A3593">
        <w:rPr>
          <w:rFonts w:eastAsia="Calibri"/>
          <w:sz w:val="28"/>
          <w:szCs w:val="28"/>
          <w:highlight w:val="yellow"/>
        </w:rPr>
        <w:t xml:space="preserve">Объем финансирования подпрограммы 2 носит прогнозный характер </w:t>
      </w:r>
      <w:r w:rsidRPr="003A3593">
        <w:rPr>
          <w:rFonts w:eastAsia="Calibri"/>
          <w:sz w:val="28"/>
          <w:szCs w:val="28"/>
          <w:highlight w:val="yellow"/>
        </w:rPr>
        <w:br w:type="textWrapping" w:clear="all"/>
        <w:t>и подлежит ежегодному уточнению в установленном порядке при формировании проектов местного бюджета на очередной финансовый год исходя из возможностей местного бюджета.</w:t>
      </w:r>
    </w:p>
    <w:p w:rsidR="003A3593" w:rsidRPr="003A3593" w:rsidRDefault="003A3593" w:rsidP="003A3593">
      <w:pPr>
        <w:ind w:firstLine="720"/>
        <w:jc w:val="both"/>
        <w:rPr>
          <w:sz w:val="28"/>
          <w:szCs w:val="28"/>
          <w:highlight w:val="yellow"/>
        </w:rPr>
      </w:pPr>
      <w:r w:rsidRPr="003A3593">
        <w:rPr>
          <w:sz w:val="28"/>
          <w:szCs w:val="28"/>
          <w:highlight w:val="yellow"/>
        </w:rPr>
        <w:t>Выполнение каждого мероприятия подпрограммы 2 «Развитие инженерной и социальной инфраструктуры» оценивается с помощью показателей, перечень которых и их значения по годам реализации Программы приведены в приложении 4 к настоящей Программе.</w:t>
      </w:r>
    </w:p>
    <w:p w:rsidR="003A3593" w:rsidRPr="003A3593" w:rsidRDefault="003A3593" w:rsidP="003A3593">
      <w:pPr>
        <w:rPr>
          <w:color w:val="FF0000"/>
          <w:sz w:val="28"/>
          <w:szCs w:val="28"/>
          <w:highlight w:val="yellow"/>
        </w:rPr>
      </w:pPr>
    </w:p>
    <w:p w:rsidR="003A3593" w:rsidRPr="003A3593" w:rsidRDefault="003A3593" w:rsidP="003A3593">
      <w:pPr>
        <w:jc w:val="center"/>
        <w:rPr>
          <w:b/>
          <w:bCs/>
          <w:sz w:val="28"/>
          <w:szCs w:val="28"/>
          <w:highlight w:val="yellow"/>
        </w:rPr>
      </w:pPr>
      <w:r w:rsidRPr="003A3593">
        <w:rPr>
          <w:b/>
          <w:bCs/>
          <w:sz w:val="28"/>
          <w:szCs w:val="28"/>
          <w:highlight w:val="yellow"/>
        </w:rPr>
        <w:t>3. Подпрограмма 3 «</w:t>
      </w:r>
      <w:r w:rsidRPr="003A3593">
        <w:rPr>
          <w:b/>
          <w:sz w:val="28"/>
          <w:szCs w:val="28"/>
          <w:highlight w:val="yellow"/>
        </w:rPr>
        <w:t>Развитие градостроительства</w:t>
      </w:r>
      <w:r w:rsidRPr="003A3593">
        <w:rPr>
          <w:b/>
          <w:bCs/>
          <w:sz w:val="28"/>
          <w:szCs w:val="28"/>
          <w:highlight w:val="yellow"/>
        </w:rPr>
        <w:t>»</w:t>
      </w:r>
    </w:p>
    <w:p w:rsidR="003A3593" w:rsidRPr="003A3593" w:rsidRDefault="003A3593" w:rsidP="003A3593">
      <w:pPr>
        <w:autoSpaceDE w:val="0"/>
        <w:autoSpaceDN w:val="0"/>
        <w:adjustRightInd w:val="0"/>
        <w:jc w:val="center"/>
        <w:rPr>
          <w:sz w:val="28"/>
          <w:szCs w:val="28"/>
          <w:highlight w:val="yellow"/>
        </w:rPr>
      </w:pP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 xml:space="preserve">Паспорт подпрограммы </w:t>
      </w:r>
    </w:p>
    <w:p w:rsidR="003A3593" w:rsidRPr="003A3593" w:rsidRDefault="003A3593" w:rsidP="003A3593">
      <w:pPr>
        <w:autoSpaceDE w:val="0"/>
        <w:autoSpaceDN w:val="0"/>
        <w:adjustRightInd w:val="0"/>
        <w:jc w:val="center"/>
        <w:rPr>
          <w:sz w:val="28"/>
          <w:szCs w:val="28"/>
          <w:highlight w:val="yellow"/>
        </w:rPr>
      </w:pPr>
    </w:p>
    <w:tbl>
      <w:tblPr>
        <w:tblW w:w="0" w:type="auto"/>
        <w:tblInd w:w="10" w:type="dxa"/>
        <w:tblLayout w:type="fixed"/>
        <w:tblLook w:val="0000" w:firstRow="0" w:lastRow="0" w:firstColumn="0" w:lastColumn="0" w:noHBand="0" w:noVBand="0"/>
      </w:tblPr>
      <w:tblGrid>
        <w:gridCol w:w="3985"/>
        <w:gridCol w:w="5371"/>
      </w:tblGrid>
      <w:tr w:rsidR="003A3593" w:rsidRPr="003A3593" w:rsidTr="00AA71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rFonts w:ascii="Arial" w:hAnsi="Arial" w:cs="Arial"/>
                <w:sz w:val="28"/>
                <w:szCs w:val="28"/>
                <w:highlight w:val="yellow"/>
              </w:rPr>
            </w:pPr>
            <w:r w:rsidRPr="003A3593">
              <w:rPr>
                <w:color w:val="000000"/>
                <w:sz w:val="28"/>
                <w:szCs w:val="28"/>
                <w:highlight w:val="yellow"/>
              </w:rPr>
              <w:t>Наименование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26"/>
              <w:rPr>
                <w:rFonts w:ascii="Arial" w:hAnsi="Arial" w:cs="Arial"/>
                <w:sz w:val="28"/>
                <w:szCs w:val="28"/>
                <w:highlight w:val="yellow"/>
              </w:rPr>
            </w:pPr>
            <w:r w:rsidRPr="003A3593">
              <w:rPr>
                <w:color w:val="000000"/>
                <w:sz w:val="28"/>
                <w:szCs w:val="28"/>
                <w:highlight w:val="yellow"/>
              </w:rPr>
              <w:t>Подпрограмма 3 «Развитие градостроительства»</w:t>
            </w:r>
          </w:p>
        </w:tc>
      </w:tr>
      <w:tr w:rsidR="003A3593" w:rsidRPr="003A3593" w:rsidTr="00AA71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rFonts w:ascii="Arial" w:hAnsi="Arial" w:cs="Arial"/>
                <w:sz w:val="28"/>
                <w:szCs w:val="28"/>
                <w:highlight w:val="yellow"/>
              </w:rPr>
            </w:pPr>
            <w:r w:rsidRPr="003A3593">
              <w:rPr>
                <w:color w:val="000000"/>
                <w:sz w:val="28"/>
                <w:szCs w:val="28"/>
                <w:highlight w:val="yellow"/>
              </w:rPr>
              <w:t>Ответственный исполнитель подпрограммы (соисполнитель муниципальной 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Ответственный исполнитель – Управление градостроительства и земельных отношений Администрации Северодвинска.</w:t>
            </w:r>
          </w:p>
          <w:p w:rsidR="003A3593" w:rsidRPr="003A3593" w:rsidRDefault="003A3593" w:rsidP="003A3593">
            <w:pPr>
              <w:widowControl w:val="0"/>
              <w:autoSpaceDE w:val="0"/>
              <w:autoSpaceDN w:val="0"/>
              <w:adjustRightInd w:val="0"/>
              <w:ind w:left="126"/>
              <w:rPr>
                <w:rFonts w:ascii="Arial" w:hAnsi="Arial" w:cs="Arial"/>
                <w:sz w:val="28"/>
                <w:szCs w:val="28"/>
                <w:highlight w:val="yellow"/>
              </w:rPr>
            </w:pPr>
            <w:r w:rsidRPr="003A3593">
              <w:rPr>
                <w:color w:val="000000"/>
                <w:sz w:val="28"/>
                <w:szCs w:val="28"/>
                <w:highlight w:val="yellow"/>
              </w:rPr>
              <w:t>Соисполнитель – Комитет по управлению муниципальным имуществом Администрации Северодвинска</w:t>
            </w:r>
          </w:p>
        </w:tc>
      </w:tr>
      <w:tr w:rsidR="003A3593" w:rsidRPr="003A3593" w:rsidTr="00AA71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rFonts w:ascii="Arial" w:hAnsi="Arial" w:cs="Arial"/>
                <w:sz w:val="28"/>
                <w:szCs w:val="28"/>
                <w:highlight w:val="yellow"/>
              </w:rPr>
            </w:pPr>
            <w:r w:rsidRPr="003A3593">
              <w:rPr>
                <w:color w:val="000000"/>
                <w:sz w:val="28"/>
                <w:szCs w:val="28"/>
                <w:highlight w:val="yellow"/>
              </w:rPr>
              <w:t>Задачи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26"/>
              <w:rPr>
                <w:rFonts w:ascii="Arial" w:hAnsi="Arial" w:cs="Arial"/>
                <w:sz w:val="28"/>
                <w:szCs w:val="28"/>
                <w:highlight w:val="yellow"/>
              </w:rPr>
            </w:pPr>
            <w:r w:rsidRPr="003A3593">
              <w:rPr>
                <w:color w:val="000000"/>
                <w:sz w:val="28"/>
                <w:szCs w:val="28"/>
                <w:highlight w:val="yellow"/>
              </w:rPr>
              <w:t xml:space="preserve">Задача 1 «Оптимизация системы территориального планирования </w:t>
            </w:r>
            <w:r w:rsidRPr="003A3593">
              <w:rPr>
                <w:sz w:val="28"/>
                <w:szCs w:val="28"/>
                <w:highlight w:val="yellow"/>
              </w:rPr>
              <w:t>муниципального округа Архангельской области «Город Северодвинск»</w:t>
            </w:r>
            <w:r w:rsidRPr="003A3593">
              <w:rPr>
                <w:color w:val="000000"/>
                <w:sz w:val="28"/>
                <w:szCs w:val="28"/>
                <w:highlight w:val="yellow"/>
              </w:rPr>
              <w:t>;</w:t>
            </w:r>
            <w:r w:rsidRPr="003A3593">
              <w:rPr>
                <w:color w:val="000000"/>
                <w:sz w:val="28"/>
                <w:szCs w:val="28"/>
                <w:highlight w:val="yellow"/>
              </w:rPr>
              <w:br/>
              <w:t>задача 2 «Реализация градостроительной политики»;</w:t>
            </w:r>
            <w:r w:rsidRPr="003A3593">
              <w:rPr>
                <w:color w:val="000000"/>
                <w:sz w:val="28"/>
                <w:szCs w:val="28"/>
                <w:highlight w:val="yellow"/>
              </w:rPr>
              <w:br/>
              <w:t xml:space="preserve">задача 3 «Обеспечение эффективного использования и распоряжения земельными ресурсами </w:t>
            </w:r>
            <w:r w:rsidRPr="003A3593">
              <w:rPr>
                <w:sz w:val="28"/>
                <w:szCs w:val="28"/>
                <w:highlight w:val="yellow"/>
              </w:rPr>
              <w:t>муниципального округа Архангельской области «Город Северодвинск»</w:t>
            </w:r>
          </w:p>
        </w:tc>
      </w:tr>
      <w:tr w:rsidR="003A3593" w:rsidRPr="003A3593" w:rsidTr="00AA71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rFonts w:ascii="Arial" w:hAnsi="Arial" w:cs="Arial"/>
                <w:sz w:val="28"/>
                <w:szCs w:val="28"/>
                <w:highlight w:val="yellow"/>
              </w:rPr>
            </w:pPr>
            <w:r w:rsidRPr="003A3593">
              <w:rPr>
                <w:color w:val="000000"/>
                <w:sz w:val="28"/>
                <w:szCs w:val="28"/>
                <w:highlight w:val="yellow"/>
              </w:rPr>
              <w:t xml:space="preserve">Этапы и сроки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26"/>
              <w:rPr>
                <w:rFonts w:ascii="Arial" w:hAnsi="Arial" w:cs="Arial"/>
                <w:sz w:val="28"/>
                <w:szCs w:val="28"/>
                <w:highlight w:val="yellow"/>
              </w:rPr>
            </w:pPr>
            <w:r w:rsidRPr="003A3593">
              <w:rPr>
                <w:color w:val="000000"/>
                <w:sz w:val="28"/>
                <w:szCs w:val="28"/>
                <w:highlight w:val="yellow"/>
              </w:rPr>
              <w:t>Сроки реализации: 2023–2028 годы</w:t>
            </w:r>
          </w:p>
        </w:tc>
      </w:tr>
      <w:tr w:rsidR="003A3593" w:rsidRPr="003A3593" w:rsidTr="00AA71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rFonts w:ascii="Arial" w:hAnsi="Arial" w:cs="Arial"/>
                <w:sz w:val="28"/>
                <w:szCs w:val="28"/>
                <w:highlight w:val="yellow"/>
              </w:rPr>
            </w:pPr>
            <w:r w:rsidRPr="003A3593">
              <w:rPr>
                <w:color w:val="000000"/>
                <w:sz w:val="28"/>
                <w:szCs w:val="28"/>
                <w:highlight w:val="yellow"/>
              </w:rPr>
              <w:t xml:space="preserve">Объем финансирования подпрограммы в разрезе источников по годам ее реализации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Общий объем финансирования подпрограммы – 27 205,6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 xml:space="preserve">в том числе: </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федеральный бюджет – 515,9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областной бюджет – 1 497,9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местный бюджет – 25 191,8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 xml:space="preserve">2023 год – 4 028,5 тыс. рублей, в том числе: </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lastRenderedPageBreak/>
              <w:t>федеральный бюджет – 0,0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областной бюджет – 1 245,0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местный бюджет – 2 783,5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 xml:space="preserve">2024 год – 2 577,1 тыс. рублей, в том числе: </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федеральный бюджет – 515,9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областной бюджет – 252,9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местный бюджет – 1 808,3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 xml:space="preserve">2025 год – 4 800,0 тыс. рублей, в том числе: </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федеральный бюджет – 0,0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областной бюджет – 0,0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местный бюджет – 4 800,0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 xml:space="preserve">2026 год – 4 800,0 тыс. рублей, в том числе: </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федеральный бюджет – 0,0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областной бюджет – 0,0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местный бюджет – 4 800,0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 xml:space="preserve">2027 год – 4 800,0 тыс. рублей, в том числе: </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федеральный бюджет – 0,0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областной бюджет – 0,0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местный бюджет – 4 800,0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 xml:space="preserve">2028 год – 6 200,0 тыс. рублей, в том числе: </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федеральный бюджет – 0,0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областной бюджет – 0,0 тыс. рублей;</w:t>
            </w:r>
          </w:p>
          <w:p w:rsidR="003A3593" w:rsidRPr="003A3593" w:rsidRDefault="003A3593" w:rsidP="003A3593">
            <w:pPr>
              <w:widowControl w:val="0"/>
              <w:autoSpaceDE w:val="0"/>
              <w:autoSpaceDN w:val="0"/>
              <w:adjustRightInd w:val="0"/>
              <w:ind w:left="126"/>
              <w:rPr>
                <w:rFonts w:ascii="Arial" w:hAnsi="Arial" w:cs="Arial"/>
                <w:sz w:val="28"/>
                <w:szCs w:val="28"/>
                <w:highlight w:val="yellow"/>
              </w:rPr>
            </w:pPr>
            <w:r w:rsidRPr="003A3593">
              <w:rPr>
                <w:color w:val="000000"/>
                <w:sz w:val="28"/>
                <w:szCs w:val="28"/>
                <w:highlight w:val="yellow"/>
              </w:rPr>
              <w:t>местный бюджет – 6 200,0 тыс. рублей</w:t>
            </w:r>
          </w:p>
        </w:tc>
      </w:tr>
      <w:tr w:rsidR="003A3593" w:rsidRPr="003A3593" w:rsidTr="00AA71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rFonts w:ascii="Arial" w:hAnsi="Arial" w:cs="Arial"/>
                <w:sz w:val="28"/>
                <w:szCs w:val="28"/>
                <w:highlight w:val="yellow"/>
              </w:rPr>
            </w:pPr>
            <w:r w:rsidRPr="003A3593">
              <w:rPr>
                <w:color w:val="000000"/>
                <w:sz w:val="28"/>
                <w:szCs w:val="28"/>
                <w:highlight w:val="yellow"/>
              </w:rPr>
              <w:lastRenderedPageBreak/>
              <w:t xml:space="preserve">Ожидаемые результаты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26"/>
              <w:rPr>
                <w:sz w:val="28"/>
                <w:szCs w:val="28"/>
                <w:highlight w:val="yellow"/>
              </w:rPr>
            </w:pPr>
            <w:r w:rsidRPr="003A3593">
              <w:rPr>
                <w:sz w:val="28"/>
                <w:szCs w:val="28"/>
                <w:highlight w:val="yellow"/>
              </w:rPr>
              <w:t xml:space="preserve">Снижение доли градостроительных кварталов, в отношении которых требуется подготовка проектов планировки </w:t>
            </w:r>
            <w:r w:rsidRPr="003A3593">
              <w:rPr>
                <w:sz w:val="28"/>
                <w:szCs w:val="28"/>
                <w:highlight w:val="yellow"/>
              </w:rPr>
              <w:br/>
              <w:t>и межевания, до 1,0 процента;</w:t>
            </w:r>
          </w:p>
          <w:p w:rsidR="003A3593" w:rsidRPr="003A3593" w:rsidRDefault="003A3593" w:rsidP="003A3593">
            <w:pPr>
              <w:widowControl w:val="0"/>
              <w:autoSpaceDE w:val="0"/>
              <w:autoSpaceDN w:val="0"/>
              <w:adjustRightInd w:val="0"/>
              <w:ind w:left="126"/>
              <w:rPr>
                <w:sz w:val="28"/>
                <w:szCs w:val="28"/>
                <w:highlight w:val="yellow"/>
              </w:rPr>
            </w:pPr>
            <w:r w:rsidRPr="003A3593">
              <w:rPr>
                <w:sz w:val="28"/>
                <w:szCs w:val="28"/>
                <w:highlight w:val="yellow"/>
              </w:rPr>
              <w:t>сохранение обеспеченности Северодвинска генеральными планами населенных пунктов на уровне 100 процентов;</w:t>
            </w:r>
          </w:p>
          <w:p w:rsidR="003A3593" w:rsidRPr="003A3593" w:rsidRDefault="003A3593" w:rsidP="003A3593">
            <w:pPr>
              <w:widowControl w:val="0"/>
              <w:autoSpaceDE w:val="0"/>
              <w:autoSpaceDN w:val="0"/>
              <w:adjustRightInd w:val="0"/>
              <w:ind w:left="126"/>
              <w:rPr>
                <w:sz w:val="28"/>
                <w:szCs w:val="28"/>
                <w:highlight w:val="yellow"/>
              </w:rPr>
            </w:pPr>
            <w:r w:rsidRPr="003A3593">
              <w:rPr>
                <w:sz w:val="28"/>
                <w:szCs w:val="28"/>
                <w:highlight w:val="yellow"/>
              </w:rPr>
              <w:t xml:space="preserve">сохранение общей площади введенных </w:t>
            </w:r>
            <w:r w:rsidRPr="003A3593">
              <w:rPr>
                <w:sz w:val="28"/>
                <w:szCs w:val="28"/>
                <w:highlight w:val="yellow"/>
              </w:rPr>
              <w:br/>
              <w:t xml:space="preserve">в эксплуатацию жилых помещений </w:t>
            </w:r>
            <w:r w:rsidRPr="003A3593">
              <w:rPr>
                <w:sz w:val="28"/>
                <w:szCs w:val="28"/>
                <w:highlight w:val="yellow"/>
              </w:rPr>
              <w:br/>
              <w:t>на уровне не ниже 0,23 кв. м на одного жителя;</w:t>
            </w:r>
          </w:p>
          <w:p w:rsidR="003A3593" w:rsidRPr="003A3593" w:rsidRDefault="003A3593" w:rsidP="003A3593">
            <w:pPr>
              <w:widowControl w:val="0"/>
              <w:autoSpaceDE w:val="0"/>
              <w:autoSpaceDN w:val="0"/>
              <w:adjustRightInd w:val="0"/>
              <w:ind w:left="126"/>
              <w:rPr>
                <w:sz w:val="28"/>
                <w:szCs w:val="28"/>
                <w:highlight w:val="yellow"/>
              </w:rPr>
            </w:pPr>
            <w:r w:rsidRPr="003A3593">
              <w:rPr>
                <w:sz w:val="28"/>
                <w:szCs w:val="28"/>
                <w:highlight w:val="yellow"/>
              </w:rPr>
              <w:t xml:space="preserve">увеличение площади земельных участков, предоставленных для строительства, </w:t>
            </w:r>
            <w:r w:rsidRPr="003A3593">
              <w:rPr>
                <w:sz w:val="28"/>
                <w:szCs w:val="28"/>
                <w:highlight w:val="yellow"/>
              </w:rPr>
              <w:br/>
              <w:t xml:space="preserve">в расчете на 10 тыс. чел. населения </w:t>
            </w:r>
            <w:r w:rsidRPr="003A3593">
              <w:rPr>
                <w:sz w:val="28"/>
                <w:szCs w:val="28"/>
                <w:highlight w:val="yellow"/>
              </w:rPr>
              <w:br/>
              <w:t>до 0,568 га;</w:t>
            </w:r>
          </w:p>
          <w:p w:rsidR="003A3593" w:rsidRPr="003A3593" w:rsidRDefault="003A3593" w:rsidP="003A3593">
            <w:pPr>
              <w:widowControl w:val="0"/>
              <w:autoSpaceDE w:val="0"/>
              <w:autoSpaceDN w:val="0"/>
              <w:adjustRightInd w:val="0"/>
              <w:ind w:left="126"/>
              <w:rPr>
                <w:sz w:val="28"/>
                <w:szCs w:val="28"/>
                <w:highlight w:val="yellow"/>
              </w:rPr>
            </w:pPr>
            <w:r w:rsidRPr="003A3593">
              <w:rPr>
                <w:sz w:val="28"/>
                <w:szCs w:val="28"/>
                <w:highlight w:val="yellow"/>
              </w:rPr>
              <w:t xml:space="preserve">увеличение доли площади земельных участков, предоставленных в целях </w:t>
            </w:r>
            <w:r w:rsidRPr="003A3593">
              <w:rPr>
                <w:sz w:val="28"/>
                <w:szCs w:val="28"/>
                <w:highlight w:val="yellow"/>
              </w:rPr>
              <w:lastRenderedPageBreak/>
              <w:t xml:space="preserve">жилищного строительства, в общей площади города Северодвинска </w:t>
            </w:r>
            <w:r w:rsidRPr="003A3593">
              <w:rPr>
                <w:sz w:val="28"/>
                <w:szCs w:val="28"/>
                <w:highlight w:val="yellow"/>
              </w:rPr>
              <w:br/>
              <w:t>до 0,110 процента;</w:t>
            </w:r>
          </w:p>
          <w:p w:rsidR="003A3593" w:rsidRPr="003A3593" w:rsidRDefault="003A3593" w:rsidP="003A3593">
            <w:pPr>
              <w:widowControl w:val="0"/>
              <w:autoSpaceDE w:val="0"/>
              <w:autoSpaceDN w:val="0"/>
              <w:adjustRightInd w:val="0"/>
              <w:ind w:left="126"/>
              <w:rPr>
                <w:rFonts w:ascii="Arial" w:hAnsi="Arial" w:cs="Arial"/>
                <w:sz w:val="28"/>
                <w:szCs w:val="28"/>
                <w:highlight w:val="yellow"/>
              </w:rPr>
            </w:pPr>
            <w:r w:rsidRPr="003A3593">
              <w:rPr>
                <w:sz w:val="28"/>
                <w:szCs w:val="28"/>
                <w:highlight w:val="yellow"/>
              </w:rPr>
              <w:t xml:space="preserve">сохранение доли многоквартирных домов, расположенных на земельных участках, </w:t>
            </w:r>
            <w:r w:rsidRPr="003A3593">
              <w:rPr>
                <w:sz w:val="28"/>
                <w:szCs w:val="28"/>
                <w:highlight w:val="yellow"/>
              </w:rPr>
              <w:br/>
              <w:t xml:space="preserve">в отношении которых осуществлен государственный кадастровый учет, </w:t>
            </w:r>
            <w:r w:rsidRPr="003A3593">
              <w:rPr>
                <w:sz w:val="28"/>
                <w:szCs w:val="28"/>
                <w:highlight w:val="yellow"/>
              </w:rPr>
              <w:br/>
              <w:t>на уровне 100 процентов</w:t>
            </w:r>
          </w:p>
        </w:tc>
      </w:tr>
    </w:tbl>
    <w:p w:rsidR="003A3593" w:rsidRPr="003A3593" w:rsidRDefault="003A3593" w:rsidP="003A3593">
      <w:pPr>
        <w:ind w:firstLine="708"/>
        <w:jc w:val="both"/>
        <w:rPr>
          <w:sz w:val="28"/>
          <w:szCs w:val="28"/>
          <w:highlight w:val="yellow"/>
        </w:rPr>
      </w:pPr>
    </w:p>
    <w:p w:rsidR="003A3593" w:rsidRPr="003A3593" w:rsidRDefault="003A3593" w:rsidP="003A3593">
      <w:pPr>
        <w:ind w:firstLine="708"/>
        <w:jc w:val="both"/>
        <w:rPr>
          <w:sz w:val="28"/>
          <w:szCs w:val="28"/>
          <w:highlight w:val="yellow"/>
        </w:rPr>
      </w:pPr>
      <w:r w:rsidRPr="003A3593">
        <w:rPr>
          <w:sz w:val="28"/>
          <w:szCs w:val="28"/>
          <w:highlight w:val="yellow"/>
        </w:rPr>
        <w:t xml:space="preserve">58. Значение показателей задач подпрограммы 3 «Развитие градостроительства» по годам реализации Программы приведено </w:t>
      </w:r>
      <w:r w:rsidRPr="003A3593">
        <w:rPr>
          <w:sz w:val="28"/>
          <w:szCs w:val="28"/>
          <w:highlight w:val="yellow"/>
        </w:rPr>
        <w:br/>
        <w:t>в приложении 1 к настоящей Программе.</w:t>
      </w:r>
    </w:p>
    <w:p w:rsidR="003A3593" w:rsidRPr="003A3593" w:rsidRDefault="003A3593" w:rsidP="003A3593">
      <w:pPr>
        <w:ind w:firstLine="709"/>
        <w:jc w:val="both"/>
        <w:rPr>
          <w:sz w:val="28"/>
          <w:szCs w:val="28"/>
          <w:highlight w:val="yellow"/>
        </w:rPr>
      </w:pPr>
      <w:r w:rsidRPr="003A3593">
        <w:rPr>
          <w:sz w:val="28"/>
          <w:szCs w:val="28"/>
          <w:highlight w:val="yellow"/>
        </w:rPr>
        <w:t>Описание характеристик показателей задач подпрограммы 3 «Развитие градостроительства» приведено в приложении 2 к настоящей Программе.</w:t>
      </w:r>
    </w:p>
    <w:p w:rsidR="003A3593" w:rsidRPr="003A3593" w:rsidRDefault="003A3593" w:rsidP="003A3593">
      <w:pPr>
        <w:jc w:val="center"/>
        <w:rPr>
          <w:b/>
          <w:bCs/>
          <w:color w:val="FF0000"/>
          <w:sz w:val="28"/>
          <w:szCs w:val="28"/>
          <w:highlight w:val="yellow"/>
        </w:rPr>
      </w:pPr>
    </w:p>
    <w:p w:rsidR="003A3593" w:rsidRPr="003A3593" w:rsidRDefault="003A3593" w:rsidP="003A3593">
      <w:pPr>
        <w:jc w:val="center"/>
        <w:rPr>
          <w:b/>
          <w:sz w:val="28"/>
          <w:szCs w:val="28"/>
          <w:highlight w:val="yellow"/>
        </w:rPr>
      </w:pPr>
      <w:r w:rsidRPr="003A3593">
        <w:rPr>
          <w:b/>
          <w:sz w:val="28"/>
          <w:szCs w:val="28"/>
          <w:highlight w:val="yellow"/>
        </w:rPr>
        <w:t>Мероприятия подпрограммы</w:t>
      </w:r>
    </w:p>
    <w:p w:rsidR="003A3593" w:rsidRPr="003A3593" w:rsidRDefault="003A3593" w:rsidP="003A3593">
      <w:pPr>
        <w:jc w:val="center"/>
        <w:rPr>
          <w:b/>
          <w:sz w:val="28"/>
          <w:szCs w:val="28"/>
          <w:highlight w:val="yellow"/>
        </w:rPr>
      </w:pP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59. Решение задачи 1 осуществляется посредством выполнения следующих мероприятий, административных мероприятий </w:t>
      </w:r>
      <w:r w:rsidRPr="003A3593">
        <w:rPr>
          <w:sz w:val="28"/>
          <w:szCs w:val="28"/>
          <w:highlight w:val="yellow"/>
        </w:rPr>
        <w:br/>
        <w:t>подпрограммы 3:</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1) административное мероприятие 1.01 «Подготовка и направление </w:t>
      </w:r>
      <w:r w:rsidRPr="003A3593">
        <w:rPr>
          <w:sz w:val="28"/>
          <w:szCs w:val="28"/>
          <w:highlight w:val="yellow"/>
        </w:rPr>
        <w:br/>
        <w:t>в Правительство Архангельской области предложений о внесении изменений в Генеральный план Северодвинска»;</w:t>
      </w:r>
    </w:p>
    <w:p w:rsidR="003A3593" w:rsidRPr="003A3593" w:rsidRDefault="003A3593" w:rsidP="003A3593">
      <w:pPr>
        <w:widowControl w:val="0"/>
        <w:ind w:firstLine="720"/>
        <w:jc w:val="both"/>
        <w:rPr>
          <w:sz w:val="28"/>
          <w:szCs w:val="28"/>
          <w:highlight w:val="yellow"/>
        </w:rPr>
      </w:pPr>
      <w:r w:rsidRPr="003A3593">
        <w:rPr>
          <w:sz w:val="28"/>
          <w:szCs w:val="28"/>
          <w:highlight w:val="yellow"/>
        </w:rPr>
        <w:t>2) мероприятие 1.02 «Подготовка проектов планировки и проектов межевания территорий кварталов».</w:t>
      </w:r>
    </w:p>
    <w:p w:rsidR="003A3593" w:rsidRPr="003A3593" w:rsidRDefault="003A3593" w:rsidP="003A3593">
      <w:pPr>
        <w:widowControl w:val="0"/>
        <w:ind w:firstLine="708"/>
        <w:jc w:val="both"/>
        <w:rPr>
          <w:sz w:val="28"/>
          <w:szCs w:val="28"/>
          <w:highlight w:val="yellow"/>
        </w:rPr>
      </w:pPr>
      <w:r w:rsidRPr="003A3593">
        <w:rPr>
          <w:sz w:val="28"/>
          <w:szCs w:val="28"/>
          <w:highlight w:val="yellow"/>
        </w:rPr>
        <w:t xml:space="preserve">60. Выполнение административного мероприятия 1.01 осуществляется </w:t>
      </w:r>
      <w:r w:rsidRPr="003A3593">
        <w:rPr>
          <w:sz w:val="28"/>
          <w:szCs w:val="28"/>
          <w:highlight w:val="yellow"/>
        </w:rPr>
        <w:br/>
        <w:t xml:space="preserve">на основании статей 24, 25 Градостроительного кодекса Российской Федерации, областного закона от 23.09.2004 № 259-внеоч.-ОЗ «О реализации государственных полномочий Архангельской области в сфере правового регулирования организации и осуществления местного самоуправления», постановления министерства строительства и архитектуры Архангельской области от 02.12.2019 № 20-п «Об утверждении Порядка деятельности комиссии по подготовке проектов правил землепользования и застройки муниципальных образований Архангельской области». </w:t>
      </w:r>
    </w:p>
    <w:p w:rsidR="003A3593" w:rsidRPr="003A3593" w:rsidRDefault="003A3593" w:rsidP="003A3593">
      <w:pPr>
        <w:ind w:firstLine="708"/>
        <w:jc w:val="both"/>
        <w:rPr>
          <w:sz w:val="28"/>
          <w:szCs w:val="28"/>
          <w:highlight w:val="yellow"/>
        </w:rPr>
      </w:pPr>
      <w:r w:rsidRPr="003A3593">
        <w:rPr>
          <w:sz w:val="28"/>
          <w:szCs w:val="28"/>
          <w:highlight w:val="yellow"/>
        </w:rPr>
        <w:t xml:space="preserve">Изменения в Генеральный план Северодвинска вносятся министерством строительства и архитектуры Архангельской области </w:t>
      </w:r>
      <w:r w:rsidRPr="003A3593">
        <w:rPr>
          <w:sz w:val="28"/>
          <w:szCs w:val="28"/>
          <w:highlight w:val="yellow"/>
        </w:rPr>
        <w:br/>
        <w:t>на основании предложений:</w:t>
      </w:r>
    </w:p>
    <w:p w:rsidR="003A3593" w:rsidRPr="003A3593" w:rsidRDefault="003A3593" w:rsidP="003A3593">
      <w:pPr>
        <w:ind w:firstLine="708"/>
        <w:jc w:val="both"/>
        <w:rPr>
          <w:sz w:val="28"/>
          <w:szCs w:val="28"/>
          <w:highlight w:val="yellow"/>
        </w:rPr>
      </w:pPr>
      <w:r w:rsidRPr="003A3593">
        <w:rPr>
          <w:sz w:val="28"/>
          <w:szCs w:val="28"/>
          <w:highlight w:val="yellow"/>
        </w:rPr>
        <w:t xml:space="preserve">Администрации Северодвинска; </w:t>
      </w:r>
    </w:p>
    <w:p w:rsidR="003A3593" w:rsidRPr="003A3593" w:rsidRDefault="003A3593" w:rsidP="003A3593">
      <w:pPr>
        <w:ind w:firstLine="708"/>
        <w:jc w:val="both"/>
        <w:rPr>
          <w:sz w:val="28"/>
          <w:szCs w:val="28"/>
          <w:highlight w:val="yellow"/>
        </w:rPr>
      </w:pPr>
      <w:r w:rsidRPr="003A3593">
        <w:rPr>
          <w:sz w:val="28"/>
          <w:szCs w:val="28"/>
          <w:highlight w:val="yellow"/>
        </w:rPr>
        <w:t xml:space="preserve">органов государственной власти, юридических и физических лиц </w:t>
      </w:r>
      <w:r w:rsidRPr="003A3593">
        <w:rPr>
          <w:sz w:val="28"/>
          <w:szCs w:val="28"/>
          <w:highlight w:val="yellow"/>
        </w:rPr>
        <w:br/>
        <w:t>с учетом позиции Администрации Северодвинска по рассматриваемому вопросу.</w:t>
      </w:r>
    </w:p>
    <w:p w:rsidR="003A3593" w:rsidRPr="003A3593" w:rsidRDefault="003A3593" w:rsidP="003A3593">
      <w:pPr>
        <w:ind w:firstLine="720"/>
        <w:jc w:val="both"/>
        <w:rPr>
          <w:sz w:val="28"/>
          <w:szCs w:val="28"/>
          <w:highlight w:val="yellow"/>
        </w:rPr>
      </w:pPr>
      <w:r w:rsidRPr="003A3593">
        <w:rPr>
          <w:sz w:val="28"/>
          <w:szCs w:val="28"/>
          <w:highlight w:val="yellow"/>
        </w:rPr>
        <w:t xml:space="preserve">61. Выполнение мероприятия 1.02 осуществляется на основании </w:t>
      </w:r>
      <w:r w:rsidRPr="003A3593">
        <w:rPr>
          <w:sz w:val="28"/>
          <w:szCs w:val="28"/>
          <w:highlight w:val="yellow"/>
        </w:rPr>
        <w:br/>
        <w:t xml:space="preserve">статей 45, 46 Градостроительного кодекса Российской Федерации. Мероприятие 1.02 реализуется в рамках муниципальных контрактов, которые заключаются по результатам проведения аукционов в соответствии </w:t>
      </w:r>
      <w:r w:rsidRPr="003A3593">
        <w:rPr>
          <w:sz w:val="28"/>
          <w:szCs w:val="28"/>
          <w:highlight w:val="yellow"/>
        </w:rPr>
        <w:br/>
      </w:r>
      <w:r w:rsidRPr="003A3593">
        <w:rPr>
          <w:sz w:val="28"/>
          <w:szCs w:val="28"/>
          <w:highlight w:val="yellow"/>
        </w:rPr>
        <w:lastRenderedPageBreak/>
        <w:t xml:space="preserve">с Федеральным законом от 05.04.2013 № 44-ФЗ «О контрактной системе </w:t>
      </w:r>
      <w:r w:rsidRPr="003A3593">
        <w:rPr>
          <w:sz w:val="28"/>
          <w:szCs w:val="28"/>
          <w:highlight w:val="yellow"/>
        </w:rPr>
        <w:br/>
        <w:t xml:space="preserve">в сфере закупок товаров, работ, услуг для обеспечения государственных </w:t>
      </w:r>
      <w:r w:rsidRPr="003A3593">
        <w:rPr>
          <w:sz w:val="28"/>
          <w:szCs w:val="28"/>
          <w:highlight w:val="yellow"/>
        </w:rPr>
        <w:br/>
        <w:t>и муниципальных нужд».</w:t>
      </w:r>
    </w:p>
    <w:p w:rsidR="003A3593" w:rsidRPr="003A3593" w:rsidRDefault="003A3593" w:rsidP="003A3593">
      <w:pPr>
        <w:autoSpaceDE w:val="0"/>
        <w:autoSpaceDN w:val="0"/>
        <w:adjustRightInd w:val="0"/>
        <w:ind w:firstLine="720"/>
        <w:jc w:val="both"/>
        <w:rPr>
          <w:sz w:val="28"/>
          <w:szCs w:val="28"/>
          <w:highlight w:val="yellow"/>
        </w:rPr>
      </w:pPr>
      <w:r w:rsidRPr="003A3593">
        <w:rPr>
          <w:sz w:val="28"/>
          <w:szCs w:val="28"/>
          <w:highlight w:val="yellow"/>
        </w:rPr>
        <w:t xml:space="preserve">62. Выполнение административного мероприятия 1.01, </w:t>
      </w:r>
      <w:r w:rsidRPr="003A3593">
        <w:rPr>
          <w:sz w:val="28"/>
          <w:szCs w:val="28"/>
          <w:highlight w:val="yellow"/>
        </w:rPr>
        <w:br/>
        <w:t xml:space="preserve">мероприятия 1.02 осуществляется в соответствии с постановлением министерства строительства и архитектуры Архангельской области </w:t>
      </w:r>
      <w:r w:rsidRPr="003A3593">
        <w:rPr>
          <w:sz w:val="28"/>
          <w:szCs w:val="28"/>
          <w:highlight w:val="yellow"/>
        </w:rPr>
        <w:br/>
      </w:r>
      <w:r w:rsidRPr="003A3593">
        <w:rPr>
          <w:rFonts w:eastAsia="Calibri"/>
          <w:sz w:val="28"/>
          <w:szCs w:val="28"/>
          <w:highlight w:val="yellow"/>
        </w:rPr>
        <w:t xml:space="preserve">от 30.12.2024 № 87-п </w:t>
      </w:r>
      <w:r w:rsidRPr="003A3593">
        <w:rPr>
          <w:sz w:val="28"/>
          <w:szCs w:val="28"/>
          <w:highlight w:val="yellow"/>
        </w:rPr>
        <w:t xml:space="preserve">«Об утверждении генерального плана городского округа Архангельской области «Северодвинск», постановлением министерства строительства и архитектуры Архангельской области </w:t>
      </w:r>
      <w:r w:rsidRPr="003A3593">
        <w:rPr>
          <w:sz w:val="28"/>
          <w:szCs w:val="28"/>
          <w:highlight w:val="yellow"/>
        </w:rPr>
        <w:br/>
        <w:t>от 21.01.2022 № 3-п «Об утверждении Правил землепользования и застройки городского округа Архангельской области «Северодвинск».</w:t>
      </w:r>
    </w:p>
    <w:p w:rsidR="003A3593" w:rsidRPr="003A3593" w:rsidRDefault="003A3593" w:rsidP="003A3593">
      <w:pPr>
        <w:ind w:firstLine="720"/>
        <w:jc w:val="both"/>
        <w:rPr>
          <w:sz w:val="28"/>
          <w:szCs w:val="28"/>
          <w:highlight w:val="yellow"/>
        </w:rPr>
      </w:pPr>
      <w:r w:rsidRPr="003A3593">
        <w:rPr>
          <w:sz w:val="28"/>
          <w:szCs w:val="28"/>
          <w:highlight w:val="yellow"/>
        </w:rPr>
        <w:t>63. Решение задачи 2 осуществляется посредством выполнения следующих административных мероприятий подпрограммы 3:</w:t>
      </w:r>
    </w:p>
    <w:p w:rsidR="003A3593" w:rsidRPr="003A3593" w:rsidRDefault="003A3593" w:rsidP="003A3593">
      <w:pPr>
        <w:ind w:firstLine="720"/>
        <w:jc w:val="both"/>
        <w:rPr>
          <w:sz w:val="28"/>
          <w:szCs w:val="28"/>
          <w:highlight w:val="yellow"/>
        </w:rPr>
      </w:pPr>
      <w:r w:rsidRPr="003A3593">
        <w:rPr>
          <w:sz w:val="28"/>
          <w:szCs w:val="28"/>
          <w:highlight w:val="yellow"/>
        </w:rPr>
        <w:t>1) административное мероприятие 2.01 «Подготовка и выдача разрешений на строительство объектов капитального строительства»;</w:t>
      </w:r>
    </w:p>
    <w:p w:rsidR="003A3593" w:rsidRPr="003A3593" w:rsidRDefault="003A3593" w:rsidP="003A3593">
      <w:pPr>
        <w:ind w:firstLine="720"/>
        <w:jc w:val="both"/>
        <w:rPr>
          <w:sz w:val="28"/>
          <w:szCs w:val="28"/>
          <w:highlight w:val="yellow"/>
        </w:rPr>
      </w:pPr>
      <w:r w:rsidRPr="003A3593">
        <w:rPr>
          <w:sz w:val="28"/>
          <w:szCs w:val="28"/>
          <w:highlight w:val="yellow"/>
        </w:rPr>
        <w:t>2) административное мероприятие 2.02 «Подготовка и выдача разрешений на ввод в эксплуатацию объектов капитального строительства»;</w:t>
      </w:r>
    </w:p>
    <w:p w:rsidR="003A3593" w:rsidRPr="003A3593" w:rsidRDefault="003A3593" w:rsidP="003A3593">
      <w:pPr>
        <w:ind w:firstLine="720"/>
        <w:jc w:val="both"/>
        <w:rPr>
          <w:sz w:val="28"/>
          <w:szCs w:val="28"/>
          <w:highlight w:val="yellow"/>
        </w:rPr>
      </w:pPr>
      <w:r w:rsidRPr="003A3593">
        <w:rPr>
          <w:sz w:val="28"/>
          <w:szCs w:val="28"/>
          <w:highlight w:val="yellow"/>
        </w:rPr>
        <w:t>3) административное мероприятие 2.03 «Подготовка и выдача градостроительного плана земельного участка».</w:t>
      </w:r>
    </w:p>
    <w:p w:rsidR="003A3593" w:rsidRPr="003A3593" w:rsidRDefault="003A3593" w:rsidP="003A3593">
      <w:pPr>
        <w:ind w:firstLine="720"/>
        <w:jc w:val="both"/>
        <w:rPr>
          <w:sz w:val="28"/>
          <w:szCs w:val="28"/>
          <w:highlight w:val="yellow"/>
        </w:rPr>
      </w:pPr>
      <w:r w:rsidRPr="003A3593">
        <w:rPr>
          <w:sz w:val="28"/>
          <w:szCs w:val="28"/>
          <w:highlight w:val="yellow"/>
        </w:rPr>
        <w:t xml:space="preserve">64. Мероприятие 2.01 реализуется в соответствии </w:t>
      </w:r>
      <w:r w:rsidRPr="003A3593">
        <w:rPr>
          <w:sz w:val="28"/>
          <w:szCs w:val="28"/>
          <w:highlight w:val="yellow"/>
        </w:rPr>
        <w:br/>
        <w:t>с административным регламентом предоставления муниципальной услуги «Выдача разрешения на строительство объекта капитального строительства</w:t>
      </w:r>
      <w:r w:rsidRPr="003A3593">
        <w:rPr>
          <w:highlight w:val="yellow"/>
        </w:rPr>
        <w:t xml:space="preserve"> </w:t>
      </w:r>
      <w:r w:rsidRPr="003A3593">
        <w:rPr>
          <w:sz w:val="28"/>
          <w:szCs w:val="28"/>
          <w:highlight w:val="yellow"/>
        </w:rPr>
        <w:t xml:space="preserve">(в том числе внесение изменений в разрешение на строительство объекта капитального строительства и внесение изменений в разрешение </w:t>
      </w:r>
      <w:r w:rsidRPr="003A3593">
        <w:rPr>
          <w:sz w:val="28"/>
          <w:szCs w:val="28"/>
          <w:highlight w:val="yellow"/>
        </w:rPr>
        <w:br/>
        <w:t xml:space="preserve">на строительство объекта капитального строительства в связи с продлением срока действия такого разрешения)», утвержденным постановлением Администрации Северодвинска от 01.12.2016 № 398-па. </w:t>
      </w:r>
    </w:p>
    <w:p w:rsidR="003A3593" w:rsidRPr="003A3593" w:rsidRDefault="003A3593" w:rsidP="003A3593">
      <w:pPr>
        <w:ind w:firstLine="720"/>
        <w:jc w:val="both"/>
        <w:rPr>
          <w:sz w:val="28"/>
          <w:szCs w:val="28"/>
          <w:highlight w:val="yellow"/>
        </w:rPr>
      </w:pPr>
      <w:r w:rsidRPr="003A3593">
        <w:rPr>
          <w:sz w:val="28"/>
          <w:szCs w:val="28"/>
          <w:highlight w:val="yellow"/>
        </w:rPr>
        <w:t xml:space="preserve">65. Мероприятие 2.02 реализуется в соответствии </w:t>
      </w:r>
      <w:r w:rsidRPr="003A3593">
        <w:rPr>
          <w:sz w:val="28"/>
          <w:szCs w:val="28"/>
          <w:highlight w:val="yellow"/>
        </w:rPr>
        <w:br/>
        <w:t>с административным регламентом предоставления муниципальной услуги «Выдача разрешения на ввод объекта в эксплуатацию», утвержденным постановлением Администрации Северодвинска от 10.04.2017 № 98-па.</w:t>
      </w:r>
    </w:p>
    <w:p w:rsidR="003A3593" w:rsidRPr="003A3593" w:rsidRDefault="003A3593" w:rsidP="003A3593">
      <w:pPr>
        <w:ind w:firstLine="720"/>
        <w:jc w:val="both"/>
        <w:rPr>
          <w:sz w:val="28"/>
          <w:szCs w:val="28"/>
          <w:highlight w:val="yellow"/>
        </w:rPr>
      </w:pPr>
      <w:r w:rsidRPr="003A3593">
        <w:rPr>
          <w:sz w:val="28"/>
          <w:szCs w:val="28"/>
          <w:highlight w:val="yellow"/>
        </w:rPr>
        <w:t xml:space="preserve">66. Мероприятие 2.03 реализуется в соответствии </w:t>
      </w:r>
      <w:r w:rsidRPr="003A3593">
        <w:rPr>
          <w:sz w:val="28"/>
          <w:szCs w:val="28"/>
          <w:highlight w:val="yellow"/>
        </w:rPr>
        <w:br/>
        <w:t>с административным регламентом предоставления муниципальной услуги «Выдача градостроительного плана земельного участка», утвержденным постановлением Администрации Северодвинска от 26.06.2014 № 288-па.</w:t>
      </w:r>
    </w:p>
    <w:p w:rsidR="003A3593" w:rsidRPr="003A3593" w:rsidRDefault="003A3593" w:rsidP="003A3593">
      <w:pPr>
        <w:ind w:firstLine="720"/>
        <w:jc w:val="both"/>
        <w:rPr>
          <w:sz w:val="28"/>
          <w:szCs w:val="28"/>
          <w:highlight w:val="yellow"/>
        </w:rPr>
      </w:pPr>
      <w:r w:rsidRPr="003A3593">
        <w:rPr>
          <w:sz w:val="28"/>
          <w:szCs w:val="28"/>
          <w:highlight w:val="yellow"/>
        </w:rPr>
        <w:t xml:space="preserve">67. Выполнение административных мероприятий задачи 2 осуществляется в соответствии со статьями 51, 55, 57.3 Градостроительного кодекса Российской Федерации, Федеральным законом от 27.07.2010 </w:t>
      </w:r>
      <w:r w:rsidRPr="003A3593">
        <w:rPr>
          <w:sz w:val="28"/>
          <w:szCs w:val="28"/>
          <w:highlight w:val="yellow"/>
        </w:rPr>
        <w:br/>
        <w:t xml:space="preserve">№ 210-ФЗ «Об организации предоставления государственных </w:t>
      </w:r>
      <w:r w:rsidRPr="003A3593">
        <w:rPr>
          <w:sz w:val="28"/>
          <w:szCs w:val="28"/>
          <w:highlight w:val="yellow"/>
        </w:rPr>
        <w:br/>
        <w:t xml:space="preserve">и муниципальных услуг», постановлением Администрации Северодвинска </w:t>
      </w:r>
      <w:r w:rsidRPr="003A3593">
        <w:rPr>
          <w:sz w:val="28"/>
          <w:szCs w:val="28"/>
          <w:highlight w:val="yellow"/>
        </w:rPr>
        <w:br/>
        <w:t xml:space="preserve">от 10.10.2019 № 388-па «Об утверждении Порядка разработки </w:t>
      </w:r>
      <w:r w:rsidRPr="003A3593">
        <w:rPr>
          <w:sz w:val="28"/>
          <w:szCs w:val="28"/>
          <w:highlight w:val="yellow"/>
        </w:rPr>
        <w:br/>
        <w:t>и утверждения административных регламентов предоставления муниципальных услуг в Администрации Северодвинска».</w:t>
      </w:r>
    </w:p>
    <w:p w:rsidR="003A3593" w:rsidRPr="003A3593" w:rsidRDefault="003A3593" w:rsidP="003A3593">
      <w:pPr>
        <w:ind w:firstLine="720"/>
        <w:jc w:val="both"/>
        <w:rPr>
          <w:sz w:val="28"/>
          <w:szCs w:val="28"/>
          <w:highlight w:val="yellow"/>
        </w:rPr>
      </w:pPr>
      <w:r w:rsidRPr="003A3593">
        <w:rPr>
          <w:sz w:val="28"/>
          <w:szCs w:val="28"/>
          <w:highlight w:val="yellow"/>
        </w:rPr>
        <w:t>68. Решение задачи 3 осуществляется посредством выполнения следующих мероприятий, административных мероприятий подпрограммы 3:</w:t>
      </w:r>
    </w:p>
    <w:p w:rsidR="003A3593" w:rsidRPr="003A3593" w:rsidRDefault="003A3593" w:rsidP="003A3593">
      <w:pPr>
        <w:ind w:firstLine="720"/>
        <w:jc w:val="both"/>
        <w:rPr>
          <w:sz w:val="28"/>
          <w:szCs w:val="28"/>
          <w:highlight w:val="yellow"/>
        </w:rPr>
      </w:pPr>
      <w:r w:rsidRPr="003A3593">
        <w:rPr>
          <w:sz w:val="28"/>
          <w:szCs w:val="28"/>
          <w:highlight w:val="yellow"/>
        </w:rPr>
        <w:lastRenderedPageBreak/>
        <w:t>1) мероприятие 3.01 «Организация и осуществление мероприятий по землеустройству и землепользованию»;</w:t>
      </w:r>
    </w:p>
    <w:p w:rsidR="003A3593" w:rsidRPr="003A3593" w:rsidRDefault="003A3593" w:rsidP="003A3593">
      <w:pPr>
        <w:ind w:firstLine="720"/>
        <w:jc w:val="both"/>
        <w:rPr>
          <w:sz w:val="28"/>
          <w:szCs w:val="28"/>
          <w:highlight w:val="yellow"/>
        </w:rPr>
      </w:pPr>
      <w:r w:rsidRPr="003A3593">
        <w:rPr>
          <w:sz w:val="28"/>
          <w:szCs w:val="28"/>
          <w:highlight w:val="yellow"/>
        </w:rPr>
        <w:t xml:space="preserve">2) административное мероприятие 3.02 «Выдача разрешения </w:t>
      </w:r>
      <w:r w:rsidRPr="003A3593">
        <w:rPr>
          <w:sz w:val="28"/>
          <w:szCs w:val="28"/>
          <w:highlight w:val="yellow"/>
        </w:rPr>
        <w:br w:type="textWrapping" w:clear="all"/>
        <w:t xml:space="preserve">на использование земель или земельных участков, которые находятся </w:t>
      </w:r>
      <w:r w:rsidRPr="003A3593">
        <w:rPr>
          <w:sz w:val="28"/>
          <w:szCs w:val="28"/>
          <w:highlight w:val="yellow"/>
        </w:rPr>
        <w:br w:type="textWrapping" w:clear="all"/>
        <w:t>в государственной или муниципальной собственности, без предоставления земельных участков и установления сервитута, публичного сервитута для размещения объектов, виды которых устанавливаются Правительством Российской Федерации»;</w:t>
      </w:r>
    </w:p>
    <w:p w:rsidR="003A3593" w:rsidRPr="003A3593" w:rsidRDefault="003A3593" w:rsidP="003A3593">
      <w:pPr>
        <w:ind w:firstLine="720"/>
        <w:jc w:val="both"/>
        <w:rPr>
          <w:sz w:val="28"/>
          <w:szCs w:val="28"/>
          <w:highlight w:val="yellow"/>
        </w:rPr>
      </w:pPr>
      <w:r w:rsidRPr="003A3593">
        <w:rPr>
          <w:sz w:val="28"/>
          <w:szCs w:val="28"/>
          <w:highlight w:val="yellow"/>
        </w:rPr>
        <w:t xml:space="preserve">3) административное мероприятие 3.03 «Предоставление земельных участков, государственная собственность на которые не разграничена, расположенных на территории муниципального округа Архангельской области «Город Северодвинск», и земельных участков, находящихся </w:t>
      </w:r>
      <w:r w:rsidRPr="003A3593">
        <w:rPr>
          <w:sz w:val="28"/>
          <w:szCs w:val="28"/>
          <w:highlight w:val="yellow"/>
        </w:rPr>
        <w:br/>
        <w:t>в муниципальной собственности, без проведения торгов»;</w:t>
      </w:r>
    </w:p>
    <w:p w:rsidR="003A3593" w:rsidRPr="003A3593" w:rsidRDefault="003A3593" w:rsidP="003A3593">
      <w:pPr>
        <w:ind w:firstLine="720"/>
        <w:jc w:val="both"/>
        <w:rPr>
          <w:sz w:val="28"/>
          <w:szCs w:val="28"/>
          <w:highlight w:val="yellow"/>
        </w:rPr>
      </w:pPr>
      <w:r w:rsidRPr="003A3593">
        <w:rPr>
          <w:sz w:val="28"/>
          <w:szCs w:val="28"/>
          <w:highlight w:val="yellow"/>
        </w:rPr>
        <w:t>4) мероприятие 3.04 «Реализация объектов незавершенного строительства путем продажи с публичных торгов».</w:t>
      </w:r>
    </w:p>
    <w:p w:rsidR="003A3593" w:rsidRPr="003A3593" w:rsidRDefault="003A3593" w:rsidP="003A3593">
      <w:pPr>
        <w:autoSpaceDE w:val="0"/>
        <w:autoSpaceDN w:val="0"/>
        <w:adjustRightInd w:val="0"/>
        <w:ind w:firstLine="720"/>
        <w:jc w:val="both"/>
        <w:outlineLvl w:val="2"/>
        <w:rPr>
          <w:sz w:val="28"/>
          <w:szCs w:val="28"/>
          <w:highlight w:val="yellow"/>
        </w:rPr>
      </w:pPr>
      <w:r w:rsidRPr="003A3593">
        <w:rPr>
          <w:sz w:val="28"/>
          <w:szCs w:val="28"/>
          <w:highlight w:val="yellow"/>
        </w:rPr>
        <w:t xml:space="preserve">69. Мероприятие 3.01 реализуется в соответствии с Земельным кодексом Российской Федерации, Федеральным законом от 13.07.2015 </w:t>
      </w:r>
      <w:r w:rsidRPr="003A3593">
        <w:rPr>
          <w:sz w:val="28"/>
          <w:szCs w:val="28"/>
          <w:highlight w:val="yellow"/>
        </w:rPr>
        <w:br w:type="textWrapping" w:clear="all"/>
        <w:t xml:space="preserve">№ 218-ФЗ «О государственной регистрации недвижимости», Федеральным законом от 25.10.2001 № 137-ФЗ «О введении в действие Земельного кодекса Российской Федерации», Федеральным законом от 24.07.2007 </w:t>
      </w:r>
      <w:r w:rsidRPr="003A3593">
        <w:rPr>
          <w:sz w:val="28"/>
          <w:szCs w:val="28"/>
          <w:highlight w:val="yellow"/>
        </w:rPr>
        <w:br w:type="textWrapping" w:clear="all"/>
        <w:t xml:space="preserve">№ 221-ФЗ «О кадастровой деятельности», Федеральным законом </w:t>
      </w:r>
      <w:r w:rsidRPr="003A3593">
        <w:rPr>
          <w:sz w:val="28"/>
          <w:szCs w:val="28"/>
          <w:highlight w:val="yellow"/>
        </w:rPr>
        <w:br w:type="textWrapping" w:clear="all"/>
        <w:t>от 29.07.1998 № 135-ФЗ «Об оценочной деятельности в Российской Федерации». В рамках мероприятия 3.01 предусмотрены кадастровые работы</w:t>
      </w:r>
      <w:r w:rsidRPr="003A3593">
        <w:rPr>
          <w:highlight w:val="yellow"/>
        </w:rPr>
        <w:t xml:space="preserve"> </w:t>
      </w:r>
      <w:r w:rsidRPr="003A3593">
        <w:rPr>
          <w:sz w:val="28"/>
          <w:szCs w:val="28"/>
          <w:highlight w:val="yellow"/>
        </w:rPr>
        <w:t xml:space="preserve">в отношении земельных участков, работы по оценке рыночной стоимости земельных участков, определение рыночной стоимости начальной цены предмета аукциона на право заключения договора </w:t>
      </w:r>
      <w:r w:rsidRPr="003A3593">
        <w:rPr>
          <w:sz w:val="28"/>
          <w:szCs w:val="28"/>
          <w:highlight w:val="yellow"/>
        </w:rPr>
        <w:br/>
        <w:t>о комплексном развитии территории.</w:t>
      </w:r>
    </w:p>
    <w:p w:rsidR="003A3593" w:rsidRPr="003A3593" w:rsidRDefault="003A3593" w:rsidP="003A3593">
      <w:pPr>
        <w:autoSpaceDE w:val="0"/>
        <w:autoSpaceDN w:val="0"/>
        <w:adjustRightInd w:val="0"/>
        <w:ind w:firstLine="720"/>
        <w:jc w:val="both"/>
        <w:outlineLvl w:val="2"/>
        <w:rPr>
          <w:sz w:val="28"/>
          <w:szCs w:val="28"/>
          <w:highlight w:val="yellow"/>
        </w:rPr>
      </w:pPr>
      <w:r w:rsidRPr="003A3593">
        <w:rPr>
          <w:sz w:val="28"/>
          <w:szCs w:val="28"/>
          <w:highlight w:val="yellow"/>
        </w:rPr>
        <w:t xml:space="preserve">Мероприятие 3.01 осуществляется в рамках муниципальных контрактов, которые заключаются по результатам проведения аукционов </w:t>
      </w:r>
      <w:r w:rsidRPr="003A3593">
        <w:rPr>
          <w:sz w:val="28"/>
          <w:szCs w:val="28"/>
          <w:highlight w:val="yellow"/>
        </w:rPr>
        <w:br w:type="textWrapping" w:clear="all"/>
        <w:t xml:space="preserve">в соответствии с Федеральным законом от 05.04.2013 № 44-ФЗ </w:t>
      </w:r>
      <w:r w:rsidRPr="003A3593">
        <w:rPr>
          <w:sz w:val="28"/>
          <w:szCs w:val="28"/>
          <w:highlight w:val="yellow"/>
        </w:rPr>
        <w:br w:type="textWrapping" w:clear="all"/>
        <w:t>«О контрактной системе в сфере закупок товаров, работ, услуг для обеспечения государственных и муниципальных нужд»,</w:t>
      </w:r>
      <w:r w:rsidRPr="003A3593">
        <w:rPr>
          <w:highlight w:val="yellow"/>
        </w:rPr>
        <w:t xml:space="preserve"> </w:t>
      </w:r>
      <w:r w:rsidRPr="003A3593">
        <w:rPr>
          <w:sz w:val="28"/>
          <w:szCs w:val="28"/>
          <w:highlight w:val="yellow"/>
        </w:rPr>
        <w:t>путем проведения работ по формированию земельных участков и оценке рыночной стоимости земельных участков.</w:t>
      </w:r>
    </w:p>
    <w:p w:rsidR="003A3593" w:rsidRPr="003A3593" w:rsidRDefault="003A3593" w:rsidP="003A3593">
      <w:pPr>
        <w:ind w:firstLine="720"/>
        <w:jc w:val="both"/>
        <w:rPr>
          <w:sz w:val="28"/>
          <w:szCs w:val="28"/>
          <w:highlight w:val="yellow"/>
        </w:rPr>
      </w:pPr>
      <w:r w:rsidRPr="003A3593">
        <w:rPr>
          <w:sz w:val="28"/>
          <w:szCs w:val="28"/>
          <w:highlight w:val="yellow"/>
        </w:rPr>
        <w:t xml:space="preserve">70. Мероприятие 3.02 реализуется в соответствии с административным регламентом предоставления муниципальной услуги «Выдача разрешения </w:t>
      </w:r>
      <w:r w:rsidRPr="003A3593">
        <w:rPr>
          <w:sz w:val="28"/>
          <w:szCs w:val="28"/>
          <w:highlight w:val="yellow"/>
        </w:rPr>
        <w:br/>
        <w:t xml:space="preserve">на использование земель или земельных участков, которые находятся </w:t>
      </w:r>
      <w:r w:rsidRPr="003A3593">
        <w:rPr>
          <w:sz w:val="28"/>
          <w:szCs w:val="28"/>
          <w:highlight w:val="yellow"/>
        </w:rPr>
        <w:br/>
        <w:t>в государственной или муниципальной собственности, без предоставления земельных участков и установления сервитута, публичного сервитута для размещения объектов, виды которых устанавливаются Правительством Российской Федерации», утвержденным постановлением Администрации Северодвинска от 12.12.2018 № 490-па.</w:t>
      </w:r>
    </w:p>
    <w:p w:rsidR="003A3593" w:rsidRPr="003A3593" w:rsidRDefault="003A3593" w:rsidP="003A3593">
      <w:pPr>
        <w:ind w:firstLine="720"/>
        <w:jc w:val="both"/>
        <w:rPr>
          <w:sz w:val="28"/>
          <w:szCs w:val="28"/>
          <w:highlight w:val="yellow"/>
        </w:rPr>
      </w:pPr>
      <w:r w:rsidRPr="003A3593">
        <w:rPr>
          <w:sz w:val="28"/>
          <w:szCs w:val="28"/>
          <w:highlight w:val="yellow"/>
        </w:rPr>
        <w:t xml:space="preserve">71. Мероприятие 3.03 реализуется в соответствии </w:t>
      </w:r>
      <w:r w:rsidRPr="003A3593">
        <w:rPr>
          <w:sz w:val="28"/>
          <w:szCs w:val="28"/>
          <w:highlight w:val="yellow"/>
        </w:rPr>
        <w:br/>
        <w:t>с административными регламентами предоставления муниципальной услуги:</w:t>
      </w:r>
    </w:p>
    <w:p w:rsidR="003A3593" w:rsidRPr="003A3593" w:rsidRDefault="003A3593" w:rsidP="003A3593">
      <w:pPr>
        <w:ind w:firstLine="720"/>
        <w:jc w:val="both"/>
        <w:rPr>
          <w:sz w:val="28"/>
          <w:szCs w:val="28"/>
          <w:highlight w:val="yellow"/>
        </w:rPr>
      </w:pPr>
      <w:r w:rsidRPr="003A3593">
        <w:rPr>
          <w:sz w:val="28"/>
          <w:szCs w:val="28"/>
          <w:highlight w:val="yellow"/>
        </w:rPr>
        <w:lastRenderedPageBreak/>
        <w:t xml:space="preserve">«Предоставление земельных участков, государственная собственность на которые не разграничена, расположенных на территории муниципального образования «Северодвинск», и земельных участков, находящихся </w:t>
      </w:r>
      <w:r w:rsidRPr="003A3593">
        <w:rPr>
          <w:sz w:val="28"/>
          <w:szCs w:val="28"/>
          <w:highlight w:val="yellow"/>
        </w:rPr>
        <w:br/>
        <w:t>в муниципальной собственности, в безвозмездное пользование», утвержденным постановлением Администрации Северодвинска от 30.11.2018 № 468-па;</w:t>
      </w:r>
    </w:p>
    <w:p w:rsidR="003A3593" w:rsidRPr="003A3593" w:rsidRDefault="003A3593" w:rsidP="003A3593">
      <w:pPr>
        <w:ind w:firstLine="720"/>
        <w:jc w:val="both"/>
        <w:rPr>
          <w:sz w:val="28"/>
          <w:szCs w:val="28"/>
          <w:highlight w:val="yellow"/>
        </w:rPr>
      </w:pPr>
      <w:r w:rsidRPr="003A3593">
        <w:rPr>
          <w:sz w:val="28"/>
          <w:szCs w:val="28"/>
          <w:highlight w:val="yellow"/>
        </w:rPr>
        <w:t xml:space="preserve">«Предоставление земельных участков, государственная собственность на которые не разграничена, расположенных на территории муниципального образования «Северодвинск», и земельных участков, находящихся </w:t>
      </w:r>
      <w:r w:rsidRPr="003A3593">
        <w:rPr>
          <w:sz w:val="28"/>
          <w:szCs w:val="28"/>
          <w:highlight w:val="yellow"/>
        </w:rPr>
        <w:br/>
        <w:t>в муниципальной собственности, в постоянное (бессрочное) пользование», утвержденным постановлением Администрации Северодвинска от 30.11.2018 № 469-па;</w:t>
      </w:r>
    </w:p>
    <w:p w:rsidR="003A3593" w:rsidRPr="003A3593" w:rsidRDefault="003A3593" w:rsidP="003A3593">
      <w:pPr>
        <w:ind w:firstLine="720"/>
        <w:jc w:val="both"/>
        <w:rPr>
          <w:sz w:val="28"/>
          <w:szCs w:val="28"/>
          <w:highlight w:val="yellow"/>
        </w:rPr>
      </w:pPr>
      <w:r w:rsidRPr="003A3593">
        <w:rPr>
          <w:sz w:val="28"/>
          <w:szCs w:val="28"/>
          <w:highlight w:val="yellow"/>
        </w:rPr>
        <w:t xml:space="preserve">«Предоставление земельных участков, государственная собственность на которые не разграничена, расположенных на территории муниципального образования «Северодвинск», и земельных участков, находящихся </w:t>
      </w:r>
      <w:r w:rsidRPr="003A3593">
        <w:rPr>
          <w:sz w:val="28"/>
          <w:szCs w:val="28"/>
          <w:highlight w:val="yellow"/>
        </w:rPr>
        <w:br/>
        <w:t xml:space="preserve">в муниципальной собственности, в аренду, собственность без проведения торгов», утвержденным постановлением Администрации Северодвинска </w:t>
      </w:r>
      <w:r w:rsidRPr="003A3593">
        <w:rPr>
          <w:sz w:val="28"/>
          <w:szCs w:val="28"/>
          <w:highlight w:val="yellow"/>
        </w:rPr>
        <w:br/>
        <w:t>от 30.11.2018 № 470-па.</w:t>
      </w:r>
    </w:p>
    <w:p w:rsidR="003A3593" w:rsidRPr="003A3593" w:rsidRDefault="003A3593" w:rsidP="003A3593">
      <w:pPr>
        <w:ind w:firstLine="720"/>
        <w:jc w:val="both"/>
        <w:rPr>
          <w:sz w:val="28"/>
          <w:szCs w:val="28"/>
          <w:highlight w:val="yellow"/>
        </w:rPr>
      </w:pPr>
      <w:r w:rsidRPr="003A3593">
        <w:rPr>
          <w:sz w:val="28"/>
          <w:szCs w:val="28"/>
          <w:highlight w:val="yellow"/>
        </w:rPr>
        <w:t xml:space="preserve">72. Мероприятие 3.04 предусматривает проведение работ </w:t>
      </w:r>
      <w:r w:rsidRPr="003A3593">
        <w:rPr>
          <w:sz w:val="28"/>
          <w:szCs w:val="28"/>
          <w:highlight w:val="yellow"/>
        </w:rPr>
        <w:br/>
        <w:t>по подготовке технической документации на объекты продажи, их оценку, проведение процедуры торгов.</w:t>
      </w:r>
    </w:p>
    <w:p w:rsidR="003A3593" w:rsidRPr="003A3593" w:rsidRDefault="003A3593" w:rsidP="003A3593">
      <w:pPr>
        <w:ind w:firstLine="720"/>
        <w:jc w:val="both"/>
        <w:rPr>
          <w:sz w:val="28"/>
          <w:szCs w:val="28"/>
          <w:highlight w:val="yellow"/>
        </w:rPr>
      </w:pPr>
      <w:r w:rsidRPr="003A3593">
        <w:rPr>
          <w:sz w:val="28"/>
          <w:szCs w:val="28"/>
          <w:highlight w:val="yellow"/>
        </w:rPr>
        <w:t>Соисполнителем мероприятия 3.04 является Комитет по управлению муниципальным имуществом Администрации Северодвинска.</w:t>
      </w:r>
    </w:p>
    <w:p w:rsidR="003A3593" w:rsidRPr="003A3593" w:rsidRDefault="003A3593" w:rsidP="003A3593">
      <w:pPr>
        <w:ind w:firstLine="720"/>
        <w:jc w:val="both"/>
        <w:rPr>
          <w:sz w:val="28"/>
          <w:szCs w:val="28"/>
          <w:highlight w:val="yellow"/>
        </w:rPr>
      </w:pPr>
      <w:r w:rsidRPr="003A3593">
        <w:rPr>
          <w:sz w:val="28"/>
          <w:szCs w:val="28"/>
          <w:highlight w:val="yellow"/>
        </w:rPr>
        <w:t xml:space="preserve">73. Финансирование мероприятий задачи 1 и задачи 3 </w:t>
      </w:r>
      <w:r w:rsidRPr="003A3593">
        <w:rPr>
          <w:sz w:val="28"/>
          <w:szCs w:val="28"/>
          <w:highlight w:val="yellow"/>
        </w:rPr>
        <w:br w:type="textWrapping" w:clear="all"/>
        <w:t xml:space="preserve">подпрограммы 3 осуществляется за счет средств местного бюджета </w:t>
      </w:r>
      <w:r w:rsidRPr="003A3593">
        <w:rPr>
          <w:sz w:val="28"/>
          <w:szCs w:val="28"/>
          <w:highlight w:val="yellow"/>
        </w:rPr>
        <w:br w:type="textWrapping" w:clear="all"/>
        <w:t>в соответствии с бюджетной росписью в пределах лимитов бюджетных обязательств на указанные цели.</w:t>
      </w:r>
    </w:p>
    <w:p w:rsidR="003A3593" w:rsidRPr="003A3593" w:rsidRDefault="003A3593" w:rsidP="003A3593">
      <w:pPr>
        <w:autoSpaceDE w:val="0"/>
        <w:autoSpaceDN w:val="0"/>
        <w:adjustRightInd w:val="0"/>
        <w:ind w:firstLine="720"/>
        <w:jc w:val="both"/>
        <w:rPr>
          <w:rFonts w:eastAsia="Calibri"/>
          <w:sz w:val="28"/>
          <w:szCs w:val="28"/>
          <w:highlight w:val="yellow"/>
        </w:rPr>
      </w:pPr>
      <w:r w:rsidRPr="003A3593">
        <w:rPr>
          <w:rFonts w:eastAsia="Calibri"/>
          <w:sz w:val="28"/>
          <w:szCs w:val="28"/>
          <w:highlight w:val="yellow"/>
        </w:rPr>
        <w:t xml:space="preserve">Объем финансирования подпрограммы 3 носит прогнозный характер </w:t>
      </w:r>
      <w:r w:rsidRPr="003A3593">
        <w:rPr>
          <w:rFonts w:eastAsia="Calibri"/>
          <w:sz w:val="28"/>
          <w:szCs w:val="28"/>
          <w:highlight w:val="yellow"/>
        </w:rPr>
        <w:br/>
        <w:t>и подлежит ежегодному уточнению в установленном порядке при формировании проектов местного бюджета на очередной финансовый год, исходя из возможностей местного бюджета.</w:t>
      </w:r>
    </w:p>
    <w:p w:rsidR="003A3593" w:rsidRPr="003A3593" w:rsidRDefault="003A3593" w:rsidP="003A3593">
      <w:pPr>
        <w:ind w:firstLine="720"/>
        <w:jc w:val="both"/>
        <w:rPr>
          <w:sz w:val="28"/>
          <w:szCs w:val="28"/>
          <w:highlight w:val="yellow"/>
        </w:rPr>
      </w:pPr>
      <w:r w:rsidRPr="003A3593">
        <w:rPr>
          <w:sz w:val="28"/>
          <w:szCs w:val="28"/>
          <w:highlight w:val="yellow"/>
        </w:rPr>
        <w:t>Выполнение каждого мероприятия и административного мероприятия подпрограммы 3 «Развитие градостроительства» оценивается с помощью показателей, перечень которых и их значения по годам реализации Программы приведены в приложении 4 к настоящей Программе.</w:t>
      </w:r>
    </w:p>
    <w:p w:rsidR="003A3593" w:rsidRPr="003A3593" w:rsidRDefault="003A3593" w:rsidP="003A3593">
      <w:pPr>
        <w:rPr>
          <w:color w:val="FF0000"/>
          <w:sz w:val="28"/>
          <w:szCs w:val="28"/>
          <w:highlight w:val="yellow"/>
        </w:rPr>
      </w:pPr>
    </w:p>
    <w:p w:rsidR="003A3593" w:rsidRPr="003A3593" w:rsidRDefault="003A3593" w:rsidP="003A3593">
      <w:pPr>
        <w:jc w:val="center"/>
        <w:rPr>
          <w:b/>
          <w:bCs/>
          <w:sz w:val="28"/>
          <w:szCs w:val="28"/>
          <w:highlight w:val="yellow"/>
        </w:rPr>
      </w:pPr>
      <w:r w:rsidRPr="003A3593">
        <w:rPr>
          <w:b/>
          <w:bCs/>
          <w:sz w:val="28"/>
          <w:szCs w:val="28"/>
          <w:highlight w:val="yellow"/>
        </w:rPr>
        <w:t xml:space="preserve">4. Подпрограмма 4 «Повышение уровня обеспеченности жильем </w:t>
      </w:r>
      <w:r w:rsidRPr="003A3593">
        <w:rPr>
          <w:b/>
          <w:bCs/>
          <w:sz w:val="28"/>
          <w:szCs w:val="28"/>
          <w:highlight w:val="yellow"/>
        </w:rPr>
        <w:br/>
        <w:t xml:space="preserve">жителей Северодвинска, нуждающихся в улучшении </w:t>
      </w:r>
    </w:p>
    <w:p w:rsidR="003A3593" w:rsidRPr="003A3593" w:rsidRDefault="003A3593" w:rsidP="003A3593">
      <w:pPr>
        <w:jc w:val="center"/>
        <w:rPr>
          <w:b/>
          <w:bCs/>
          <w:sz w:val="28"/>
          <w:szCs w:val="28"/>
          <w:highlight w:val="yellow"/>
        </w:rPr>
      </w:pPr>
      <w:r w:rsidRPr="003A3593">
        <w:rPr>
          <w:b/>
          <w:bCs/>
          <w:sz w:val="28"/>
          <w:szCs w:val="28"/>
          <w:highlight w:val="yellow"/>
        </w:rPr>
        <w:t>жилищных условий»</w:t>
      </w:r>
    </w:p>
    <w:p w:rsidR="003A3593" w:rsidRPr="003A3593" w:rsidRDefault="003A3593" w:rsidP="003A3593">
      <w:pPr>
        <w:jc w:val="center"/>
        <w:rPr>
          <w:b/>
          <w:bCs/>
          <w:sz w:val="28"/>
          <w:szCs w:val="28"/>
          <w:highlight w:val="yellow"/>
        </w:rPr>
      </w:pP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 xml:space="preserve">Паспорт подпрограммы </w:t>
      </w:r>
    </w:p>
    <w:p w:rsidR="003A3593" w:rsidRPr="003A3593" w:rsidRDefault="003A3593" w:rsidP="003A3593">
      <w:pPr>
        <w:ind w:firstLine="708"/>
        <w:jc w:val="center"/>
        <w:rPr>
          <w:b/>
          <w:bCs/>
          <w:sz w:val="28"/>
          <w:szCs w:val="28"/>
          <w:highlight w:val="yellow"/>
        </w:rPr>
      </w:pPr>
    </w:p>
    <w:tbl>
      <w:tblPr>
        <w:tblW w:w="0" w:type="auto"/>
        <w:tblInd w:w="10" w:type="dxa"/>
        <w:tblLayout w:type="fixed"/>
        <w:tblLook w:val="0000" w:firstRow="0" w:lastRow="0" w:firstColumn="0" w:lastColumn="0" w:noHBand="0" w:noVBand="0"/>
      </w:tblPr>
      <w:tblGrid>
        <w:gridCol w:w="3985"/>
        <w:gridCol w:w="5371"/>
      </w:tblGrid>
      <w:tr w:rsidR="003A3593" w:rsidRPr="003A3593" w:rsidTr="00AA71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rFonts w:ascii="Arial" w:hAnsi="Arial" w:cs="Arial"/>
                <w:sz w:val="28"/>
                <w:szCs w:val="28"/>
                <w:highlight w:val="yellow"/>
              </w:rPr>
            </w:pPr>
            <w:r w:rsidRPr="003A3593">
              <w:rPr>
                <w:color w:val="000000"/>
                <w:sz w:val="28"/>
                <w:szCs w:val="28"/>
                <w:highlight w:val="yellow"/>
              </w:rPr>
              <w:t>Наименование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26"/>
              <w:rPr>
                <w:rFonts w:ascii="Arial" w:hAnsi="Arial" w:cs="Arial"/>
                <w:sz w:val="28"/>
                <w:szCs w:val="28"/>
                <w:highlight w:val="yellow"/>
              </w:rPr>
            </w:pPr>
            <w:r w:rsidRPr="003A3593">
              <w:rPr>
                <w:color w:val="000000"/>
                <w:sz w:val="28"/>
                <w:szCs w:val="28"/>
                <w:highlight w:val="yellow"/>
              </w:rPr>
              <w:t xml:space="preserve">Подпрограмма 4 «Повышение уровня обеспеченности жильем жителей Северодвинска, нуждающихся в </w:t>
            </w:r>
            <w:r w:rsidRPr="003A3593">
              <w:rPr>
                <w:color w:val="000000"/>
                <w:sz w:val="28"/>
                <w:szCs w:val="28"/>
                <w:highlight w:val="yellow"/>
              </w:rPr>
              <w:lastRenderedPageBreak/>
              <w:t>улучшении жилищных условий»</w:t>
            </w:r>
          </w:p>
        </w:tc>
      </w:tr>
      <w:tr w:rsidR="003A3593" w:rsidRPr="003A3593" w:rsidTr="00AA71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rFonts w:ascii="Arial" w:hAnsi="Arial" w:cs="Arial"/>
                <w:sz w:val="28"/>
                <w:szCs w:val="28"/>
                <w:highlight w:val="yellow"/>
              </w:rPr>
            </w:pPr>
            <w:r w:rsidRPr="003A3593">
              <w:rPr>
                <w:color w:val="000000"/>
                <w:sz w:val="28"/>
                <w:szCs w:val="28"/>
                <w:highlight w:val="yellow"/>
              </w:rPr>
              <w:lastRenderedPageBreak/>
              <w:t>Ответственный исполнитель подпрограммы (соисполнитель муниципальной 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26"/>
              <w:rPr>
                <w:rFonts w:ascii="Arial" w:hAnsi="Arial" w:cs="Arial"/>
                <w:sz w:val="28"/>
                <w:szCs w:val="28"/>
                <w:highlight w:val="yellow"/>
              </w:rPr>
            </w:pPr>
            <w:r w:rsidRPr="003A3593">
              <w:rPr>
                <w:color w:val="000000"/>
                <w:sz w:val="28"/>
                <w:szCs w:val="28"/>
                <w:highlight w:val="yellow"/>
              </w:rPr>
              <w:t>Соисполнитель подпрограммы – Управление муниципального жилищного фонда Администрации Северодвинска</w:t>
            </w:r>
          </w:p>
        </w:tc>
      </w:tr>
      <w:tr w:rsidR="003A3593" w:rsidRPr="003A3593" w:rsidTr="00AA71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rFonts w:ascii="Arial" w:hAnsi="Arial" w:cs="Arial"/>
                <w:sz w:val="28"/>
                <w:szCs w:val="28"/>
                <w:highlight w:val="yellow"/>
              </w:rPr>
            </w:pPr>
            <w:r w:rsidRPr="003A3593">
              <w:rPr>
                <w:color w:val="000000"/>
                <w:sz w:val="28"/>
                <w:szCs w:val="28"/>
                <w:highlight w:val="yellow"/>
              </w:rPr>
              <w:t>Задачи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26"/>
              <w:rPr>
                <w:rFonts w:ascii="Arial" w:hAnsi="Arial" w:cs="Arial"/>
                <w:sz w:val="28"/>
                <w:szCs w:val="28"/>
                <w:highlight w:val="yellow"/>
              </w:rPr>
            </w:pPr>
            <w:r w:rsidRPr="003A3593">
              <w:rPr>
                <w:color w:val="000000"/>
                <w:sz w:val="28"/>
                <w:szCs w:val="28"/>
                <w:highlight w:val="yellow"/>
              </w:rPr>
              <w:t>Задача 1 «Повышение доступности жилья для молодых семей»;</w:t>
            </w:r>
            <w:r w:rsidRPr="003A3593">
              <w:rPr>
                <w:color w:val="000000"/>
                <w:sz w:val="28"/>
                <w:szCs w:val="28"/>
                <w:highlight w:val="yellow"/>
              </w:rPr>
              <w:br/>
              <w:t>задача 2 «Обеспечение финансовой поддержкой жителей Северодвинска»;</w:t>
            </w:r>
            <w:r w:rsidRPr="003A3593">
              <w:rPr>
                <w:color w:val="000000"/>
                <w:sz w:val="28"/>
                <w:szCs w:val="28"/>
                <w:highlight w:val="yellow"/>
              </w:rPr>
              <w:br/>
              <w:t>задача 3 «Выполнение государственных обязательств по обеспечению жильем категорий граждан, установленных федеральным законодательством»</w:t>
            </w:r>
          </w:p>
        </w:tc>
      </w:tr>
      <w:tr w:rsidR="003A3593" w:rsidRPr="003A3593" w:rsidTr="00AA71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rFonts w:ascii="Arial" w:hAnsi="Arial" w:cs="Arial"/>
                <w:sz w:val="28"/>
                <w:szCs w:val="28"/>
                <w:highlight w:val="yellow"/>
              </w:rPr>
            </w:pPr>
            <w:r w:rsidRPr="003A3593">
              <w:rPr>
                <w:color w:val="000000"/>
                <w:sz w:val="28"/>
                <w:szCs w:val="28"/>
                <w:highlight w:val="yellow"/>
              </w:rPr>
              <w:t xml:space="preserve">Этапы и сроки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26"/>
              <w:rPr>
                <w:rFonts w:ascii="Arial" w:hAnsi="Arial" w:cs="Arial"/>
                <w:sz w:val="28"/>
                <w:szCs w:val="28"/>
                <w:highlight w:val="yellow"/>
              </w:rPr>
            </w:pPr>
            <w:r w:rsidRPr="003A3593">
              <w:rPr>
                <w:color w:val="000000"/>
                <w:sz w:val="28"/>
                <w:szCs w:val="28"/>
                <w:highlight w:val="yellow"/>
              </w:rPr>
              <w:t>Сроки реализации: 2023–2028 годы</w:t>
            </w:r>
          </w:p>
        </w:tc>
      </w:tr>
      <w:tr w:rsidR="003A3593" w:rsidRPr="003A3593" w:rsidTr="00AA71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rFonts w:ascii="Arial" w:hAnsi="Arial" w:cs="Arial"/>
                <w:sz w:val="28"/>
                <w:szCs w:val="28"/>
                <w:highlight w:val="yellow"/>
              </w:rPr>
            </w:pPr>
            <w:r w:rsidRPr="003A3593">
              <w:rPr>
                <w:color w:val="000000"/>
                <w:sz w:val="28"/>
                <w:szCs w:val="28"/>
                <w:highlight w:val="yellow"/>
              </w:rPr>
              <w:t xml:space="preserve">Объем финансирования подпрограммы в разрезе источников по годам ее реализации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Общий объем финансирования подпрограммы – 969 420,2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 xml:space="preserve">в том числе: </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федеральный бюджет – 168 932,1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областной бюджет – 652 668,9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местный бюджет – 147 819,2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 xml:space="preserve">2023 год – 213 103,1 тыс. рублей, в том числе: </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федеральный бюджет – 27 080,8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областной бюджет – 153 048,9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местный бюджет – 32 973,4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 xml:space="preserve">2024 год – 216 218,7 тыс. рублей, в том числе: </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федеральный бюджет – 31 510,4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областной бюджет – 150 331,3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местный бюджет – 34 377,0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 xml:space="preserve">2025 год – 94 540,0 тыс. рублей, в том числе: </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федеральный бюджет – 12 332,0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областной бюджет – 64 584,6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местный бюджет – 17 623,4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 xml:space="preserve">2026 год – 96 007,5 тыс. рублей, в том числе: </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федеральный бюджет – 12 371,8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областной бюджет – 65 075,7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lastRenderedPageBreak/>
              <w:t>местный бюджет – 18 560,0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 xml:space="preserve">2027 год – 96 007,5 тыс. рублей, в том числе: </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федеральный бюджет – 12 371,8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областной бюджет – 65 075,7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местный бюджет – 18 560,0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 xml:space="preserve">2028 год – 253 543,4 тыс. рублей, в том числе: </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федеральный бюджет – 73 265,3 тыс. рублей;</w:t>
            </w:r>
          </w:p>
          <w:p w:rsidR="003A3593" w:rsidRPr="003A3593" w:rsidRDefault="003A3593" w:rsidP="003A3593">
            <w:pPr>
              <w:widowControl w:val="0"/>
              <w:autoSpaceDE w:val="0"/>
              <w:autoSpaceDN w:val="0"/>
              <w:adjustRightInd w:val="0"/>
              <w:ind w:left="126"/>
              <w:rPr>
                <w:color w:val="000000"/>
                <w:sz w:val="28"/>
                <w:szCs w:val="28"/>
                <w:highlight w:val="yellow"/>
              </w:rPr>
            </w:pPr>
            <w:r w:rsidRPr="003A3593">
              <w:rPr>
                <w:color w:val="000000"/>
                <w:sz w:val="28"/>
                <w:szCs w:val="28"/>
                <w:highlight w:val="yellow"/>
              </w:rPr>
              <w:t>областной бюджет – 154 552,7 тыс. рублей;</w:t>
            </w:r>
          </w:p>
          <w:p w:rsidR="003A3593" w:rsidRPr="003A3593" w:rsidRDefault="003A3593" w:rsidP="003A3593">
            <w:pPr>
              <w:widowControl w:val="0"/>
              <w:autoSpaceDE w:val="0"/>
              <w:autoSpaceDN w:val="0"/>
              <w:adjustRightInd w:val="0"/>
              <w:ind w:left="126"/>
              <w:rPr>
                <w:rFonts w:ascii="Arial" w:hAnsi="Arial" w:cs="Arial"/>
                <w:sz w:val="28"/>
                <w:szCs w:val="28"/>
                <w:highlight w:val="yellow"/>
              </w:rPr>
            </w:pPr>
            <w:r w:rsidRPr="003A3593">
              <w:rPr>
                <w:color w:val="000000"/>
                <w:sz w:val="28"/>
                <w:szCs w:val="28"/>
                <w:highlight w:val="yellow"/>
              </w:rPr>
              <w:t>местный бюджет – 25 725,4 тыс. рублей</w:t>
            </w:r>
          </w:p>
        </w:tc>
      </w:tr>
      <w:tr w:rsidR="003A3593" w:rsidRPr="003A3593" w:rsidTr="00AA71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rFonts w:ascii="Arial" w:hAnsi="Arial" w:cs="Arial"/>
                <w:sz w:val="28"/>
                <w:szCs w:val="28"/>
                <w:highlight w:val="yellow"/>
              </w:rPr>
            </w:pPr>
            <w:r w:rsidRPr="003A3593">
              <w:rPr>
                <w:color w:val="000000"/>
                <w:sz w:val="28"/>
                <w:szCs w:val="28"/>
                <w:highlight w:val="yellow"/>
              </w:rPr>
              <w:lastRenderedPageBreak/>
              <w:t xml:space="preserve">Ожидаемые результаты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26"/>
              <w:rPr>
                <w:sz w:val="28"/>
                <w:szCs w:val="28"/>
                <w:highlight w:val="yellow"/>
              </w:rPr>
            </w:pPr>
            <w:r w:rsidRPr="003A3593">
              <w:rPr>
                <w:sz w:val="28"/>
                <w:szCs w:val="28"/>
                <w:highlight w:val="yellow"/>
              </w:rPr>
              <w:t xml:space="preserve">Увеличение доли молодых семей, получивших социальные выплаты, </w:t>
            </w:r>
            <w:r w:rsidRPr="003A3593">
              <w:rPr>
                <w:sz w:val="28"/>
                <w:szCs w:val="28"/>
                <w:highlight w:val="yellow"/>
              </w:rPr>
              <w:br/>
              <w:t>до 0,098 процента в общей численности семей, проживающих в Северодвинске;</w:t>
            </w:r>
          </w:p>
          <w:p w:rsidR="003A3593" w:rsidRPr="003A3593" w:rsidRDefault="003A3593" w:rsidP="003A3593">
            <w:pPr>
              <w:widowControl w:val="0"/>
              <w:autoSpaceDE w:val="0"/>
              <w:autoSpaceDN w:val="0"/>
              <w:adjustRightInd w:val="0"/>
              <w:ind w:left="126"/>
              <w:rPr>
                <w:sz w:val="28"/>
                <w:szCs w:val="28"/>
                <w:highlight w:val="yellow"/>
              </w:rPr>
            </w:pPr>
            <w:r w:rsidRPr="003A3593">
              <w:rPr>
                <w:sz w:val="28"/>
                <w:szCs w:val="28"/>
                <w:highlight w:val="yellow"/>
              </w:rPr>
              <w:t xml:space="preserve">увеличение доли средств федерального </w:t>
            </w:r>
          </w:p>
          <w:p w:rsidR="003A3593" w:rsidRPr="003A3593" w:rsidRDefault="003A3593" w:rsidP="003A3593">
            <w:pPr>
              <w:widowControl w:val="0"/>
              <w:autoSpaceDE w:val="0"/>
              <w:autoSpaceDN w:val="0"/>
              <w:adjustRightInd w:val="0"/>
              <w:ind w:left="126"/>
              <w:rPr>
                <w:sz w:val="28"/>
                <w:szCs w:val="28"/>
                <w:highlight w:val="yellow"/>
              </w:rPr>
            </w:pPr>
            <w:r w:rsidRPr="003A3593">
              <w:rPr>
                <w:sz w:val="28"/>
                <w:szCs w:val="28"/>
                <w:highlight w:val="yellow"/>
              </w:rPr>
              <w:t xml:space="preserve">и областного бюджетов, выделенных Северодвинску для обеспечения жильем молодых семей, до 48,5 процента общего объема средств федерального и областного бюджетов, выделенных муниципальным образованиям Архангельской области; </w:t>
            </w:r>
          </w:p>
          <w:p w:rsidR="003A3593" w:rsidRPr="003A3593" w:rsidRDefault="003A3593" w:rsidP="003A3593">
            <w:pPr>
              <w:widowControl w:val="0"/>
              <w:autoSpaceDE w:val="0"/>
              <w:autoSpaceDN w:val="0"/>
              <w:adjustRightInd w:val="0"/>
              <w:ind w:left="126"/>
              <w:rPr>
                <w:sz w:val="28"/>
                <w:szCs w:val="28"/>
                <w:highlight w:val="yellow"/>
              </w:rPr>
            </w:pPr>
            <w:r w:rsidRPr="003A3593">
              <w:rPr>
                <w:sz w:val="28"/>
                <w:szCs w:val="28"/>
                <w:highlight w:val="yellow"/>
              </w:rPr>
              <w:t xml:space="preserve">увеличение доли семей, получивших субсидии на строительство и приобретение жилья в отчетном году, до 7,3 процента </w:t>
            </w:r>
            <w:r w:rsidRPr="003A3593">
              <w:rPr>
                <w:sz w:val="28"/>
                <w:szCs w:val="28"/>
                <w:highlight w:val="yellow"/>
              </w:rPr>
              <w:br/>
              <w:t>от общего числа семей, состоящих на учете для получения субсидии;</w:t>
            </w:r>
          </w:p>
          <w:p w:rsidR="003A3593" w:rsidRPr="003A3593" w:rsidRDefault="003A3593" w:rsidP="003A3593">
            <w:pPr>
              <w:widowControl w:val="0"/>
              <w:autoSpaceDE w:val="0"/>
              <w:autoSpaceDN w:val="0"/>
              <w:adjustRightInd w:val="0"/>
              <w:ind w:left="126"/>
              <w:rPr>
                <w:sz w:val="28"/>
                <w:szCs w:val="28"/>
                <w:highlight w:val="yellow"/>
              </w:rPr>
            </w:pPr>
            <w:r w:rsidRPr="003A3593">
              <w:rPr>
                <w:sz w:val="28"/>
                <w:szCs w:val="28"/>
                <w:highlight w:val="yellow"/>
              </w:rPr>
              <w:t>увеличение доли исполненных решений суда о предоставлении жилых помещений гражданам, с которыми заключены договоры социального найма жилых помещений, признанных непригодными для проживания, до 100 процентов;</w:t>
            </w:r>
          </w:p>
          <w:p w:rsidR="003A3593" w:rsidRPr="003A3593" w:rsidRDefault="003A3593" w:rsidP="003A3593">
            <w:pPr>
              <w:widowControl w:val="0"/>
              <w:autoSpaceDE w:val="0"/>
              <w:autoSpaceDN w:val="0"/>
              <w:adjustRightInd w:val="0"/>
              <w:ind w:left="126"/>
              <w:rPr>
                <w:sz w:val="28"/>
                <w:szCs w:val="28"/>
                <w:highlight w:val="yellow"/>
              </w:rPr>
            </w:pPr>
            <w:r w:rsidRPr="003A3593">
              <w:rPr>
                <w:sz w:val="28"/>
                <w:szCs w:val="28"/>
                <w:highlight w:val="yellow"/>
              </w:rPr>
              <w:t xml:space="preserve">увеличение доли детей-сирот, детей, оставшихся без попечения родителей, </w:t>
            </w:r>
          </w:p>
          <w:p w:rsidR="003A3593" w:rsidRPr="003A3593" w:rsidRDefault="003A3593" w:rsidP="003A3593">
            <w:pPr>
              <w:widowControl w:val="0"/>
              <w:autoSpaceDE w:val="0"/>
              <w:autoSpaceDN w:val="0"/>
              <w:adjustRightInd w:val="0"/>
              <w:ind w:left="126"/>
              <w:rPr>
                <w:sz w:val="28"/>
                <w:szCs w:val="28"/>
                <w:highlight w:val="yellow"/>
              </w:rPr>
            </w:pPr>
            <w:r w:rsidRPr="003A3593">
              <w:rPr>
                <w:sz w:val="28"/>
                <w:szCs w:val="28"/>
                <w:highlight w:val="yellow"/>
              </w:rPr>
              <w:t>и лиц из их числа, обеспеченных жилыми помещениями, до 97,5 процента от числа нуждающихся;</w:t>
            </w:r>
          </w:p>
          <w:p w:rsidR="003A3593" w:rsidRPr="003A3593" w:rsidRDefault="003A3593" w:rsidP="003A3593">
            <w:pPr>
              <w:widowControl w:val="0"/>
              <w:autoSpaceDE w:val="0"/>
              <w:autoSpaceDN w:val="0"/>
              <w:adjustRightInd w:val="0"/>
              <w:ind w:left="126"/>
              <w:rPr>
                <w:sz w:val="28"/>
                <w:szCs w:val="28"/>
                <w:highlight w:val="yellow"/>
              </w:rPr>
            </w:pPr>
            <w:r w:rsidRPr="003A3593">
              <w:rPr>
                <w:sz w:val="28"/>
                <w:szCs w:val="28"/>
                <w:highlight w:val="yellow"/>
              </w:rPr>
              <w:t xml:space="preserve">снижение доли детей-сирот, детей, оставшихся без попечения родителей, </w:t>
            </w:r>
          </w:p>
          <w:p w:rsidR="003A3593" w:rsidRPr="003A3593" w:rsidRDefault="003A3593" w:rsidP="003A3593">
            <w:pPr>
              <w:widowControl w:val="0"/>
              <w:autoSpaceDE w:val="0"/>
              <w:autoSpaceDN w:val="0"/>
              <w:adjustRightInd w:val="0"/>
              <w:ind w:left="126"/>
              <w:rPr>
                <w:rFonts w:ascii="Arial" w:hAnsi="Arial" w:cs="Arial"/>
                <w:sz w:val="28"/>
                <w:szCs w:val="28"/>
                <w:highlight w:val="yellow"/>
              </w:rPr>
            </w:pPr>
            <w:r w:rsidRPr="003A3593">
              <w:rPr>
                <w:sz w:val="28"/>
                <w:szCs w:val="28"/>
                <w:highlight w:val="yellow"/>
              </w:rPr>
              <w:t xml:space="preserve">и лиц из их числа, нуждающихся в жилых помещениях, до 0,023 процента среднегодовой численности населения </w:t>
            </w:r>
            <w:r w:rsidRPr="003A3593">
              <w:rPr>
                <w:sz w:val="28"/>
                <w:szCs w:val="28"/>
                <w:highlight w:val="yellow"/>
              </w:rPr>
              <w:lastRenderedPageBreak/>
              <w:t>Северодвинска</w:t>
            </w:r>
          </w:p>
        </w:tc>
      </w:tr>
    </w:tbl>
    <w:p w:rsidR="003A3593" w:rsidRPr="003A3593" w:rsidRDefault="003A3593" w:rsidP="003A3593">
      <w:pPr>
        <w:ind w:firstLine="708"/>
        <w:jc w:val="center"/>
        <w:rPr>
          <w:b/>
          <w:bCs/>
          <w:sz w:val="28"/>
          <w:szCs w:val="28"/>
          <w:highlight w:val="yellow"/>
        </w:rPr>
      </w:pPr>
    </w:p>
    <w:p w:rsidR="003A3593" w:rsidRPr="003A3593" w:rsidRDefault="003A3593" w:rsidP="003A3593">
      <w:pPr>
        <w:ind w:firstLine="708"/>
        <w:jc w:val="both"/>
        <w:rPr>
          <w:sz w:val="28"/>
          <w:szCs w:val="28"/>
          <w:highlight w:val="yellow"/>
        </w:rPr>
      </w:pPr>
      <w:r w:rsidRPr="003A3593">
        <w:rPr>
          <w:sz w:val="28"/>
          <w:szCs w:val="28"/>
          <w:highlight w:val="yellow"/>
        </w:rPr>
        <w:t xml:space="preserve">74. Значение показателей задач подпрограммы 4 «Повышение уровня обеспеченности жильем жителей Северодвинска, нуждающихся </w:t>
      </w:r>
      <w:r w:rsidRPr="003A3593">
        <w:rPr>
          <w:sz w:val="28"/>
          <w:szCs w:val="28"/>
          <w:highlight w:val="yellow"/>
        </w:rPr>
        <w:br/>
        <w:t>в улучшении жилищных условий» по годам реализации Программы приведено в приложении 1 к настоящей Программе.</w:t>
      </w:r>
    </w:p>
    <w:p w:rsidR="003A3593" w:rsidRPr="003A3593" w:rsidRDefault="003A3593" w:rsidP="003A3593">
      <w:pPr>
        <w:ind w:firstLine="709"/>
        <w:jc w:val="both"/>
        <w:rPr>
          <w:sz w:val="28"/>
          <w:szCs w:val="28"/>
          <w:highlight w:val="yellow"/>
        </w:rPr>
      </w:pPr>
      <w:r w:rsidRPr="003A3593">
        <w:rPr>
          <w:sz w:val="28"/>
          <w:szCs w:val="28"/>
          <w:highlight w:val="yellow"/>
        </w:rPr>
        <w:t>Описание характеристик показателей задач подпрограммы 4 «Повышение уровня обеспеченности жильем жителей Северодвинска, нуждающихся в улучшении жилищных условий» приведено в приложении 2 к настоящей Программе.</w:t>
      </w:r>
    </w:p>
    <w:p w:rsidR="003A3593" w:rsidRPr="003A3593" w:rsidRDefault="003A3593" w:rsidP="003A3593">
      <w:pPr>
        <w:rPr>
          <w:sz w:val="28"/>
          <w:szCs w:val="28"/>
          <w:highlight w:val="yellow"/>
        </w:rPr>
      </w:pPr>
    </w:p>
    <w:p w:rsidR="003A3593" w:rsidRPr="003A3593" w:rsidRDefault="003A3593" w:rsidP="003A3593">
      <w:pPr>
        <w:widowControl w:val="0"/>
        <w:jc w:val="center"/>
        <w:rPr>
          <w:b/>
          <w:bCs/>
          <w:sz w:val="28"/>
          <w:szCs w:val="28"/>
          <w:highlight w:val="yellow"/>
        </w:rPr>
      </w:pPr>
      <w:r w:rsidRPr="003A3593">
        <w:rPr>
          <w:b/>
          <w:bCs/>
          <w:sz w:val="28"/>
          <w:szCs w:val="28"/>
          <w:highlight w:val="yellow"/>
        </w:rPr>
        <w:t>Мероприятия подпрограммы</w:t>
      </w:r>
    </w:p>
    <w:p w:rsidR="003A3593" w:rsidRPr="003A3593" w:rsidRDefault="003A3593" w:rsidP="003A3593">
      <w:pPr>
        <w:widowControl w:val="0"/>
        <w:ind w:firstLine="708"/>
        <w:jc w:val="center"/>
        <w:rPr>
          <w:b/>
          <w:bCs/>
          <w:sz w:val="28"/>
          <w:szCs w:val="28"/>
          <w:highlight w:val="yellow"/>
        </w:rPr>
      </w:pPr>
    </w:p>
    <w:p w:rsidR="003A3593" w:rsidRPr="003A3593" w:rsidRDefault="003A3593" w:rsidP="003A3593">
      <w:pPr>
        <w:widowControl w:val="0"/>
        <w:ind w:firstLine="720"/>
        <w:jc w:val="both"/>
        <w:rPr>
          <w:sz w:val="28"/>
          <w:szCs w:val="28"/>
          <w:highlight w:val="yellow"/>
        </w:rPr>
      </w:pPr>
      <w:r w:rsidRPr="003A3593">
        <w:rPr>
          <w:sz w:val="28"/>
          <w:szCs w:val="28"/>
          <w:highlight w:val="yellow"/>
        </w:rPr>
        <w:t>75. Решение задачи 1 осуществляется посредством выполнения следующих мероприятий подпрограммы 4:</w:t>
      </w:r>
    </w:p>
    <w:p w:rsidR="003A3593" w:rsidRPr="003A3593" w:rsidRDefault="003A3593" w:rsidP="003A3593">
      <w:pPr>
        <w:keepLines/>
        <w:widowControl w:val="0"/>
        <w:ind w:firstLine="720"/>
        <w:jc w:val="both"/>
        <w:rPr>
          <w:sz w:val="28"/>
          <w:szCs w:val="28"/>
          <w:highlight w:val="yellow"/>
        </w:rPr>
      </w:pPr>
      <w:r w:rsidRPr="003A3593">
        <w:rPr>
          <w:sz w:val="28"/>
          <w:szCs w:val="28"/>
          <w:highlight w:val="yellow"/>
        </w:rPr>
        <w:t>1) административное мероприятие 1.01 «Утверждение нормативно-правовых актов по включению молодых семей в число участников подпрограммы»;</w:t>
      </w:r>
    </w:p>
    <w:p w:rsidR="003A3593" w:rsidRPr="003A3593" w:rsidRDefault="003A3593" w:rsidP="003A3593">
      <w:pPr>
        <w:widowControl w:val="0"/>
        <w:ind w:firstLine="720"/>
        <w:jc w:val="both"/>
        <w:rPr>
          <w:sz w:val="28"/>
          <w:szCs w:val="28"/>
          <w:highlight w:val="yellow"/>
        </w:rPr>
      </w:pPr>
      <w:r w:rsidRPr="003A3593">
        <w:rPr>
          <w:sz w:val="28"/>
          <w:szCs w:val="28"/>
          <w:highlight w:val="yellow"/>
        </w:rPr>
        <w:t>2) административное мероприятие 1.02 «Формирование списка претендентов на получение социальных выплат»;</w:t>
      </w:r>
    </w:p>
    <w:p w:rsidR="003A3593" w:rsidRPr="003A3593" w:rsidRDefault="003A3593" w:rsidP="003A3593">
      <w:pPr>
        <w:widowControl w:val="0"/>
        <w:ind w:firstLine="720"/>
        <w:jc w:val="both"/>
        <w:rPr>
          <w:sz w:val="28"/>
          <w:szCs w:val="28"/>
          <w:highlight w:val="yellow"/>
        </w:rPr>
      </w:pPr>
      <w:r w:rsidRPr="003A3593">
        <w:rPr>
          <w:sz w:val="28"/>
          <w:szCs w:val="28"/>
          <w:highlight w:val="yellow"/>
        </w:rPr>
        <w:t>3) мероприятие 1.03 «Предоставление социальных выплат молодым семьям».</w:t>
      </w:r>
    </w:p>
    <w:p w:rsidR="003A3593" w:rsidRPr="003A3593" w:rsidRDefault="003A3593" w:rsidP="003A3593">
      <w:pPr>
        <w:ind w:firstLine="720"/>
        <w:jc w:val="both"/>
        <w:rPr>
          <w:sz w:val="28"/>
          <w:szCs w:val="28"/>
          <w:highlight w:val="yellow"/>
        </w:rPr>
      </w:pPr>
      <w:r w:rsidRPr="003A3593">
        <w:rPr>
          <w:sz w:val="28"/>
          <w:szCs w:val="28"/>
          <w:highlight w:val="yellow"/>
        </w:rPr>
        <w:t xml:space="preserve">76. Соисполнителем мероприятий задачи 1 «Повышение доступности жилья для молодых семей» подпрограммы 4 «Повышение уровня обеспеченности жильем жителей Северодвинска, нуждающихся </w:t>
      </w:r>
      <w:r w:rsidRPr="003A3593">
        <w:rPr>
          <w:sz w:val="28"/>
          <w:szCs w:val="28"/>
          <w:highlight w:val="yellow"/>
        </w:rPr>
        <w:br/>
        <w:t>в улучшении жилищных условий» является Управление муниципального жилищного фонда Администрации Северодвинска.</w:t>
      </w:r>
    </w:p>
    <w:p w:rsidR="003A3593" w:rsidRPr="003A3593" w:rsidRDefault="003A3593" w:rsidP="003A3593">
      <w:pPr>
        <w:widowControl w:val="0"/>
        <w:autoSpaceDE w:val="0"/>
        <w:autoSpaceDN w:val="0"/>
        <w:adjustRightInd w:val="0"/>
        <w:ind w:firstLine="720"/>
        <w:jc w:val="both"/>
        <w:rPr>
          <w:sz w:val="28"/>
          <w:szCs w:val="28"/>
          <w:highlight w:val="yellow"/>
        </w:rPr>
      </w:pPr>
      <w:r w:rsidRPr="003A3593">
        <w:rPr>
          <w:sz w:val="28"/>
          <w:szCs w:val="28"/>
          <w:highlight w:val="yellow"/>
        </w:rPr>
        <w:t xml:space="preserve">77. Выполнение административных мероприятий 1.01 и 1.02 осуществляется в целях обеспечения участия Северодвинска в ежегодном конкурсном отборе, организуемом агентством по делам молодежи Архангельской области, в рамках подпрограммы № 2 «Обеспечение жильем молодых семей» 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утвержденной постановлением Правительства Архангельской области от 11.10.2013 </w:t>
      </w:r>
      <w:r w:rsidRPr="003A3593">
        <w:rPr>
          <w:sz w:val="28"/>
          <w:szCs w:val="28"/>
          <w:highlight w:val="yellow"/>
        </w:rPr>
        <w:br/>
        <w:t>№ 475-пп.</w:t>
      </w:r>
    </w:p>
    <w:p w:rsidR="003A3593" w:rsidRPr="003A3593" w:rsidRDefault="003A3593" w:rsidP="003A3593">
      <w:pPr>
        <w:widowControl w:val="0"/>
        <w:autoSpaceDE w:val="0"/>
        <w:autoSpaceDN w:val="0"/>
        <w:adjustRightInd w:val="0"/>
        <w:ind w:firstLine="720"/>
        <w:jc w:val="both"/>
        <w:rPr>
          <w:sz w:val="28"/>
          <w:szCs w:val="28"/>
          <w:highlight w:val="yellow"/>
        </w:rPr>
      </w:pPr>
      <w:r w:rsidRPr="003A3593">
        <w:rPr>
          <w:sz w:val="28"/>
          <w:szCs w:val="28"/>
          <w:highlight w:val="yellow"/>
        </w:rPr>
        <w:t>78. Выполнение мероприятия 1.03 осуществляется путем предоставления молодым семьям – участникам подпрограммы социальных выплат</w:t>
      </w:r>
      <w:r w:rsidRPr="003A3593">
        <w:rPr>
          <w:highlight w:val="yellow"/>
        </w:rPr>
        <w:t xml:space="preserve"> </w:t>
      </w:r>
      <w:r w:rsidRPr="003A3593">
        <w:rPr>
          <w:sz w:val="28"/>
          <w:szCs w:val="28"/>
          <w:highlight w:val="yellow"/>
        </w:rPr>
        <w:t>на приобретение жилья или строительство жилого дома.</w:t>
      </w:r>
    </w:p>
    <w:p w:rsidR="003A3593" w:rsidRPr="003A3593" w:rsidRDefault="003A3593" w:rsidP="003A3593">
      <w:pPr>
        <w:widowControl w:val="0"/>
        <w:autoSpaceDE w:val="0"/>
        <w:autoSpaceDN w:val="0"/>
        <w:adjustRightInd w:val="0"/>
        <w:ind w:firstLine="720"/>
        <w:jc w:val="both"/>
        <w:rPr>
          <w:sz w:val="28"/>
          <w:szCs w:val="28"/>
          <w:highlight w:val="yellow"/>
        </w:rPr>
      </w:pPr>
      <w:r w:rsidRPr="003A3593">
        <w:rPr>
          <w:sz w:val="28"/>
          <w:szCs w:val="28"/>
          <w:highlight w:val="yellow"/>
        </w:rPr>
        <w:t xml:space="preserve">Условием предоставления социальной выплаты является наличие </w:t>
      </w:r>
      <w:r w:rsidRPr="003A3593">
        <w:rPr>
          <w:sz w:val="28"/>
          <w:szCs w:val="28"/>
          <w:highlight w:val="yellow"/>
        </w:rPr>
        <w:br/>
        <w:t xml:space="preserve">у молодой семьи, помимо права на получение средств социальной выплаты, дополнительных средств – собственных средств или средств, полученных </w:t>
      </w:r>
      <w:r w:rsidRPr="003A3593">
        <w:rPr>
          <w:sz w:val="28"/>
          <w:szCs w:val="28"/>
          <w:highlight w:val="yellow"/>
        </w:rPr>
        <w:br/>
        <w:t xml:space="preserve">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w:t>
      </w:r>
      <w:r w:rsidRPr="003A3593">
        <w:rPr>
          <w:sz w:val="28"/>
          <w:szCs w:val="28"/>
          <w:highlight w:val="yellow"/>
        </w:rPr>
        <w:lastRenderedPageBreak/>
        <w:t>дополнительных средств молодой семьей также могут быть использованы средства (часть средств) материнского (семейного) капитала.</w:t>
      </w:r>
    </w:p>
    <w:p w:rsidR="003A3593" w:rsidRPr="003A3593" w:rsidRDefault="003A3593" w:rsidP="003A3593">
      <w:pPr>
        <w:widowControl w:val="0"/>
        <w:autoSpaceDE w:val="0"/>
        <w:autoSpaceDN w:val="0"/>
        <w:adjustRightInd w:val="0"/>
        <w:ind w:firstLine="720"/>
        <w:jc w:val="both"/>
        <w:rPr>
          <w:sz w:val="28"/>
          <w:szCs w:val="28"/>
          <w:highlight w:val="yellow"/>
        </w:rPr>
      </w:pPr>
      <w:r w:rsidRPr="003A3593">
        <w:rPr>
          <w:sz w:val="28"/>
          <w:szCs w:val="28"/>
          <w:highlight w:val="yellow"/>
        </w:rPr>
        <w:t xml:space="preserve">В качестве механизма доведения социальной выплаты до молодой семьи используется свидетельство о праве на получение социальной выплаты на приобретение жилого помещения или строительство индивидуального жилого дома (далее – свидетельство), которое выдается Администрацией Северодвинска, принявшей решение об участии молодой семьи </w:t>
      </w:r>
      <w:r w:rsidRPr="003A3593">
        <w:rPr>
          <w:sz w:val="28"/>
          <w:szCs w:val="28"/>
          <w:highlight w:val="yellow"/>
        </w:rPr>
        <w:br/>
        <w:t xml:space="preserve">в подпрограмме. Полученное свидетельство сдается его владельцем </w:t>
      </w:r>
      <w:r w:rsidRPr="003A3593">
        <w:rPr>
          <w:sz w:val="28"/>
          <w:szCs w:val="28"/>
          <w:highlight w:val="yellow"/>
        </w:rPr>
        <w:br/>
        <w:t xml:space="preserve">в банк, отобранный государственным заказчиком подпрограммы для обслуживания средств, предусмотренных на предоставление социальных выплат, где на имя члена молодой семьи открывается банковский счет, предназначенный для зачисления социальной выплаты. Молодая семья – владелец свидетельства – заключает договор банковского счета с банком </w:t>
      </w:r>
      <w:r w:rsidRPr="003A3593">
        <w:rPr>
          <w:sz w:val="28"/>
          <w:szCs w:val="28"/>
          <w:highlight w:val="yellow"/>
        </w:rPr>
        <w:br/>
        <w:t>по месту приобретения жилья.</w:t>
      </w:r>
    </w:p>
    <w:p w:rsidR="003A3593" w:rsidRPr="003A3593" w:rsidRDefault="003A3593" w:rsidP="003A3593">
      <w:pPr>
        <w:widowControl w:val="0"/>
        <w:autoSpaceDE w:val="0"/>
        <w:autoSpaceDN w:val="0"/>
        <w:adjustRightInd w:val="0"/>
        <w:ind w:firstLine="720"/>
        <w:jc w:val="both"/>
        <w:rPr>
          <w:sz w:val="28"/>
          <w:szCs w:val="28"/>
          <w:highlight w:val="yellow"/>
        </w:rPr>
      </w:pPr>
      <w:r w:rsidRPr="003A3593">
        <w:rPr>
          <w:sz w:val="28"/>
          <w:szCs w:val="28"/>
          <w:highlight w:val="yellow"/>
        </w:rPr>
        <w:t xml:space="preserve">Срок действия свидетельства составляет не более семи месяцев с даты выдачи, указанной в свидетельстве. </w:t>
      </w:r>
    </w:p>
    <w:p w:rsidR="003A3593" w:rsidRPr="003A3593" w:rsidRDefault="003A3593" w:rsidP="003A3593">
      <w:pPr>
        <w:widowControl w:val="0"/>
        <w:autoSpaceDE w:val="0"/>
        <w:autoSpaceDN w:val="0"/>
        <w:adjustRightInd w:val="0"/>
        <w:ind w:firstLine="720"/>
        <w:jc w:val="both"/>
        <w:rPr>
          <w:sz w:val="28"/>
          <w:szCs w:val="28"/>
          <w:highlight w:val="yellow"/>
        </w:rPr>
      </w:pPr>
      <w:r w:rsidRPr="003A3593">
        <w:rPr>
          <w:sz w:val="28"/>
          <w:szCs w:val="28"/>
          <w:highlight w:val="yellow"/>
        </w:rPr>
        <w:t>Социальная выплата предоставляется Администрацией Северодвинска за счет средств местного, областного и федерального бюджетов, предусмотренных на реализацию мероприятий подпрограммы.</w:t>
      </w:r>
    </w:p>
    <w:p w:rsidR="003A3593" w:rsidRPr="003A3593" w:rsidRDefault="003A3593" w:rsidP="003A3593">
      <w:pPr>
        <w:widowControl w:val="0"/>
        <w:autoSpaceDE w:val="0"/>
        <w:autoSpaceDN w:val="0"/>
        <w:adjustRightInd w:val="0"/>
        <w:ind w:firstLine="720"/>
        <w:jc w:val="both"/>
        <w:rPr>
          <w:sz w:val="28"/>
          <w:szCs w:val="28"/>
          <w:highlight w:val="yellow"/>
        </w:rPr>
      </w:pPr>
      <w:r w:rsidRPr="003A3593">
        <w:rPr>
          <w:sz w:val="28"/>
          <w:szCs w:val="28"/>
          <w:highlight w:val="yellow"/>
        </w:rPr>
        <w:t xml:space="preserve">Администрация Губернатора Архангельской области и Правительства Архангельской области ежегодно проводит конкурсный отбор муниципальных образований для участия в подпрограмме № 2 «Обеспечение жильем молодых семей» 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утвержденной постановлением Правительства Архангельской области </w:t>
      </w:r>
      <w:r w:rsidRPr="003A3593">
        <w:rPr>
          <w:sz w:val="28"/>
          <w:szCs w:val="28"/>
          <w:highlight w:val="yellow"/>
        </w:rPr>
        <w:br/>
        <w:t>от 11.10.2013 № 475-пп.</w:t>
      </w:r>
    </w:p>
    <w:p w:rsidR="003A3593" w:rsidRPr="003A3593" w:rsidRDefault="003A3593" w:rsidP="003A3593">
      <w:pPr>
        <w:widowControl w:val="0"/>
        <w:autoSpaceDE w:val="0"/>
        <w:autoSpaceDN w:val="0"/>
        <w:adjustRightInd w:val="0"/>
        <w:ind w:firstLine="720"/>
        <w:jc w:val="both"/>
        <w:rPr>
          <w:sz w:val="28"/>
          <w:szCs w:val="28"/>
          <w:highlight w:val="yellow"/>
        </w:rPr>
      </w:pPr>
      <w:r w:rsidRPr="003A3593">
        <w:rPr>
          <w:sz w:val="28"/>
          <w:szCs w:val="28"/>
          <w:highlight w:val="yellow"/>
        </w:rPr>
        <w:t xml:space="preserve">По итогам конкурсного отбора администрация Губернатора Архангельской области и Правительства Архангельской области </w:t>
      </w:r>
      <w:r w:rsidRPr="003A3593">
        <w:rPr>
          <w:sz w:val="28"/>
          <w:szCs w:val="28"/>
          <w:highlight w:val="yellow"/>
        </w:rPr>
        <w:br/>
        <w:t xml:space="preserve">и Администрация Северодвинска заключают соглашение о предоставлении субсидии из бюджета Архангельской области бюджету Северодвинска </w:t>
      </w:r>
      <w:r w:rsidRPr="003A3593">
        <w:rPr>
          <w:sz w:val="28"/>
          <w:szCs w:val="28"/>
          <w:highlight w:val="yellow"/>
        </w:rPr>
        <w:br/>
        <w:t xml:space="preserve">на софинансирование расходных обязательств органа местного самоуправления на предоставление социальных выплат молодым семьям </w:t>
      </w:r>
      <w:r w:rsidRPr="003A3593">
        <w:rPr>
          <w:sz w:val="28"/>
          <w:szCs w:val="28"/>
          <w:highlight w:val="yellow"/>
        </w:rPr>
        <w:br/>
        <w:t xml:space="preserve">на приобретение (строительство) жилья в рамках основного мероприятия «Обеспечение жильем молодых семей» государственной программы Российской Федерации «Обеспечение доступным и комфортным жильем </w:t>
      </w:r>
      <w:r w:rsidRPr="003A3593">
        <w:rPr>
          <w:sz w:val="28"/>
          <w:szCs w:val="28"/>
          <w:highlight w:val="yellow"/>
        </w:rPr>
        <w:br/>
        <w:t>и коммунальными услугами граждан Российской Федерации».</w:t>
      </w:r>
    </w:p>
    <w:p w:rsidR="003A3593" w:rsidRPr="003A3593" w:rsidRDefault="003A3593" w:rsidP="003A3593">
      <w:pPr>
        <w:widowControl w:val="0"/>
        <w:autoSpaceDE w:val="0"/>
        <w:autoSpaceDN w:val="0"/>
        <w:adjustRightInd w:val="0"/>
        <w:ind w:firstLine="698"/>
        <w:jc w:val="both"/>
        <w:rPr>
          <w:sz w:val="28"/>
          <w:szCs w:val="28"/>
          <w:highlight w:val="yellow"/>
        </w:rPr>
      </w:pPr>
      <w:r w:rsidRPr="003A3593">
        <w:rPr>
          <w:sz w:val="28"/>
          <w:szCs w:val="28"/>
          <w:highlight w:val="yellow"/>
        </w:rPr>
        <w:t xml:space="preserve">Привлечение средств федерального бюджета по предоставлению молодым семьям социальных выплат осуществляется в рамках </w:t>
      </w:r>
      <w:r w:rsidRPr="003A3593">
        <w:rPr>
          <w:bCs/>
          <w:sz w:val="28"/>
          <w:szCs w:val="28"/>
          <w:highlight w:val="yellow"/>
        </w:rPr>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w:t>
      </w:r>
      <w:r w:rsidRPr="003A3593">
        <w:rPr>
          <w:sz w:val="28"/>
          <w:szCs w:val="28"/>
          <w:highlight w:val="yellow"/>
        </w:rPr>
        <w:t>постановлением Правительства Российской Федерации от 30.12.2017 № 1710.</w:t>
      </w:r>
    </w:p>
    <w:p w:rsidR="003A3593" w:rsidRPr="003A3593" w:rsidRDefault="003A3593" w:rsidP="003A3593">
      <w:pPr>
        <w:widowControl w:val="0"/>
        <w:autoSpaceDE w:val="0"/>
        <w:autoSpaceDN w:val="0"/>
        <w:adjustRightInd w:val="0"/>
        <w:ind w:firstLine="698"/>
        <w:jc w:val="both"/>
        <w:rPr>
          <w:sz w:val="28"/>
          <w:szCs w:val="28"/>
          <w:highlight w:val="yellow"/>
        </w:rPr>
      </w:pPr>
      <w:r w:rsidRPr="003A3593">
        <w:rPr>
          <w:sz w:val="28"/>
          <w:szCs w:val="28"/>
          <w:highlight w:val="yellow"/>
        </w:rPr>
        <w:t xml:space="preserve">Привлечение средств областного бюджета по предоставлению молодым семьям социальных выплат осуществляется в рамках </w:t>
      </w:r>
      <w:r w:rsidRPr="003A3593">
        <w:rPr>
          <w:sz w:val="28"/>
          <w:szCs w:val="28"/>
          <w:highlight w:val="yellow"/>
        </w:rPr>
        <w:lastRenderedPageBreak/>
        <w:t>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утвержденной постановлением Правительства Архангельской области от 11.10.2013 № 475-пп.</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79. Выполнение административных мероприятий 1.01 и 1.02 </w:t>
      </w:r>
      <w:r w:rsidRPr="003A3593">
        <w:rPr>
          <w:sz w:val="28"/>
          <w:szCs w:val="28"/>
          <w:highlight w:val="yellow"/>
        </w:rPr>
        <w:br/>
        <w:t xml:space="preserve">и мероприятия 1.03 осуществляется в соответствии со следующими нормативными правовыми актами: </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Правилами предоставления и распределения субсидий </w:t>
      </w:r>
      <w:r w:rsidRPr="003A3593">
        <w:rPr>
          <w:sz w:val="28"/>
          <w:szCs w:val="28"/>
          <w:highlight w:val="yellow"/>
        </w:rPr>
        <w:br/>
        <w:t xml:space="preserve">из федерального бюджета бюджетам субъектов Российской Федерации </w:t>
      </w:r>
      <w:r w:rsidRPr="003A3593">
        <w:rPr>
          <w:sz w:val="28"/>
          <w:szCs w:val="28"/>
          <w:highlight w:val="yellow"/>
        </w:rPr>
        <w:br/>
        <w:t xml:space="preserve">на софинансирование расходных обязательств субъектов Российской Федерации на предоставление социальных выплат молодым семьям </w:t>
      </w:r>
      <w:r w:rsidRPr="003A3593">
        <w:rPr>
          <w:sz w:val="28"/>
          <w:szCs w:val="28"/>
          <w:highlight w:val="yellow"/>
        </w:rPr>
        <w:br/>
        <w:t>на приобретение (строительство) жилья, утвержденными постановлением Правительства Российской Федерации от 30.12.2017 № 1710;</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Правилами предоставления молодым семьям социальных выплат </w:t>
      </w:r>
      <w:r w:rsidRPr="003A3593">
        <w:rPr>
          <w:sz w:val="28"/>
          <w:szCs w:val="28"/>
          <w:highlight w:val="yellow"/>
        </w:rPr>
        <w:br/>
        <w:t xml:space="preserve">на приобретение (строительство) жилья и их использования, утвержденными постановлением Правительства Архангельской области от 11.10.2013 </w:t>
      </w:r>
      <w:r w:rsidRPr="003A3593">
        <w:rPr>
          <w:sz w:val="28"/>
          <w:szCs w:val="28"/>
          <w:highlight w:val="yellow"/>
        </w:rPr>
        <w:br/>
        <w:t>№ 475-пп.</w:t>
      </w:r>
    </w:p>
    <w:p w:rsidR="003A3593" w:rsidRPr="003A3593" w:rsidRDefault="003A3593" w:rsidP="003A3593">
      <w:pPr>
        <w:ind w:firstLine="720"/>
        <w:jc w:val="both"/>
        <w:rPr>
          <w:sz w:val="28"/>
          <w:szCs w:val="28"/>
          <w:highlight w:val="yellow"/>
        </w:rPr>
      </w:pPr>
      <w:r w:rsidRPr="003A3593">
        <w:rPr>
          <w:sz w:val="28"/>
          <w:szCs w:val="28"/>
          <w:highlight w:val="yellow"/>
        </w:rPr>
        <w:t>80. Решение задачи 2 осуществляется посредством выполнения следующих мероприятий подпрограммы 4:</w:t>
      </w:r>
    </w:p>
    <w:p w:rsidR="003A3593" w:rsidRPr="003A3593" w:rsidRDefault="003A3593" w:rsidP="003A3593">
      <w:pPr>
        <w:ind w:firstLine="720"/>
        <w:jc w:val="both"/>
        <w:rPr>
          <w:sz w:val="28"/>
          <w:szCs w:val="28"/>
          <w:highlight w:val="yellow"/>
        </w:rPr>
      </w:pPr>
      <w:r w:rsidRPr="003A3593">
        <w:rPr>
          <w:sz w:val="28"/>
          <w:szCs w:val="28"/>
          <w:highlight w:val="yellow"/>
        </w:rPr>
        <w:t xml:space="preserve">1) мероприятие 2.01 «Предоставление гражданам субсидий </w:t>
      </w:r>
      <w:r w:rsidRPr="003A3593">
        <w:rPr>
          <w:sz w:val="28"/>
          <w:szCs w:val="28"/>
          <w:highlight w:val="yellow"/>
        </w:rPr>
        <w:br/>
        <w:t>на строительство и приобретение жилья»;</w:t>
      </w:r>
    </w:p>
    <w:p w:rsidR="003A3593" w:rsidRPr="003A3593" w:rsidRDefault="003A3593" w:rsidP="003A3593">
      <w:pPr>
        <w:ind w:firstLine="720"/>
        <w:jc w:val="both"/>
        <w:rPr>
          <w:sz w:val="28"/>
          <w:szCs w:val="28"/>
          <w:highlight w:val="yellow"/>
        </w:rPr>
      </w:pPr>
      <w:r w:rsidRPr="003A3593">
        <w:rPr>
          <w:sz w:val="28"/>
          <w:szCs w:val="28"/>
          <w:highlight w:val="yellow"/>
        </w:rPr>
        <w:t>2) административное мероприятие 2.02 «Предоставление жилых помещений по договорам социального найма гражданам, сохраняющим регистрацию в снесенных домах, ранее признанных аварийными».</w:t>
      </w:r>
    </w:p>
    <w:p w:rsidR="003A3593" w:rsidRPr="003A3593" w:rsidRDefault="003A3593" w:rsidP="003A3593">
      <w:pPr>
        <w:ind w:firstLine="720"/>
        <w:jc w:val="both"/>
        <w:rPr>
          <w:sz w:val="28"/>
          <w:szCs w:val="28"/>
          <w:highlight w:val="yellow"/>
        </w:rPr>
      </w:pPr>
      <w:r w:rsidRPr="003A3593">
        <w:rPr>
          <w:sz w:val="28"/>
          <w:szCs w:val="28"/>
          <w:highlight w:val="yellow"/>
        </w:rPr>
        <w:t xml:space="preserve">Соисполнителем мероприятий задачи 2 «Обеспечение финансовой поддержкой жителей Северодвинска» подпрограммы 4 «Повышение уровня обеспеченности жильем жителей Северодвинска, нуждающихся </w:t>
      </w:r>
      <w:r w:rsidRPr="003A3593">
        <w:rPr>
          <w:sz w:val="28"/>
          <w:szCs w:val="28"/>
          <w:highlight w:val="yellow"/>
        </w:rPr>
        <w:br/>
        <w:t>в улучшении жилищных условий» является Управление муниципального жилищного фонда Администрации Северодвинска.</w:t>
      </w:r>
    </w:p>
    <w:p w:rsidR="003A3593" w:rsidRPr="003A3593" w:rsidRDefault="003A3593" w:rsidP="003A3593">
      <w:pPr>
        <w:ind w:firstLine="720"/>
        <w:jc w:val="both"/>
        <w:rPr>
          <w:sz w:val="28"/>
          <w:szCs w:val="28"/>
          <w:highlight w:val="yellow"/>
        </w:rPr>
      </w:pPr>
      <w:r w:rsidRPr="003A3593">
        <w:rPr>
          <w:sz w:val="28"/>
          <w:szCs w:val="28"/>
          <w:highlight w:val="yellow"/>
        </w:rPr>
        <w:t xml:space="preserve">81. Выполнение мероприятия 2.01 осуществляется в соответствии </w:t>
      </w:r>
      <w:r w:rsidRPr="003A3593">
        <w:rPr>
          <w:sz w:val="28"/>
          <w:szCs w:val="28"/>
          <w:highlight w:val="yellow"/>
        </w:rPr>
        <w:br/>
        <w:t xml:space="preserve">с Положением о предоставлении жителям Северодвинска субсидий </w:t>
      </w:r>
      <w:r w:rsidRPr="003A3593">
        <w:rPr>
          <w:sz w:val="28"/>
          <w:szCs w:val="28"/>
          <w:highlight w:val="yellow"/>
        </w:rPr>
        <w:br/>
        <w:t>на строительство и приобретение жилья за счет средств местного бюджета, утвержденным постановлением Мэра Северодвинска от 09.02.2009 № 30.</w:t>
      </w:r>
    </w:p>
    <w:p w:rsidR="003A3593" w:rsidRPr="003A3593" w:rsidRDefault="003A3593" w:rsidP="003A3593">
      <w:pPr>
        <w:ind w:firstLine="720"/>
        <w:jc w:val="both"/>
        <w:rPr>
          <w:sz w:val="28"/>
          <w:szCs w:val="28"/>
          <w:highlight w:val="yellow"/>
        </w:rPr>
      </w:pPr>
      <w:r w:rsidRPr="003A3593">
        <w:rPr>
          <w:sz w:val="28"/>
          <w:szCs w:val="28"/>
          <w:highlight w:val="yellow"/>
        </w:rPr>
        <w:t xml:space="preserve">82. В рамках мероприятия 2.02 осуществляется переселение граждан, ранее занимавших жилые помещения, предоставленные им по договорам социального найма, в снесенных домах, признанных аварийными, </w:t>
      </w:r>
      <w:r w:rsidRPr="003A3593">
        <w:rPr>
          <w:sz w:val="28"/>
          <w:szCs w:val="28"/>
          <w:highlight w:val="yellow"/>
        </w:rPr>
        <w:br/>
        <w:t xml:space="preserve">и сохраняющих в настоящее время регистрацию по месту жительства </w:t>
      </w:r>
      <w:r w:rsidRPr="003A3593">
        <w:rPr>
          <w:sz w:val="28"/>
          <w:szCs w:val="28"/>
          <w:highlight w:val="yellow"/>
        </w:rPr>
        <w:br/>
        <w:t>в таких домах, а также исполнение постановлений Администрации Северодвинска, принятых при осуществлении сноса таких домов.</w:t>
      </w:r>
    </w:p>
    <w:p w:rsidR="003A3593" w:rsidRPr="003A3593" w:rsidRDefault="003A3593" w:rsidP="003A3593">
      <w:pPr>
        <w:ind w:firstLine="720"/>
        <w:jc w:val="both"/>
        <w:rPr>
          <w:sz w:val="28"/>
          <w:szCs w:val="28"/>
          <w:highlight w:val="yellow"/>
        </w:rPr>
      </w:pPr>
      <w:r w:rsidRPr="003A3593">
        <w:rPr>
          <w:sz w:val="28"/>
          <w:szCs w:val="28"/>
          <w:highlight w:val="yellow"/>
        </w:rPr>
        <w:t xml:space="preserve">Предоставление жилых помещений осуществляется в соответствии </w:t>
      </w:r>
      <w:r w:rsidRPr="003A3593">
        <w:rPr>
          <w:sz w:val="28"/>
          <w:szCs w:val="28"/>
          <w:highlight w:val="yellow"/>
        </w:rPr>
        <w:br/>
        <w:t>со статьей 86 Жилищного кодекса Российской Федерации,</w:t>
      </w:r>
      <w:r w:rsidRPr="003A3593">
        <w:rPr>
          <w:highlight w:val="yellow"/>
        </w:rPr>
        <w:t xml:space="preserve"> </w:t>
      </w:r>
      <w:r w:rsidRPr="003A3593">
        <w:rPr>
          <w:sz w:val="28"/>
          <w:szCs w:val="28"/>
          <w:highlight w:val="yellow"/>
        </w:rPr>
        <w:t xml:space="preserve">Положением </w:t>
      </w:r>
      <w:r w:rsidRPr="003A3593">
        <w:rPr>
          <w:sz w:val="28"/>
          <w:szCs w:val="28"/>
          <w:highlight w:val="yellow"/>
        </w:rPr>
        <w:br/>
        <w:t xml:space="preserve">о предоставлении жилых помещений по договорам социального найма жителям Северодвинска, сохраняющим регистрацию по месту жительства </w:t>
      </w:r>
      <w:r w:rsidRPr="003A3593">
        <w:rPr>
          <w:sz w:val="28"/>
          <w:szCs w:val="28"/>
          <w:highlight w:val="yellow"/>
        </w:rPr>
        <w:br/>
        <w:t>в снесенных домах, утвержденным постановлением Администрации Северодвинска от 21.07.2020 № 340-па.</w:t>
      </w:r>
      <w:r w:rsidRPr="003A3593">
        <w:rPr>
          <w:highlight w:val="yellow"/>
        </w:rPr>
        <w:t xml:space="preserve"> </w:t>
      </w:r>
      <w:r w:rsidRPr="003A3593">
        <w:rPr>
          <w:sz w:val="28"/>
          <w:szCs w:val="28"/>
          <w:highlight w:val="yellow"/>
        </w:rPr>
        <w:t xml:space="preserve">Предоставление жилых помещений </w:t>
      </w:r>
      <w:r w:rsidRPr="003A3593">
        <w:rPr>
          <w:sz w:val="28"/>
          <w:szCs w:val="28"/>
          <w:highlight w:val="yellow"/>
        </w:rPr>
        <w:br/>
      </w:r>
      <w:r w:rsidRPr="003A3593">
        <w:rPr>
          <w:sz w:val="28"/>
          <w:szCs w:val="28"/>
          <w:highlight w:val="yellow"/>
        </w:rPr>
        <w:lastRenderedPageBreak/>
        <w:t xml:space="preserve">в рамках мероприятия осуществляется гражданам, которые не имеют </w:t>
      </w:r>
      <w:r w:rsidRPr="003A3593">
        <w:rPr>
          <w:sz w:val="28"/>
          <w:szCs w:val="28"/>
          <w:highlight w:val="yellow"/>
        </w:rPr>
        <w:br/>
        <w:t>в собственности других жилых помещений.</w:t>
      </w:r>
    </w:p>
    <w:p w:rsidR="003A3593" w:rsidRPr="003A3593" w:rsidRDefault="003A3593" w:rsidP="003A3593">
      <w:pPr>
        <w:ind w:firstLine="720"/>
        <w:jc w:val="both"/>
        <w:rPr>
          <w:sz w:val="28"/>
          <w:szCs w:val="28"/>
          <w:highlight w:val="yellow"/>
        </w:rPr>
      </w:pPr>
      <w:r w:rsidRPr="003A3593">
        <w:rPr>
          <w:sz w:val="28"/>
          <w:szCs w:val="28"/>
          <w:highlight w:val="yellow"/>
        </w:rPr>
        <w:t>83. Решение задачи 3 осуществляется посредством выполнения следующих основных и административных мероприятий подпрограммы 4:</w:t>
      </w:r>
    </w:p>
    <w:p w:rsidR="003A3593" w:rsidRPr="003A3593" w:rsidRDefault="003A3593" w:rsidP="003A3593">
      <w:pPr>
        <w:ind w:firstLine="720"/>
        <w:jc w:val="both"/>
        <w:rPr>
          <w:sz w:val="28"/>
          <w:szCs w:val="28"/>
          <w:highlight w:val="yellow"/>
        </w:rPr>
      </w:pPr>
      <w:r w:rsidRPr="003A3593">
        <w:rPr>
          <w:sz w:val="28"/>
          <w:szCs w:val="28"/>
          <w:highlight w:val="yellow"/>
        </w:rPr>
        <w:t>1) мероприятие 3.01 «Предоставление жилых помещений детям-сиротам, детям, оставшимся без попечения родителей, и лицам из их числа»;</w:t>
      </w:r>
    </w:p>
    <w:p w:rsidR="003A3593" w:rsidRPr="003A3593" w:rsidRDefault="003A3593" w:rsidP="003A3593">
      <w:pPr>
        <w:ind w:firstLine="720"/>
        <w:jc w:val="both"/>
        <w:rPr>
          <w:sz w:val="28"/>
          <w:szCs w:val="28"/>
          <w:highlight w:val="yellow"/>
        </w:rPr>
      </w:pPr>
      <w:r w:rsidRPr="003A3593">
        <w:rPr>
          <w:sz w:val="28"/>
          <w:szCs w:val="28"/>
          <w:highlight w:val="yellow"/>
        </w:rPr>
        <w:t>2) административное мероприятие 3.02 «Подготовка проектов муниципальных правовых актов о предоставлении жилых помещений детям-сиротам, детям, оставшимся без попечения родителей, и лицам из их числа»;</w:t>
      </w:r>
    </w:p>
    <w:p w:rsidR="003A3593" w:rsidRPr="003A3593" w:rsidRDefault="003A3593" w:rsidP="003A3593">
      <w:pPr>
        <w:ind w:firstLine="720"/>
        <w:jc w:val="both"/>
        <w:rPr>
          <w:sz w:val="28"/>
          <w:szCs w:val="28"/>
          <w:highlight w:val="yellow"/>
        </w:rPr>
      </w:pPr>
      <w:r w:rsidRPr="003A3593">
        <w:rPr>
          <w:sz w:val="28"/>
          <w:szCs w:val="28"/>
          <w:highlight w:val="yellow"/>
        </w:rPr>
        <w:t xml:space="preserve">3) мероприятие 3.03 «Приобретение жилых помещений </w:t>
      </w:r>
      <w:r w:rsidRPr="003A3593">
        <w:rPr>
          <w:sz w:val="28"/>
          <w:szCs w:val="28"/>
          <w:highlight w:val="yellow"/>
        </w:rPr>
        <w:br/>
        <w:t>в муниципальную собственность в целях последующего предоставления категориям граждан, имеющим право на получение служебного жилья»;</w:t>
      </w:r>
    </w:p>
    <w:p w:rsidR="003A3593" w:rsidRPr="003A3593" w:rsidRDefault="003A3593" w:rsidP="003A3593">
      <w:pPr>
        <w:ind w:firstLine="720"/>
        <w:jc w:val="both"/>
        <w:rPr>
          <w:sz w:val="28"/>
          <w:szCs w:val="28"/>
          <w:highlight w:val="yellow"/>
        </w:rPr>
      </w:pPr>
      <w:r w:rsidRPr="003A3593">
        <w:rPr>
          <w:sz w:val="28"/>
          <w:szCs w:val="28"/>
          <w:highlight w:val="yellow"/>
        </w:rPr>
        <w:t>4) мероприятие 3.04 «Предоставление государственных жилищных сертификатов детям-сиротам, детям, оставшимся без попечения родителей, лицам из их числа на приобретения жилых помещений в Архангельской области»;</w:t>
      </w:r>
    </w:p>
    <w:p w:rsidR="003A3593" w:rsidRPr="003A3593" w:rsidRDefault="003A3593" w:rsidP="003A3593">
      <w:pPr>
        <w:ind w:firstLine="720"/>
        <w:jc w:val="both"/>
        <w:rPr>
          <w:sz w:val="28"/>
          <w:szCs w:val="28"/>
          <w:highlight w:val="yellow"/>
        </w:rPr>
      </w:pPr>
      <w:r w:rsidRPr="003A3593">
        <w:rPr>
          <w:sz w:val="28"/>
          <w:szCs w:val="28"/>
          <w:highlight w:val="yellow"/>
        </w:rPr>
        <w:t xml:space="preserve">5) административное мероприятие 3.05 «Подготовка решений </w:t>
      </w:r>
      <w:r w:rsidRPr="003A3593">
        <w:rPr>
          <w:sz w:val="28"/>
          <w:szCs w:val="28"/>
          <w:highlight w:val="yellow"/>
        </w:rPr>
        <w:br/>
        <w:t>об оплате стоимости приобретаемого жилого помещения по договору купли-продажи жилого помещения».</w:t>
      </w:r>
    </w:p>
    <w:p w:rsidR="003A3593" w:rsidRPr="003A3593" w:rsidRDefault="003A3593" w:rsidP="003A3593">
      <w:pPr>
        <w:ind w:firstLine="720"/>
        <w:jc w:val="both"/>
        <w:rPr>
          <w:sz w:val="28"/>
          <w:szCs w:val="28"/>
          <w:highlight w:val="yellow"/>
        </w:rPr>
      </w:pPr>
      <w:r w:rsidRPr="003A3593">
        <w:rPr>
          <w:sz w:val="28"/>
          <w:szCs w:val="28"/>
          <w:highlight w:val="yellow"/>
        </w:rPr>
        <w:t>Соисполнителем мероприятий задачи 3 «Выполнение государственных обязательств по обеспечению жильем категорий граждан, установленных федеральным законодательством» подпрограммы 4 «Повышение уровня обеспеченности жильем жителей Северодвинска, нуждающихся в улучшении жилищных условий» является Управление муниципального жилищного фонда Администрации Северодвинска.</w:t>
      </w:r>
    </w:p>
    <w:p w:rsidR="003A3593" w:rsidRPr="003A3593" w:rsidRDefault="003A3593" w:rsidP="003A3593">
      <w:pPr>
        <w:ind w:firstLine="720"/>
        <w:jc w:val="both"/>
        <w:rPr>
          <w:sz w:val="28"/>
          <w:szCs w:val="28"/>
          <w:highlight w:val="yellow"/>
        </w:rPr>
      </w:pPr>
      <w:r w:rsidRPr="003A3593">
        <w:rPr>
          <w:sz w:val="28"/>
          <w:szCs w:val="28"/>
          <w:highlight w:val="yellow"/>
        </w:rPr>
        <w:t xml:space="preserve">84. Выполнение мероприятий 3.01, 3.04 и административных </w:t>
      </w:r>
      <w:r w:rsidRPr="003A3593">
        <w:rPr>
          <w:sz w:val="28"/>
          <w:szCs w:val="28"/>
          <w:highlight w:val="yellow"/>
        </w:rPr>
        <w:br/>
        <w:t xml:space="preserve">мероприятий 3.02, 3.05 осуществляется в соответствии со следующими нормативными правовыми актами: </w:t>
      </w:r>
    </w:p>
    <w:p w:rsidR="003A3593" w:rsidRPr="003A3593" w:rsidRDefault="003A3593" w:rsidP="003A3593">
      <w:pPr>
        <w:ind w:firstLine="720"/>
        <w:jc w:val="both"/>
        <w:rPr>
          <w:sz w:val="28"/>
          <w:szCs w:val="28"/>
          <w:highlight w:val="yellow"/>
        </w:rPr>
      </w:pPr>
      <w:r w:rsidRPr="003A3593">
        <w:rPr>
          <w:sz w:val="28"/>
          <w:szCs w:val="28"/>
          <w:highlight w:val="yellow"/>
        </w:rPr>
        <w:t>Федеральным законом от 21.12.1996 № 159-ФЗ «О дополнительных гарантиях по социальной поддержке детей-сирот и детей, оставшихся без попечения родителей»;</w:t>
      </w:r>
    </w:p>
    <w:p w:rsidR="003A3593" w:rsidRPr="003A3593" w:rsidRDefault="003A3593" w:rsidP="003A3593">
      <w:pPr>
        <w:ind w:firstLine="720"/>
        <w:jc w:val="both"/>
        <w:rPr>
          <w:sz w:val="28"/>
          <w:szCs w:val="28"/>
          <w:highlight w:val="yellow"/>
        </w:rPr>
      </w:pPr>
      <w:r w:rsidRPr="003A3593">
        <w:rPr>
          <w:sz w:val="28"/>
          <w:szCs w:val="28"/>
          <w:highlight w:val="yellow"/>
        </w:rPr>
        <w:t xml:space="preserve">областным законом от 17.12.2012 № 591-36-ОЗ «О социальной поддержке детей-сирот и детей, оставшихся без попечения родителей, лиц </w:t>
      </w:r>
      <w:r w:rsidRPr="003A3593">
        <w:rPr>
          <w:sz w:val="28"/>
          <w:szCs w:val="28"/>
          <w:highlight w:val="yellow"/>
        </w:rPr>
        <w:br/>
        <w:t xml:space="preserve">из числа детей-сирот и детей, оставшихся без попечения родителей, </w:t>
      </w:r>
      <w:r w:rsidRPr="003A3593">
        <w:rPr>
          <w:sz w:val="28"/>
          <w:szCs w:val="28"/>
          <w:highlight w:val="yellow"/>
        </w:rPr>
        <w:br/>
        <w:t>в Архангельской области»;</w:t>
      </w:r>
    </w:p>
    <w:p w:rsidR="003A3593" w:rsidRPr="003A3593" w:rsidRDefault="003A3593" w:rsidP="003A3593">
      <w:pPr>
        <w:ind w:firstLine="720"/>
        <w:jc w:val="both"/>
        <w:rPr>
          <w:sz w:val="28"/>
          <w:szCs w:val="28"/>
          <w:highlight w:val="yellow"/>
        </w:rPr>
      </w:pPr>
      <w:r w:rsidRPr="003A3593">
        <w:rPr>
          <w:sz w:val="28"/>
          <w:szCs w:val="28"/>
          <w:highlight w:val="yellow"/>
        </w:rPr>
        <w:t>областным законом от 20.09.2005 № 84-5-ОЗ «О наделении органов местного самоуправления муниципальных образований Архангельской области отдельными государственными полномочиями»;</w:t>
      </w:r>
    </w:p>
    <w:p w:rsidR="003A3593" w:rsidRPr="003A3593" w:rsidRDefault="003A3593" w:rsidP="003A3593">
      <w:pPr>
        <w:ind w:firstLine="720"/>
        <w:jc w:val="both"/>
        <w:rPr>
          <w:sz w:val="28"/>
          <w:szCs w:val="28"/>
          <w:highlight w:val="yellow"/>
        </w:rPr>
      </w:pPr>
      <w:r w:rsidRPr="003A3593">
        <w:rPr>
          <w:sz w:val="28"/>
          <w:szCs w:val="28"/>
          <w:highlight w:val="yellow"/>
        </w:rPr>
        <w:t xml:space="preserve">распоряжением Администрации Северодвинска от 18.07.2022 </w:t>
      </w:r>
      <w:r w:rsidRPr="003A3593">
        <w:rPr>
          <w:sz w:val="28"/>
          <w:szCs w:val="28"/>
          <w:highlight w:val="yellow"/>
        </w:rPr>
        <w:br/>
        <w:t xml:space="preserve">№ 157-ра «Об утверждении порядка взаимодействия органов Администрации Северодвинска по исполнению государственных полномочий </w:t>
      </w:r>
      <w:r w:rsidRPr="003A3593">
        <w:rPr>
          <w:sz w:val="28"/>
          <w:szCs w:val="28"/>
          <w:highlight w:val="yellow"/>
        </w:rPr>
        <w:br/>
        <w:t xml:space="preserve">по предоставлению жилых помещений специализированного жилищного фонда, контроля за их сохранностью, помещений маневренного фонда </w:t>
      </w:r>
      <w:r w:rsidRPr="003A3593">
        <w:rPr>
          <w:sz w:val="28"/>
          <w:szCs w:val="28"/>
          <w:highlight w:val="yellow"/>
        </w:rPr>
        <w:br/>
        <w:t xml:space="preserve">и дополнительной меры социальной поддержки в виде жилищного </w:t>
      </w:r>
      <w:r w:rsidRPr="003A3593">
        <w:rPr>
          <w:sz w:val="28"/>
          <w:szCs w:val="28"/>
          <w:highlight w:val="yellow"/>
        </w:rPr>
        <w:lastRenderedPageBreak/>
        <w:t>сертификата детям-сиротам и детям, оставшимся без попечения родителей, лицам из их числа».</w:t>
      </w:r>
    </w:p>
    <w:p w:rsidR="003A3593" w:rsidRPr="003A3593" w:rsidRDefault="003A3593" w:rsidP="003A3593">
      <w:pPr>
        <w:widowControl w:val="0"/>
        <w:ind w:firstLine="709"/>
        <w:jc w:val="both"/>
        <w:rPr>
          <w:sz w:val="28"/>
          <w:szCs w:val="28"/>
          <w:highlight w:val="yellow"/>
        </w:rPr>
      </w:pPr>
      <w:r w:rsidRPr="003A3593">
        <w:rPr>
          <w:sz w:val="28"/>
          <w:szCs w:val="28"/>
          <w:highlight w:val="yellow"/>
        </w:rPr>
        <w:t xml:space="preserve">В качестве альтернативного способа обеспечения детей-сирот и детей, оставшихся без попечения родителей, лиц из их числа жилыми помещениями введена дополнительная мера социальной поддержки в виде жилищного сертификата. Сертификат обеспечивает право на однократное предоставление выплаты на приобретение благоустроенного жилого помещения в собственность или для полного погашения предоставленного </w:t>
      </w:r>
      <w:r w:rsidRPr="003A3593">
        <w:rPr>
          <w:sz w:val="28"/>
          <w:szCs w:val="28"/>
          <w:highlight w:val="yellow"/>
        </w:rPr>
        <w:br/>
        <w:t>на приобретение жилого помещения кредита (займа) по договору, обязательства заемщика по которому обеспечены ипотекой.</w:t>
      </w:r>
    </w:p>
    <w:p w:rsidR="003A3593" w:rsidRPr="003A3593" w:rsidRDefault="003A3593" w:rsidP="003A3593">
      <w:pPr>
        <w:ind w:firstLine="709"/>
        <w:jc w:val="both"/>
        <w:rPr>
          <w:rFonts w:eastAsia="Calibri"/>
          <w:sz w:val="28"/>
          <w:szCs w:val="28"/>
          <w:highlight w:val="yellow"/>
          <w:lang w:eastAsia="en-US"/>
        </w:rPr>
      </w:pPr>
      <w:r w:rsidRPr="003A3593">
        <w:rPr>
          <w:rFonts w:eastAsia="Calibri"/>
          <w:sz w:val="28"/>
          <w:szCs w:val="28"/>
          <w:highlight w:val="yellow"/>
          <w:lang w:eastAsia="en-US"/>
        </w:rPr>
        <w:t>Мероприятие 3.01 реализуется в соответствии</w:t>
      </w:r>
      <w:r w:rsidRPr="003A3593">
        <w:rPr>
          <w:rFonts w:ascii="Calibri" w:eastAsia="Calibri" w:hAnsi="Calibri"/>
          <w:sz w:val="22"/>
          <w:szCs w:val="22"/>
          <w:highlight w:val="yellow"/>
          <w:lang w:eastAsia="en-US"/>
        </w:rPr>
        <w:t xml:space="preserve"> </w:t>
      </w:r>
      <w:r w:rsidRPr="003A3593">
        <w:rPr>
          <w:rFonts w:eastAsia="Calibri"/>
          <w:sz w:val="28"/>
          <w:szCs w:val="28"/>
          <w:highlight w:val="yellow"/>
          <w:lang w:eastAsia="en-US"/>
        </w:rPr>
        <w:t>со статьей 92 Жилищного кодекса Российской Федерации, административным регламентом предоставления государственной услуги по предоставлению жилых помещений специализированного жилищного фонда детям-сиротам, не обеспеченным жилыми помещениями, утвержденным постановлением министерства труда, занятости и социального развития Архангельской области</w:t>
      </w:r>
      <w:r w:rsidRPr="003A3593">
        <w:rPr>
          <w:rFonts w:ascii="Calibri" w:eastAsia="Calibri" w:hAnsi="Calibri"/>
          <w:sz w:val="22"/>
          <w:szCs w:val="22"/>
          <w:highlight w:val="yellow"/>
          <w:lang w:eastAsia="en-US"/>
        </w:rPr>
        <w:t xml:space="preserve"> </w:t>
      </w:r>
      <w:r w:rsidRPr="003A3593">
        <w:rPr>
          <w:rFonts w:eastAsia="Calibri"/>
          <w:sz w:val="28"/>
          <w:szCs w:val="28"/>
          <w:highlight w:val="yellow"/>
          <w:lang w:eastAsia="en-US"/>
        </w:rPr>
        <w:t>от 11.09.2023 № 35-п.</w:t>
      </w:r>
    </w:p>
    <w:p w:rsidR="003A3593" w:rsidRPr="003A3593" w:rsidRDefault="003A3593" w:rsidP="003A3593">
      <w:pPr>
        <w:ind w:firstLine="709"/>
        <w:jc w:val="both"/>
        <w:rPr>
          <w:rFonts w:eastAsia="Calibri"/>
          <w:sz w:val="28"/>
          <w:szCs w:val="28"/>
          <w:highlight w:val="yellow"/>
          <w:lang w:eastAsia="en-US"/>
        </w:rPr>
      </w:pPr>
      <w:r w:rsidRPr="003A3593">
        <w:rPr>
          <w:rFonts w:eastAsia="Calibri"/>
          <w:sz w:val="28"/>
          <w:szCs w:val="28"/>
          <w:highlight w:val="yellow"/>
          <w:lang w:eastAsia="en-US"/>
        </w:rPr>
        <w:t>Мероприятие 3.04</w:t>
      </w:r>
      <w:r w:rsidRPr="003A3593">
        <w:rPr>
          <w:rFonts w:ascii="Calibri" w:eastAsia="Calibri" w:hAnsi="Calibri"/>
          <w:sz w:val="22"/>
          <w:szCs w:val="22"/>
          <w:highlight w:val="yellow"/>
          <w:lang w:eastAsia="en-US"/>
        </w:rPr>
        <w:t xml:space="preserve"> </w:t>
      </w:r>
      <w:r w:rsidRPr="003A3593">
        <w:rPr>
          <w:rFonts w:eastAsia="Calibri"/>
          <w:sz w:val="28"/>
          <w:szCs w:val="28"/>
          <w:highlight w:val="yellow"/>
          <w:lang w:eastAsia="en-US"/>
        </w:rPr>
        <w:t xml:space="preserve">реализуется в соответствии с Порядком предоставления лицам, которые относились к категориям детей-сирот </w:t>
      </w:r>
      <w:r w:rsidRPr="003A3593">
        <w:rPr>
          <w:rFonts w:eastAsia="Calibri"/>
          <w:sz w:val="28"/>
          <w:szCs w:val="28"/>
          <w:highlight w:val="yellow"/>
          <w:lang w:eastAsia="en-US"/>
        </w:rPr>
        <w:br/>
        <w:t xml:space="preserve">и детей, оставшихся без попечения родителей, лиц из числа детей-сирот </w:t>
      </w:r>
      <w:r w:rsidRPr="003A3593">
        <w:rPr>
          <w:rFonts w:eastAsia="Calibri"/>
          <w:sz w:val="28"/>
          <w:szCs w:val="28"/>
          <w:highlight w:val="yellow"/>
          <w:lang w:eastAsia="en-US"/>
        </w:rPr>
        <w:br/>
        <w:t xml:space="preserve">и детей, оставшихся без попечения родителей, и достигших возраста 23 лет, дополнительной меры социальной поддержки в виде государственного жилищного сертификата Архангельской области, утвержденным постановлением Правительства Архангельской области от 05.05.2022 </w:t>
      </w:r>
      <w:r w:rsidRPr="003A3593">
        <w:rPr>
          <w:rFonts w:eastAsia="Calibri"/>
          <w:sz w:val="28"/>
          <w:szCs w:val="28"/>
          <w:highlight w:val="yellow"/>
          <w:lang w:eastAsia="en-US"/>
        </w:rPr>
        <w:br/>
        <w:t>№ 285-пп.</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Субвенции из областного бюджета местному бюджету </w:t>
      </w:r>
      <w:r w:rsidRPr="003A3593">
        <w:rPr>
          <w:sz w:val="28"/>
          <w:szCs w:val="28"/>
          <w:highlight w:val="yellow"/>
        </w:rPr>
        <w:br/>
        <w:t xml:space="preserve">на осуществление отдельных государственных полномочий </w:t>
      </w:r>
      <w:r w:rsidRPr="003A3593">
        <w:rPr>
          <w:sz w:val="28"/>
          <w:szCs w:val="28"/>
          <w:highlight w:val="yellow"/>
        </w:rPr>
        <w:br/>
        <w:t xml:space="preserve">по предоставлению жилых помещений детям-сиротам, детям, оставшимся без попечения родителей, и лицам из их числа предоставляются в рамках </w:t>
      </w:r>
      <w:hyperlink r:id="rId17" w:history="1">
        <w:r w:rsidRPr="003A3593">
          <w:rPr>
            <w:sz w:val="28"/>
            <w:szCs w:val="28"/>
            <w:highlight w:val="yellow"/>
          </w:rPr>
          <w:t>подпрограмм</w:t>
        </w:r>
      </w:hyperlink>
      <w:r w:rsidRPr="003A3593">
        <w:rPr>
          <w:sz w:val="28"/>
          <w:szCs w:val="28"/>
          <w:highlight w:val="yellow"/>
        </w:rPr>
        <w:t xml:space="preserve">ы «Содержание, обучение, воспитание и социальное обеспечение детей-сирот и детей, оставшихся без попечения родителей, лиц из числа детей-сирот и детей, оставшихся без попечения родителей, детей </w:t>
      </w:r>
      <w:r w:rsidRPr="003A3593">
        <w:rPr>
          <w:sz w:val="28"/>
          <w:szCs w:val="28"/>
          <w:highlight w:val="yellow"/>
        </w:rPr>
        <w:br/>
        <w:t xml:space="preserve">с ограниченными возможностями здоровья» </w:t>
      </w:r>
      <w:hyperlink r:id="rId18" w:history="1">
        <w:r w:rsidRPr="003A3593">
          <w:rPr>
            <w:sz w:val="28"/>
            <w:szCs w:val="28"/>
            <w:highlight w:val="yellow"/>
          </w:rPr>
          <w:t>государственной программ</w:t>
        </w:r>
      </w:hyperlink>
      <w:r w:rsidRPr="003A3593">
        <w:rPr>
          <w:sz w:val="28"/>
          <w:szCs w:val="28"/>
          <w:highlight w:val="yellow"/>
        </w:rPr>
        <w:t>ы Архангельской области «Развитие образования и науки Архангельской области», утвержденной постановлением Правительства Архангельской области от 12.10.2012 № 463-пп.</w:t>
      </w:r>
    </w:p>
    <w:p w:rsidR="003A3593" w:rsidRPr="003A3593" w:rsidRDefault="003A3593" w:rsidP="003A3593">
      <w:pPr>
        <w:widowControl w:val="0"/>
        <w:ind w:firstLine="709"/>
        <w:jc w:val="both"/>
        <w:rPr>
          <w:sz w:val="28"/>
          <w:szCs w:val="28"/>
          <w:highlight w:val="yellow"/>
        </w:rPr>
      </w:pPr>
      <w:r w:rsidRPr="003A3593">
        <w:rPr>
          <w:sz w:val="28"/>
          <w:szCs w:val="28"/>
          <w:highlight w:val="yellow"/>
        </w:rPr>
        <w:t>Мероприятие 3.03 реализуется в соответствии со статьей 93 Жилищного кодекса Российской Федерации, решением Совета депутатов Северодвинска от 26.05.2011 № 63 «Об утверждении Порядка предоставления жилых помещений муниципального специализированного жилищного фонда Северодвинска», решением Совета депутатов Северодвинска от 28.06.2012 № 64 «Об утверждении перечня категорий граждан, которым предоставляются служебные жилые помещения муниципального специализированного жилищного фонда на территории Северодвинска».</w:t>
      </w:r>
    </w:p>
    <w:p w:rsidR="003A3593" w:rsidRPr="003A3593" w:rsidRDefault="003A3593" w:rsidP="003A3593">
      <w:pPr>
        <w:widowControl w:val="0"/>
        <w:autoSpaceDE w:val="0"/>
        <w:autoSpaceDN w:val="0"/>
        <w:adjustRightInd w:val="0"/>
        <w:ind w:firstLine="720"/>
        <w:jc w:val="both"/>
        <w:rPr>
          <w:rFonts w:eastAsia="Calibri"/>
          <w:sz w:val="28"/>
          <w:szCs w:val="28"/>
          <w:highlight w:val="yellow"/>
        </w:rPr>
      </w:pPr>
      <w:r w:rsidRPr="003A3593">
        <w:rPr>
          <w:rFonts w:eastAsia="Calibri"/>
          <w:sz w:val="28"/>
          <w:szCs w:val="28"/>
          <w:highlight w:val="yellow"/>
        </w:rPr>
        <w:lastRenderedPageBreak/>
        <w:t xml:space="preserve">Объем финансирования подпрограммы 4 носит прогнозный характер </w:t>
      </w:r>
      <w:r w:rsidRPr="003A3593">
        <w:rPr>
          <w:rFonts w:eastAsia="Calibri"/>
          <w:sz w:val="28"/>
          <w:szCs w:val="28"/>
          <w:highlight w:val="yellow"/>
        </w:rPr>
        <w:br/>
        <w:t>и подлежит ежегодному уточнению в установленном порядке при формировании проектов местного бюджета на очередной финансовый год, исходя из возможностей бюджетов всех уровней.</w:t>
      </w:r>
    </w:p>
    <w:p w:rsidR="003A3593" w:rsidRPr="003A3593" w:rsidRDefault="003A3593" w:rsidP="003A3593">
      <w:pPr>
        <w:widowControl w:val="0"/>
        <w:ind w:firstLine="720"/>
        <w:jc w:val="both"/>
        <w:rPr>
          <w:sz w:val="28"/>
          <w:szCs w:val="28"/>
          <w:highlight w:val="yellow"/>
        </w:rPr>
      </w:pPr>
      <w:r w:rsidRPr="003A3593">
        <w:rPr>
          <w:sz w:val="28"/>
          <w:szCs w:val="28"/>
          <w:highlight w:val="yellow"/>
        </w:rPr>
        <w:t>85. Мероприятие 3.01, включенное в настоящую подпрограмму, финансируется в составе муниципальной адресной инвестиционной программы (АИП) на соответствующий год.</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Выполнение каждого мероприятия и административного мероприятия подпрограммы 4 «Повышение уровня обеспеченности жильем жителей Северодвинска, нуждающихся в улучшении жилищных условий» оценивается с помощью показателей, перечень которых и их значения </w:t>
      </w:r>
      <w:r w:rsidRPr="003A3593">
        <w:rPr>
          <w:sz w:val="28"/>
          <w:szCs w:val="28"/>
          <w:highlight w:val="yellow"/>
        </w:rPr>
        <w:br/>
        <w:t>по годам реализации Программы приведены в приложении 4 к настоящей Программе.</w:t>
      </w:r>
    </w:p>
    <w:p w:rsidR="003A3593" w:rsidRPr="003A3593" w:rsidRDefault="003A3593" w:rsidP="003A3593">
      <w:pPr>
        <w:widowControl w:val="0"/>
        <w:ind w:firstLine="709"/>
        <w:jc w:val="both"/>
        <w:rPr>
          <w:color w:val="FF0000"/>
          <w:sz w:val="28"/>
          <w:szCs w:val="28"/>
          <w:highlight w:val="yellow"/>
        </w:rPr>
      </w:pPr>
    </w:p>
    <w:p w:rsidR="003A3593" w:rsidRPr="003A3593" w:rsidRDefault="003A3593" w:rsidP="003A3593">
      <w:pPr>
        <w:widowControl w:val="0"/>
        <w:autoSpaceDE w:val="0"/>
        <w:autoSpaceDN w:val="0"/>
        <w:adjustRightInd w:val="0"/>
        <w:jc w:val="center"/>
        <w:rPr>
          <w:b/>
          <w:bCs/>
          <w:sz w:val="28"/>
          <w:szCs w:val="28"/>
          <w:highlight w:val="yellow"/>
        </w:rPr>
      </w:pPr>
      <w:r w:rsidRPr="003A3593">
        <w:rPr>
          <w:b/>
          <w:bCs/>
          <w:sz w:val="28"/>
          <w:szCs w:val="28"/>
          <w:highlight w:val="yellow"/>
        </w:rPr>
        <w:t>5. Обеспечивающая подпрограмма</w:t>
      </w:r>
    </w:p>
    <w:p w:rsidR="003A3593" w:rsidRPr="003A3593" w:rsidRDefault="003A3593" w:rsidP="003A3593">
      <w:pPr>
        <w:widowControl w:val="0"/>
        <w:autoSpaceDE w:val="0"/>
        <w:autoSpaceDN w:val="0"/>
        <w:adjustRightInd w:val="0"/>
        <w:jc w:val="center"/>
        <w:rPr>
          <w:b/>
          <w:bCs/>
          <w:sz w:val="26"/>
          <w:szCs w:val="26"/>
          <w:highlight w:val="yellow"/>
        </w:rPr>
      </w:pPr>
    </w:p>
    <w:p w:rsidR="003A3593" w:rsidRPr="003A3593" w:rsidRDefault="003A3593" w:rsidP="003A3593">
      <w:pPr>
        <w:jc w:val="center"/>
        <w:rPr>
          <w:bCs/>
          <w:sz w:val="28"/>
          <w:szCs w:val="28"/>
          <w:highlight w:val="yellow"/>
        </w:rPr>
      </w:pPr>
      <w:r w:rsidRPr="003A3593">
        <w:rPr>
          <w:bCs/>
          <w:sz w:val="28"/>
          <w:szCs w:val="28"/>
          <w:highlight w:val="yellow"/>
        </w:rPr>
        <w:t>Паспорт подпрограммы</w:t>
      </w:r>
    </w:p>
    <w:p w:rsidR="003A3593" w:rsidRPr="003A3593" w:rsidRDefault="003A3593" w:rsidP="003A3593">
      <w:pPr>
        <w:widowControl w:val="0"/>
        <w:autoSpaceDE w:val="0"/>
        <w:autoSpaceDN w:val="0"/>
        <w:adjustRightInd w:val="0"/>
        <w:jc w:val="center"/>
        <w:rPr>
          <w:bCs/>
          <w:sz w:val="26"/>
          <w:szCs w:val="26"/>
          <w:highlight w:val="yellow"/>
        </w:rPr>
      </w:pPr>
    </w:p>
    <w:tbl>
      <w:tblPr>
        <w:tblW w:w="0" w:type="auto"/>
        <w:tblInd w:w="10" w:type="dxa"/>
        <w:tblLayout w:type="fixed"/>
        <w:tblLook w:val="0000" w:firstRow="0" w:lastRow="0" w:firstColumn="0" w:lastColumn="0" w:noHBand="0" w:noVBand="0"/>
      </w:tblPr>
      <w:tblGrid>
        <w:gridCol w:w="3985"/>
        <w:gridCol w:w="5371"/>
      </w:tblGrid>
      <w:tr w:rsidR="003A3593" w:rsidRPr="003A3593" w:rsidTr="00AA712A">
        <w:trPr>
          <w:trHeight w:val="33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rFonts w:ascii="Arial" w:hAnsi="Arial" w:cs="Arial"/>
                <w:sz w:val="28"/>
                <w:szCs w:val="28"/>
                <w:highlight w:val="yellow"/>
              </w:rPr>
            </w:pPr>
            <w:r w:rsidRPr="003A3593">
              <w:rPr>
                <w:color w:val="000000"/>
                <w:sz w:val="28"/>
                <w:szCs w:val="28"/>
                <w:highlight w:val="yellow"/>
              </w:rPr>
              <w:t>Наименование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26"/>
              <w:rPr>
                <w:rFonts w:ascii="Arial" w:hAnsi="Arial" w:cs="Arial"/>
                <w:sz w:val="28"/>
                <w:szCs w:val="28"/>
                <w:highlight w:val="yellow"/>
              </w:rPr>
            </w:pPr>
            <w:r w:rsidRPr="003A3593">
              <w:rPr>
                <w:color w:val="000000"/>
                <w:sz w:val="28"/>
                <w:szCs w:val="28"/>
                <w:highlight w:val="yellow"/>
              </w:rPr>
              <w:t>Обеспечивающая подпрограмма</w:t>
            </w:r>
          </w:p>
        </w:tc>
      </w:tr>
      <w:tr w:rsidR="003A3593" w:rsidRPr="003A3593" w:rsidTr="00AA71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rFonts w:ascii="Arial" w:hAnsi="Arial" w:cs="Arial"/>
                <w:sz w:val="28"/>
                <w:szCs w:val="28"/>
                <w:highlight w:val="yellow"/>
              </w:rPr>
            </w:pPr>
            <w:r w:rsidRPr="003A3593">
              <w:rPr>
                <w:color w:val="000000"/>
                <w:sz w:val="28"/>
                <w:szCs w:val="28"/>
                <w:highlight w:val="yellow"/>
              </w:rPr>
              <w:t>Ответственный исполнитель подпрограммы (соисполнитель муниципальной 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26"/>
              <w:rPr>
                <w:rFonts w:ascii="Arial" w:hAnsi="Arial" w:cs="Arial"/>
                <w:sz w:val="28"/>
                <w:szCs w:val="28"/>
                <w:highlight w:val="yellow"/>
              </w:rPr>
            </w:pPr>
            <w:r w:rsidRPr="003A3593">
              <w:rPr>
                <w:color w:val="000000"/>
                <w:sz w:val="28"/>
                <w:szCs w:val="28"/>
                <w:highlight w:val="yellow"/>
              </w:rPr>
              <w:t xml:space="preserve">Управление градостроительства </w:t>
            </w:r>
            <w:r w:rsidRPr="003A3593">
              <w:rPr>
                <w:color w:val="000000"/>
                <w:sz w:val="28"/>
                <w:szCs w:val="28"/>
                <w:highlight w:val="yellow"/>
              </w:rPr>
              <w:br/>
              <w:t>и земельных отношений Администрации Северодвинска</w:t>
            </w:r>
          </w:p>
        </w:tc>
      </w:tr>
      <w:tr w:rsidR="003A3593" w:rsidRPr="003A3593" w:rsidTr="00AA71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rFonts w:ascii="Arial" w:hAnsi="Arial" w:cs="Arial"/>
                <w:sz w:val="28"/>
                <w:szCs w:val="28"/>
                <w:highlight w:val="yellow"/>
              </w:rPr>
            </w:pPr>
            <w:r w:rsidRPr="003A3593">
              <w:rPr>
                <w:color w:val="000000"/>
                <w:sz w:val="28"/>
                <w:szCs w:val="28"/>
                <w:highlight w:val="yellow"/>
              </w:rPr>
              <w:t>Задачи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26"/>
              <w:rPr>
                <w:rFonts w:ascii="Arial" w:hAnsi="Arial" w:cs="Arial"/>
                <w:sz w:val="28"/>
                <w:szCs w:val="28"/>
                <w:highlight w:val="yellow"/>
              </w:rPr>
            </w:pPr>
            <w:r w:rsidRPr="003A3593">
              <w:rPr>
                <w:color w:val="000000"/>
                <w:sz w:val="28"/>
                <w:szCs w:val="28"/>
                <w:highlight w:val="yellow"/>
              </w:rPr>
              <w:t>1. Административные мероприятия;</w:t>
            </w:r>
            <w:r w:rsidRPr="003A3593">
              <w:rPr>
                <w:color w:val="000000"/>
                <w:sz w:val="28"/>
                <w:szCs w:val="28"/>
                <w:highlight w:val="yellow"/>
              </w:rPr>
              <w:br/>
              <w:t>2. Обеспечение деятельности ответственного исполнителя – Управления градостроительства и земельных отношений Администрации Северодвинска</w:t>
            </w:r>
          </w:p>
        </w:tc>
      </w:tr>
      <w:tr w:rsidR="003A3593" w:rsidRPr="003A3593" w:rsidTr="00AA71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rFonts w:ascii="Arial" w:hAnsi="Arial" w:cs="Arial"/>
                <w:sz w:val="28"/>
                <w:szCs w:val="28"/>
                <w:highlight w:val="yellow"/>
              </w:rPr>
            </w:pPr>
            <w:r w:rsidRPr="003A3593">
              <w:rPr>
                <w:color w:val="000000"/>
                <w:sz w:val="28"/>
                <w:szCs w:val="28"/>
                <w:highlight w:val="yellow"/>
              </w:rPr>
              <w:t xml:space="preserve">Этапы и сроки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26"/>
              <w:rPr>
                <w:rFonts w:ascii="Arial" w:hAnsi="Arial" w:cs="Arial"/>
                <w:sz w:val="28"/>
                <w:szCs w:val="28"/>
                <w:highlight w:val="yellow"/>
              </w:rPr>
            </w:pPr>
            <w:r w:rsidRPr="003A3593">
              <w:rPr>
                <w:color w:val="000000"/>
                <w:sz w:val="28"/>
                <w:szCs w:val="28"/>
                <w:highlight w:val="yellow"/>
              </w:rPr>
              <w:t>Сроки реализации: 2023–2028 годы</w:t>
            </w:r>
          </w:p>
        </w:tc>
      </w:tr>
      <w:tr w:rsidR="003A3593" w:rsidRPr="003A3593" w:rsidTr="00AA71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rFonts w:ascii="Arial" w:hAnsi="Arial" w:cs="Arial"/>
                <w:sz w:val="28"/>
                <w:szCs w:val="28"/>
                <w:highlight w:val="yellow"/>
              </w:rPr>
            </w:pPr>
            <w:r w:rsidRPr="003A3593">
              <w:rPr>
                <w:color w:val="000000"/>
                <w:sz w:val="28"/>
                <w:szCs w:val="28"/>
                <w:highlight w:val="yellow"/>
              </w:rPr>
              <w:t xml:space="preserve">Объем финансирования подпрограммы в разрезе источников по годам ее реализации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26"/>
              <w:rPr>
                <w:rFonts w:ascii="Arial" w:hAnsi="Arial" w:cs="Arial"/>
                <w:sz w:val="28"/>
                <w:szCs w:val="28"/>
                <w:highlight w:val="yellow"/>
              </w:rPr>
            </w:pPr>
            <w:r w:rsidRPr="003A3593">
              <w:rPr>
                <w:color w:val="000000"/>
                <w:sz w:val="28"/>
                <w:szCs w:val="28"/>
                <w:highlight w:val="yellow"/>
              </w:rPr>
              <w:t xml:space="preserve">Общий объем финансирования подпрограммы – 488,5 тыс. рублей, в том числе: </w:t>
            </w:r>
            <w:r w:rsidRPr="003A3593">
              <w:rPr>
                <w:color w:val="000000"/>
                <w:sz w:val="28"/>
                <w:szCs w:val="28"/>
                <w:highlight w:val="yellow"/>
              </w:rPr>
              <w:br/>
              <w:t>местный бюджет – 488,5 тыс. рублей.</w:t>
            </w:r>
            <w:r w:rsidRPr="003A3593">
              <w:rPr>
                <w:color w:val="000000"/>
                <w:sz w:val="28"/>
                <w:szCs w:val="28"/>
                <w:highlight w:val="yellow"/>
              </w:rPr>
              <w:br/>
              <w:t>2023 год – 0,0 тыс. рублей,</w:t>
            </w:r>
            <w:r w:rsidRPr="003A3593">
              <w:rPr>
                <w:color w:val="000000"/>
                <w:sz w:val="28"/>
                <w:szCs w:val="28"/>
                <w:highlight w:val="yellow"/>
              </w:rPr>
              <w:br/>
              <w:t xml:space="preserve">в том числе: </w:t>
            </w:r>
            <w:r w:rsidRPr="003A3593">
              <w:rPr>
                <w:color w:val="000000"/>
                <w:sz w:val="28"/>
                <w:szCs w:val="28"/>
                <w:highlight w:val="yellow"/>
              </w:rPr>
              <w:br/>
              <w:t>местный бюджет – 0,0 тыс. рублей.</w:t>
            </w:r>
            <w:r w:rsidRPr="003A3593">
              <w:rPr>
                <w:color w:val="000000"/>
                <w:sz w:val="28"/>
                <w:szCs w:val="28"/>
                <w:highlight w:val="yellow"/>
              </w:rPr>
              <w:br/>
              <w:t>2024 год – 488,5 тыс. рублей,</w:t>
            </w:r>
            <w:r w:rsidRPr="003A3593">
              <w:rPr>
                <w:color w:val="000000"/>
                <w:sz w:val="28"/>
                <w:szCs w:val="28"/>
                <w:highlight w:val="yellow"/>
              </w:rPr>
              <w:br/>
              <w:t xml:space="preserve">в том числе: </w:t>
            </w:r>
            <w:r w:rsidRPr="003A3593">
              <w:rPr>
                <w:color w:val="000000"/>
                <w:sz w:val="28"/>
                <w:szCs w:val="28"/>
                <w:highlight w:val="yellow"/>
              </w:rPr>
              <w:br/>
              <w:t>местный бюджет – 488,5 тыс. рублей.</w:t>
            </w:r>
            <w:r w:rsidRPr="003A3593">
              <w:rPr>
                <w:color w:val="000000"/>
                <w:sz w:val="28"/>
                <w:szCs w:val="28"/>
                <w:highlight w:val="yellow"/>
              </w:rPr>
              <w:br/>
              <w:t>2025 год – 0,0 тыс. рублей,</w:t>
            </w:r>
            <w:r w:rsidRPr="003A3593">
              <w:rPr>
                <w:color w:val="000000"/>
                <w:sz w:val="28"/>
                <w:szCs w:val="28"/>
                <w:highlight w:val="yellow"/>
              </w:rPr>
              <w:br/>
              <w:t xml:space="preserve">в том числе: </w:t>
            </w:r>
            <w:r w:rsidRPr="003A3593">
              <w:rPr>
                <w:color w:val="000000"/>
                <w:sz w:val="28"/>
                <w:szCs w:val="28"/>
                <w:highlight w:val="yellow"/>
              </w:rPr>
              <w:br/>
              <w:t>местный бюджет – 0,0 тыс. рублей.</w:t>
            </w:r>
            <w:r w:rsidRPr="003A3593">
              <w:rPr>
                <w:color w:val="000000"/>
                <w:sz w:val="28"/>
                <w:szCs w:val="28"/>
                <w:highlight w:val="yellow"/>
              </w:rPr>
              <w:br/>
              <w:t>2026 год – 0,0 тыс. рублей,</w:t>
            </w:r>
            <w:r w:rsidRPr="003A3593">
              <w:rPr>
                <w:color w:val="000000"/>
                <w:sz w:val="28"/>
                <w:szCs w:val="28"/>
                <w:highlight w:val="yellow"/>
              </w:rPr>
              <w:br/>
              <w:t xml:space="preserve">в том числе: </w:t>
            </w:r>
            <w:r w:rsidRPr="003A3593">
              <w:rPr>
                <w:color w:val="000000"/>
                <w:sz w:val="28"/>
                <w:szCs w:val="28"/>
                <w:highlight w:val="yellow"/>
              </w:rPr>
              <w:br/>
            </w:r>
            <w:r w:rsidRPr="003A3593">
              <w:rPr>
                <w:color w:val="000000"/>
                <w:sz w:val="28"/>
                <w:szCs w:val="28"/>
                <w:highlight w:val="yellow"/>
              </w:rPr>
              <w:lastRenderedPageBreak/>
              <w:t>местный бюджет – 0,0 тыс. рублей.</w:t>
            </w:r>
            <w:r w:rsidRPr="003A3593">
              <w:rPr>
                <w:color w:val="000000"/>
                <w:sz w:val="28"/>
                <w:szCs w:val="28"/>
                <w:highlight w:val="yellow"/>
              </w:rPr>
              <w:br/>
              <w:t>2027 год – 0,0 тыс. рублей,</w:t>
            </w:r>
            <w:r w:rsidRPr="003A3593">
              <w:rPr>
                <w:color w:val="000000"/>
                <w:sz w:val="28"/>
                <w:szCs w:val="28"/>
                <w:highlight w:val="yellow"/>
              </w:rPr>
              <w:br/>
              <w:t xml:space="preserve">в том числе: </w:t>
            </w:r>
            <w:r w:rsidRPr="003A3593">
              <w:rPr>
                <w:color w:val="000000"/>
                <w:sz w:val="28"/>
                <w:szCs w:val="28"/>
                <w:highlight w:val="yellow"/>
              </w:rPr>
              <w:br/>
              <w:t>местный бюджет – 0,0 тыс. рублей.</w:t>
            </w:r>
            <w:r w:rsidRPr="003A3593">
              <w:rPr>
                <w:color w:val="000000"/>
                <w:sz w:val="28"/>
                <w:szCs w:val="28"/>
                <w:highlight w:val="yellow"/>
              </w:rPr>
              <w:br/>
              <w:t>2028 год – 0,0 тыс. рублей,</w:t>
            </w:r>
            <w:r w:rsidRPr="003A3593">
              <w:rPr>
                <w:color w:val="000000"/>
                <w:sz w:val="28"/>
                <w:szCs w:val="28"/>
                <w:highlight w:val="yellow"/>
              </w:rPr>
              <w:br/>
              <w:t xml:space="preserve">в том числе: </w:t>
            </w:r>
            <w:r w:rsidRPr="003A3593">
              <w:rPr>
                <w:color w:val="000000"/>
                <w:sz w:val="28"/>
                <w:szCs w:val="28"/>
                <w:highlight w:val="yellow"/>
              </w:rPr>
              <w:br/>
              <w:t>местный бюджет – 0,0 тыс. рублей</w:t>
            </w:r>
          </w:p>
        </w:tc>
      </w:tr>
      <w:tr w:rsidR="003A3593" w:rsidRPr="003A3593" w:rsidTr="00AA712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42"/>
              <w:rPr>
                <w:sz w:val="28"/>
                <w:szCs w:val="28"/>
                <w:highlight w:val="yellow"/>
              </w:rPr>
            </w:pPr>
            <w:r w:rsidRPr="003A3593">
              <w:rPr>
                <w:color w:val="000000"/>
                <w:sz w:val="28"/>
                <w:szCs w:val="28"/>
                <w:highlight w:val="yellow"/>
              </w:rPr>
              <w:lastRenderedPageBreak/>
              <w:t xml:space="preserve">Ожидаемые результаты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ind w:left="126"/>
              <w:rPr>
                <w:sz w:val="28"/>
                <w:szCs w:val="28"/>
                <w:highlight w:val="yellow"/>
              </w:rPr>
            </w:pPr>
            <w:r w:rsidRPr="003A3593">
              <w:rPr>
                <w:sz w:val="28"/>
                <w:szCs w:val="28"/>
                <w:highlight w:val="yellow"/>
              </w:rPr>
              <w:t xml:space="preserve">Обеспечение выполнения задач подпрограмм муниципальной программы </w:t>
            </w:r>
          </w:p>
          <w:p w:rsidR="003A3593" w:rsidRPr="003A3593" w:rsidRDefault="003A3593" w:rsidP="003A3593">
            <w:pPr>
              <w:widowControl w:val="0"/>
              <w:autoSpaceDE w:val="0"/>
              <w:autoSpaceDN w:val="0"/>
              <w:adjustRightInd w:val="0"/>
              <w:ind w:left="126"/>
              <w:rPr>
                <w:sz w:val="28"/>
                <w:szCs w:val="28"/>
                <w:highlight w:val="yellow"/>
              </w:rPr>
            </w:pPr>
            <w:r w:rsidRPr="003A3593">
              <w:rPr>
                <w:sz w:val="28"/>
                <w:szCs w:val="28"/>
                <w:highlight w:val="yellow"/>
              </w:rPr>
              <w:t>и достижения показателей муниципальной программы</w:t>
            </w:r>
          </w:p>
        </w:tc>
      </w:tr>
    </w:tbl>
    <w:p w:rsidR="003A3593" w:rsidRPr="003A3593" w:rsidRDefault="003A3593" w:rsidP="003A3593">
      <w:pPr>
        <w:widowControl w:val="0"/>
        <w:autoSpaceDE w:val="0"/>
        <w:autoSpaceDN w:val="0"/>
        <w:adjustRightInd w:val="0"/>
        <w:jc w:val="center"/>
        <w:rPr>
          <w:bCs/>
          <w:sz w:val="28"/>
          <w:szCs w:val="28"/>
          <w:highlight w:val="yellow"/>
        </w:rPr>
      </w:pPr>
      <w:r w:rsidRPr="003A3593">
        <w:rPr>
          <w:bCs/>
          <w:sz w:val="28"/>
          <w:szCs w:val="28"/>
          <w:highlight w:val="yellow"/>
        </w:rPr>
        <w:t xml:space="preserve">Обеспечение деятельности ответственного исполнителя – </w:t>
      </w:r>
    </w:p>
    <w:p w:rsidR="003A3593" w:rsidRPr="003A3593" w:rsidRDefault="003A3593" w:rsidP="003A3593">
      <w:pPr>
        <w:widowControl w:val="0"/>
        <w:autoSpaceDE w:val="0"/>
        <w:autoSpaceDN w:val="0"/>
        <w:adjustRightInd w:val="0"/>
        <w:jc w:val="center"/>
        <w:rPr>
          <w:bCs/>
          <w:sz w:val="28"/>
          <w:szCs w:val="28"/>
          <w:highlight w:val="yellow"/>
        </w:rPr>
      </w:pPr>
      <w:r w:rsidRPr="003A3593">
        <w:rPr>
          <w:bCs/>
          <w:sz w:val="28"/>
          <w:szCs w:val="28"/>
          <w:highlight w:val="yellow"/>
        </w:rPr>
        <w:t xml:space="preserve">Управления градостроительства и земельных отношений </w:t>
      </w:r>
    </w:p>
    <w:p w:rsidR="003A3593" w:rsidRPr="003A3593" w:rsidRDefault="003A3593" w:rsidP="003A3593">
      <w:pPr>
        <w:widowControl w:val="0"/>
        <w:autoSpaceDE w:val="0"/>
        <w:autoSpaceDN w:val="0"/>
        <w:adjustRightInd w:val="0"/>
        <w:jc w:val="center"/>
        <w:rPr>
          <w:bCs/>
          <w:sz w:val="28"/>
          <w:szCs w:val="28"/>
          <w:highlight w:val="yellow"/>
        </w:rPr>
      </w:pPr>
      <w:r w:rsidRPr="003A3593">
        <w:rPr>
          <w:bCs/>
          <w:sz w:val="28"/>
          <w:szCs w:val="28"/>
          <w:highlight w:val="yellow"/>
        </w:rPr>
        <w:t>Администрации Северодвинска</w:t>
      </w:r>
    </w:p>
    <w:p w:rsidR="003A3593" w:rsidRPr="003A3593" w:rsidRDefault="003A3593" w:rsidP="003A3593">
      <w:pPr>
        <w:widowControl w:val="0"/>
        <w:autoSpaceDE w:val="0"/>
        <w:autoSpaceDN w:val="0"/>
        <w:adjustRightInd w:val="0"/>
        <w:jc w:val="center"/>
        <w:rPr>
          <w:bCs/>
          <w:sz w:val="28"/>
          <w:szCs w:val="28"/>
          <w:highlight w:val="yellow"/>
        </w:rPr>
      </w:pPr>
    </w:p>
    <w:p w:rsidR="003A3593" w:rsidRPr="003A3593" w:rsidRDefault="003A3593" w:rsidP="003A3593">
      <w:pPr>
        <w:widowControl w:val="0"/>
        <w:ind w:firstLine="720"/>
        <w:jc w:val="both"/>
        <w:rPr>
          <w:bCs/>
          <w:sz w:val="28"/>
          <w:szCs w:val="28"/>
          <w:highlight w:val="yellow"/>
        </w:rPr>
      </w:pPr>
      <w:r w:rsidRPr="003A3593">
        <w:rPr>
          <w:bCs/>
          <w:sz w:val="28"/>
          <w:szCs w:val="28"/>
          <w:highlight w:val="yellow"/>
        </w:rPr>
        <w:t xml:space="preserve">86. Расходы на содержание Управления градостроительства </w:t>
      </w:r>
      <w:r w:rsidRPr="003A3593">
        <w:rPr>
          <w:bCs/>
          <w:sz w:val="28"/>
          <w:szCs w:val="28"/>
          <w:highlight w:val="yellow"/>
        </w:rPr>
        <w:br/>
        <w:t>и земельных отношений Администрации Северодвинска предусмотрены мероприятием «Расходы на содержание органов Администрации Северодвинска и обеспечение их функций» муниципальной программы «Муниципальное управление Северодвинска».</w:t>
      </w:r>
    </w:p>
    <w:p w:rsidR="003A3593" w:rsidRPr="003A3593" w:rsidRDefault="003A3593" w:rsidP="003A3593">
      <w:pPr>
        <w:ind w:firstLine="708"/>
        <w:jc w:val="both"/>
        <w:rPr>
          <w:bCs/>
          <w:sz w:val="28"/>
          <w:szCs w:val="28"/>
          <w:highlight w:val="yellow"/>
        </w:rPr>
      </w:pPr>
      <w:r w:rsidRPr="003A3593">
        <w:rPr>
          <w:bCs/>
          <w:sz w:val="28"/>
          <w:szCs w:val="28"/>
          <w:highlight w:val="yellow"/>
        </w:rPr>
        <w:t xml:space="preserve">В рамках обеспечивающей подпрограммы предусмотрено выполнение мероприятия «Возврат средств в связи с нарушением условий расходования межбюджетных трансфертов, установленных соглашениями». Соисполнителем мероприятия является Комитет по управлению муниципальным имуществом Администрации Северодвинска. </w:t>
      </w:r>
    </w:p>
    <w:p w:rsidR="003A3593" w:rsidRPr="003A3593" w:rsidRDefault="003A3593" w:rsidP="003A3593">
      <w:pPr>
        <w:widowControl w:val="0"/>
        <w:autoSpaceDE w:val="0"/>
        <w:autoSpaceDN w:val="0"/>
        <w:adjustRightInd w:val="0"/>
        <w:jc w:val="center"/>
        <w:outlineLvl w:val="1"/>
        <w:rPr>
          <w:rFonts w:eastAsia="Calibri"/>
          <w:b/>
          <w:sz w:val="28"/>
          <w:szCs w:val="28"/>
          <w:highlight w:val="yellow"/>
        </w:rPr>
      </w:pPr>
    </w:p>
    <w:p w:rsidR="003A3593" w:rsidRPr="003A3593" w:rsidRDefault="003A3593" w:rsidP="003A3593">
      <w:pPr>
        <w:widowControl w:val="0"/>
        <w:autoSpaceDE w:val="0"/>
        <w:autoSpaceDN w:val="0"/>
        <w:adjustRightInd w:val="0"/>
        <w:jc w:val="center"/>
        <w:outlineLvl w:val="1"/>
        <w:rPr>
          <w:rFonts w:eastAsia="Calibri"/>
          <w:sz w:val="28"/>
          <w:szCs w:val="28"/>
          <w:highlight w:val="yellow"/>
        </w:rPr>
      </w:pPr>
      <w:r w:rsidRPr="003A3593">
        <w:rPr>
          <w:rFonts w:eastAsia="Calibri"/>
          <w:sz w:val="28"/>
          <w:szCs w:val="28"/>
          <w:highlight w:val="yellow"/>
        </w:rPr>
        <w:t>Административные мероприятия</w:t>
      </w:r>
    </w:p>
    <w:p w:rsidR="003A3593" w:rsidRPr="003A3593" w:rsidRDefault="003A3593" w:rsidP="003A3593">
      <w:pPr>
        <w:autoSpaceDE w:val="0"/>
        <w:autoSpaceDN w:val="0"/>
        <w:adjustRightInd w:val="0"/>
        <w:ind w:firstLine="357"/>
        <w:jc w:val="both"/>
        <w:rPr>
          <w:bCs/>
          <w:sz w:val="28"/>
          <w:szCs w:val="28"/>
          <w:highlight w:val="yellow"/>
        </w:rPr>
      </w:pPr>
    </w:p>
    <w:p w:rsidR="003A3593" w:rsidRPr="003A3593" w:rsidRDefault="003A3593" w:rsidP="003A3593">
      <w:pPr>
        <w:ind w:firstLine="709"/>
        <w:jc w:val="both"/>
        <w:rPr>
          <w:sz w:val="28"/>
          <w:szCs w:val="28"/>
          <w:highlight w:val="yellow"/>
        </w:rPr>
      </w:pPr>
      <w:r w:rsidRPr="003A3593">
        <w:rPr>
          <w:sz w:val="28"/>
          <w:szCs w:val="28"/>
          <w:highlight w:val="yellow"/>
        </w:rPr>
        <w:t xml:space="preserve">87. В рамках обеспечивающей подпрограммы предусмотрено выполнение следующих мероприятий: </w:t>
      </w:r>
    </w:p>
    <w:p w:rsidR="003A3593" w:rsidRPr="003A3593" w:rsidRDefault="003A3593" w:rsidP="003A3593">
      <w:pPr>
        <w:ind w:firstLine="709"/>
        <w:jc w:val="both"/>
        <w:rPr>
          <w:sz w:val="28"/>
          <w:szCs w:val="28"/>
          <w:highlight w:val="yellow"/>
        </w:rPr>
      </w:pPr>
      <w:r w:rsidRPr="003A3593">
        <w:rPr>
          <w:sz w:val="28"/>
          <w:szCs w:val="28"/>
          <w:highlight w:val="yellow"/>
        </w:rPr>
        <w:t>административного мероприятия 1.01 «Формирование ежеквартальных отчетов о расходовании средств областной адресной инвестиционной программы». Выполнение административного мероприятия 1.01 оценивается показателем «Количество отчетов»;</w:t>
      </w:r>
    </w:p>
    <w:p w:rsidR="003A3593" w:rsidRPr="003A3593" w:rsidRDefault="003A3593" w:rsidP="003A3593">
      <w:pPr>
        <w:ind w:firstLine="709"/>
        <w:jc w:val="both"/>
        <w:rPr>
          <w:sz w:val="28"/>
          <w:szCs w:val="28"/>
          <w:highlight w:val="yellow"/>
        </w:rPr>
      </w:pPr>
      <w:r w:rsidRPr="003A3593">
        <w:rPr>
          <w:sz w:val="28"/>
          <w:szCs w:val="28"/>
          <w:highlight w:val="yellow"/>
        </w:rPr>
        <w:t xml:space="preserve">административного мероприятия 1.02 «Формирование заявок </w:t>
      </w:r>
      <w:r w:rsidRPr="003A3593">
        <w:rPr>
          <w:sz w:val="28"/>
          <w:szCs w:val="28"/>
          <w:highlight w:val="yellow"/>
        </w:rPr>
        <w:br/>
        <w:t>о включении объектов капитального строительства в проект областной адресной инвестиционной программы».</w:t>
      </w:r>
      <w:r w:rsidRPr="003A3593">
        <w:rPr>
          <w:highlight w:val="yellow"/>
        </w:rPr>
        <w:t xml:space="preserve"> </w:t>
      </w:r>
      <w:r w:rsidRPr="003A3593">
        <w:rPr>
          <w:sz w:val="28"/>
          <w:szCs w:val="28"/>
          <w:highlight w:val="yellow"/>
        </w:rPr>
        <w:t>Выполнение административного мероприятия 1.01 оценивается показателем «Количество направленных заявок».</w:t>
      </w:r>
    </w:p>
    <w:p w:rsidR="003A3593" w:rsidRPr="003A3593" w:rsidRDefault="003A3593" w:rsidP="003A3593">
      <w:pPr>
        <w:ind w:firstLine="709"/>
        <w:jc w:val="both"/>
        <w:rPr>
          <w:sz w:val="28"/>
          <w:szCs w:val="28"/>
          <w:highlight w:val="yellow"/>
        </w:rPr>
      </w:pPr>
      <w:r w:rsidRPr="003A3593">
        <w:rPr>
          <w:sz w:val="28"/>
          <w:szCs w:val="28"/>
          <w:highlight w:val="yellow"/>
        </w:rPr>
        <w:t xml:space="preserve">Административные мероприятия 1.01 и 1.02 реализуются в целях соблюдения положений постановления Администрации Архангельской области от 17.01.2008 № 6-па/1 «Об утверждении Правил финансирования областной адресной инвестиционной программы и осуществления капитальных вложений в объекты капитального строительства муниципальной собственности муниципальных образований Архангельской </w:t>
      </w:r>
      <w:r w:rsidRPr="003A3593">
        <w:rPr>
          <w:sz w:val="28"/>
          <w:szCs w:val="28"/>
          <w:highlight w:val="yellow"/>
        </w:rPr>
        <w:lastRenderedPageBreak/>
        <w:t xml:space="preserve">области или в приобретение объектов недвижимого имущества </w:t>
      </w:r>
      <w:r w:rsidRPr="003A3593">
        <w:rPr>
          <w:sz w:val="28"/>
          <w:szCs w:val="28"/>
          <w:highlight w:val="yellow"/>
        </w:rPr>
        <w:br/>
        <w:t>в муниципальную собственность муниципальных образований Архангельской области».</w:t>
      </w:r>
    </w:p>
    <w:p w:rsidR="003A3593" w:rsidRPr="003A3593" w:rsidRDefault="003A3593" w:rsidP="003A3593">
      <w:pPr>
        <w:ind w:firstLine="708"/>
        <w:jc w:val="both"/>
        <w:rPr>
          <w:bCs/>
          <w:sz w:val="28"/>
          <w:szCs w:val="28"/>
          <w:highlight w:val="yellow"/>
        </w:rPr>
      </w:pPr>
    </w:p>
    <w:p w:rsidR="003A3593" w:rsidRPr="003A3593" w:rsidRDefault="003A3593" w:rsidP="003A3593">
      <w:pPr>
        <w:jc w:val="center"/>
        <w:rPr>
          <w:b/>
          <w:bCs/>
          <w:sz w:val="28"/>
          <w:szCs w:val="28"/>
          <w:highlight w:val="yellow"/>
        </w:rPr>
      </w:pPr>
      <w:r w:rsidRPr="003A3593">
        <w:rPr>
          <w:b/>
          <w:bCs/>
          <w:sz w:val="28"/>
          <w:szCs w:val="28"/>
          <w:highlight w:val="yellow"/>
        </w:rPr>
        <w:t xml:space="preserve">Раздел </w:t>
      </w:r>
      <w:r w:rsidRPr="003A3593">
        <w:rPr>
          <w:b/>
          <w:bCs/>
          <w:sz w:val="28"/>
          <w:szCs w:val="28"/>
          <w:highlight w:val="yellow"/>
          <w:lang w:val="en-US"/>
        </w:rPr>
        <w:t>IV</w:t>
      </w:r>
    </w:p>
    <w:p w:rsidR="003A3593" w:rsidRPr="003A3593" w:rsidRDefault="003A3593" w:rsidP="003A3593">
      <w:pPr>
        <w:jc w:val="center"/>
        <w:rPr>
          <w:b/>
          <w:bCs/>
          <w:color w:val="FF0000"/>
          <w:sz w:val="28"/>
          <w:szCs w:val="28"/>
          <w:highlight w:val="yellow"/>
        </w:rPr>
      </w:pPr>
      <w:r w:rsidRPr="003A3593">
        <w:rPr>
          <w:b/>
          <w:bCs/>
          <w:sz w:val="28"/>
          <w:szCs w:val="28"/>
          <w:highlight w:val="yellow"/>
        </w:rPr>
        <w:t>Механизм управления и мониторинга реализации Программы</w:t>
      </w:r>
    </w:p>
    <w:p w:rsidR="003A3593" w:rsidRPr="003A3593" w:rsidRDefault="003A3593" w:rsidP="003A3593">
      <w:pPr>
        <w:ind w:firstLine="720"/>
        <w:jc w:val="both"/>
        <w:rPr>
          <w:sz w:val="28"/>
          <w:szCs w:val="28"/>
          <w:highlight w:val="yellow"/>
        </w:rPr>
      </w:pPr>
    </w:p>
    <w:p w:rsidR="003A3593" w:rsidRPr="003A3593" w:rsidRDefault="003A3593" w:rsidP="003A3593">
      <w:pPr>
        <w:ind w:firstLine="709"/>
        <w:jc w:val="both"/>
        <w:rPr>
          <w:sz w:val="28"/>
          <w:szCs w:val="28"/>
          <w:highlight w:val="yellow"/>
        </w:rPr>
      </w:pPr>
      <w:r w:rsidRPr="003A3593">
        <w:rPr>
          <w:sz w:val="28"/>
          <w:szCs w:val="28"/>
          <w:highlight w:val="yellow"/>
        </w:rPr>
        <w:t xml:space="preserve">88. Ответственным исполнителем Программы является Управление </w:t>
      </w:r>
      <w:r w:rsidRPr="003A3593">
        <w:rPr>
          <w:bCs/>
          <w:sz w:val="28"/>
          <w:szCs w:val="28"/>
          <w:highlight w:val="yellow"/>
        </w:rPr>
        <w:t>градостроительства и земельных отношений</w:t>
      </w:r>
      <w:r w:rsidRPr="003A3593">
        <w:rPr>
          <w:sz w:val="28"/>
          <w:szCs w:val="28"/>
          <w:highlight w:val="yellow"/>
        </w:rPr>
        <w:t xml:space="preserve"> Администрации Северодвинска. Соисполнители Программы – Управление муниципального жилищного фонда Администрации Северодвинска, Комитет по управлению муниципальным имуществом Администрации Северодвинска.</w:t>
      </w:r>
    </w:p>
    <w:p w:rsidR="003A3593" w:rsidRPr="003A3593" w:rsidRDefault="003A3593" w:rsidP="003A3593">
      <w:pPr>
        <w:ind w:firstLine="720"/>
        <w:jc w:val="both"/>
        <w:rPr>
          <w:sz w:val="28"/>
          <w:szCs w:val="28"/>
          <w:highlight w:val="yellow"/>
        </w:rPr>
      </w:pPr>
      <w:r w:rsidRPr="003A3593">
        <w:rPr>
          <w:sz w:val="28"/>
          <w:szCs w:val="28"/>
          <w:highlight w:val="yellow"/>
        </w:rPr>
        <w:t>Управление реализацией Программы осуществляется ответственным исполнителем Программы и предусматривает следующее:</w:t>
      </w:r>
    </w:p>
    <w:p w:rsidR="003A3593" w:rsidRPr="003A3593" w:rsidRDefault="003A3593" w:rsidP="003A3593">
      <w:pPr>
        <w:ind w:firstLine="709"/>
        <w:jc w:val="both"/>
        <w:rPr>
          <w:sz w:val="28"/>
          <w:szCs w:val="28"/>
          <w:highlight w:val="yellow"/>
        </w:rPr>
      </w:pPr>
      <w:r w:rsidRPr="003A3593">
        <w:rPr>
          <w:sz w:val="28"/>
          <w:szCs w:val="28"/>
          <w:highlight w:val="yellow"/>
        </w:rPr>
        <w:t xml:space="preserve">создание формальной структуры подчиненности и соответствующего разделения работы при реализации Программы между органами Администрации Северодвинска, ответственным исполнителем </w:t>
      </w:r>
      <w:r w:rsidRPr="003A3593">
        <w:rPr>
          <w:sz w:val="28"/>
          <w:szCs w:val="28"/>
          <w:highlight w:val="yellow"/>
        </w:rPr>
        <w:br/>
        <w:t xml:space="preserve">и соисполнителями Программы; </w:t>
      </w:r>
    </w:p>
    <w:p w:rsidR="003A3593" w:rsidRPr="003A3593" w:rsidRDefault="003A3593" w:rsidP="003A3593">
      <w:pPr>
        <w:ind w:firstLine="709"/>
        <w:jc w:val="both"/>
        <w:rPr>
          <w:sz w:val="28"/>
          <w:szCs w:val="28"/>
          <w:highlight w:val="yellow"/>
        </w:rPr>
      </w:pPr>
      <w:r w:rsidRPr="003A3593">
        <w:rPr>
          <w:sz w:val="28"/>
          <w:szCs w:val="28"/>
          <w:highlight w:val="yellow"/>
        </w:rPr>
        <w:t>определение мероприятий по реализации Программы и распределение их между ответственным исполнителем, соисполнителями и участниками Программы;</w:t>
      </w:r>
    </w:p>
    <w:p w:rsidR="003A3593" w:rsidRPr="003A3593" w:rsidRDefault="003A3593" w:rsidP="003A3593">
      <w:pPr>
        <w:ind w:firstLine="709"/>
        <w:jc w:val="both"/>
        <w:rPr>
          <w:sz w:val="28"/>
          <w:szCs w:val="28"/>
          <w:highlight w:val="yellow"/>
        </w:rPr>
      </w:pPr>
      <w:r w:rsidRPr="003A3593">
        <w:rPr>
          <w:sz w:val="28"/>
          <w:szCs w:val="28"/>
          <w:highlight w:val="yellow"/>
        </w:rPr>
        <w:t>формирование Плана мероприятий по реализации Программы на год;</w:t>
      </w:r>
    </w:p>
    <w:p w:rsidR="003A3593" w:rsidRPr="003A3593" w:rsidRDefault="003A3593" w:rsidP="003A3593">
      <w:pPr>
        <w:ind w:firstLine="709"/>
        <w:jc w:val="both"/>
        <w:rPr>
          <w:sz w:val="28"/>
          <w:szCs w:val="28"/>
          <w:highlight w:val="yellow"/>
        </w:rPr>
      </w:pPr>
      <w:r w:rsidRPr="003A3593">
        <w:rPr>
          <w:sz w:val="28"/>
          <w:szCs w:val="28"/>
          <w:highlight w:val="yellow"/>
        </w:rPr>
        <w:t>оперативное принятие решений, обеспечение согласованности взаимодействия ответственного исполнителя и соисполнителей Программы;</w:t>
      </w:r>
    </w:p>
    <w:p w:rsidR="003A3593" w:rsidRPr="003A3593" w:rsidRDefault="003A3593" w:rsidP="003A3593">
      <w:pPr>
        <w:ind w:firstLine="709"/>
        <w:jc w:val="both"/>
        <w:rPr>
          <w:sz w:val="28"/>
          <w:szCs w:val="28"/>
          <w:highlight w:val="yellow"/>
        </w:rPr>
      </w:pPr>
      <w:r w:rsidRPr="003A3593">
        <w:rPr>
          <w:sz w:val="28"/>
          <w:szCs w:val="28"/>
          <w:highlight w:val="yellow"/>
        </w:rPr>
        <w:t>учет, контроль и анализ реализации Программы.</w:t>
      </w:r>
    </w:p>
    <w:p w:rsidR="003A3593" w:rsidRPr="003A3593" w:rsidRDefault="003A3593" w:rsidP="003A3593">
      <w:pPr>
        <w:widowControl w:val="0"/>
        <w:ind w:firstLine="709"/>
        <w:jc w:val="both"/>
        <w:rPr>
          <w:bCs/>
          <w:sz w:val="28"/>
          <w:szCs w:val="28"/>
          <w:highlight w:val="yellow"/>
        </w:rPr>
      </w:pPr>
      <w:r w:rsidRPr="003A3593">
        <w:rPr>
          <w:bCs/>
          <w:sz w:val="28"/>
          <w:szCs w:val="28"/>
          <w:highlight w:val="yellow"/>
        </w:rPr>
        <w:t xml:space="preserve">Ответственный исполнитель </w:t>
      </w:r>
      <w:r w:rsidRPr="003A3593">
        <w:rPr>
          <w:sz w:val="28"/>
          <w:szCs w:val="28"/>
          <w:highlight w:val="yellow"/>
        </w:rPr>
        <w:t xml:space="preserve">и соисполнители </w:t>
      </w:r>
      <w:r w:rsidRPr="003A3593">
        <w:rPr>
          <w:bCs/>
          <w:sz w:val="28"/>
          <w:szCs w:val="28"/>
          <w:highlight w:val="yellow"/>
        </w:rPr>
        <w:t>Программы самостоятельно определяют формы и методы управления реализацией подпрограмм Программы.</w:t>
      </w:r>
    </w:p>
    <w:p w:rsidR="003A3593" w:rsidRPr="003A3593" w:rsidRDefault="003A3593" w:rsidP="003A3593">
      <w:pPr>
        <w:widowControl w:val="0"/>
        <w:autoSpaceDE w:val="0"/>
        <w:ind w:firstLine="708"/>
        <w:jc w:val="both"/>
        <w:rPr>
          <w:bCs/>
          <w:sz w:val="28"/>
          <w:szCs w:val="28"/>
          <w:highlight w:val="yellow"/>
          <w:lang w:eastAsia="ar-SA"/>
        </w:rPr>
      </w:pPr>
      <w:r w:rsidRPr="003A3593">
        <w:rPr>
          <w:bCs/>
          <w:sz w:val="28"/>
          <w:szCs w:val="28"/>
          <w:highlight w:val="yellow"/>
        </w:rPr>
        <w:t xml:space="preserve">Соисполнители программы обеспечивают своевременное и полное выполнение мероприятий Программы в соответствии с правовыми актами </w:t>
      </w:r>
      <w:r w:rsidRPr="003A3593">
        <w:rPr>
          <w:bCs/>
          <w:sz w:val="28"/>
          <w:szCs w:val="28"/>
          <w:highlight w:val="yellow"/>
        </w:rPr>
        <w:br/>
        <w:t>о распределении обязанностей при реализации Программы.</w:t>
      </w:r>
      <w:r w:rsidRPr="003A3593">
        <w:rPr>
          <w:bCs/>
          <w:sz w:val="28"/>
          <w:szCs w:val="28"/>
          <w:highlight w:val="yellow"/>
          <w:lang w:eastAsia="ar-SA"/>
        </w:rPr>
        <w:t xml:space="preserve"> </w:t>
      </w:r>
    </w:p>
    <w:p w:rsidR="003A3593" w:rsidRPr="003A3593" w:rsidRDefault="003A3593" w:rsidP="003A3593">
      <w:pPr>
        <w:widowControl w:val="0"/>
        <w:autoSpaceDE w:val="0"/>
        <w:ind w:firstLine="708"/>
        <w:jc w:val="both"/>
        <w:rPr>
          <w:bCs/>
          <w:sz w:val="28"/>
          <w:szCs w:val="28"/>
          <w:highlight w:val="yellow"/>
          <w:lang w:eastAsia="ar-SA"/>
        </w:rPr>
      </w:pPr>
      <w:r w:rsidRPr="003A3593">
        <w:rPr>
          <w:sz w:val="28"/>
          <w:szCs w:val="28"/>
          <w:highlight w:val="yellow"/>
        </w:rPr>
        <w:t>89. Мониторинг реализации Программы в целом в течение всего периода ее реализации осуществляет ответственный исполнитель Программы.</w:t>
      </w:r>
    </w:p>
    <w:p w:rsidR="003A3593" w:rsidRPr="003A3593" w:rsidRDefault="003A3593" w:rsidP="003A3593">
      <w:pPr>
        <w:widowControl w:val="0"/>
        <w:ind w:firstLine="709"/>
        <w:jc w:val="both"/>
        <w:rPr>
          <w:bCs/>
          <w:sz w:val="28"/>
          <w:szCs w:val="28"/>
          <w:highlight w:val="yellow"/>
        </w:rPr>
      </w:pPr>
      <w:bookmarkStart w:id="2" w:name="sub_2128"/>
      <w:r w:rsidRPr="003A3593">
        <w:rPr>
          <w:bCs/>
          <w:sz w:val="28"/>
          <w:szCs w:val="28"/>
          <w:highlight w:val="yellow"/>
        </w:rPr>
        <w:t>Мониторинг реализации Программы обеспечивает:</w:t>
      </w:r>
    </w:p>
    <w:p w:rsidR="003A3593" w:rsidRPr="003A3593" w:rsidRDefault="003A3593" w:rsidP="003A3593">
      <w:pPr>
        <w:widowControl w:val="0"/>
        <w:ind w:firstLine="709"/>
        <w:jc w:val="both"/>
        <w:rPr>
          <w:bCs/>
          <w:sz w:val="28"/>
          <w:szCs w:val="28"/>
          <w:highlight w:val="yellow"/>
        </w:rPr>
      </w:pPr>
      <w:r w:rsidRPr="003A3593">
        <w:rPr>
          <w:bCs/>
          <w:sz w:val="28"/>
          <w:szCs w:val="28"/>
          <w:highlight w:val="yellow"/>
        </w:rPr>
        <w:t xml:space="preserve">регулярность получения информации о реализации Программы </w:t>
      </w:r>
      <w:r w:rsidRPr="003A3593">
        <w:rPr>
          <w:bCs/>
          <w:sz w:val="28"/>
          <w:szCs w:val="28"/>
          <w:highlight w:val="yellow"/>
        </w:rPr>
        <w:br/>
        <w:t>от участников Программы;</w:t>
      </w:r>
    </w:p>
    <w:p w:rsidR="003A3593" w:rsidRPr="003A3593" w:rsidRDefault="003A3593" w:rsidP="003A3593">
      <w:pPr>
        <w:widowControl w:val="0"/>
        <w:ind w:firstLine="709"/>
        <w:jc w:val="both"/>
        <w:rPr>
          <w:bCs/>
          <w:sz w:val="28"/>
          <w:szCs w:val="28"/>
          <w:highlight w:val="yellow"/>
        </w:rPr>
      </w:pPr>
      <w:r w:rsidRPr="003A3593">
        <w:rPr>
          <w:bCs/>
          <w:sz w:val="28"/>
          <w:szCs w:val="28"/>
          <w:highlight w:val="yellow"/>
        </w:rPr>
        <w:t xml:space="preserve">согласованность действий </w:t>
      </w:r>
      <w:r w:rsidRPr="003A3593">
        <w:rPr>
          <w:sz w:val="28"/>
          <w:szCs w:val="28"/>
          <w:highlight w:val="yellow"/>
        </w:rPr>
        <w:t>ответственного исполнителя, соисполнителей</w:t>
      </w:r>
      <w:r w:rsidRPr="003A3593">
        <w:rPr>
          <w:bCs/>
          <w:sz w:val="28"/>
          <w:szCs w:val="28"/>
          <w:highlight w:val="yellow"/>
        </w:rPr>
        <w:t xml:space="preserve"> и участников Программы;</w:t>
      </w:r>
    </w:p>
    <w:p w:rsidR="003A3593" w:rsidRPr="003A3593" w:rsidRDefault="003A3593" w:rsidP="003A3593">
      <w:pPr>
        <w:widowControl w:val="0"/>
        <w:ind w:firstLine="709"/>
        <w:jc w:val="both"/>
        <w:rPr>
          <w:bCs/>
          <w:sz w:val="28"/>
          <w:szCs w:val="28"/>
          <w:highlight w:val="yellow"/>
        </w:rPr>
      </w:pPr>
      <w:r w:rsidRPr="003A3593">
        <w:rPr>
          <w:bCs/>
          <w:sz w:val="28"/>
          <w:szCs w:val="28"/>
          <w:highlight w:val="yellow"/>
        </w:rPr>
        <w:t xml:space="preserve">своевременную актуализацию Программы с учетом меняющихся внешних и внутренних рисков. </w:t>
      </w:r>
    </w:p>
    <w:p w:rsidR="003A3593" w:rsidRPr="003A3593" w:rsidRDefault="003A3593" w:rsidP="003A3593">
      <w:pPr>
        <w:widowControl w:val="0"/>
        <w:ind w:firstLine="709"/>
        <w:jc w:val="both"/>
        <w:rPr>
          <w:bCs/>
          <w:sz w:val="28"/>
          <w:szCs w:val="28"/>
          <w:highlight w:val="yellow"/>
        </w:rPr>
      </w:pPr>
      <w:r w:rsidRPr="003A3593">
        <w:rPr>
          <w:bCs/>
          <w:sz w:val="28"/>
          <w:szCs w:val="28"/>
          <w:highlight w:val="yellow"/>
        </w:rPr>
        <w:t>Мониторинг реализации Программы осуществляется посредством регулярного сбора, анализа и оценки следующих данных:</w:t>
      </w:r>
    </w:p>
    <w:p w:rsidR="003A3593" w:rsidRPr="003A3593" w:rsidRDefault="003A3593" w:rsidP="003A3593">
      <w:pPr>
        <w:widowControl w:val="0"/>
        <w:ind w:firstLine="709"/>
        <w:jc w:val="both"/>
        <w:rPr>
          <w:bCs/>
          <w:sz w:val="28"/>
          <w:szCs w:val="28"/>
          <w:highlight w:val="yellow"/>
        </w:rPr>
      </w:pPr>
      <w:r w:rsidRPr="003A3593">
        <w:rPr>
          <w:bCs/>
          <w:sz w:val="28"/>
          <w:szCs w:val="28"/>
          <w:highlight w:val="yellow"/>
        </w:rPr>
        <w:t>информации об использовании финансовых ресурсов, предусмотренных на реализацию Программы;</w:t>
      </w:r>
    </w:p>
    <w:p w:rsidR="003A3593" w:rsidRPr="003A3593" w:rsidRDefault="003A3593" w:rsidP="003A3593">
      <w:pPr>
        <w:widowControl w:val="0"/>
        <w:ind w:firstLine="709"/>
        <w:jc w:val="both"/>
        <w:rPr>
          <w:bCs/>
          <w:sz w:val="28"/>
          <w:szCs w:val="28"/>
          <w:highlight w:val="yellow"/>
        </w:rPr>
      </w:pPr>
      <w:r w:rsidRPr="003A3593">
        <w:rPr>
          <w:bCs/>
          <w:sz w:val="28"/>
          <w:szCs w:val="28"/>
          <w:highlight w:val="yellow"/>
        </w:rPr>
        <w:lastRenderedPageBreak/>
        <w:t>информации о достижении запланированных показателей Программы.</w:t>
      </w:r>
    </w:p>
    <w:p w:rsidR="003A3593" w:rsidRPr="003A3593" w:rsidRDefault="003A3593" w:rsidP="003A3593">
      <w:pPr>
        <w:widowControl w:val="0"/>
        <w:ind w:firstLine="709"/>
        <w:jc w:val="both"/>
        <w:rPr>
          <w:bCs/>
          <w:sz w:val="28"/>
          <w:szCs w:val="28"/>
          <w:highlight w:val="yellow"/>
        </w:rPr>
      </w:pPr>
      <w:r w:rsidRPr="003A3593">
        <w:rPr>
          <w:bCs/>
          <w:sz w:val="28"/>
          <w:szCs w:val="28"/>
          <w:highlight w:val="yellow"/>
        </w:rPr>
        <w:t>Источниками информации для проведения мониторинга реализации Программы являются:</w:t>
      </w:r>
    </w:p>
    <w:p w:rsidR="003A3593" w:rsidRPr="003A3593" w:rsidRDefault="003A3593" w:rsidP="003A3593">
      <w:pPr>
        <w:widowControl w:val="0"/>
        <w:ind w:firstLine="709"/>
        <w:jc w:val="both"/>
        <w:rPr>
          <w:bCs/>
          <w:sz w:val="28"/>
          <w:szCs w:val="28"/>
          <w:highlight w:val="yellow"/>
        </w:rPr>
      </w:pPr>
      <w:r w:rsidRPr="003A3593">
        <w:rPr>
          <w:bCs/>
          <w:sz w:val="28"/>
          <w:szCs w:val="28"/>
          <w:highlight w:val="yellow"/>
        </w:rPr>
        <w:t>ведомственная, региональная и федеральная статистика показателей, характеризующих сферу реализации Программы;</w:t>
      </w:r>
    </w:p>
    <w:p w:rsidR="003A3593" w:rsidRPr="003A3593" w:rsidRDefault="003A3593" w:rsidP="003A3593">
      <w:pPr>
        <w:widowControl w:val="0"/>
        <w:ind w:firstLine="709"/>
        <w:jc w:val="both"/>
        <w:rPr>
          <w:bCs/>
          <w:sz w:val="28"/>
          <w:szCs w:val="28"/>
          <w:highlight w:val="yellow"/>
        </w:rPr>
      </w:pPr>
      <w:r w:rsidRPr="003A3593">
        <w:rPr>
          <w:bCs/>
          <w:sz w:val="28"/>
          <w:szCs w:val="28"/>
          <w:highlight w:val="yellow"/>
        </w:rPr>
        <w:t>отчеты соисполнителей Программы о реализации Программы;</w:t>
      </w:r>
    </w:p>
    <w:p w:rsidR="003A3593" w:rsidRPr="003A3593" w:rsidRDefault="003A3593" w:rsidP="003A3593">
      <w:pPr>
        <w:widowControl w:val="0"/>
        <w:ind w:firstLine="709"/>
        <w:jc w:val="both"/>
        <w:rPr>
          <w:bCs/>
          <w:sz w:val="28"/>
          <w:szCs w:val="28"/>
          <w:highlight w:val="yellow"/>
        </w:rPr>
      </w:pPr>
      <w:r w:rsidRPr="003A3593">
        <w:rPr>
          <w:bCs/>
          <w:sz w:val="28"/>
          <w:szCs w:val="28"/>
          <w:highlight w:val="yellow"/>
        </w:rPr>
        <w:t>отчеты ответственного исполнителя Программы об исполнении бюджета;</w:t>
      </w:r>
    </w:p>
    <w:p w:rsidR="003A3593" w:rsidRPr="003A3593" w:rsidRDefault="003A3593" w:rsidP="003A3593">
      <w:pPr>
        <w:widowControl w:val="0"/>
        <w:ind w:firstLine="709"/>
        <w:jc w:val="both"/>
        <w:rPr>
          <w:bCs/>
          <w:sz w:val="28"/>
          <w:szCs w:val="28"/>
          <w:highlight w:val="yellow"/>
        </w:rPr>
      </w:pPr>
      <w:r w:rsidRPr="003A3593">
        <w:rPr>
          <w:bCs/>
          <w:sz w:val="28"/>
          <w:szCs w:val="28"/>
          <w:highlight w:val="yellow"/>
        </w:rPr>
        <w:t>другие источники.</w:t>
      </w:r>
    </w:p>
    <w:p w:rsidR="003A3593" w:rsidRPr="003A3593" w:rsidRDefault="003A3593" w:rsidP="003A3593">
      <w:pPr>
        <w:widowControl w:val="0"/>
        <w:ind w:firstLine="709"/>
        <w:jc w:val="both"/>
        <w:rPr>
          <w:sz w:val="28"/>
          <w:szCs w:val="28"/>
          <w:highlight w:val="yellow"/>
        </w:rPr>
      </w:pPr>
      <w:r w:rsidRPr="003A3593">
        <w:rPr>
          <w:sz w:val="28"/>
          <w:szCs w:val="28"/>
          <w:highlight w:val="yellow"/>
        </w:rPr>
        <w:t>Мониторинг реализации Программы предусматривает:</w:t>
      </w:r>
    </w:p>
    <w:p w:rsidR="003A3593" w:rsidRPr="003A3593" w:rsidRDefault="003A3593" w:rsidP="003A3593">
      <w:pPr>
        <w:widowControl w:val="0"/>
        <w:ind w:firstLine="709"/>
        <w:jc w:val="both"/>
        <w:rPr>
          <w:sz w:val="28"/>
          <w:szCs w:val="28"/>
          <w:highlight w:val="yellow"/>
        </w:rPr>
      </w:pPr>
      <w:r w:rsidRPr="003A3593">
        <w:rPr>
          <w:sz w:val="28"/>
          <w:szCs w:val="28"/>
          <w:highlight w:val="yellow"/>
        </w:rPr>
        <w:t xml:space="preserve">ежеквартальную оценку выполнения ответственным исполнителем </w:t>
      </w:r>
      <w:r w:rsidRPr="003A3593">
        <w:rPr>
          <w:sz w:val="28"/>
          <w:szCs w:val="28"/>
          <w:highlight w:val="yellow"/>
        </w:rPr>
        <w:br/>
        <w:t xml:space="preserve">и соисполнителями Программы ежегодного плана мероприятий </w:t>
      </w:r>
      <w:r w:rsidRPr="003A3593">
        <w:rPr>
          <w:sz w:val="28"/>
          <w:szCs w:val="28"/>
          <w:highlight w:val="yellow"/>
        </w:rPr>
        <w:br/>
        <w:t>по реализации Программы;</w:t>
      </w:r>
    </w:p>
    <w:p w:rsidR="003A3593" w:rsidRPr="003A3593" w:rsidRDefault="003A3593" w:rsidP="003A3593">
      <w:pPr>
        <w:widowControl w:val="0"/>
        <w:ind w:firstLine="709"/>
        <w:jc w:val="both"/>
        <w:rPr>
          <w:sz w:val="28"/>
          <w:szCs w:val="28"/>
          <w:highlight w:val="yellow"/>
        </w:rPr>
      </w:pPr>
      <w:r w:rsidRPr="003A3593">
        <w:rPr>
          <w:sz w:val="28"/>
          <w:szCs w:val="28"/>
          <w:highlight w:val="yellow"/>
        </w:rPr>
        <w:t xml:space="preserve">корректировку (при необходимости) ежегодного плана мероприятий </w:t>
      </w:r>
      <w:r w:rsidRPr="003A3593">
        <w:rPr>
          <w:sz w:val="28"/>
          <w:szCs w:val="28"/>
          <w:highlight w:val="yellow"/>
        </w:rPr>
        <w:br/>
        <w:t>по реализации Программы;</w:t>
      </w:r>
    </w:p>
    <w:p w:rsidR="003A3593" w:rsidRPr="003A3593" w:rsidRDefault="003A3593" w:rsidP="003A3593">
      <w:pPr>
        <w:widowControl w:val="0"/>
        <w:ind w:firstLine="709"/>
        <w:jc w:val="both"/>
        <w:rPr>
          <w:sz w:val="28"/>
          <w:szCs w:val="28"/>
          <w:highlight w:val="yellow"/>
        </w:rPr>
      </w:pPr>
      <w:r w:rsidRPr="003A3593">
        <w:rPr>
          <w:sz w:val="28"/>
          <w:szCs w:val="28"/>
          <w:highlight w:val="yellow"/>
        </w:rPr>
        <w:t xml:space="preserve">формирование и согласование отчета о реализации Программы </w:t>
      </w:r>
      <w:r w:rsidRPr="003A3593">
        <w:rPr>
          <w:sz w:val="28"/>
          <w:szCs w:val="28"/>
          <w:highlight w:val="yellow"/>
        </w:rPr>
        <w:br/>
        <w:t>за отчетный финансовый год.</w:t>
      </w:r>
    </w:p>
    <w:p w:rsidR="003A3593" w:rsidRPr="003A3593" w:rsidRDefault="003A3593" w:rsidP="003A3593">
      <w:pPr>
        <w:widowControl w:val="0"/>
        <w:ind w:firstLine="709"/>
        <w:jc w:val="both"/>
        <w:rPr>
          <w:sz w:val="28"/>
          <w:szCs w:val="28"/>
          <w:highlight w:val="yellow"/>
        </w:rPr>
      </w:pPr>
      <w:r w:rsidRPr="003A3593">
        <w:rPr>
          <w:sz w:val="28"/>
          <w:szCs w:val="28"/>
          <w:highlight w:val="yellow"/>
        </w:rPr>
        <w:t xml:space="preserve">Ответственный исполнитель Программы формирует отчет </w:t>
      </w:r>
      <w:r w:rsidRPr="003A3593">
        <w:rPr>
          <w:sz w:val="28"/>
          <w:szCs w:val="28"/>
          <w:highlight w:val="yellow"/>
        </w:rPr>
        <w:br/>
        <w:t xml:space="preserve">о реализации Программы за отчетный финансовый год, отчет о реализации Плана мероприятий Программы согласно Порядку разработки, реализации </w:t>
      </w:r>
      <w:r w:rsidRPr="003A3593">
        <w:rPr>
          <w:sz w:val="28"/>
          <w:szCs w:val="28"/>
          <w:highlight w:val="yellow"/>
        </w:rPr>
        <w:br/>
        <w:t xml:space="preserve">и оценки эффективности муниципальных программ Северодвинска, утвержденному постановлением Администрации Северодвинска </w:t>
      </w:r>
      <w:r w:rsidRPr="003A3593">
        <w:rPr>
          <w:sz w:val="28"/>
          <w:szCs w:val="28"/>
          <w:highlight w:val="yellow"/>
        </w:rPr>
        <w:br/>
        <w:t>от 30.10.2013 № 426-па.</w:t>
      </w:r>
    </w:p>
    <w:bookmarkEnd w:id="2"/>
    <w:p w:rsidR="003A3593" w:rsidRPr="003A3593" w:rsidRDefault="003A3593" w:rsidP="003A3593">
      <w:pPr>
        <w:autoSpaceDE w:val="0"/>
        <w:autoSpaceDN w:val="0"/>
        <w:adjustRightInd w:val="0"/>
        <w:ind w:firstLine="720"/>
        <w:jc w:val="both"/>
        <w:rPr>
          <w:sz w:val="28"/>
          <w:szCs w:val="28"/>
          <w:highlight w:val="yellow"/>
        </w:rPr>
      </w:pPr>
      <w:r w:rsidRPr="003A3593">
        <w:rPr>
          <w:sz w:val="28"/>
          <w:szCs w:val="28"/>
          <w:highlight w:val="yellow"/>
        </w:rPr>
        <w:t xml:space="preserve">90. При реализации Программы ответственный исполнитель </w:t>
      </w:r>
      <w:r w:rsidRPr="003A3593">
        <w:rPr>
          <w:bCs/>
          <w:sz w:val="28"/>
          <w:szCs w:val="28"/>
          <w:highlight w:val="yellow"/>
        </w:rPr>
        <w:t>П</w:t>
      </w:r>
      <w:r w:rsidRPr="003A3593">
        <w:rPr>
          <w:sz w:val="28"/>
          <w:szCs w:val="28"/>
          <w:highlight w:val="yellow"/>
        </w:rPr>
        <w:t xml:space="preserve">рограммы в пределах своей компетенции взаимодействует </w:t>
      </w:r>
      <w:r w:rsidRPr="003A3593">
        <w:rPr>
          <w:sz w:val="28"/>
          <w:szCs w:val="28"/>
          <w:highlight w:val="yellow"/>
        </w:rPr>
        <w:br/>
        <w:t>с исполнительными органами Администрации Северодвинска по вопросам разработки, внесения изменений, реализации муниципальной программы.</w:t>
      </w:r>
    </w:p>
    <w:p w:rsidR="003A3593" w:rsidRPr="003A3593" w:rsidRDefault="003A3593" w:rsidP="003A3593">
      <w:pPr>
        <w:ind w:firstLine="720"/>
        <w:jc w:val="both"/>
        <w:rPr>
          <w:sz w:val="28"/>
          <w:szCs w:val="28"/>
          <w:highlight w:val="yellow"/>
        </w:rPr>
      </w:pPr>
      <w:r w:rsidRPr="003A3593">
        <w:rPr>
          <w:bCs/>
          <w:sz w:val="28"/>
          <w:szCs w:val="28"/>
          <w:highlight w:val="yellow"/>
        </w:rPr>
        <w:t xml:space="preserve">В рамках реализации Программы осуществляется </w:t>
      </w:r>
      <w:r w:rsidRPr="003A3593">
        <w:rPr>
          <w:sz w:val="28"/>
          <w:szCs w:val="28"/>
          <w:highlight w:val="yellow"/>
        </w:rPr>
        <w:t>взаимодействие ответственного исполнителя Программы с исполнительными органами государственной власти Архангельской области при реализации мероприятий государственных программ Архангельской области, а именно:</w:t>
      </w:r>
    </w:p>
    <w:p w:rsidR="003A3593" w:rsidRPr="003A3593" w:rsidRDefault="003A3593" w:rsidP="003A3593">
      <w:pPr>
        <w:widowControl w:val="0"/>
        <w:ind w:firstLine="720"/>
        <w:jc w:val="both"/>
        <w:rPr>
          <w:sz w:val="28"/>
          <w:szCs w:val="28"/>
          <w:highlight w:val="yellow"/>
        </w:rPr>
      </w:pPr>
      <w:r w:rsidRPr="003A3593">
        <w:rPr>
          <w:sz w:val="28"/>
          <w:szCs w:val="28"/>
          <w:highlight w:val="yellow"/>
        </w:rPr>
        <w:t xml:space="preserve">с министерством строительства и архитектуры Архангельской области – при реализации мероприятий областной адресной инвестиционной программы, адресной программы Архангельской области «Переселение граждан из аварийного жилищного фонда на 2019–2025 годы», 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государственной программы Архангельской области «Развитие физической культуры и спорта </w:t>
      </w:r>
      <w:r w:rsidRPr="003A3593">
        <w:rPr>
          <w:sz w:val="28"/>
          <w:szCs w:val="28"/>
          <w:highlight w:val="yellow"/>
        </w:rPr>
        <w:br/>
        <w:t>в Архангельской области»;</w:t>
      </w:r>
    </w:p>
    <w:p w:rsidR="003A3593" w:rsidRPr="003A3593" w:rsidRDefault="003A3593" w:rsidP="003A3593">
      <w:pPr>
        <w:widowControl w:val="0"/>
        <w:ind w:firstLine="720"/>
        <w:jc w:val="both"/>
        <w:rPr>
          <w:sz w:val="28"/>
          <w:szCs w:val="28"/>
          <w:highlight w:val="yellow"/>
        </w:rPr>
      </w:pPr>
      <w:r w:rsidRPr="003A3593">
        <w:rPr>
          <w:sz w:val="28"/>
          <w:szCs w:val="28"/>
          <w:highlight w:val="yellow"/>
        </w:rPr>
        <w:t>с министерством транспорта Архангельской области – при реализации мероприятий государственной программы Архангельской области «Развитие транспортной системы Архангельской области»;</w:t>
      </w:r>
    </w:p>
    <w:p w:rsidR="003A3593" w:rsidRPr="003A3593" w:rsidRDefault="003A3593" w:rsidP="003A3593">
      <w:pPr>
        <w:widowControl w:val="0"/>
        <w:autoSpaceDE w:val="0"/>
        <w:autoSpaceDN w:val="0"/>
        <w:adjustRightInd w:val="0"/>
        <w:ind w:firstLine="720"/>
        <w:jc w:val="both"/>
        <w:rPr>
          <w:sz w:val="28"/>
          <w:szCs w:val="28"/>
          <w:highlight w:val="yellow"/>
        </w:rPr>
      </w:pPr>
      <w:r w:rsidRPr="003A3593">
        <w:rPr>
          <w:sz w:val="28"/>
          <w:szCs w:val="28"/>
          <w:highlight w:val="yellow"/>
        </w:rPr>
        <w:t xml:space="preserve">с администрацией Губернатора Архангельской области </w:t>
      </w:r>
      <w:r w:rsidRPr="003A3593">
        <w:rPr>
          <w:sz w:val="28"/>
          <w:szCs w:val="28"/>
          <w:highlight w:val="yellow"/>
        </w:rPr>
        <w:br/>
        <w:t xml:space="preserve">и Правительства Архангельской области – при реализации </w:t>
      </w:r>
      <w:r w:rsidRPr="003A3593">
        <w:rPr>
          <w:sz w:val="28"/>
          <w:szCs w:val="28"/>
          <w:highlight w:val="yellow"/>
        </w:rPr>
        <w:br/>
      </w:r>
      <w:r w:rsidRPr="003A3593">
        <w:rPr>
          <w:sz w:val="28"/>
          <w:szCs w:val="28"/>
          <w:highlight w:val="yellow"/>
        </w:rPr>
        <w:lastRenderedPageBreak/>
        <w:t>подпрограммы № 2 «Обеспечение жильем молодых семей» 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утвержденной постановлением Правительства Архангельской области от 11.10.2013 № 475-пп;</w:t>
      </w:r>
    </w:p>
    <w:p w:rsidR="003A3593" w:rsidRPr="003A3593" w:rsidRDefault="003A3593" w:rsidP="003A3593">
      <w:pPr>
        <w:widowControl w:val="0"/>
        <w:autoSpaceDE w:val="0"/>
        <w:autoSpaceDN w:val="0"/>
        <w:adjustRightInd w:val="0"/>
        <w:ind w:firstLine="720"/>
        <w:jc w:val="both"/>
        <w:rPr>
          <w:sz w:val="28"/>
          <w:szCs w:val="28"/>
          <w:highlight w:val="yellow"/>
        </w:rPr>
      </w:pPr>
      <w:r w:rsidRPr="003A3593">
        <w:rPr>
          <w:sz w:val="28"/>
          <w:szCs w:val="28"/>
          <w:highlight w:val="yellow"/>
        </w:rPr>
        <w:t xml:space="preserve">с министерством имущественных отношений Архангельской </w:t>
      </w:r>
      <w:r w:rsidRPr="003A3593">
        <w:rPr>
          <w:sz w:val="28"/>
          <w:szCs w:val="28"/>
          <w:highlight w:val="yellow"/>
        </w:rPr>
        <w:br/>
        <w:t xml:space="preserve">области – при реализации мероприятий государственной программы Архангельской области «Управление государственным имуществом </w:t>
      </w:r>
      <w:r w:rsidRPr="003A3593">
        <w:rPr>
          <w:sz w:val="28"/>
          <w:szCs w:val="28"/>
          <w:highlight w:val="yellow"/>
        </w:rPr>
        <w:br/>
        <w:t>и земельными ресурсами Архангельской области»;</w:t>
      </w:r>
    </w:p>
    <w:p w:rsidR="003A3593" w:rsidRPr="003A3593" w:rsidRDefault="003A3593" w:rsidP="003A3593">
      <w:pPr>
        <w:ind w:firstLine="720"/>
        <w:jc w:val="both"/>
        <w:rPr>
          <w:sz w:val="28"/>
          <w:szCs w:val="28"/>
          <w:highlight w:val="yellow"/>
        </w:rPr>
      </w:pPr>
      <w:r w:rsidRPr="003A3593">
        <w:rPr>
          <w:sz w:val="28"/>
          <w:szCs w:val="28"/>
          <w:highlight w:val="yellow"/>
        </w:rPr>
        <w:t xml:space="preserve">с министерством образования и науки Архангельской области – при реализации мероприятий </w:t>
      </w:r>
      <w:hyperlink r:id="rId19" w:history="1">
        <w:r w:rsidRPr="003A3593">
          <w:rPr>
            <w:sz w:val="28"/>
            <w:szCs w:val="28"/>
            <w:highlight w:val="yellow"/>
          </w:rPr>
          <w:t>государственной программ</w:t>
        </w:r>
      </w:hyperlink>
      <w:r w:rsidRPr="003A3593">
        <w:rPr>
          <w:sz w:val="28"/>
          <w:szCs w:val="28"/>
          <w:highlight w:val="yellow"/>
        </w:rPr>
        <w:t xml:space="preserve">ы Архангельской области «Развитие образования и науки Архангельской области», утвержденной постановлением Правительства Архангельской области </w:t>
      </w:r>
      <w:r w:rsidRPr="003A3593">
        <w:rPr>
          <w:sz w:val="28"/>
          <w:szCs w:val="28"/>
          <w:highlight w:val="yellow"/>
        </w:rPr>
        <w:br/>
        <w:t>от 12.10.2012 № 463-пп.</w:t>
      </w:r>
    </w:p>
    <w:p w:rsidR="003A3593" w:rsidRPr="003A3593" w:rsidRDefault="003A3593" w:rsidP="003A3593">
      <w:pPr>
        <w:autoSpaceDE w:val="0"/>
        <w:autoSpaceDN w:val="0"/>
        <w:adjustRightInd w:val="0"/>
        <w:ind w:firstLine="720"/>
        <w:jc w:val="both"/>
        <w:rPr>
          <w:sz w:val="28"/>
          <w:szCs w:val="28"/>
          <w:highlight w:val="yellow"/>
        </w:rPr>
      </w:pPr>
      <w:r w:rsidRPr="003A3593">
        <w:rPr>
          <w:sz w:val="28"/>
          <w:szCs w:val="28"/>
          <w:highlight w:val="yellow"/>
        </w:rPr>
        <w:t xml:space="preserve">В рамках реализации Программы ответственный исполнитель Программы и соисполнители Программы взаимодействуют </w:t>
      </w:r>
      <w:r w:rsidRPr="003A3593">
        <w:rPr>
          <w:sz w:val="28"/>
          <w:szCs w:val="28"/>
          <w:highlight w:val="yellow"/>
        </w:rPr>
        <w:br/>
        <w:t>с министерством топливно-энергетического комплекса и жилищно-коммунального хозяйства Архангельской области, Фондом содействия реформированию жилищно-коммунального хозяйства – при реализации мероприятий адресной программы Архангельской области «Переселение граждан из аварийного жилищного фонда на 2019–2025 годы».</w:t>
      </w:r>
    </w:p>
    <w:p w:rsidR="003A3593" w:rsidRPr="003A3593" w:rsidRDefault="003A3593" w:rsidP="003A3593">
      <w:pPr>
        <w:ind w:firstLine="720"/>
        <w:jc w:val="both"/>
        <w:rPr>
          <w:sz w:val="28"/>
          <w:szCs w:val="28"/>
          <w:highlight w:val="yellow"/>
        </w:rPr>
      </w:pPr>
      <w:r w:rsidRPr="003A3593">
        <w:rPr>
          <w:sz w:val="28"/>
          <w:szCs w:val="28"/>
          <w:highlight w:val="yellow"/>
        </w:rPr>
        <w:t xml:space="preserve">91. При реализации Программы ответственный исполнитель Программы взаимодействует с организациями, предприятиями, средствами массовой информации, проектными, сетевыми и строительными организациями: </w:t>
      </w:r>
    </w:p>
    <w:p w:rsidR="003A3593" w:rsidRPr="003A3593" w:rsidRDefault="003A3593" w:rsidP="003A3593">
      <w:pPr>
        <w:autoSpaceDE w:val="0"/>
        <w:autoSpaceDN w:val="0"/>
        <w:adjustRightInd w:val="0"/>
        <w:ind w:firstLine="720"/>
        <w:jc w:val="both"/>
        <w:rPr>
          <w:iCs/>
          <w:sz w:val="28"/>
          <w:szCs w:val="28"/>
          <w:highlight w:val="yellow"/>
        </w:rPr>
      </w:pPr>
      <w:r w:rsidRPr="003A3593">
        <w:rPr>
          <w:iCs/>
          <w:sz w:val="28"/>
          <w:szCs w:val="28"/>
          <w:highlight w:val="yellow"/>
        </w:rPr>
        <w:t>участвует в осуществлении отбора на конкурсной основе исполнителей работ (услуг), поставщиков продукции по соответствующим мероприятиям Программы, а также обеспечивает заключение муниципальных контрактов (договоров);</w:t>
      </w:r>
    </w:p>
    <w:p w:rsidR="003A3593" w:rsidRPr="003A3593" w:rsidRDefault="003A3593" w:rsidP="003A3593">
      <w:pPr>
        <w:autoSpaceDE w:val="0"/>
        <w:autoSpaceDN w:val="0"/>
        <w:adjustRightInd w:val="0"/>
        <w:ind w:firstLine="720"/>
        <w:jc w:val="both"/>
        <w:rPr>
          <w:iCs/>
          <w:sz w:val="28"/>
          <w:szCs w:val="28"/>
          <w:highlight w:val="yellow"/>
        </w:rPr>
      </w:pPr>
      <w:r w:rsidRPr="003A3593">
        <w:rPr>
          <w:iCs/>
          <w:sz w:val="28"/>
          <w:szCs w:val="28"/>
          <w:highlight w:val="yellow"/>
        </w:rPr>
        <w:t xml:space="preserve">обеспечивает привлечение организаций, предприятий различных форм собственности, </w:t>
      </w:r>
      <w:r w:rsidRPr="003A3593">
        <w:rPr>
          <w:sz w:val="28"/>
          <w:szCs w:val="28"/>
          <w:highlight w:val="yellow"/>
        </w:rPr>
        <w:t>проектных, сетевых и строительных организаций</w:t>
      </w:r>
      <w:r w:rsidRPr="003A3593">
        <w:rPr>
          <w:iCs/>
          <w:sz w:val="28"/>
          <w:szCs w:val="28"/>
          <w:highlight w:val="yellow"/>
        </w:rPr>
        <w:t xml:space="preserve"> </w:t>
      </w:r>
      <w:r w:rsidRPr="003A3593">
        <w:rPr>
          <w:iCs/>
          <w:sz w:val="28"/>
          <w:szCs w:val="28"/>
          <w:highlight w:val="yellow"/>
        </w:rPr>
        <w:br/>
        <w:t>к вопросам реализации мероприятий Программы;</w:t>
      </w:r>
    </w:p>
    <w:p w:rsidR="003A3593" w:rsidRPr="003A3593" w:rsidRDefault="003A3593" w:rsidP="003A3593">
      <w:pPr>
        <w:autoSpaceDE w:val="0"/>
        <w:autoSpaceDN w:val="0"/>
        <w:adjustRightInd w:val="0"/>
        <w:ind w:firstLine="720"/>
        <w:jc w:val="both"/>
        <w:rPr>
          <w:iCs/>
          <w:sz w:val="28"/>
          <w:szCs w:val="28"/>
          <w:highlight w:val="yellow"/>
        </w:rPr>
      </w:pPr>
      <w:r w:rsidRPr="003A3593">
        <w:rPr>
          <w:iCs/>
          <w:sz w:val="28"/>
          <w:szCs w:val="28"/>
          <w:highlight w:val="yellow"/>
        </w:rPr>
        <w:t xml:space="preserve">обеспечивает публичность (открытость), достоверность информации </w:t>
      </w:r>
      <w:r w:rsidRPr="003A3593">
        <w:rPr>
          <w:iCs/>
          <w:sz w:val="28"/>
          <w:szCs w:val="28"/>
          <w:highlight w:val="yellow"/>
        </w:rPr>
        <w:br/>
        <w:t>о реализации мероприятий Программы, целевых показателях Программы, результатах мониторинга ее выполнения, об условиях участия в Программе, о проводимых конкурсах, в том числе на официальном сайте Администрации Северодвинска в информационно-телекоммуникационной сети «Интернет»;</w:t>
      </w:r>
    </w:p>
    <w:p w:rsidR="003A3593" w:rsidRPr="003A3593" w:rsidRDefault="003A3593" w:rsidP="003A3593">
      <w:pPr>
        <w:widowControl w:val="0"/>
        <w:autoSpaceDE w:val="0"/>
        <w:autoSpaceDN w:val="0"/>
        <w:adjustRightInd w:val="0"/>
        <w:ind w:firstLine="720"/>
        <w:jc w:val="both"/>
        <w:rPr>
          <w:sz w:val="28"/>
          <w:szCs w:val="28"/>
          <w:highlight w:val="yellow"/>
        </w:rPr>
      </w:pPr>
      <w:r w:rsidRPr="003A3593">
        <w:rPr>
          <w:sz w:val="28"/>
          <w:szCs w:val="28"/>
          <w:highlight w:val="yellow"/>
        </w:rPr>
        <w:t xml:space="preserve">осуществляет информационное сопровождение – проведение информационно-разъяснительной работы с привлечением средств массовой информации и использованием информационно-телекоммуникационной сети «Интернет» с целью формирования положительного общественного мнения </w:t>
      </w:r>
      <w:r w:rsidRPr="003A3593">
        <w:rPr>
          <w:sz w:val="28"/>
          <w:szCs w:val="28"/>
          <w:highlight w:val="yellow"/>
        </w:rPr>
        <w:br/>
        <w:t>о реализуемых мероприятиях Программы.</w:t>
      </w:r>
    </w:p>
    <w:p w:rsidR="003A3593" w:rsidRPr="003A3593" w:rsidRDefault="003A3593" w:rsidP="003A3593">
      <w:pPr>
        <w:autoSpaceDE w:val="0"/>
        <w:autoSpaceDN w:val="0"/>
        <w:adjustRightInd w:val="0"/>
        <w:ind w:firstLine="709"/>
        <w:jc w:val="both"/>
        <w:rPr>
          <w:sz w:val="28"/>
          <w:szCs w:val="28"/>
          <w:highlight w:val="yellow"/>
        </w:rPr>
      </w:pPr>
      <w:r w:rsidRPr="003A3593">
        <w:rPr>
          <w:sz w:val="28"/>
          <w:szCs w:val="28"/>
          <w:highlight w:val="yellow"/>
        </w:rPr>
        <w:t xml:space="preserve">92. Соисполнители Программы в части мероприятий, исполнителями которых они являются, обеспечивают подготовку и реализацию соответствующих программных мероприятий, целевое и эффективное </w:t>
      </w:r>
      <w:r w:rsidRPr="003A3593">
        <w:rPr>
          <w:sz w:val="28"/>
          <w:szCs w:val="28"/>
          <w:highlight w:val="yellow"/>
        </w:rPr>
        <w:lastRenderedPageBreak/>
        <w:t>использование бюджетных средств, в установленном порядке отчитываются перед ответственным исполнителем о целевом использовании выделенных им финансовых средств.</w:t>
      </w:r>
    </w:p>
    <w:p w:rsidR="003A3593" w:rsidRPr="003A3593" w:rsidRDefault="003A3593" w:rsidP="003A3593">
      <w:pPr>
        <w:autoSpaceDE w:val="0"/>
        <w:autoSpaceDN w:val="0"/>
        <w:adjustRightInd w:val="0"/>
        <w:ind w:firstLine="709"/>
        <w:jc w:val="both"/>
        <w:rPr>
          <w:bCs/>
          <w:sz w:val="28"/>
          <w:szCs w:val="28"/>
          <w:highlight w:val="yellow"/>
        </w:rPr>
      </w:pPr>
      <w:r w:rsidRPr="003A3593">
        <w:rPr>
          <w:sz w:val="28"/>
          <w:szCs w:val="28"/>
          <w:highlight w:val="yellow"/>
        </w:rPr>
        <w:t xml:space="preserve">При изменении объемов бюджетного финансирования по сравнению </w:t>
      </w:r>
      <w:r w:rsidRPr="003A3593">
        <w:rPr>
          <w:sz w:val="28"/>
          <w:szCs w:val="28"/>
          <w:highlight w:val="yellow"/>
        </w:rPr>
        <w:br/>
        <w:t xml:space="preserve">с объемами, предусмотренными Программой, ответственный исполнитель </w:t>
      </w:r>
      <w:r w:rsidRPr="003A3593">
        <w:rPr>
          <w:sz w:val="28"/>
          <w:szCs w:val="28"/>
          <w:highlight w:val="yellow"/>
        </w:rPr>
        <w:br/>
        <w:t>и соисполнители Программы уточняют объемы финансирования, а также перечень мероприятий для реализации Программы в установленные сроки.</w:t>
      </w:r>
      <w:r w:rsidRPr="003A3593">
        <w:rPr>
          <w:bCs/>
          <w:sz w:val="28"/>
          <w:szCs w:val="28"/>
          <w:highlight w:val="yellow"/>
        </w:rPr>
        <w:t xml:space="preserve"> </w:t>
      </w:r>
    </w:p>
    <w:p w:rsidR="003A3593" w:rsidRPr="003A3593" w:rsidRDefault="003A3593" w:rsidP="003A3593">
      <w:pPr>
        <w:ind w:firstLine="709"/>
        <w:jc w:val="both"/>
        <w:rPr>
          <w:sz w:val="28"/>
          <w:szCs w:val="28"/>
          <w:highlight w:val="yellow"/>
        </w:rPr>
      </w:pPr>
      <w:r w:rsidRPr="003A3593">
        <w:rPr>
          <w:sz w:val="28"/>
          <w:szCs w:val="28"/>
          <w:highlight w:val="yellow"/>
        </w:rPr>
        <w:t xml:space="preserve">Соисполнители мероприятий, административных мероприятий муниципальной программы приведены в таблице 6: </w:t>
      </w:r>
    </w:p>
    <w:p w:rsidR="003A3593" w:rsidRPr="003A3593" w:rsidRDefault="003A3593" w:rsidP="003A3593">
      <w:pPr>
        <w:ind w:firstLine="709"/>
        <w:jc w:val="both"/>
        <w:rPr>
          <w:sz w:val="28"/>
          <w:szCs w:val="28"/>
          <w:highlight w:val="yellow"/>
        </w:rPr>
      </w:pPr>
    </w:p>
    <w:p w:rsidR="003A3593" w:rsidRPr="003A3593" w:rsidRDefault="003A3593" w:rsidP="003A3593">
      <w:pPr>
        <w:ind w:firstLine="709"/>
        <w:jc w:val="right"/>
        <w:rPr>
          <w:sz w:val="28"/>
          <w:szCs w:val="28"/>
          <w:highlight w:val="yellow"/>
        </w:rPr>
      </w:pPr>
      <w:r w:rsidRPr="003A3593">
        <w:rPr>
          <w:sz w:val="28"/>
          <w:szCs w:val="28"/>
          <w:highlight w:val="yellow"/>
        </w:rPr>
        <w:t>Таблица 6</w:t>
      </w:r>
    </w:p>
    <w:tbl>
      <w:tblPr>
        <w:tblW w:w="9375" w:type="dxa"/>
        <w:tblInd w:w="93" w:type="dxa"/>
        <w:tblLook w:val="0000" w:firstRow="0" w:lastRow="0" w:firstColumn="0" w:lastColumn="0" w:noHBand="0" w:noVBand="0"/>
      </w:tblPr>
      <w:tblGrid>
        <w:gridCol w:w="5040"/>
        <w:gridCol w:w="4335"/>
      </w:tblGrid>
      <w:tr w:rsidR="003A3593" w:rsidRPr="003A3593" w:rsidTr="00AA712A">
        <w:trPr>
          <w:trHeight w:val="510"/>
          <w:tblHeader/>
        </w:trPr>
        <w:tc>
          <w:tcPr>
            <w:tcW w:w="5040" w:type="dxa"/>
            <w:tcBorders>
              <w:top w:val="single" w:sz="4" w:space="0" w:color="auto"/>
              <w:left w:val="single" w:sz="4" w:space="0" w:color="auto"/>
              <w:bottom w:val="single" w:sz="4" w:space="0" w:color="auto"/>
              <w:right w:val="single" w:sz="4" w:space="0" w:color="auto"/>
            </w:tcBorders>
            <w:shd w:val="clear" w:color="auto" w:fill="auto"/>
          </w:tcPr>
          <w:p w:rsidR="003A3593" w:rsidRPr="003A3593" w:rsidRDefault="003A3593" w:rsidP="003A3593">
            <w:pPr>
              <w:jc w:val="center"/>
              <w:rPr>
                <w:sz w:val="28"/>
                <w:szCs w:val="28"/>
                <w:highlight w:val="yellow"/>
              </w:rPr>
            </w:pPr>
            <w:r w:rsidRPr="003A3593">
              <w:rPr>
                <w:sz w:val="28"/>
                <w:szCs w:val="28"/>
                <w:highlight w:val="yellow"/>
              </w:rPr>
              <w:t>Наименование мероприятия</w:t>
            </w:r>
          </w:p>
        </w:tc>
        <w:tc>
          <w:tcPr>
            <w:tcW w:w="4335" w:type="dxa"/>
            <w:tcBorders>
              <w:top w:val="single" w:sz="4" w:space="0" w:color="auto"/>
              <w:left w:val="nil"/>
              <w:bottom w:val="single" w:sz="4" w:space="0" w:color="auto"/>
              <w:right w:val="single" w:sz="4" w:space="0" w:color="auto"/>
            </w:tcBorders>
            <w:shd w:val="clear" w:color="auto" w:fill="auto"/>
          </w:tcPr>
          <w:p w:rsidR="003A3593" w:rsidRPr="003A3593" w:rsidRDefault="003A3593" w:rsidP="003A3593">
            <w:pPr>
              <w:jc w:val="center"/>
              <w:rPr>
                <w:sz w:val="28"/>
                <w:szCs w:val="28"/>
                <w:highlight w:val="yellow"/>
              </w:rPr>
            </w:pPr>
            <w:r w:rsidRPr="003A3593">
              <w:rPr>
                <w:sz w:val="28"/>
                <w:szCs w:val="28"/>
                <w:highlight w:val="yellow"/>
              </w:rPr>
              <w:t>Соисполнитель</w:t>
            </w:r>
          </w:p>
        </w:tc>
      </w:tr>
      <w:tr w:rsidR="003A3593" w:rsidRPr="003A3593" w:rsidTr="00AA712A">
        <w:trPr>
          <w:trHeight w:val="255"/>
        </w:trPr>
        <w:tc>
          <w:tcPr>
            <w:tcW w:w="93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3593" w:rsidRPr="003A3593" w:rsidRDefault="003A3593" w:rsidP="003A3593">
            <w:pPr>
              <w:rPr>
                <w:sz w:val="28"/>
                <w:szCs w:val="28"/>
                <w:highlight w:val="yellow"/>
              </w:rPr>
            </w:pPr>
            <w:r w:rsidRPr="003A3593">
              <w:rPr>
                <w:sz w:val="28"/>
                <w:szCs w:val="28"/>
                <w:highlight w:val="yellow"/>
              </w:rPr>
              <w:t>Подпрограмма 1 «Содействие развитию жилищного строительства Северодвинска»</w:t>
            </w:r>
          </w:p>
        </w:tc>
      </w:tr>
      <w:tr w:rsidR="003A3593" w:rsidRPr="003A3593" w:rsidTr="00AA712A">
        <w:trPr>
          <w:trHeight w:val="290"/>
        </w:trPr>
        <w:tc>
          <w:tcPr>
            <w:tcW w:w="93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3593" w:rsidRPr="003A3593" w:rsidRDefault="003A3593" w:rsidP="003A3593">
            <w:pPr>
              <w:rPr>
                <w:sz w:val="28"/>
                <w:szCs w:val="28"/>
                <w:highlight w:val="yellow"/>
              </w:rPr>
            </w:pPr>
            <w:r w:rsidRPr="003A3593">
              <w:rPr>
                <w:sz w:val="28"/>
                <w:szCs w:val="28"/>
                <w:highlight w:val="yellow"/>
              </w:rPr>
              <w:t>Задача 2 «Переселение граждан из аварийного жилищного фонда»</w:t>
            </w:r>
          </w:p>
        </w:tc>
      </w:tr>
      <w:tr w:rsidR="003A3593" w:rsidRPr="003A3593" w:rsidTr="00AA712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3A3593" w:rsidRPr="003A3593" w:rsidRDefault="003A3593" w:rsidP="003A3593">
            <w:pPr>
              <w:rPr>
                <w:sz w:val="28"/>
                <w:szCs w:val="28"/>
                <w:highlight w:val="yellow"/>
              </w:rPr>
            </w:pPr>
            <w:r w:rsidRPr="003A3593">
              <w:rPr>
                <w:sz w:val="28"/>
                <w:szCs w:val="28"/>
                <w:highlight w:val="yellow"/>
              </w:rPr>
              <w:t>Мероприятие 2.01 «Выплата возмещения лицам, являющимся собственниками жилых помещений, расположенных в аварийных многоквартирных домах»</w:t>
            </w:r>
          </w:p>
        </w:tc>
        <w:tc>
          <w:tcPr>
            <w:tcW w:w="4335" w:type="dxa"/>
            <w:tcBorders>
              <w:top w:val="single" w:sz="4" w:space="0" w:color="auto"/>
              <w:left w:val="nil"/>
              <w:bottom w:val="single" w:sz="4" w:space="0" w:color="auto"/>
              <w:right w:val="single" w:sz="4" w:space="0" w:color="auto"/>
            </w:tcBorders>
            <w:shd w:val="clear" w:color="auto" w:fill="auto"/>
          </w:tcPr>
          <w:p w:rsidR="003A3593" w:rsidRPr="003A3593" w:rsidRDefault="003A3593" w:rsidP="003A3593">
            <w:pPr>
              <w:rPr>
                <w:sz w:val="28"/>
                <w:szCs w:val="28"/>
                <w:highlight w:val="yellow"/>
              </w:rPr>
            </w:pPr>
            <w:r w:rsidRPr="003A3593">
              <w:rPr>
                <w:sz w:val="28"/>
                <w:szCs w:val="28"/>
                <w:highlight w:val="yellow"/>
              </w:rPr>
              <w:t>Комитет по управлению муниципальным имуществом Администрации Северодвинска</w:t>
            </w:r>
          </w:p>
        </w:tc>
      </w:tr>
      <w:tr w:rsidR="003A3593" w:rsidRPr="003A3593" w:rsidTr="00AA712A">
        <w:trPr>
          <w:trHeight w:val="510"/>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3A3593" w:rsidRPr="003A3593" w:rsidRDefault="003A3593" w:rsidP="003A3593">
            <w:pPr>
              <w:rPr>
                <w:sz w:val="28"/>
                <w:szCs w:val="28"/>
                <w:highlight w:val="yellow"/>
              </w:rPr>
            </w:pPr>
            <w:r w:rsidRPr="003A3593">
              <w:rPr>
                <w:sz w:val="28"/>
                <w:szCs w:val="28"/>
                <w:highlight w:val="yellow"/>
              </w:rPr>
              <w:t>Мероприятие 2.02 «Выполнение мероприятий по переселению собственников жилых помещений из аварийного жилищного фонда в рамках программы переселения»</w:t>
            </w:r>
          </w:p>
        </w:tc>
        <w:tc>
          <w:tcPr>
            <w:tcW w:w="4335" w:type="dxa"/>
            <w:tcBorders>
              <w:top w:val="single" w:sz="4" w:space="0" w:color="auto"/>
              <w:left w:val="nil"/>
              <w:bottom w:val="single" w:sz="4" w:space="0" w:color="auto"/>
              <w:right w:val="single" w:sz="4" w:space="0" w:color="auto"/>
            </w:tcBorders>
            <w:shd w:val="clear" w:color="auto" w:fill="auto"/>
          </w:tcPr>
          <w:p w:rsidR="003A3593" w:rsidRPr="003A3593" w:rsidRDefault="003A3593" w:rsidP="003A3593">
            <w:pPr>
              <w:rPr>
                <w:sz w:val="28"/>
                <w:szCs w:val="28"/>
                <w:highlight w:val="yellow"/>
              </w:rPr>
            </w:pPr>
            <w:r w:rsidRPr="003A3593">
              <w:rPr>
                <w:sz w:val="28"/>
                <w:szCs w:val="28"/>
                <w:highlight w:val="yellow"/>
              </w:rPr>
              <w:t>Комитет по управлению муниципальным имуществом Администрации Северодвинска</w:t>
            </w:r>
          </w:p>
        </w:tc>
      </w:tr>
      <w:tr w:rsidR="003A3593" w:rsidRPr="003A3593" w:rsidTr="00AA712A">
        <w:trPr>
          <w:trHeight w:val="510"/>
        </w:trPr>
        <w:tc>
          <w:tcPr>
            <w:tcW w:w="9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3593" w:rsidRPr="003A3593" w:rsidRDefault="003A3593" w:rsidP="003A3593">
            <w:pPr>
              <w:rPr>
                <w:sz w:val="28"/>
                <w:szCs w:val="28"/>
                <w:highlight w:val="yellow"/>
              </w:rPr>
            </w:pPr>
            <w:r w:rsidRPr="003A3593">
              <w:rPr>
                <w:sz w:val="28"/>
                <w:szCs w:val="28"/>
                <w:highlight w:val="yellow"/>
              </w:rPr>
              <w:t>Подпрограмма 3 «Развитие градостроительства»</w:t>
            </w:r>
          </w:p>
        </w:tc>
      </w:tr>
      <w:tr w:rsidR="003A3593" w:rsidRPr="003A3593" w:rsidTr="00AA712A">
        <w:trPr>
          <w:trHeight w:val="510"/>
        </w:trPr>
        <w:tc>
          <w:tcPr>
            <w:tcW w:w="9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3593" w:rsidRPr="003A3593" w:rsidRDefault="003A3593" w:rsidP="003A3593">
            <w:pPr>
              <w:rPr>
                <w:sz w:val="28"/>
                <w:szCs w:val="28"/>
                <w:highlight w:val="yellow"/>
              </w:rPr>
            </w:pPr>
            <w:r w:rsidRPr="003A3593">
              <w:rPr>
                <w:sz w:val="28"/>
                <w:szCs w:val="28"/>
                <w:highlight w:val="yellow"/>
              </w:rPr>
              <w:t>Задача 3 «Обеспечение эффективного использования и распоряжения земельными ресурсами муниципального округа Архангельской области «Город Северодвинск»</w:t>
            </w:r>
          </w:p>
        </w:tc>
      </w:tr>
      <w:tr w:rsidR="003A3593" w:rsidRPr="003A3593" w:rsidTr="00AA712A">
        <w:trPr>
          <w:trHeight w:val="510"/>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3A3593" w:rsidRPr="003A3593" w:rsidRDefault="003A3593" w:rsidP="003A3593">
            <w:pPr>
              <w:rPr>
                <w:sz w:val="28"/>
                <w:szCs w:val="28"/>
                <w:highlight w:val="yellow"/>
              </w:rPr>
            </w:pPr>
            <w:r w:rsidRPr="003A3593">
              <w:rPr>
                <w:sz w:val="28"/>
                <w:szCs w:val="28"/>
                <w:highlight w:val="yellow"/>
              </w:rPr>
              <w:t xml:space="preserve">Мероприятие 3.04 «Реализация объектов незавершенного строительства путем продажи </w:t>
            </w:r>
            <w:r w:rsidRPr="003A3593">
              <w:rPr>
                <w:sz w:val="28"/>
                <w:szCs w:val="28"/>
                <w:highlight w:val="yellow"/>
              </w:rPr>
              <w:br/>
              <w:t>с публичных торгов»</w:t>
            </w:r>
          </w:p>
        </w:tc>
        <w:tc>
          <w:tcPr>
            <w:tcW w:w="4335" w:type="dxa"/>
            <w:tcBorders>
              <w:top w:val="single" w:sz="4" w:space="0" w:color="auto"/>
              <w:left w:val="nil"/>
              <w:bottom w:val="single" w:sz="4" w:space="0" w:color="auto"/>
              <w:right w:val="single" w:sz="4" w:space="0" w:color="auto"/>
            </w:tcBorders>
            <w:shd w:val="clear" w:color="auto" w:fill="auto"/>
          </w:tcPr>
          <w:p w:rsidR="003A3593" w:rsidRPr="003A3593" w:rsidRDefault="003A3593" w:rsidP="003A3593">
            <w:pPr>
              <w:rPr>
                <w:sz w:val="28"/>
                <w:szCs w:val="28"/>
                <w:highlight w:val="yellow"/>
              </w:rPr>
            </w:pPr>
            <w:r w:rsidRPr="003A3593">
              <w:rPr>
                <w:sz w:val="28"/>
                <w:szCs w:val="28"/>
                <w:highlight w:val="yellow"/>
              </w:rPr>
              <w:t>Комитет по управлению муниципальным имуществом Администрации Северодвинска</w:t>
            </w:r>
          </w:p>
        </w:tc>
      </w:tr>
      <w:tr w:rsidR="003A3593" w:rsidRPr="003A3593" w:rsidTr="00AA712A">
        <w:trPr>
          <w:trHeight w:val="302"/>
        </w:trPr>
        <w:tc>
          <w:tcPr>
            <w:tcW w:w="9375" w:type="dxa"/>
            <w:gridSpan w:val="2"/>
            <w:tcBorders>
              <w:top w:val="single" w:sz="4" w:space="0" w:color="auto"/>
              <w:left w:val="single" w:sz="4" w:space="0" w:color="auto"/>
              <w:bottom w:val="single" w:sz="4" w:space="0" w:color="auto"/>
              <w:right w:val="single" w:sz="4" w:space="0" w:color="auto"/>
            </w:tcBorders>
            <w:shd w:val="clear" w:color="auto" w:fill="auto"/>
          </w:tcPr>
          <w:p w:rsidR="003A3593" w:rsidRPr="003A3593" w:rsidRDefault="003A3593" w:rsidP="003A3593">
            <w:pPr>
              <w:rPr>
                <w:sz w:val="28"/>
                <w:szCs w:val="28"/>
                <w:highlight w:val="yellow"/>
              </w:rPr>
            </w:pPr>
            <w:r w:rsidRPr="003A3593">
              <w:rPr>
                <w:sz w:val="28"/>
                <w:szCs w:val="28"/>
                <w:highlight w:val="yellow"/>
              </w:rPr>
              <w:t>Подпрограмма 4 «Повышение уровня обеспеченности жильем жителей Северодвинска, нуждающихся в улучшении жилищных условий»</w:t>
            </w:r>
          </w:p>
        </w:tc>
      </w:tr>
      <w:tr w:rsidR="003A3593" w:rsidRPr="003A3593" w:rsidTr="00AA712A">
        <w:trPr>
          <w:trHeight w:val="302"/>
        </w:trPr>
        <w:tc>
          <w:tcPr>
            <w:tcW w:w="9375" w:type="dxa"/>
            <w:gridSpan w:val="2"/>
            <w:tcBorders>
              <w:top w:val="single" w:sz="4" w:space="0" w:color="auto"/>
              <w:left w:val="single" w:sz="4" w:space="0" w:color="auto"/>
              <w:bottom w:val="single" w:sz="4" w:space="0" w:color="auto"/>
              <w:right w:val="single" w:sz="4" w:space="0" w:color="auto"/>
            </w:tcBorders>
            <w:shd w:val="clear" w:color="auto" w:fill="auto"/>
          </w:tcPr>
          <w:p w:rsidR="003A3593" w:rsidRPr="003A3593" w:rsidRDefault="003A3593" w:rsidP="003A3593">
            <w:pPr>
              <w:rPr>
                <w:sz w:val="28"/>
                <w:szCs w:val="28"/>
                <w:highlight w:val="yellow"/>
              </w:rPr>
            </w:pPr>
            <w:r w:rsidRPr="003A3593">
              <w:rPr>
                <w:sz w:val="28"/>
                <w:szCs w:val="28"/>
                <w:highlight w:val="yellow"/>
              </w:rPr>
              <w:t>Задача 1 «Повышение доступности жилья для молодых семей»</w:t>
            </w:r>
          </w:p>
        </w:tc>
      </w:tr>
      <w:tr w:rsidR="003A3593" w:rsidRPr="003A3593" w:rsidTr="00AA712A">
        <w:trPr>
          <w:trHeight w:val="510"/>
        </w:trPr>
        <w:tc>
          <w:tcPr>
            <w:tcW w:w="5040" w:type="dxa"/>
            <w:tcBorders>
              <w:top w:val="nil"/>
              <w:left w:val="single" w:sz="4" w:space="0" w:color="auto"/>
              <w:bottom w:val="single" w:sz="4" w:space="0" w:color="auto"/>
              <w:right w:val="single" w:sz="4" w:space="0" w:color="auto"/>
            </w:tcBorders>
            <w:shd w:val="clear" w:color="auto" w:fill="auto"/>
            <w:vAlign w:val="center"/>
          </w:tcPr>
          <w:p w:rsidR="003A3593" w:rsidRPr="003A3593" w:rsidRDefault="003A3593" w:rsidP="003A3593">
            <w:pPr>
              <w:rPr>
                <w:sz w:val="28"/>
                <w:szCs w:val="28"/>
                <w:highlight w:val="yellow"/>
              </w:rPr>
            </w:pPr>
            <w:r w:rsidRPr="003A3593">
              <w:rPr>
                <w:sz w:val="28"/>
                <w:szCs w:val="28"/>
                <w:highlight w:val="yellow"/>
              </w:rPr>
              <w:t xml:space="preserve">Административное мероприятие 1.01 «Утверждение правовых актов </w:t>
            </w:r>
            <w:r w:rsidRPr="003A3593">
              <w:rPr>
                <w:sz w:val="28"/>
                <w:szCs w:val="28"/>
                <w:highlight w:val="yellow"/>
              </w:rPr>
              <w:br/>
              <w:t>по включению молодых семей в число участников подпрограммы»</w:t>
            </w:r>
          </w:p>
        </w:tc>
        <w:tc>
          <w:tcPr>
            <w:tcW w:w="4335" w:type="dxa"/>
            <w:tcBorders>
              <w:top w:val="nil"/>
              <w:left w:val="nil"/>
              <w:bottom w:val="single" w:sz="4" w:space="0" w:color="auto"/>
              <w:right w:val="single" w:sz="4" w:space="0" w:color="auto"/>
            </w:tcBorders>
            <w:shd w:val="clear" w:color="auto" w:fill="auto"/>
          </w:tcPr>
          <w:p w:rsidR="003A3593" w:rsidRPr="003A3593" w:rsidRDefault="003A3593" w:rsidP="003A3593">
            <w:pPr>
              <w:rPr>
                <w:sz w:val="28"/>
                <w:szCs w:val="28"/>
                <w:highlight w:val="yellow"/>
              </w:rPr>
            </w:pPr>
            <w:r w:rsidRPr="003A3593">
              <w:rPr>
                <w:sz w:val="28"/>
                <w:szCs w:val="28"/>
                <w:highlight w:val="yellow"/>
              </w:rPr>
              <w:t>Управление муниципального жилищного фонда Администрации Северодвинска</w:t>
            </w:r>
          </w:p>
        </w:tc>
      </w:tr>
      <w:tr w:rsidR="003A3593" w:rsidRPr="003A3593" w:rsidTr="00AA712A">
        <w:trPr>
          <w:trHeight w:val="510"/>
        </w:trPr>
        <w:tc>
          <w:tcPr>
            <w:tcW w:w="5040" w:type="dxa"/>
            <w:tcBorders>
              <w:top w:val="nil"/>
              <w:left w:val="single" w:sz="4" w:space="0" w:color="auto"/>
              <w:bottom w:val="single" w:sz="4" w:space="0" w:color="auto"/>
              <w:right w:val="single" w:sz="4" w:space="0" w:color="auto"/>
            </w:tcBorders>
            <w:shd w:val="clear" w:color="auto" w:fill="auto"/>
            <w:vAlign w:val="center"/>
          </w:tcPr>
          <w:p w:rsidR="003A3593" w:rsidRPr="003A3593" w:rsidRDefault="003A3593" w:rsidP="003A3593">
            <w:pPr>
              <w:rPr>
                <w:sz w:val="28"/>
                <w:szCs w:val="28"/>
                <w:highlight w:val="yellow"/>
              </w:rPr>
            </w:pPr>
            <w:r w:rsidRPr="003A3593">
              <w:rPr>
                <w:sz w:val="28"/>
                <w:szCs w:val="28"/>
                <w:highlight w:val="yellow"/>
              </w:rPr>
              <w:t>Административное мероприятие 1.02 «Формирование списка претендентов на получение социальных выплат»</w:t>
            </w:r>
          </w:p>
        </w:tc>
        <w:tc>
          <w:tcPr>
            <w:tcW w:w="4335" w:type="dxa"/>
            <w:tcBorders>
              <w:top w:val="nil"/>
              <w:left w:val="nil"/>
              <w:bottom w:val="single" w:sz="4" w:space="0" w:color="auto"/>
              <w:right w:val="single" w:sz="4" w:space="0" w:color="auto"/>
            </w:tcBorders>
            <w:shd w:val="clear" w:color="auto" w:fill="auto"/>
          </w:tcPr>
          <w:p w:rsidR="003A3593" w:rsidRPr="003A3593" w:rsidRDefault="003A3593" w:rsidP="003A3593">
            <w:pPr>
              <w:rPr>
                <w:sz w:val="28"/>
                <w:szCs w:val="28"/>
                <w:highlight w:val="yellow"/>
              </w:rPr>
            </w:pPr>
            <w:r w:rsidRPr="003A3593">
              <w:rPr>
                <w:sz w:val="28"/>
                <w:szCs w:val="28"/>
                <w:highlight w:val="yellow"/>
              </w:rPr>
              <w:t>Управление муниципального жилищного фонда Администрации Северодвинска</w:t>
            </w:r>
          </w:p>
        </w:tc>
      </w:tr>
      <w:tr w:rsidR="003A3593" w:rsidRPr="003A3593" w:rsidTr="00AA712A">
        <w:trPr>
          <w:trHeight w:val="510"/>
        </w:trPr>
        <w:tc>
          <w:tcPr>
            <w:tcW w:w="5040" w:type="dxa"/>
            <w:tcBorders>
              <w:top w:val="nil"/>
              <w:left w:val="single" w:sz="4" w:space="0" w:color="auto"/>
              <w:bottom w:val="single" w:sz="4" w:space="0" w:color="auto"/>
              <w:right w:val="single" w:sz="4" w:space="0" w:color="auto"/>
            </w:tcBorders>
            <w:shd w:val="clear" w:color="auto" w:fill="auto"/>
            <w:vAlign w:val="center"/>
          </w:tcPr>
          <w:p w:rsidR="003A3593" w:rsidRPr="003A3593" w:rsidRDefault="003A3593" w:rsidP="003A3593">
            <w:pPr>
              <w:rPr>
                <w:sz w:val="28"/>
                <w:szCs w:val="28"/>
                <w:highlight w:val="yellow"/>
              </w:rPr>
            </w:pPr>
            <w:r w:rsidRPr="003A3593">
              <w:rPr>
                <w:sz w:val="28"/>
                <w:szCs w:val="28"/>
                <w:highlight w:val="yellow"/>
              </w:rPr>
              <w:lastRenderedPageBreak/>
              <w:t>Мероприятие 1.03 «Предоставление социальных выплат молодым семьям»</w:t>
            </w:r>
          </w:p>
        </w:tc>
        <w:tc>
          <w:tcPr>
            <w:tcW w:w="4335" w:type="dxa"/>
            <w:tcBorders>
              <w:top w:val="nil"/>
              <w:left w:val="nil"/>
              <w:bottom w:val="single" w:sz="4" w:space="0" w:color="auto"/>
              <w:right w:val="single" w:sz="4" w:space="0" w:color="auto"/>
            </w:tcBorders>
            <w:shd w:val="clear" w:color="auto" w:fill="auto"/>
          </w:tcPr>
          <w:p w:rsidR="003A3593" w:rsidRPr="003A3593" w:rsidRDefault="003A3593" w:rsidP="003A3593">
            <w:pPr>
              <w:rPr>
                <w:sz w:val="28"/>
                <w:szCs w:val="28"/>
                <w:highlight w:val="yellow"/>
              </w:rPr>
            </w:pPr>
            <w:r w:rsidRPr="003A3593">
              <w:rPr>
                <w:sz w:val="28"/>
                <w:szCs w:val="28"/>
                <w:highlight w:val="yellow"/>
              </w:rPr>
              <w:t>Управление муниципального жилищного фонда Администрации Северодвинска</w:t>
            </w:r>
          </w:p>
        </w:tc>
      </w:tr>
      <w:tr w:rsidR="003A3593" w:rsidRPr="003A3593" w:rsidTr="00AA712A">
        <w:trPr>
          <w:trHeight w:val="311"/>
        </w:trPr>
        <w:tc>
          <w:tcPr>
            <w:tcW w:w="9375" w:type="dxa"/>
            <w:gridSpan w:val="2"/>
            <w:tcBorders>
              <w:top w:val="single" w:sz="4" w:space="0" w:color="auto"/>
              <w:left w:val="single" w:sz="4" w:space="0" w:color="auto"/>
              <w:bottom w:val="single" w:sz="4" w:space="0" w:color="auto"/>
              <w:right w:val="single" w:sz="4" w:space="0" w:color="auto"/>
            </w:tcBorders>
            <w:shd w:val="clear" w:color="auto" w:fill="auto"/>
          </w:tcPr>
          <w:p w:rsidR="003A3593" w:rsidRPr="003A3593" w:rsidRDefault="003A3593" w:rsidP="003A3593">
            <w:pPr>
              <w:rPr>
                <w:sz w:val="28"/>
                <w:szCs w:val="28"/>
                <w:highlight w:val="yellow"/>
              </w:rPr>
            </w:pPr>
            <w:r w:rsidRPr="003A3593">
              <w:rPr>
                <w:sz w:val="28"/>
                <w:szCs w:val="28"/>
                <w:highlight w:val="yellow"/>
              </w:rPr>
              <w:t>Задача 2 «Обеспечение финансовой поддержкой жителей Северодвинска»</w:t>
            </w:r>
          </w:p>
        </w:tc>
      </w:tr>
      <w:tr w:rsidR="003A3593" w:rsidRPr="003A3593" w:rsidTr="00AA712A">
        <w:trPr>
          <w:trHeight w:val="424"/>
        </w:trPr>
        <w:tc>
          <w:tcPr>
            <w:tcW w:w="5040" w:type="dxa"/>
            <w:tcBorders>
              <w:top w:val="single" w:sz="4" w:space="0" w:color="auto"/>
              <w:left w:val="single" w:sz="4" w:space="0" w:color="auto"/>
              <w:bottom w:val="single" w:sz="4" w:space="0" w:color="auto"/>
              <w:right w:val="single" w:sz="4" w:space="0" w:color="auto"/>
            </w:tcBorders>
            <w:shd w:val="clear" w:color="auto" w:fill="auto"/>
          </w:tcPr>
          <w:p w:rsidR="003A3593" w:rsidRPr="003A3593" w:rsidRDefault="003A3593" w:rsidP="003A3593">
            <w:pPr>
              <w:rPr>
                <w:sz w:val="28"/>
                <w:szCs w:val="28"/>
                <w:highlight w:val="yellow"/>
              </w:rPr>
            </w:pPr>
            <w:r w:rsidRPr="003A3593">
              <w:rPr>
                <w:sz w:val="28"/>
                <w:szCs w:val="28"/>
                <w:highlight w:val="yellow"/>
              </w:rPr>
              <w:t>Мероприятие 2.01 «Предоставление гражданам субсидий на строительство и приобретение жилья»</w:t>
            </w:r>
          </w:p>
        </w:tc>
        <w:tc>
          <w:tcPr>
            <w:tcW w:w="4335" w:type="dxa"/>
            <w:tcBorders>
              <w:top w:val="single" w:sz="4" w:space="0" w:color="auto"/>
              <w:left w:val="nil"/>
              <w:bottom w:val="single" w:sz="4" w:space="0" w:color="auto"/>
              <w:right w:val="single" w:sz="4" w:space="0" w:color="auto"/>
            </w:tcBorders>
            <w:shd w:val="clear" w:color="auto" w:fill="auto"/>
          </w:tcPr>
          <w:p w:rsidR="003A3593" w:rsidRPr="003A3593" w:rsidRDefault="003A3593" w:rsidP="003A3593">
            <w:pPr>
              <w:rPr>
                <w:sz w:val="28"/>
                <w:szCs w:val="28"/>
                <w:highlight w:val="yellow"/>
              </w:rPr>
            </w:pPr>
            <w:r w:rsidRPr="003A3593">
              <w:rPr>
                <w:sz w:val="28"/>
                <w:szCs w:val="28"/>
                <w:highlight w:val="yellow"/>
              </w:rPr>
              <w:t>Управление муниципального жилищного фонда Администрации Северодвинска</w:t>
            </w:r>
          </w:p>
        </w:tc>
      </w:tr>
      <w:tr w:rsidR="003A3593" w:rsidRPr="003A3593" w:rsidTr="00AA712A">
        <w:trPr>
          <w:trHeight w:val="424"/>
        </w:trPr>
        <w:tc>
          <w:tcPr>
            <w:tcW w:w="5040" w:type="dxa"/>
            <w:tcBorders>
              <w:top w:val="single" w:sz="4" w:space="0" w:color="auto"/>
              <w:left w:val="single" w:sz="4" w:space="0" w:color="auto"/>
              <w:bottom w:val="single" w:sz="4" w:space="0" w:color="auto"/>
              <w:right w:val="single" w:sz="4" w:space="0" w:color="auto"/>
            </w:tcBorders>
            <w:shd w:val="clear" w:color="auto" w:fill="auto"/>
          </w:tcPr>
          <w:p w:rsidR="003A3593" w:rsidRPr="003A3593" w:rsidRDefault="003A3593" w:rsidP="003A3593">
            <w:pPr>
              <w:rPr>
                <w:sz w:val="28"/>
                <w:szCs w:val="28"/>
                <w:highlight w:val="yellow"/>
              </w:rPr>
            </w:pPr>
            <w:r w:rsidRPr="003A3593">
              <w:rPr>
                <w:sz w:val="28"/>
                <w:szCs w:val="28"/>
                <w:highlight w:val="yellow"/>
              </w:rPr>
              <w:t>Административное мероприятие 2.02 «Предоставление жилых помещений по договорам социального найма гражданам, сохраняющим регистрацию в снесенных домах, ранее признанных аварийными»</w:t>
            </w:r>
          </w:p>
        </w:tc>
        <w:tc>
          <w:tcPr>
            <w:tcW w:w="4335" w:type="dxa"/>
            <w:tcBorders>
              <w:top w:val="single" w:sz="4" w:space="0" w:color="auto"/>
              <w:left w:val="nil"/>
              <w:bottom w:val="single" w:sz="4" w:space="0" w:color="auto"/>
              <w:right w:val="single" w:sz="4" w:space="0" w:color="auto"/>
            </w:tcBorders>
            <w:shd w:val="clear" w:color="auto" w:fill="auto"/>
          </w:tcPr>
          <w:p w:rsidR="003A3593" w:rsidRPr="003A3593" w:rsidRDefault="003A3593" w:rsidP="003A3593">
            <w:pPr>
              <w:rPr>
                <w:sz w:val="28"/>
                <w:szCs w:val="28"/>
                <w:highlight w:val="yellow"/>
              </w:rPr>
            </w:pPr>
            <w:r w:rsidRPr="003A3593">
              <w:rPr>
                <w:sz w:val="28"/>
                <w:szCs w:val="28"/>
                <w:highlight w:val="yellow"/>
              </w:rPr>
              <w:t>Управление муниципального жилищного фонда Администрации Северодвинска</w:t>
            </w:r>
          </w:p>
        </w:tc>
      </w:tr>
      <w:tr w:rsidR="003A3593" w:rsidRPr="003A3593" w:rsidTr="00AA712A">
        <w:trPr>
          <w:trHeight w:val="424"/>
        </w:trPr>
        <w:tc>
          <w:tcPr>
            <w:tcW w:w="9375" w:type="dxa"/>
            <w:gridSpan w:val="2"/>
            <w:tcBorders>
              <w:top w:val="single" w:sz="4" w:space="0" w:color="auto"/>
              <w:left w:val="single" w:sz="4" w:space="0" w:color="auto"/>
              <w:bottom w:val="single" w:sz="4" w:space="0" w:color="auto"/>
              <w:right w:val="single" w:sz="4" w:space="0" w:color="auto"/>
            </w:tcBorders>
            <w:shd w:val="clear" w:color="auto" w:fill="auto"/>
          </w:tcPr>
          <w:p w:rsidR="003A3593" w:rsidRPr="003A3593" w:rsidRDefault="003A3593" w:rsidP="003A3593">
            <w:pPr>
              <w:rPr>
                <w:sz w:val="28"/>
                <w:szCs w:val="28"/>
                <w:highlight w:val="yellow"/>
              </w:rPr>
            </w:pPr>
            <w:r w:rsidRPr="003A3593">
              <w:rPr>
                <w:sz w:val="28"/>
                <w:szCs w:val="28"/>
                <w:highlight w:val="yellow"/>
              </w:rPr>
              <w:t>Задача 3 «Выполнение государственных обязательств по обеспечению жильем категорий граждан, установленных федеральным законодательством»</w:t>
            </w:r>
          </w:p>
        </w:tc>
      </w:tr>
      <w:tr w:rsidR="003A3593" w:rsidRPr="003A3593" w:rsidTr="00AA712A">
        <w:trPr>
          <w:trHeight w:val="424"/>
        </w:trPr>
        <w:tc>
          <w:tcPr>
            <w:tcW w:w="5040" w:type="dxa"/>
            <w:tcBorders>
              <w:top w:val="single" w:sz="4" w:space="0" w:color="auto"/>
              <w:left w:val="single" w:sz="4" w:space="0" w:color="auto"/>
              <w:bottom w:val="single" w:sz="4" w:space="0" w:color="auto"/>
              <w:right w:val="single" w:sz="4" w:space="0" w:color="auto"/>
            </w:tcBorders>
            <w:shd w:val="clear" w:color="auto" w:fill="auto"/>
          </w:tcPr>
          <w:p w:rsidR="003A3593" w:rsidRPr="003A3593" w:rsidRDefault="003A3593" w:rsidP="003A3593">
            <w:pPr>
              <w:rPr>
                <w:sz w:val="28"/>
                <w:szCs w:val="28"/>
                <w:highlight w:val="yellow"/>
              </w:rPr>
            </w:pPr>
            <w:r w:rsidRPr="003A3593">
              <w:rPr>
                <w:sz w:val="28"/>
                <w:szCs w:val="28"/>
                <w:highlight w:val="yellow"/>
              </w:rPr>
              <w:t>Мероприятие 3.01 «Предоставление жилых помещений детям-сиротам, детям, оставшимся без попечения родителей, и лицам из их числа»</w:t>
            </w:r>
          </w:p>
        </w:tc>
        <w:tc>
          <w:tcPr>
            <w:tcW w:w="4335" w:type="dxa"/>
            <w:tcBorders>
              <w:top w:val="single" w:sz="4" w:space="0" w:color="auto"/>
              <w:left w:val="nil"/>
              <w:bottom w:val="single" w:sz="4" w:space="0" w:color="auto"/>
              <w:right w:val="single" w:sz="4" w:space="0" w:color="auto"/>
            </w:tcBorders>
            <w:shd w:val="clear" w:color="auto" w:fill="auto"/>
          </w:tcPr>
          <w:p w:rsidR="003A3593" w:rsidRPr="003A3593" w:rsidRDefault="003A3593" w:rsidP="003A3593">
            <w:pPr>
              <w:rPr>
                <w:sz w:val="28"/>
                <w:szCs w:val="28"/>
                <w:highlight w:val="yellow"/>
              </w:rPr>
            </w:pPr>
            <w:r w:rsidRPr="003A3593">
              <w:rPr>
                <w:sz w:val="28"/>
                <w:szCs w:val="28"/>
                <w:highlight w:val="yellow"/>
              </w:rPr>
              <w:t>Управление муниципального жилищного фонда Администрации Северодвинска</w:t>
            </w:r>
          </w:p>
        </w:tc>
      </w:tr>
      <w:tr w:rsidR="003A3593" w:rsidRPr="003A3593" w:rsidTr="00AA712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tcPr>
          <w:p w:rsidR="003A3593" w:rsidRPr="003A3593" w:rsidRDefault="003A3593" w:rsidP="003A3593">
            <w:pPr>
              <w:rPr>
                <w:sz w:val="28"/>
                <w:szCs w:val="28"/>
                <w:highlight w:val="yellow"/>
              </w:rPr>
            </w:pPr>
            <w:r w:rsidRPr="003A3593">
              <w:rPr>
                <w:sz w:val="28"/>
                <w:szCs w:val="28"/>
                <w:highlight w:val="yellow"/>
              </w:rPr>
              <w:t>Административное мероприятие 3.02 «Подготовка проектов постановлений Администрации Северодвинска о предоставлении жилых помещений детям-сиротам, детям, оставшимся без попечения родителей, и лицам из их числа»</w:t>
            </w:r>
          </w:p>
        </w:tc>
        <w:tc>
          <w:tcPr>
            <w:tcW w:w="4335" w:type="dxa"/>
            <w:tcBorders>
              <w:top w:val="single" w:sz="4" w:space="0" w:color="auto"/>
              <w:left w:val="nil"/>
              <w:bottom w:val="single" w:sz="4" w:space="0" w:color="auto"/>
              <w:right w:val="single" w:sz="4" w:space="0" w:color="auto"/>
            </w:tcBorders>
            <w:shd w:val="clear" w:color="auto" w:fill="auto"/>
          </w:tcPr>
          <w:p w:rsidR="003A3593" w:rsidRPr="003A3593" w:rsidRDefault="003A3593" w:rsidP="003A3593">
            <w:pPr>
              <w:rPr>
                <w:sz w:val="28"/>
                <w:szCs w:val="28"/>
                <w:highlight w:val="yellow"/>
              </w:rPr>
            </w:pPr>
            <w:r w:rsidRPr="003A3593">
              <w:rPr>
                <w:sz w:val="28"/>
                <w:szCs w:val="28"/>
                <w:highlight w:val="yellow"/>
              </w:rPr>
              <w:t>Управление муниципального жилищного фонда Администрации Северодвинска</w:t>
            </w:r>
          </w:p>
        </w:tc>
      </w:tr>
      <w:tr w:rsidR="003A3593" w:rsidRPr="003A3593" w:rsidTr="00AA712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tcPr>
          <w:p w:rsidR="003A3593" w:rsidRPr="003A3593" w:rsidRDefault="003A3593" w:rsidP="003A3593">
            <w:pPr>
              <w:rPr>
                <w:sz w:val="28"/>
                <w:szCs w:val="28"/>
                <w:highlight w:val="yellow"/>
              </w:rPr>
            </w:pPr>
            <w:r w:rsidRPr="003A3593">
              <w:rPr>
                <w:sz w:val="28"/>
                <w:szCs w:val="28"/>
                <w:highlight w:val="yellow"/>
              </w:rPr>
              <w:t>Мероприятие 3.03 «Приобретение жилых помещений в муниципальную собственность в целях последующего предоставления категориям граждан, имеющим право на получение служебного жилья»</w:t>
            </w:r>
          </w:p>
        </w:tc>
        <w:tc>
          <w:tcPr>
            <w:tcW w:w="4335" w:type="dxa"/>
            <w:tcBorders>
              <w:top w:val="single" w:sz="4" w:space="0" w:color="auto"/>
              <w:left w:val="nil"/>
              <w:bottom w:val="single" w:sz="4" w:space="0" w:color="auto"/>
              <w:right w:val="single" w:sz="4" w:space="0" w:color="auto"/>
            </w:tcBorders>
            <w:shd w:val="clear" w:color="auto" w:fill="auto"/>
          </w:tcPr>
          <w:p w:rsidR="003A3593" w:rsidRPr="003A3593" w:rsidRDefault="003A3593" w:rsidP="003A3593">
            <w:pPr>
              <w:rPr>
                <w:sz w:val="28"/>
                <w:szCs w:val="28"/>
                <w:highlight w:val="yellow"/>
              </w:rPr>
            </w:pPr>
            <w:r w:rsidRPr="003A3593">
              <w:rPr>
                <w:sz w:val="28"/>
                <w:szCs w:val="28"/>
                <w:highlight w:val="yellow"/>
              </w:rPr>
              <w:t>Управление муниципального жилищного фонда Администрации Северодвинска</w:t>
            </w:r>
          </w:p>
        </w:tc>
      </w:tr>
      <w:tr w:rsidR="003A3593" w:rsidRPr="003A3593" w:rsidTr="00AA712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tcPr>
          <w:p w:rsidR="003A3593" w:rsidRPr="003A3593" w:rsidRDefault="003A3593" w:rsidP="003A3593">
            <w:pPr>
              <w:rPr>
                <w:sz w:val="28"/>
                <w:szCs w:val="28"/>
                <w:highlight w:val="yellow"/>
              </w:rPr>
            </w:pPr>
            <w:r w:rsidRPr="003A3593">
              <w:rPr>
                <w:sz w:val="28"/>
                <w:szCs w:val="28"/>
                <w:highlight w:val="yellow"/>
              </w:rPr>
              <w:t>Мероприятие 3.04 «Предоставление государственных жилищных сертификатов детям-сиротам, детям, оставшимся без попечения родителей, лицам из их числа на приобретения жилых помещений в Архангельской области»</w:t>
            </w:r>
          </w:p>
        </w:tc>
        <w:tc>
          <w:tcPr>
            <w:tcW w:w="4335" w:type="dxa"/>
            <w:tcBorders>
              <w:top w:val="single" w:sz="4" w:space="0" w:color="auto"/>
              <w:left w:val="nil"/>
              <w:bottom w:val="single" w:sz="4" w:space="0" w:color="auto"/>
              <w:right w:val="single" w:sz="4" w:space="0" w:color="auto"/>
            </w:tcBorders>
            <w:shd w:val="clear" w:color="auto" w:fill="auto"/>
          </w:tcPr>
          <w:p w:rsidR="003A3593" w:rsidRPr="003A3593" w:rsidRDefault="003A3593" w:rsidP="003A3593">
            <w:pPr>
              <w:rPr>
                <w:sz w:val="28"/>
                <w:szCs w:val="28"/>
                <w:highlight w:val="yellow"/>
              </w:rPr>
            </w:pPr>
            <w:r w:rsidRPr="003A3593">
              <w:rPr>
                <w:sz w:val="28"/>
                <w:szCs w:val="28"/>
                <w:highlight w:val="yellow"/>
              </w:rPr>
              <w:t>Управление муниципального жилищного фонда Администрации Северодвинска</w:t>
            </w:r>
          </w:p>
        </w:tc>
      </w:tr>
      <w:tr w:rsidR="003A3593" w:rsidRPr="003A3593" w:rsidTr="00AA712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tcPr>
          <w:p w:rsidR="003A3593" w:rsidRPr="003A3593" w:rsidRDefault="003A3593" w:rsidP="003A3593">
            <w:pPr>
              <w:rPr>
                <w:sz w:val="28"/>
                <w:szCs w:val="28"/>
                <w:highlight w:val="yellow"/>
              </w:rPr>
            </w:pPr>
            <w:r w:rsidRPr="003A3593">
              <w:rPr>
                <w:sz w:val="28"/>
                <w:szCs w:val="28"/>
                <w:highlight w:val="yellow"/>
              </w:rPr>
              <w:t xml:space="preserve">Административное мероприятие 3.05 «Подготовка решений об оплате стоимости приобретаемого жилого </w:t>
            </w:r>
            <w:r w:rsidRPr="003A3593">
              <w:rPr>
                <w:sz w:val="28"/>
                <w:szCs w:val="28"/>
                <w:highlight w:val="yellow"/>
              </w:rPr>
              <w:lastRenderedPageBreak/>
              <w:t>помещения по договору купли-продажи жилого помещения»</w:t>
            </w:r>
          </w:p>
        </w:tc>
        <w:tc>
          <w:tcPr>
            <w:tcW w:w="4335" w:type="dxa"/>
            <w:tcBorders>
              <w:top w:val="single" w:sz="4" w:space="0" w:color="auto"/>
              <w:left w:val="nil"/>
              <w:bottom w:val="single" w:sz="4" w:space="0" w:color="auto"/>
              <w:right w:val="single" w:sz="4" w:space="0" w:color="auto"/>
            </w:tcBorders>
            <w:shd w:val="clear" w:color="auto" w:fill="auto"/>
          </w:tcPr>
          <w:p w:rsidR="003A3593" w:rsidRPr="003A3593" w:rsidRDefault="003A3593" w:rsidP="003A3593">
            <w:pPr>
              <w:rPr>
                <w:sz w:val="28"/>
                <w:szCs w:val="28"/>
                <w:highlight w:val="yellow"/>
              </w:rPr>
            </w:pPr>
            <w:r w:rsidRPr="003A3593">
              <w:rPr>
                <w:sz w:val="28"/>
                <w:szCs w:val="28"/>
                <w:highlight w:val="yellow"/>
              </w:rPr>
              <w:lastRenderedPageBreak/>
              <w:t>Управление муниципального жилищного фонда Администрации Северодвинска</w:t>
            </w:r>
          </w:p>
        </w:tc>
      </w:tr>
      <w:tr w:rsidR="003A3593" w:rsidRPr="003A3593" w:rsidTr="00AA712A">
        <w:trPr>
          <w:trHeight w:val="70"/>
        </w:trPr>
        <w:tc>
          <w:tcPr>
            <w:tcW w:w="9375" w:type="dxa"/>
            <w:gridSpan w:val="2"/>
            <w:tcBorders>
              <w:top w:val="single" w:sz="4" w:space="0" w:color="auto"/>
              <w:left w:val="single" w:sz="4" w:space="0" w:color="auto"/>
              <w:bottom w:val="single" w:sz="4" w:space="0" w:color="auto"/>
              <w:right w:val="single" w:sz="4" w:space="0" w:color="auto"/>
            </w:tcBorders>
            <w:shd w:val="clear" w:color="auto" w:fill="auto"/>
          </w:tcPr>
          <w:p w:rsidR="003A3593" w:rsidRPr="003A3593" w:rsidRDefault="003A3593" w:rsidP="003A3593">
            <w:pPr>
              <w:rPr>
                <w:sz w:val="28"/>
                <w:szCs w:val="28"/>
                <w:highlight w:val="yellow"/>
              </w:rPr>
            </w:pPr>
            <w:r w:rsidRPr="003A3593">
              <w:rPr>
                <w:sz w:val="28"/>
                <w:szCs w:val="28"/>
                <w:highlight w:val="yellow"/>
              </w:rPr>
              <w:lastRenderedPageBreak/>
              <w:t>Обеспечивающая подпрограмма</w:t>
            </w:r>
          </w:p>
        </w:tc>
      </w:tr>
      <w:tr w:rsidR="003A3593" w:rsidRPr="003A3593" w:rsidTr="00AA712A">
        <w:trPr>
          <w:trHeight w:val="70"/>
        </w:trPr>
        <w:tc>
          <w:tcPr>
            <w:tcW w:w="9375" w:type="dxa"/>
            <w:gridSpan w:val="2"/>
            <w:tcBorders>
              <w:top w:val="single" w:sz="4" w:space="0" w:color="auto"/>
              <w:left w:val="single" w:sz="4" w:space="0" w:color="auto"/>
              <w:bottom w:val="single" w:sz="4" w:space="0" w:color="auto"/>
              <w:right w:val="single" w:sz="4" w:space="0" w:color="auto"/>
            </w:tcBorders>
            <w:shd w:val="clear" w:color="auto" w:fill="auto"/>
          </w:tcPr>
          <w:p w:rsidR="003A3593" w:rsidRPr="003A3593" w:rsidRDefault="003A3593" w:rsidP="003A3593">
            <w:pPr>
              <w:rPr>
                <w:sz w:val="28"/>
                <w:szCs w:val="28"/>
                <w:highlight w:val="yellow"/>
              </w:rPr>
            </w:pPr>
            <w:r w:rsidRPr="003A3593">
              <w:rPr>
                <w:sz w:val="28"/>
                <w:szCs w:val="28"/>
                <w:highlight w:val="yellow"/>
              </w:rPr>
              <w:t>2. Обеспечение деятельности ответственного исполнителя – Управления градостроительства и земельных отношений Администрации Северодвинска</w:t>
            </w:r>
          </w:p>
        </w:tc>
      </w:tr>
      <w:tr w:rsidR="003A3593" w:rsidRPr="003A3593" w:rsidTr="00AA712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tcPr>
          <w:p w:rsidR="003A3593" w:rsidRPr="003A3593" w:rsidRDefault="003A3593" w:rsidP="003A3593">
            <w:pPr>
              <w:rPr>
                <w:sz w:val="28"/>
                <w:szCs w:val="28"/>
                <w:highlight w:val="yellow"/>
              </w:rPr>
            </w:pPr>
            <w:r w:rsidRPr="003A3593">
              <w:rPr>
                <w:sz w:val="28"/>
                <w:szCs w:val="28"/>
                <w:highlight w:val="yellow"/>
              </w:rPr>
              <w:t>Возврат средств в связи с нарушением условий расходования межбюджетных трансфертов, установленных соглашениями</w:t>
            </w:r>
          </w:p>
        </w:tc>
        <w:tc>
          <w:tcPr>
            <w:tcW w:w="4335" w:type="dxa"/>
            <w:tcBorders>
              <w:top w:val="single" w:sz="4" w:space="0" w:color="auto"/>
              <w:left w:val="nil"/>
              <w:bottom w:val="single" w:sz="4" w:space="0" w:color="auto"/>
              <w:right w:val="single" w:sz="4" w:space="0" w:color="auto"/>
            </w:tcBorders>
            <w:shd w:val="clear" w:color="auto" w:fill="auto"/>
          </w:tcPr>
          <w:p w:rsidR="003A3593" w:rsidRPr="003A3593" w:rsidRDefault="003A3593" w:rsidP="003A3593">
            <w:pPr>
              <w:rPr>
                <w:sz w:val="28"/>
                <w:szCs w:val="28"/>
                <w:highlight w:val="yellow"/>
              </w:rPr>
            </w:pPr>
            <w:r w:rsidRPr="003A3593">
              <w:rPr>
                <w:sz w:val="28"/>
                <w:szCs w:val="28"/>
                <w:highlight w:val="yellow"/>
              </w:rPr>
              <w:t>Комитет по управлению муниципальным имуществом Администрации Северодвинска</w:t>
            </w:r>
          </w:p>
        </w:tc>
      </w:tr>
    </w:tbl>
    <w:p w:rsidR="003A3593" w:rsidRPr="003A3593" w:rsidRDefault="003A3593" w:rsidP="003A3593">
      <w:pPr>
        <w:autoSpaceDE w:val="0"/>
        <w:ind w:firstLine="708"/>
        <w:jc w:val="both"/>
        <w:rPr>
          <w:bCs/>
          <w:sz w:val="16"/>
          <w:szCs w:val="16"/>
          <w:highlight w:val="yellow"/>
          <w:lang w:eastAsia="ar-SA"/>
        </w:rPr>
      </w:pPr>
    </w:p>
    <w:p w:rsidR="003A3593" w:rsidRPr="003A3593" w:rsidRDefault="003A3593" w:rsidP="003A3593">
      <w:pPr>
        <w:autoSpaceDE w:val="0"/>
        <w:autoSpaceDN w:val="0"/>
        <w:adjustRightInd w:val="0"/>
        <w:ind w:firstLine="720"/>
        <w:jc w:val="both"/>
        <w:rPr>
          <w:sz w:val="28"/>
          <w:szCs w:val="28"/>
          <w:highlight w:val="yellow"/>
        </w:rPr>
      </w:pPr>
      <w:r w:rsidRPr="003A3593">
        <w:rPr>
          <w:sz w:val="28"/>
          <w:szCs w:val="28"/>
          <w:highlight w:val="yellow"/>
        </w:rPr>
        <w:t>93. Ответственный исполнитель и соисполнители в рамках реализации Программы:</w:t>
      </w:r>
    </w:p>
    <w:p w:rsidR="003A3593" w:rsidRPr="003A3593" w:rsidRDefault="003A3593" w:rsidP="003A3593">
      <w:pPr>
        <w:autoSpaceDE w:val="0"/>
        <w:autoSpaceDN w:val="0"/>
        <w:adjustRightInd w:val="0"/>
        <w:ind w:firstLine="720"/>
        <w:jc w:val="both"/>
        <w:rPr>
          <w:sz w:val="28"/>
          <w:szCs w:val="28"/>
          <w:highlight w:val="yellow"/>
        </w:rPr>
      </w:pPr>
      <w:r w:rsidRPr="003A3593">
        <w:rPr>
          <w:sz w:val="28"/>
          <w:szCs w:val="28"/>
          <w:highlight w:val="yellow"/>
        </w:rPr>
        <w:t>готовят полугодовой и годовой отчеты о реализации мероприятий Программы;</w:t>
      </w:r>
    </w:p>
    <w:p w:rsidR="003A3593" w:rsidRPr="003A3593" w:rsidRDefault="003A3593" w:rsidP="003A3593">
      <w:pPr>
        <w:autoSpaceDE w:val="0"/>
        <w:autoSpaceDN w:val="0"/>
        <w:adjustRightInd w:val="0"/>
        <w:ind w:firstLine="720"/>
        <w:jc w:val="both"/>
        <w:rPr>
          <w:sz w:val="28"/>
          <w:szCs w:val="28"/>
          <w:highlight w:val="yellow"/>
        </w:rPr>
      </w:pPr>
      <w:r w:rsidRPr="003A3593">
        <w:rPr>
          <w:sz w:val="28"/>
          <w:szCs w:val="28"/>
          <w:highlight w:val="yellow"/>
        </w:rPr>
        <w:t xml:space="preserve">осуществляют сбор и систематизацию статистической </w:t>
      </w:r>
      <w:r w:rsidRPr="003A3593">
        <w:rPr>
          <w:sz w:val="28"/>
          <w:szCs w:val="28"/>
          <w:highlight w:val="yellow"/>
        </w:rPr>
        <w:br/>
        <w:t>и аналитической информации о реализации программных мероприятий, ведут учет и осуществляют хранение документов, касающихся Программы;</w:t>
      </w:r>
    </w:p>
    <w:p w:rsidR="003A3593" w:rsidRPr="003A3593" w:rsidRDefault="003A3593" w:rsidP="003A3593">
      <w:pPr>
        <w:autoSpaceDE w:val="0"/>
        <w:autoSpaceDN w:val="0"/>
        <w:adjustRightInd w:val="0"/>
        <w:ind w:firstLine="720"/>
        <w:jc w:val="both"/>
        <w:rPr>
          <w:sz w:val="28"/>
          <w:szCs w:val="28"/>
          <w:highlight w:val="yellow"/>
        </w:rPr>
      </w:pPr>
      <w:r w:rsidRPr="003A3593">
        <w:rPr>
          <w:sz w:val="28"/>
          <w:szCs w:val="28"/>
          <w:highlight w:val="yellow"/>
        </w:rPr>
        <w:t>ежегодно осуществляют оценку достигнутых целей и эффективности реализации Программы, ежегодно уточняют целевые показатели и затраты по программным мероприятиям, состав исполнителей с учетом выделяемых на реализацию Программы бюджетных ассигнований;</w:t>
      </w:r>
    </w:p>
    <w:p w:rsidR="003A3593" w:rsidRPr="003A3593" w:rsidRDefault="003A3593" w:rsidP="003A3593">
      <w:pPr>
        <w:autoSpaceDE w:val="0"/>
        <w:autoSpaceDN w:val="0"/>
        <w:adjustRightInd w:val="0"/>
        <w:ind w:firstLine="720"/>
        <w:jc w:val="both"/>
        <w:rPr>
          <w:sz w:val="28"/>
          <w:szCs w:val="28"/>
          <w:highlight w:val="yellow"/>
        </w:rPr>
      </w:pPr>
      <w:r w:rsidRPr="003A3593">
        <w:rPr>
          <w:sz w:val="28"/>
          <w:szCs w:val="28"/>
          <w:highlight w:val="yellow"/>
        </w:rPr>
        <w:t>осуществляют подготовку необходимых в ходе реализации нормативно-правовых актов;</w:t>
      </w:r>
    </w:p>
    <w:p w:rsidR="003A3593" w:rsidRPr="003A3593" w:rsidRDefault="003A3593" w:rsidP="003A3593">
      <w:pPr>
        <w:autoSpaceDE w:val="0"/>
        <w:autoSpaceDN w:val="0"/>
        <w:adjustRightInd w:val="0"/>
        <w:ind w:firstLine="720"/>
        <w:jc w:val="both"/>
        <w:rPr>
          <w:sz w:val="28"/>
          <w:szCs w:val="28"/>
          <w:highlight w:val="yellow"/>
        </w:rPr>
      </w:pPr>
      <w:r w:rsidRPr="003A3593">
        <w:rPr>
          <w:sz w:val="28"/>
          <w:szCs w:val="28"/>
          <w:highlight w:val="yellow"/>
        </w:rPr>
        <w:t>привлекают в установленном порядке бюджетные и внебюджетные средства;</w:t>
      </w:r>
    </w:p>
    <w:p w:rsidR="003A3593" w:rsidRPr="003A3593" w:rsidRDefault="003A3593" w:rsidP="003A3593">
      <w:pPr>
        <w:autoSpaceDE w:val="0"/>
        <w:autoSpaceDN w:val="0"/>
        <w:adjustRightInd w:val="0"/>
        <w:ind w:firstLine="720"/>
        <w:jc w:val="both"/>
        <w:rPr>
          <w:sz w:val="28"/>
          <w:szCs w:val="28"/>
          <w:highlight w:val="yellow"/>
        </w:rPr>
      </w:pPr>
      <w:r w:rsidRPr="003A3593">
        <w:rPr>
          <w:sz w:val="28"/>
          <w:szCs w:val="28"/>
          <w:highlight w:val="yellow"/>
        </w:rPr>
        <w:t>осуществляют контроль за целевым использованием средств, направленных на реализацию Программы;</w:t>
      </w:r>
    </w:p>
    <w:p w:rsidR="003A3593" w:rsidRPr="003A3593" w:rsidRDefault="003A3593" w:rsidP="003A3593">
      <w:pPr>
        <w:autoSpaceDE w:val="0"/>
        <w:autoSpaceDN w:val="0"/>
        <w:adjustRightInd w:val="0"/>
        <w:ind w:firstLine="720"/>
        <w:jc w:val="both"/>
        <w:rPr>
          <w:sz w:val="28"/>
          <w:szCs w:val="28"/>
          <w:highlight w:val="yellow"/>
        </w:rPr>
      </w:pPr>
      <w:r w:rsidRPr="003A3593">
        <w:rPr>
          <w:sz w:val="28"/>
          <w:szCs w:val="28"/>
          <w:highlight w:val="yellow"/>
        </w:rPr>
        <w:t>осуществляют контроль и представление отчетности о расходовании бюджетных средств, направляемых в Северодвинск на реализацию Программы.</w:t>
      </w:r>
    </w:p>
    <w:p w:rsidR="003A3593" w:rsidRPr="003A3593" w:rsidRDefault="003A3593" w:rsidP="003A3593">
      <w:pPr>
        <w:ind w:firstLine="720"/>
        <w:jc w:val="both"/>
        <w:rPr>
          <w:sz w:val="28"/>
          <w:szCs w:val="28"/>
          <w:highlight w:val="yellow"/>
        </w:rPr>
      </w:pPr>
    </w:p>
    <w:p w:rsidR="003A3593" w:rsidRPr="003A3593" w:rsidRDefault="003A3593" w:rsidP="003A3593">
      <w:pPr>
        <w:jc w:val="center"/>
        <w:rPr>
          <w:b/>
          <w:bCs/>
          <w:sz w:val="28"/>
          <w:szCs w:val="28"/>
          <w:highlight w:val="yellow"/>
        </w:rPr>
      </w:pPr>
      <w:r w:rsidRPr="003A3593">
        <w:rPr>
          <w:b/>
          <w:bCs/>
          <w:sz w:val="28"/>
          <w:szCs w:val="28"/>
          <w:highlight w:val="yellow"/>
        </w:rPr>
        <w:t xml:space="preserve">Раздел </w:t>
      </w:r>
      <w:r w:rsidRPr="003A3593">
        <w:rPr>
          <w:b/>
          <w:bCs/>
          <w:sz w:val="28"/>
          <w:szCs w:val="28"/>
          <w:highlight w:val="yellow"/>
          <w:lang w:val="en-US"/>
        </w:rPr>
        <w:t>V</w:t>
      </w:r>
    </w:p>
    <w:p w:rsidR="003A3593" w:rsidRPr="003A3593" w:rsidRDefault="003A3593" w:rsidP="003A3593">
      <w:pPr>
        <w:autoSpaceDE w:val="0"/>
        <w:autoSpaceDN w:val="0"/>
        <w:adjustRightInd w:val="0"/>
        <w:jc w:val="center"/>
        <w:rPr>
          <w:b/>
          <w:bCs/>
          <w:sz w:val="28"/>
          <w:szCs w:val="28"/>
          <w:highlight w:val="yellow"/>
        </w:rPr>
      </w:pPr>
      <w:r w:rsidRPr="003A3593">
        <w:rPr>
          <w:b/>
          <w:bCs/>
          <w:sz w:val="28"/>
          <w:szCs w:val="28"/>
          <w:highlight w:val="yellow"/>
        </w:rPr>
        <w:t xml:space="preserve">Анализ рисков реализации Программы и меры </w:t>
      </w:r>
    </w:p>
    <w:p w:rsidR="003A3593" w:rsidRPr="003A3593" w:rsidRDefault="003A3593" w:rsidP="003A3593">
      <w:pPr>
        <w:autoSpaceDE w:val="0"/>
        <w:autoSpaceDN w:val="0"/>
        <w:adjustRightInd w:val="0"/>
        <w:jc w:val="center"/>
        <w:rPr>
          <w:b/>
          <w:bCs/>
          <w:sz w:val="28"/>
          <w:szCs w:val="28"/>
          <w:highlight w:val="yellow"/>
        </w:rPr>
      </w:pPr>
      <w:r w:rsidRPr="003A3593">
        <w:rPr>
          <w:b/>
          <w:bCs/>
          <w:sz w:val="28"/>
          <w:szCs w:val="28"/>
          <w:highlight w:val="yellow"/>
        </w:rPr>
        <w:t>по управлению рисками</w:t>
      </w:r>
    </w:p>
    <w:p w:rsidR="003A3593" w:rsidRPr="003A3593" w:rsidRDefault="003A3593" w:rsidP="003A3593">
      <w:pPr>
        <w:autoSpaceDE w:val="0"/>
        <w:autoSpaceDN w:val="0"/>
        <w:adjustRightInd w:val="0"/>
        <w:jc w:val="center"/>
        <w:rPr>
          <w:b/>
          <w:bCs/>
          <w:sz w:val="28"/>
          <w:szCs w:val="28"/>
          <w:highlight w:val="yellow"/>
        </w:rPr>
      </w:pPr>
    </w:p>
    <w:p w:rsidR="003A3593" w:rsidRPr="003A3593" w:rsidRDefault="003A3593" w:rsidP="003A3593">
      <w:pPr>
        <w:ind w:firstLine="709"/>
        <w:jc w:val="both"/>
        <w:rPr>
          <w:sz w:val="28"/>
          <w:szCs w:val="28"/>
          <w:highlight w:val="yellow"/>
        </w:rPr>
      </w:pPr>
      <w:r w:rsidRPr="003A3593">
        <w:rPr>
          <w:sz w:val="28"/>
          <w:szCs w:val="28"/>
          <w:highlight w:val="yellow"/>
        </w:rPr>
        <w:t xml:space="preserve">94. В процессе реализации </w:t>
      </w:r>
      <w:r w:rsidRPr="003A3593">
        <w:rPr>
          <w:bCs/>
          <w:sz w:val="28"/>
          <w:szCs w:val="28"/>
          <w:highlight w:val="yellow"/>
        </w:rPr>
        <w:t>муниципальной</w:t>
      </w:r>
      <w:r w:rsidRPr="003A3593">
        <w:rPr>
          <w:sz w:val="28"/>
          <w:szCs w:val="28"/>
          <w:highlight w:val="yellow"/>
        </w:rPr>
        <w:t xml:space="preserve"> программы могут проявиться внешние и внутренние риски. </w:t>
      </w:r>
    </w:p>
    <w:p w:rsidR="003A3593" w:rsidRPr="003A3593" w:rsidRDefault="003A3593" w:rsidP="003A3593">
      <w:pPr>
        <w:ind w:firstLine="709"/>
        <w:jc w:val="both"/>
        <w:rPr>
          <w:sz w:val="28"/>
          <w:szCs w:val="28"/>
          <w:highlight w:val="yellow"/>
        </w:rPr>
      </w:pPr>
      <w:r w:rsidRPr="003A3593">
        <w:rPr>
          <w:sz w:val="28"/>
          <w:szCs w:val="28"/>
          <w:highlight w:val="yellow"/>
        </w:rPr>
        <w:t xml:space="preserve">К внешним рискам реализации </w:t>
      </w:r>
      <w:r w:rsidRPr="003A3593">
        <w:rPr>
          <w:bCs/>
          <w:sz w:val="28"/>
          <w:szCs w:val="28"/>
          <w:highlight w:val="yellow"/>
        </w:rPr>
        <w:t>муниципальной</w:t>
      </w:r>
      <w:r w:rsidRPr="003A3593">
        <w:rPr>
          <w:sz w:val="28"/>
          <w:szCs w:val="28"/>
          <w:highlight w:val="yellow"/>
        </w:rPr>
        <w:t xml:space="preserve"> программы относятся:</w:t>
      </w:r>
    </w:p>
    <w:p w:rsidR="003A3593" w:rsidRPr="003A3593" w:rsidRDefault="003A3593" w:rsidP="003A3593">
      <w:pPr>
        <w:ind w:right="-5" w:firstLine="709"/>
        <w:jc w:val="both"/>
        <w:rPr>
          <w:bCs/>
          <w:sz w:val="28"/>
          <w:szCs w:val="28"/>
          <w:highlight w:val="yellow"/>
          <w:lang w:val="x-none" w:eastAsia="x-none"/>
        </w:rPr>
      </w:pPr>
      <w:r w:rsidRPr="003A3593">
        <w:rPr>
          <w:bCs/>
          <w:sz w:val="28"/>
          <w:szCs w:val="28"/>
          <w:highlight w:val="yellow"/>
          <w:lang w:eastAsia="x-none"/>
        </w:rPr>
        <w:t>1</w:t>
      </w:r>
      <w:r w:rsidRPr="003A3593">
        <w:rPr>
          <w:bCs/>
          <w:sz w:val="28"/>
          <w:szCs w:val="28"/>
          <w:highlight w:val="yellow"/>
          <w:lang w:val="x-none" w:eastAsia="x-none"/>
        </w:rPr>
        <w:t xml:space="preserve">) изменение законодательства. Внесение изменений в действующие </w:t>
      </w:r>
      <w:r w:rsidRPr="003A3593">
        <w:rPr>
          <w:bCs/>
          <w:sz w:val="28"/>
          <w:szCs w:val="28"/>
          <w:highlight w:val="yellow"/>
          <w:lang w:eastAsia="x-none"/>
        </w:rPr>
        <w:br/>
      </w:r>
      <w:r w:rsidRPr="003A3593">
        <w:rPr>
          <w:bCs/>
          <w:sz w:val="28"/>
          <w:szCs w:val="28"/>
          <w:highlight w:val="yellow"/>
          <w:lang w:val="x-none" w:eastAsia="x-none"/>
        </w:rPr>
        <w:t xml:space="preserve">на данный момент федеральные нормативные правовые акты (перераспределение полномочий, изменение сроков введения в действие </w:t>
      </w:r>
      <w:r w:rsidRPr="003A3593">
        <w:rPr>
          <w:bCs/>
          <w:sz w:val="28"/>
          <w:szCs w:val="28"/>
          <w:highlight w:val="yellow"/>
          <w:lang w:val="x-none" w:eastAsia="x-none"/>
        </w:rPr>
        <w:lastRenderedPageBreak/>
        <w:t>некоторых положений и т.д.) может отразиться на выполнении мероприятий муниципальной программы;</w:t>
      </w:r>
    </w:p>
    <w:p w:rsidR="003A3593" w:rsidRPr="003A3593" w:rsidRDefault="003A3593" w:rsidP="003A3593">
      <w:pPr>
        <w:ind w:right="-5" w:firstLine="709"/>
        <w:jc w:val="both"/>
        <w:rPr>
          <w:sz w:val="28"/>
          <w:szCs w:val="28"/>
          <w:highlight w:val="yellow"/>
        </w:rPr>
      </w:pPr>
      <w:r w:rsidRPr="003A3593">
        <w:rPr>
          <w:sz w:val="28"/>
          <w:szCs w:val="28"/>
          <w:highlight w:val="yellow"/>
        </w:rPr>
        <w:t>2) изменение федерального и регионального законодательства в части изменения условий финансирования мероприятий, определенных в рамках настоящей программы;</w:t>
      </w:r>
    </w:p>
    <w:p w:rsidR="003A3593" w:rsidRPr="003A3593" w:rsidRDefault="003A3593" w:rsidP="003A3593">
      <w:pPr>
        <w:ind w:right="-5" w:firstLine="709"/>
        <w:jc w:val="both"/>
        <w:rPr>
          <w:sz w:val="28"/>
          <w:szCs w:val="28"/>
          <w:highlight w:val="yellow"/>
        </w:rPr>
      </w:pPr>
      <w:r w:rsidRPr="003A3593">
        <w:rPr>
          <w:sz w:val="28"/>
          <w:szCs w:val="28"/>
          <w:highlight w:val="yellow"/>
        </w:rPr>
        <w:t>3) стихийность ценообразования на рынке недвижимости и высокие темпы роста стоимости жилья;</w:t>
      </w:r>
    </w:p>
    <w:p w:rsidR="003A3593" w:rsidRPr="003A3593" w:rsidRDefault="003A3593" w:rsidP="003A3593">
      <w:pPr>
        <w:ind w:right="-5" w:firstLine="709"/>
        <w:jc w:val="both"/>
        <w:rPr>
          <w:sz w:val="28"/>
          <w:szCs w:val="28"/>
          <w:highlight w:val="yellow"/>
          <w:lang w:val="x-none" w:eastAsia="x-none"/>
        </w:rPr>
      </w:pPr>
      <w:r w:rsidRPr="003A3593">
        <w:rPr>
          <w:bCs/>
          <w:sz w:val="28"/>
          <w:szCs w:val="28"/>
          <w:highlight w:val="yellow"/>
          <w:lang w:eastAsia="x-none"/>
        </w:rPr>
        <w:t>4</w:t>
      </w:r>
      <w:r w:rsidRPr="003A3593">
        <w:rPr>
          <w:bCs/>
          <w:sz w:val="28"/>
          <w:szCs w:val="28"/>
          <w:highlight w:val="yellow"/>
          <w:lang w:val="x-none" w:eastAsia="x-none"/>
        </w:rPr>
        <w:t>)</w:t>
      </w:r>
      <w:r w:rsidRPr="003A3593">
        <w:rPr>
          <w:bCs/>
          <w:sz w:val="28"/>
          <w:szCs w:val="28"/>
          <w:highlight w:val="yellow"/>
          <w:lang w:eastAsia="x-none"/>
        </w:rPr>
        <w:t> </w:t>
      </w:r>
      <w:r w:rsidRPr="003A3593">
        <w:rPr>
          <w:sz w:val="28"/>
          <w:szCs w:val="28"/>
          <w:highlight w:val="yellow"/>
          <w:lang w:val="x-none" w:eastAsia="x-none"/>
        </w:rPr>
        <w:t xml:space="preserve">риски возникновения аварийных ситуаций, обстоятельств непреодолимой силы, в том числе природных, что может привести </w:t>
      </w:r>
      <w:r w:rsidRPr="003A3593">
        <w:rPr>
          <w:sz w:val="28"/>
          <w:szCs w:val="28"/>
          <w:highlight w:val="yellow"/>
          <w:lang w:eastAsia="x-none"/>
        </w:rPr>
        <w:br/>
      </w:r>
      <w:r w:rsidRPr="003A3593">
        <w:rPr>
          <w:sz w:val="28"/>
          <w:szCs w:val="28"/>
          <w:highlight w:val="yellow"/>
          <w:lang w:val="x-none" w:eastAsia="x-none"/>
        </w:rPr>
        <w:t>к существенному ухудшению состояния жилищного фонда и инженерной инфраструктуры в моногороде Северодвинске, а также привлечения дополнительных финансовых ресурсов.</w:t>
      </w:r>
    </w:p>
    <w:p w:rsidR="003A3593" w:rsidRPr="003A3593" w:rsidRDefault="003A3593" w:rsidP="003A3593">
      <w:pPr>
        <w:ind w:right="-5" w:firstLine="709"/>
        <w:jc w:val="both"/>
        <w:rPr>
          <w:bCs/>
          <w:sz w:val="28"/>
          <w:szCs w:val="28"/>
          <w:highlight w:val="yellow"/>
          <w:lang w:val="x-none" w:eastAsia="x-none"/>
        </w:rPr>
      </w:pPr>
      <w:r w:rsidRPr="003A3593">
        <w:rPr>
          <w:sz w:val="28"/>
          <w:szCs w:val="28"/>
          <w:highlight w:val="yellow"/>
          <w:lang w:eastAsia="x-none"/>
        </w:rPr>
        <w:t>95. </w:t>
      </w:r>
      <w:r w:rsidRPr="003A3593">
        <w:rPr>
          <w:sz w:val="28"/>
          <w:szCs w:val="28"/>
          <w:highlight w:val="yellow"/>
          <w:lang w:val="x-none" w:eastAsia="x-none"/>
        </w:rPr>
        <w:t xml:space="preserve">Для снижения </w:t>
      </w:r>
      <w:r w:rsidRPr="003A3593">
        <w:rPr>
          <w:bCs/>
          <w:sz w:val="28"/>
          <w:szCs w:val="28"/>
          <w:highlight w:val="yellow"/>
          <w:lang w:val="x-none" w:eastAsia="x-none"/>
        </w:rPr>
        <w:t>определенной доли внешних рисков планируется:</w:t>
      </w:r>
    </w:p>
    <w:p w:rsidR="003A3593" w:rsidRPr="003A3593" w:rsidRDefault="003A3593" w:rsidP="003A3593">
      <w:pPr>
        <w:ind w:right="-5" w:firstLine="709"/>
        <w:jc w:val="both"/>
        <w:rPr>
          <w:bCs/>
          <w:sz w:val="28"/>
          <w:szCs w:val="28"/>
          <w:highlight w:val="yellow"/>
          <w:lang w:val="x-none" w:eastAsia="x-none"/>
        </w:rPr>
      </w:pPr>
      <w:r w:rsidRPr="003A3593">
        <w:rPr>
          <w:bCs/>
          <w:sz w:val="28"/>
          <w:szCs w:val="28"/>
          <w:highlight w:val="yellow"/>
          <w:lang w:eastAsia="x-none"/>
        </w:rPr>
        <w:t>1</w:t>
      </w:r>
      <w:r w:rsidRPr="003A3593">
        <w:rPr>
          <w:bCs/>
          <w:sz w:val="28"/>
          <w:szCs w:val="28"/>
          <w:highlight w:val="yellow"/>
          <w:lang w:val="x-none" w:eastAsia="x-none"/>
        </w:rPr>
        <w:t>) анализ тенденции развития законодательства, прогнозирование наиболее целесообразных путей его развития;</w:t>
      </w:r>
    </w:p>
    <w:p w:rsidR="003A3593" w:rsidRPr="003A3593" w:rsidRDefault="003A3593" w:rsidP="003A3593">
      <w:pPr>
        <w:ind w:right="-1192" w:firstLine="709"/>
        <w:jc w:val="both"/>
        <w:rPr>
          <w:bCs/>
          <w:sz w:val="28"/>
          <w:szCs w:val="28"/>
          <w:highlight w:val="yellow"/>
          <w:lang w:val="x-none" w:eastAsia="x-none"/>
        </w:rPr>
      </w:pPr>
      <w:r w:rsidRPr="003A3593">
        <w:rPr>
          <w:bCs/>
          <w:sz w:val="28"/>
          <w:szCs w:val="28"/>
          <w:highlight w:val="yellow"/>
          <w:lang w:eastAsia="x-none"/>
        </w:rPr>
        <w:t>2</w:t>
      </w:r>
      <w:r w:rsidRPr="003A3593">
        <w:rPr>
          <w:bCs/>
          <w:sz w:val="28"/>
          <w:szCs w:val="28"/>
          <w:highlight w:val="yellow"/>
          <w:lang w:val="x-none" w:eastAsia="x-none"/>
        </w:rPr>
        <w:t>) оперативное принятие необходимых управленческих решений;</w:t>
      </w:r>
    </w:p>
    <w:p w:rsidR="003A3593" w:rsidRPr="003A3593" w:rsidRDefault="003A3593" w:rsidP="003A3593">
      <w:pPr>
        <w:ind w:right="-5" w:firstLine="709"/>
        <w:jc w:val="both"/>
        <w:rPr>
          <w:sz w:val="28"/>
          <w:szCs w:val="28"/>
          <w:highlight w:val="yellow"/>
          <w:lang w:val="x-none" w:eastAsia="x-none"/>
        </w:rPr>
      </w:pPr>
      <w:r w:rsidRPr="003A3593">
        <w:rPr>
          <w:bCs/>
          <w:sz w:val="28"/>
          <w:szCs w:val="28"/>
          <w:highlight w:val="yellow"/>
          <w:lang w:eastAsia="x-none"/>
        </w:rPr>
        <w:t>3</w:t>
      </w:r>
      <w:r w:rsidRPr="003A3593">
        <w:rPr>
          <w:bCs/>
          <w:sz w:val="28"/>
          <w:szCs w:val="28"/>
          <w:highlight w:val="yellow"/>
          <w:lang w:val="x-none" w:eastAsia="x-none"/>
        </w:rPr>
        <w:t xml:space="preserve">) создание и использование резервов материальных ресурсов </w:t>
      </w:r>
      <w:r w:rsidRPr="003A3593">
        <w:rPr>
          <w:bCs/>
          <w:sz w:val="28"/>
          <w:szCs w:val="28"/>
          <w:highlight w:val="yellow"/>
          <w:lang w:eastAsia="x-none"/>
        </w:rPr>
        <w:br/>
      </w:r>
      <w:r w:rsidRPr="003A3593">
        <w:rPr>
          <w:bCs/>
          <w:sz w:val="28"/>
          <w:szCs w:val="28"/>
          <w:highlight w:val="yellow"/>
          <w:lang w:val="x-none" w:eastAsia="x-none"/>
        </w:rPr>
        <w:t>и финансовых средств.</w:t>
      </w:r>
    </w:p>
    <w:p w:rsidR="003A3593" w:rsidRPr="003A3593" w:rsidRDefault="003A3593" w:rsidP="003A3593">
      <w:pPr>
        <w:ind w:firstLine="709"/>
        <w:jc w:val="both"/>
        <w:rPr>
          <w:sz w:val="28"/>
          <w:szCs w:val="28"/>
          <w:highlight w:val="yellow"/>
        </w:rPr>
      </w:pPr>
      <w:r w:rsidRPr="003A3593">
        <w:rPr>
          <w:sz w:val="28"/>
          <w:szCs w:val="28"/>
          <w:highlight w:val="yellow"/>
        </w:rPr>
        <w:t>96. К числу внутренних рисков реализации Программы в целом относятся:</w:t>
      </w:r>
    </w:p>
    <w:p w:rsidR="003A3593" w:rsidRPr="003A3593" w:rsidRDefault="003A3593" w:rsidP="003A3593">
      <w:pPr>
        <w:shd w:val="clear" w:color="auto" w:fill="FFFFFF"/>
        <w:ind w:firstLine="709"/>
        <w:jc w:val="both"/>
        <w:rPr>
          <w:sz w:val="28"/>
          <w:szCs w:val="28"/>
          <w:highlight w:val="yellow"/>
        </w:rPr>
      </w:pPr>
      <w:r w:rsidRPr="003A3593">
        <w:rPr>
          <w:sz w:val="28"/>
          <w:szCs w:val="28"/>
          <w:highlight w:val="yellow"/>
        </w:rPr>
        <w:t>1) инвестиционные риски:</w:t>
      </w:r>
    </w:p>
    <w:p w:rsidR="003A3593" w:rsidRPr="003A3593" w:rsidRDefault="003A3593" w:rsidP="003A3593">
      <w:pPr>
        <w:ind w:firstLine="709"/>
        <w:jc w:val="both"/>
        <w:rPr>
          <w:sz w:val="28"/>
          <w:szCs w:val="28"/>
          <w:highlight w:val="yellow"/>
        </w:rPr>
      </w:pPr>
      <w:r w:rsidRPr="003A3593">
        <w:rPr>
          <w:bCs/>
          <w:sz w:val="28"/>
          <w:szCs w:val="28"/>
          <w:highlight w:val="yellow"/>
        </w:rPr>
        <w:t>риски реального инвестирования</w:t>
      </w:r>
      <w:r w:rsidRPr="003A3593">
        <w:rPr>
          <w:sz w:val="28"/>
          <w:szCs w:val="28"/>
          <w:highlight w:val="yellow"/>
        </w:rPr>
        <w:t xml:space="preserve"> – перебои в поставках стройматериалов, ошибки в разработке инвестиционного проекта строительства или реконструкции, неудачный выбор месторасположения строительства;</w:t>
      </w:r>
    </w:p>
    <w:p w:rsidR="003A3593" w:rsidRPr="003A3593" w:rsidRDefault="003A3593" w:rsidP="003A3593">
      <w:pPr>
        <w:shd w:val="clear" w:color="auto" w:fill="FFFFFF"/>
        <w:ind w:firstLine="709"/>
        <w:jc w:val="both"/>
        <w:rPr>
          <w:sz w:val="28"/>
          <w:szCs w:val="28"/>
          <w:highlight w:val="yellow"/>
        </w:rPr>
      </w:pPr>
      <w:r w:rsidRPr="003A3593">
        <w:rPr>
          <w:bCs/>
          <w:sz w:val="28"/>
          <w:szCs w:val="28"/>
          <w:highlight w:val="yellow"/>
        </w:rPr>
        <w:t>портфельные риски</w:t>
      </w:r>
      <w:r w:rsidRPr="003A3593">
        <w:rPr>
          <w:sz w:val="28"/>
          <w:szCs w:val="28"/>
          <w:highlight w:val="yellow"/>
        </w:rPr>
        <w:t> – изменение условий контракта, ошибки в выборе объектов инвестирования, неправильный подбор финансовых инструментов;</w:t>
      </w:r>
    </w:p>
    <w:p w:rsidR="003A3593" w:rsidRPr="003A3593" w:rsidRDefault="003A3593" w:rsidP="003A3593">
      <w:pPr>
        <w:ind w:firstLine="709"/>
        <w:jc w:val="both"/>
        <w:rPr>
          <w:sz w:val="28"/>
          <w:szCs w:val="28"/>
          <w:highlight w:val="yellow"/>
        </w:rPr>
      </w:pPr>
      <w:r w:rsidRPr="003A3593">
        <w:rPr>
          <w:sz w:val="28"/>
          <w:szCs w:val="28"/>
          <w:highlight w:val="yellow"/>
        </w:rPr>
        <w:t>2) профессиональный риск – риск, связанный с исполнением лицами своих профессиональных обязанностей;</w:t>
      </w:r>
    </w:p>
    <w:p w:rsidR="003A3593" w:rsidRPr="003A3593" w:rsidRDefault="003A3593" w:rsidP="003A3593">
      <w:pPr>
        <w:autoSpaceDE w:val="0"/>
        <w:autoSpaceDN w:val="0"/>
        <w:adjustRightInd w:val="0"/>
        <w:ind w:firstLine="709"/>
        <w:jc w:val="both"/>
        <w:rPr>
          <w:bCs/>
          <w:sz w:val="28"/>
          <w:szCs w:val="28"/>
          <w:highlight w:val="yellow"/>
        </w:rPr>
      </w:pPr>
      <w:r w:rsidRPr="003A3593">
        <w:rPr>
          <w:bCs/>
          <w:sz w:val="28"/>
          <w:szCs w:val="28"/>
          <w:highlight w:val="yellow"/>
        </w:rPr>
        <w:t xml:space="preserve">3) организационный риск, который связан с несоответствием организационной инфраструктуры реализации Программы ее задачам, задержкой формирования соответствующих организационных систем </w:t>
      </w:r>
      <w:r w:rsidRPr="003A3593">
        <w:rPr>
          <w:bCs/>
          <w:sz w:val="28"/>
          <w:szCs w:val="28"/>
          <w:highlight w:val="yellow"/>
        </w:rPr>
        <w:br/>
        <w:t>к сроку начала реализации мероприятий</w:t>
      </w:r>
      <w:r w:rsidRPr="003A3593">
        <w:rPr>
          <w:sz w:val="28"/>
          <w:szCs w:val="28"/>
          <w:highlight w:val="yellow"/>
        </w:rPr>
        <w:t xml:space="preserve">, обусловлен возникновением проблем в реализации Программы в связи с большим количеством соисполнителей и участников реализации Программы. </w:t>
      </w:r>
      <w:r w:rsidRPr="003A3593">
        <w:rPr>
          <w:bCs/>
          <w:sz w:val="28"/>
          <w:szCs w:val="28"/>
          <w:highlight w:val="yellow"/>
        </w:rPr>
        <w:t>Реализация данного риска может привести к неисполнению отдельных мероприятий, срыву сроков и результатов выполнения мероприятий Программы;</w:t>
      </w:r>
    </w:p>
    <w:p w:rsidR="003A3593" w:rsidRPr="003A3593" w:rsidRDefault="003A3593" w:rsidP="003A3593">
      <w:pPr>
        <w:autoSpaceDE w:val="0"/>
        <w:autoSpaceDN w:val="0"/>
        <w:adjustRightInd w:val="0"/>
        <w:ind w:firstLine="709"/>
        <w:jc w:val="both"/>
        <w:rPr>
          <w:bCs/>
          <w:sz w:val="28"/>
          <w:szCs w:val="28"/>
          <w:highlight w:val="yellow"/>
        </w:rPr>
      </w:pPr>
      <w:r w:rsidRPr="003A3593">
        <w:rPr>
          <w:bCs/>
          <w:sz w:val="28"/>
          <w:szCs w:val="28"/>
          <w:highlight w:val="yellow"/>
        </w:rPr>
        <w:t>4) риск финансового обеспечения, который связан с финансированием программы в неполном объеме за счет как бюджетных, так и внебюджетных источников. Данный риск возникает по причине значительной продолжительности Программы, а также высокой зависимости ее успешной реализации от привлечения средств федерального и областного бюджетов.</w:t>
      </w:r>
    </w:p>
    <w:p w:rsidR="003A3593" w:rsidRPr="003A3593" w:rsidRDefault="003A3593" w:rsidP="003A3593">
      <w:pPr>
        <w:ind w:firstLine="709"/>
        <w:jc w:val="both"/>
        <w:rPr>
          <w:sz w:val="28"/>
          <w:szCs w:val="28"/>
          <w:highlight w:val="yellow"/>
        </w:rPr>
      </w:pPr>
      <w:r w:rsidRPr="003A3593">
        <w:rPr>
          <w:sz w:val="28"/>
          <w:szCs w:val="28"/>
          <w:highlight w:val="yellow"/>
        </w:rPr>
        <w:t>97. Для минимизации последствий наступления указанных внутренних рисков планируется принятие следующих шагов:</w:t>
      </w:r>
    </w:p>
    <w:p w:rsidR="003A3593" w:rsidRPr="003A3593" w:rsidRDefault="003A3593" w:rsidP="003A3593">
      <w:pPr>
        <w:ind w:firstLine="709"/>
        <w:jc w:val="both"/>
        <w:rPr>
          <w:sz w:val="28"/>
          <w:szCs w:val="28"/>
          <w:highlight w:val="yellow"/>
        </w:rPr>
      </w:pPr>
      <w:r w:rsidRPr="003A3593">
        <w:rPr>
          <w:sz w:val="28"/>
          <w:szCs w:val="28"/>
          <w:highlight w:val="yellow"/>
        </w:rPr>
        <w:t>1) принятие управленческих решений по результатам ежеквартальной оценки выполнения ответственным исполнителем и соисполнителями Программы ежегодного плана мероприятий по реализации Программы;</w:t>
      </w:r>
    </w:p>
    <w:p w:rsidR="003A3593" w:rsidRPr="003A3593" w:rsidRDefault="003A3593" w:rsidP="003A3593">
      <w:pPr>
        <w:ind w:firstLine="709"/>
        <w:jc w:val="both"/>
        <w:rPr>
          <w:sz w:val="28"/>
          <w:szCs w:val="28"/>
          <w:highlight w:val="yellow"/>
        </w:rPr>
      </w:pPr>
      <w:r w:rsidRPr="003A3593">
        <w:rPr>
          <w:sz w:val="28"/>
          <w:szCs w:val="28"/>
          <w:highlight w:val="yellow"/>
        </w:rPr>
        <w:t xml:space="preserve">2) корректировка (при необходимости) ежегодного плана мероприятий по реализации Программы; </w:t>
      </w:r>
    </w:p>
    <w:p w:rsidR="003A3593" w:rsidRPr="003A3593" w:rsidRDefault="003A3593" w:rsidP="003A3593">
      <w:pPr>
        <w:ind w:firstLine="709"/>
        <w:jc w:val="both"/>
        <w:rPr>
          <w:sz w:val="28"/>
          <w:szCs w:val="28"/>
          <w:highlight w:val="yellow"/>
        </w:rPr>
      </w:pPr>
      <w:r w:rsidRPr="003A3593">
        <w:rPr>
          <w:sz w:val="28"/>
          <w:szCs w:val="28"/>
          <w:highlight w:val="yellow"/>
        </w:rPr>
        <w:t xml:space="preserve">3) выделение в программе первоочередных и перспективных мероприятий, чтобы урезание финансирования не приводило </w:t>
      </w:r>
      <w:r w:rsidRPr="003A3593">
        <w:rPr>
          <w:sz w:val="28"/>
          <w:szCs w:val="28"/>
          <w:highlight w:val="yellow"/>
        </w:rPr>
        <w:br/>
        <w:t>к бессистемным действиям. В свою очередь реализация перспективных мероприятий может быть перенесена на более поздний срок;</w:t>
      </w:r>
    </w:p>
    <w:p w:rsidR="003A3593" w:rsidRPr="003A3593" w:rsidRDefault="003A3593" w:rsidP="003A3593">
      <w:pPr>
        <w:ind w:firstLine="709"/>
        <w:jc w:val="both"/>
        <w:rPr>
          <w:sz w:val="28"/>
          <w:szCs w:val="28"/>
          <w:highlight w:val="yellow"/>
        </w:rPr>
      </w:pPr>
      <w:r w:rsidRPr="003A3593">
        <w:rPr>
          <w:sz w:val="28"/>
          <w:szCs w:val="28"/>
          <w:highlight w:val="yellow"/>
        </w:rPr>
        <w:t>4) своевременное внесение изменений в Программу;</w:t>
      </w:r>
    </w:p>
    <w:p w:rsidR="003A3593" w:rsidRPr="003A3593" w:rsidRDefault="003A3593" w:rsidP="003A3593">
      <w:pPr>
        <w:ind w:firstLine="708"/>
        <w:jc w:val="both"/>
        <w:rPr>
          <w:sz w:val="28"/>
          <w:szCs w:val="28"/>
          <w:highlight w:val="yellow"/>
        </w:rPr>
      </w:pPr>
      <w:r w:rsidRPr="003A3593">
        <w:rPr>
          <w:sz w:val="28"/>
          <w:szCs w:val="28"/>
          <w:highlight w:val="yellow"/>
        </w:rPr>
        <w:t>5) систематическое повышение квалификации муниципальных служащих по профилю деятельности, использование активных форм обучения;</w:t>
      </w:r>
    </w:p>
    <w:p w:rsidR="003A3593" w:rsidRPr="003A3593" w:rsidRDefault="003A3593" w:rsidP="003A3593">
      <w:pPr>
        <w:ind w:firstLine="709"/>
        <w:jc w:val="both"/>
        <w:rPr>
          <w:sz w:val="28"/>
          <w:szCs w:val="28"/>
          <w:highlight w:val="yellow"/>
        </w:rPr>
      </w:pPr>
      <w:r w:rsidRPr="003A3593">
        <w:rPr>
          <w:sz w:val="28"/>
          <w:szCs w:val="28"/>
          <w:highlight w:val="yellow"/>
        </w:rPr>
        <w:t xml:space="preserve">6) своевременное проведение мониторинга и оценки влияния рисков </w:t>
      </w:r>
      <w:r w:rsidRPr="003A3593">
        <w:rPr>
          <w:sz w:val="28"/>
          <w:szCs w:val="28"/>
          <w:highlight w:val="yellow"/>
        </w:rPr>
        <w:br/>
        <w:t xml:space="preserve">и внешних факторов, а также разработка и осуществление мер </w:t>
      </w:r>
      <w:r w:rsidRPr="003A3593">
        <w:rPr>
          <w:sz w:val="28"/>
          <w:szCs w:val="28"/>
          <w:highlight w:val="yellow"/>
        </w:rPr>
        <w:br/>
        <w:t xml:space="preserve">по минимизации их негативного влияния на реализацию </w:t>
      </w:r>
      <w:r w:rsidRPr="003A3593">
        <w:rPr>
          <w:bCs/>
          <w:sz w:val="28"/>
          <w:szCs w:val="28"/>
          <w:highlight w:val="yellow"/>
        </w:rPr>
        <w:t>муниципальной</w:t>
      </w:r>
      <w:r w:rsidRPr="003A3593">
        <w:rPr>
          <w:sz w:val="28"/>
          <w:szCs w:val="28"/>
          <w:highlight w:val="yellow"/>
        </w:rPr>
        <w:t xml:space="preserve"> программы.</w:t>
      </w:r>
    </w:p>
    <w:p w:rsidR="003A3593" w:rsidRPr="003A3593" w:rsidRDefault="003A3593" w:rsidP="003A3593">
      <w:pPr>
        <w:ind w:firstLine="709"/>
        <w:jc w:val="both"/>
        <w:rPr>
          <w:sz w:val="28"/>
          <w:szCs w:val="28"/>
          <w:highlight w:val="yellow"/>
        </w:rPr>
      </w:pPr>
      <w:r w:rsidRPr="003A3593">
        <w:rPr>
          <w:sz w:val="28"/>
          <w:szCs w:val="28"/>
          <w:highlight w:val="yellow"/>
        </w:rPr>
        <w:t xml:space="preserve">Управление рисками реализации </w:t>
      </w:r>
      <w:r w:rsidRPr="003A3593">
        <w:rPr>
          <w:bCs/>
          <w:sz w:val="28"/>
          <w:szCs w:val="28"/>
          <w:highlight w:val="yellow"/>
        </w:rPr>
        <w:t>муниципальной</w:t>
      </w:r>
      <w:r w:rsidRPr="003A3593">
        <w:rPr>
          <w:sz w:val="28"/>
          <w:szCs w:val="28"/>
          <w:highlight w:val="yellow"/>
        </w:rPr>
        <w:t xml:space="preserve"> программы осуществляется путем координации деятельности ответственного исполнителя, соисполнителей и участников Программы.</w:t>
      </w:r>
    </w:p>
    <w:p w:rsidR="003A3593" w:rsidRPr="003A3593" w:rsidRDefault="003A3593" w:rsidP="003A3593">
      <w:pPr>
        <w:ind w:firstLine="720"/>
        <w:jc w:val="both"/>
        <w:rPr>
          <w:sz w:val="28"/>
          <w:szCs w:val="28"/>
          <w:highlight w:val="yellow"/>
        </w:rPr>
      </w:pPr>
      <w:r w:rsidRPr="003A3593">
        <w:rPr>
          <w:sz w:val="28"/>
          <w:szCs w:val="28"/>
          <w:highlight w:val="yellow"/>
        </w:rPr>
        <w:t xml:space="preserve">Ответственность и координация деятельности для управления рисками и для достижения целей и конечных результатов Программы в целом будет осуществляться Управлением </w:t>
      </w:r>
      <w:r w:rsidRPr="003A3593">
        <w:rPr>
          <w:bCs/>
          <w:sz w:val="28"/>
          <w:szCs w:val="28"/>
          <w:highlight w:val="yellow"/>
        </w:rPr>
        <w:t>градостроительства и земельных отношений</w:t>
      </w:r>
      <w:r w:rsidRPr="003A3593">
        <w:rPr>
          <w:sz w:val="28"/>
          <w:szCs w:val="28"/>
          <w:highlight w:val="yellow"/>
        </w:rPr>
        <w:t xml:space="preserve"> Администрации Северодвинска. </w:t>
      </w:r>
    </w:p>
    <w:p w:rsidR="003A3593" w:rsidRPr="003A3593" w:rsidRDefault="003A3593" w:rsidP="003A3593">
      <w:pPr>
        <w:ind w:firstLine="709"/>
        <w:rPr>
          <w:sz w:val="28"/>
          <w:szCs w:val="28"/>
          <w:highlight w:val="yellow"/>
        </w:rPr>
      </w:pPr>
    </w:p>
    <w:p w:rsidR="003A3593" w:rsidRPr="003A3593" w:rsidRDefault="003A3593" w:rsidP="003A3593">
      <w:pPr>
        <w:tabs>
          <w:tab w:val="left" w:pos="426"/>
        </w:tabs>
        <w:jc w:val="both"/>
        <w:rPr>
          <w:highlight w:val="yellow"/>
        </w:rPr>
        <w:sectPr w:rsidR="003A3593" w:rsidRPr="003A3593" w:rsidSect="00CF2EFA">
          <w:pgSz w:w="11906" w:h="16838"/>
          <w:pgMar w:top="1134" w:right="567" w:bottom="1134" w:left="1985" w:header="709" w:footer="709" w:gutter="0"/>
          <w:cols w:space="708"/>
          <w:docGrid w:linePitch="360"/>
        </w:sectPr>
      </w:pPr>
    </w:p>
    <w:tbl>
      <w:tblPr>
        <w:tblW w:w="0" w:type="auto"/>
        <w:jc w:val="right"/>
        <w:tblLook w:val="01E0" w:firstRow="1" w:lastRow="1" w:firstColumn="1" w:lastColumn="1" w:noHBand="0" w:noVBand="0"/>
      </w:tblPr>
      <w:tblGrid>
        <w:gridCol w:w="8245"/>
        <w:gridCol w:w="5091"/>
      </w:tblGrid>
      <w:tr w:rsidR="003A3593" w:rsidRPr="003A3593" w:rsidTr="00AA712A">
        <w:trPr>
          <w:jc w:val="right"/>
        </w:trPr>
        <w:tc>
          <w:tcPr>
            <w:tcW w:w="8245" w:type="dxa"/>
          </w:tcPr>
          <w:p w:rsidR="003A3593" w:rsidRPr="003A3593" w:rsidRDefault="003A3593" w:rsidP="003A3593">
            <w:pPr>
              <w:widowControl w:val="0"/>
              <w:autoSpaceDE w:val="0"/>
              <w:autoSpaceDN w:val="0"/>
              <w:adjustRightInd w:val="0"/>
              <w:jc w:val="right"/>
              <w:outlineLvl w:val="1"/>
              <w:rPr>
                <w:b/>
                <w:bCs/>
                <w:sz w:val="28"/>
                <w:szCs w:val="28"/>
                <w:highlight w:val="yellow"/>
                <w:lang w:eastAsia="en-US"/>
              </w:rPr>
            </w:pPr>
          </w:p>
        </w:tc>
        <w:tc>
          <w:tcPr>
            <w:tcW w:w="5091" w:type="dxa"/>
          </w:tcPr>
          <w:p w:rsidR="003A3593" w:rsidRPr="003A3593" w:rsidRDefault="003A3593" w:rsidP="003A3593">
            <w:pPr>
              <w:widowControl w:val="0"/>
              <w:tabs>
                <w:tab w:val="left" w:pos="7938"/>
                <w:tab w:val="left" w:pos="12049"/>
              </w:tabs>
              <w:outlineLvl w:val="1"/>
              <w:rPr>
                <w:sz w:val="28"/>
                <w:szCs w:val="28"/>
                <w:highlight w:val="yellow"/>
              </w:rPr>
            </w:pPr>
            <w:r w:rsidRPr="003A3593">
              <w:rPr>
                <w:sz w:val="28"/>
                <w:szCs w:val="28"/>
                <w:highlight w:val="yellow"/>
              </w:rPr>
              <w:t>Приложение 1</w:t>
            </w:r>
          </w:p>
          <w:p w:rsidR="003A3593" w:rsidRPr="003A3593" w:rsidRDefault="003A3593" w:rsidP="003A3593">
            <w:pPr>
              <w:widowControl w:val="0"/>
              <w:outlineLvl w:val="1"/>
              <w:rPr>
                <w:sz w:val="28"/>
                <w:szCs w:val="28"/>
                <w:highlight w:val="yellow"/>
              </w:rPr>
            </w:pPr>
            <w:r w:rsidRPr="003A3593">
              <w:rPr>
                <w:sz w:val="28"/>
                <w:szCs w:val="28"/>
                <w:highlight w:val="yellow"/>
              </w:rPr>
              <w:t>к муниципальной программе «Развитие жилищного строительства Северодвинска», утвержденной постановлением Администрации Северодвинска от 19.05.2023 № 260-па</w:t>
            </w:r>
          </w:p>
          <w:p w:rsidR="003A3593" w:rsidRPr="003A3593" w:rsidRDefault="003A3593" w:rsidP="00E9090C">
            <w:pPr>
              <w:widowControl w:val="0"/>
              <w:outlineLvl w:val="1"/>
              <w:rPr>
                <w:b/>
                <w:bCs/>
                <w:sz w:val="28"/>
                <w:szCs w:val="28"/>
                <w:highlight w:val="yellow"/>
                <w:lang w:eastAsia="en-US"/>
              </w:rPr>
            </w:pPr>
            <w:r w:rsidRPr="003A3593">
              <w:rPr>
                <w:bCs/>
                <w:sz w:val="28"/>
                <w:szCs w:val="28"/>
                <w:highlight w:val="yellow"/>
                <w:lang w:eastAsia="en-US"/>
              </w:rPr>
              <w:t xml:space="preserve">(в редакции от </w:t>
            </w:r>
            <w:r w:rsidR="00E9090C">
              <w:rPr>
                <w:bCs/>
                <w:sz w:val="28"/>
                <w:szCs w:val="28"/>
                <w:highlight w:val="yellow"/>
                <w:lang w:eastAsia="en-US"/>
              </w:rPr>
              <w:t xml:space="preserve">01.09.2025 </w:t>
            </w:r>
            <w:r w:rsidRPr="003A3593">
              <w:rPr>
                <w:bCs/>
                <w:sz w:val="28"/>
                <w:szCs w:val="28"/>
                <w:highlight w:val="yellow"/>
                <w:lang w:eastAsia="en-US"/>
              </w:rPr>
              <w:t xml:space="preserve">№ </w:t>
            </w:r>
            <w:r w:rsidR="00E9090C">
              <w:rPr>
                <w:bCs/>
                <w:sz w:val="28"/>
                <w:szCs w:val="28"/>
                <w:highlight w:val="yellow"/>
                <w:lang w:eastAsia="en-US"/>
              </w:rPr>
              <w:t>362-па</w:t>
            </w:r>
            <w:r w:rsidRPr="003A3593">
              <w:rPr>
                <w:bCs/>
                <w:sz w:val="28"/>
                <w:szCs w:val="28"/>
                <w:highlight w:val="yellow"/>
                <w:lang w:eastAsia="en-US"/>
              </w:rPr>
              <w:t>)</w:t>
            </w:r>
          </w:p>
        </w:tc>
      </w:tr>
    </w:tbl>
    <w:p w:rsidR="003A3593" w:rsidRPr="003A3593" w:rsidRDefault="003A3593" w:rsidP="003A3593">
      <w:pPr>
        <w:widowControl w:val="0"/>
        <w:autoSpaceDE w:val="0"/>
        <w:autoSpaceDN w:val="0"/>
        <w:adjustRightInd w:val="0"/>
        <w:jc w:val="center"/>
        <w:outlineLvl w:val="1"/>
        <w:rPr>
          <w:b/>
          <w:bCs/>
          <w:sz w:val="28"/>
          <w:szCs w:val="28"/>
          <w:highlight w:val="yellow"/>
          <w:lang w:eastAsia="en-US"/>
        </w:rPr>
      </w:pPr>
      <w:r w:rsidRPr="003A3593">
        <w:rPr>
          <w:b/>
          <w:bCs/>
          <w:sz w:val="28"/>
          <w:szCs w:val="28"/>
          <w:highlight w:val="yellow"/>
          <w:lang w:eastAsia="en-US"/>
        </w:rPr>
        <w:t>П Е Р Е Ч Е Н Ь</w:t>
      </w:r>
    </w:p>
    <w:p w:rsidR="003A3593" w:rsidRPr="003A3593" w:rsidRDefault="003A3593" w:rsidP="003A3593">
      <w:pPr>
        <w:widowControl w:val="0"/>
        <w:autoSpaceDE w:val="0"/>
        <w:autoSpaceDN w:val="0"/>
        <w:adjustRightInd w:val="0"/>
        <w:jc w:val="center"/>
        <w:outlineLvl w:val="1"/>
        <w:rPr>
          <w:b/>
          <w:bCs/>
          <w:sz w:val="28"/>
          <w:szCs w:val="28"/>
          <w:highlight w:val="yellow"/>
          <w:lang w:eastAsia="en-US"/>
        </w:rPr>
      </w:pPr>
      <w:r w:rsidRPr="003A3593">
        <w:rPr>
          <w:b/>
          <w:bCs/>
          <w:sz w:val="28"/>
          <w:szCs w:val="28"/>
          <w:highlight w:val="yellow"/>
          <w:lang w:eastAsia="en-US"/>
        </w:rPr>
        <w:t>целевых показателей муниципальной программы Северодвинска</w:t>
      </w:r>
    </w:p>
    <w:p w:rsidR="003A3593" w:rsidRPr="003A3593" w:rsidRDefault="003A3593" w:rsidP="003A3593">
      <w:pPr>
        <w:widowControl w:val="0"/>
        <w:autoSpaceDE w:val="0"/>
        <w:autoSpaceDN w:val="0"/>
        <w:adjustRightInd w:val="0"/>
        <w:jc w:val="center"/>
        <w:outlineLvl w:val="1"/>
        <w:rPr>
          <w:b/>
          <w:sz w:val="28"/>
          <w:szCs w:val="28"/>
          <w:highlight w:val="yellow"/>
          <w:lang w:eastAsia="en-US"/>
        </w:rPr>
      </w:pPr>
      <w:r w:rsidRPr="003A3593">
        <w:rPr>
          <w:b/>
          <w:sz w:val="28"/>
          <w:szCs w:val="28"/>
          <w:highlight w:val="yellow"/>
          <w:lang w:eastAsia="en-US"/>
        </w:rPr>
        <w:t>«</w:t>
      </w:r>
      <w:r w:rsidRPr="003A3593">
        <w:rPr>
          <w:b/>
          <w:sz w:val="28"/>
          <w:szCs w:val="28"/>
          <w:highlight w:val="yellow"/>
        </w:rPr>
        <w:t>Развитие жилищного строительства Северодвинска</w:t>
      </w:r>
      <w:r w:rsidRPr="003A3593">
        <w:rPr>
          <w:b/>
          <w:sz w:val="28"/>
          <w:szCs w:val="28"/>
          <w:highlight w:val="yellow"/>
          <w:lang w:eastAsia="en-US"/>
        </w:rPr>
        <w:t>»</w:t>
      </w:r>
    </w:p>
    <w:p w:rsidR="003A3593" w:rsidRPr="003A3593" w:rsidRDefault="003A3593" w:rsidP="003A3593">
      <w:pPr>
        <w:widowControl w:val="0"/>
        <w:autoSpaceDE w:val="0"/>
        <w:autoSpaceDN w:val="0"/>
        <w:adjustRightInd w:val="0"/>
        <w:ind w:firstLine="709"/>
        <w:jc w:val="both"/>
        <w:outlineLvl w:val="1"/>
        <w:rPr>
          <w:sz w:val="28"/>
          <w:szCs w:val="28"/>
          <w:highlight w:val="yellow"/>
          <w:lang w:eastAsia="en-US"/>
        </w:rPr>
      </w:pPr>
    </w:p>
    <w:p w:rsidR="003A3593" w:rsidRPr="003A3593" w:rsidRDefault="003A3593" w:rsidP="003A3593">
      <w:pPr>
        <w:widowControl w:val="0"/>
        <w:autoSpaceDE w:val="0"/>
        <w:autoSpaceDN w:val="0"/>
        <w:adjustRightInd w:val="0"/>
        <w:ind w:firstLine="709"/>
        <w:jc w:val="both"/>
        <w:outlineLvl w:val="1"/>
        <w:rPr>
          <w:sz w:val="28"/>
          <w:szCs w:val="28"/>
          <w:highlight w:val="yellow"/>
        </w:rPr>
      </w:pPr>
      <w:r w:rsidRPr="003A3593">
        <w:rPr>
          <w:sz w:val="28"/>
          <w:szCs w:val="28"/>
          <w:highlight w:val="yellow"/>
        </w:rPr>
        <w:t xml:space="preserve">Ответственный исполнитель: Управление </w:t>
      </w:r>
      <w:r w:rsidRPr="003A3593">
        <w:rPr>
          <w:bCs/>
          <w:sz w:val="28"/>
          <w:szCs w:val="28"/>
          <w:highlight w:val="yellow"/>
        </w:rPr>
        <w:t>градостроительства и земельных отношений</w:t>
      </w:r>
      <w:r w:rsidRPr="003A3593">
        <w:rPr>
          <w:sz w:val="28"/>
          <w:szCs w:val="28"/>
          <w:highlight w:val="yellow"/>
        </w:rPr>
        <w:t xml:space="preserve"> Администрации Северодвинска.</w:t>
      </w:r>
    </w:p>
    <w:p w:rsidR="003A3593" w:rsidRPr="003A3593" w:rsidRDefault="003A3593" w:rsidP="003A3593">
      <w:pPr>
        <w:widowControl w:val="0"/>
        <w:autoSpaceDE w:val="0"/>
        <w:autoSpaceDN w:val="0"/>
        <w:adjustRightInd w:val="0"/>
        <w:jc w:val="both"/>
        <w:outlineLvl w:val="1"/>
        <w:rPr>
          <w:sz w:val="28"/>
          <w:szCs w:val="28"/>
          <w:highlight w:val="yellow"/>
        </w:rPr>
      </w:pPr>
      <w:r w:rsidRPr="003A3593">
        <w:rPr>
          <w:sz w:val="28"/>
          <w:szCs w:val="28"/>
          <w:highlight w:val="yellow"/>
        </w:rPr>
        <w:t>Соисполнители: Управление муниципального жилищного фонда Администрации Северодвинска,</w:t>
      </w:r>
    </w:p>
    <w:p w:rsidR="003A3593" w:rsidRPr="003A3593" w:rsidRDefault="003A3593" w:rsidP="003A3593">
      <w:pPr>
        <w:widowControl w:val="0"/>
        <w:autoSpaceDE w:val="0"/>
        <w:autoSpaceDN w:val="0"/>
        <w:adjustRightInd w:val="0"/>
        <w:jc w:val="both"/>
        <w:outlineLvl w:val="1"/>
        <w:rPr>
          <w:sz w:val="28"/>
          <w:szCs w:val="28"/>
          <w:highlight w:val="yellow"/>
        </w:rPr>
      </w:pPr>
      <w:r w:rsidRPr="003A3593">
        <w:rPr>
          <w:sz w:val="28"/>
          <w:szCs w:val="28"/>
          <w:highlight w:val="yellow"/>
        </w:rPr>
        <w:t>Комитет по управлению муниципальным имуществом Администрации Северодвинска.</w:t>
      </w:r>
    </w:p>
    <w:p w:rsidR="003A3593" w:rsidRPr="003A3593" w:rsidRDefault="003A3593" w:rsidP="003A3593">
      <w:pPr>
        <w:widowControl w:val="0"/>
        <w:autoSpaceDE w:val="0"/>
        <w:autoSpaceDN w:val="0"/>
        <w:adjustRightInd w:val="0"/>
        <w:ind w:firstLine="709"/>
        <w:jc w:val="both"/>
        <w:outlineLvl w:val="1"/>
        <w:rPr>
          <w:sz w:val="28"/>
          <w:szCs w:val="28"/>
          <w:highlight w:val="yellow"/>
        </w:rPr>
      </w:pPr>
    </w:p>
    <w:tbl>
      <w:tblPr>
        <w:tblW w:w="15319" w:type="dxa"/>
        <w:tblBorders>
          <w:top w:val="single" w:sz="8" w:space="0" w:color="000000"/>
          <w:left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88"/>
        <w:gridCol w:w="1134"/>
        <w:gridCol w:w="1134"/>
        <w:gridCol w:w="1276"/>
        <w:gridCol w:w="1417"/>
        <w:gridCol w:w="1418"/>
        <w:gridCol w:w="1316"/>
        <w:gridCol w:w="1519"/>
        <w:gridCol w:w="1417"/>
      </w:tblGrid>
      <w:tr w:rsidR="003A3593" w:rsidRPr="003A3593" w:rsidTr="00AA712A">
        <w:trPr>
          <w:trHeight w:val="283"/>
        </w:trPr>
        <w:tc>
          <w:tcPr>
            <w:tcW w:w="4688" w:type="dxa"/>
            <w:vMerge w:val="restart"/>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rFonts w:ascii="Arial" w:hAnsi="Arial" w:cs="Arial"/>
                <w:highlight w:val="yellow"/>
              </w:rPr>
            </w:pPr>
            <w:r w:rsidRPr="003A3593">
              <w:rPr>
                <w:color w:val="000000"/>
                <w:highlight w:val="yellow"/>
              </w:rPr>
              <w:t>Наименование целевого показателя</w:t>
            </w:r>
          </w:p>
        </w:tc>
        <w:tc>
          <w:tcPr>
            <w:tcW w:w="10631" w:type="dxa"/>
            <w:gridSpan w:val="8"/>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rFonts w:ascii="Arial" w:hAnsi="Arial" w:cs="Arial"/>
                <w:highlight w:val="yellow"/>
              </w:rPr>
            </w:pPr>
            <w:r w:rsidRPr="003A3593">
              <w:rPr>
                <w:color w:val="000000"/>
                <w:highlight w:val="yellow"/>
              </w:rPr>
              <w:t>Значения целевых показателей</w:t>
            </w:r>
            <w:r w:rsidRPr="003A3593">
              <w:rPr>
                <w:color w:val="000000"/>
                <w:highlight w:val="yellow"/>
              </w:rPr>
              <w:tab/>
            </w:r>
          </w:p>
        </w:tc>
      </w:tr>
      <w:tr w:rsidR="003A3593" w:rsidRPr="003A3593" w:rsidTr="00AA712A">
        <w:trPr>
          <w:trHeight w:val="741"/>
        </w:trPr>
        <w:tc>
          <w:tcPr>
            <w:tcW w:w="4688" w:type="dxa"/>
            <w:vMerge/>
            <w:tcMar>
              <w:top w:w="0" w:type="dxa"/>
              <w:left w:w="0" w:type="dxa"/>
              <w:bottom w:w="0" w:type="dxa"/>
              <w:right w:w="0" w:type="dxa"/>
            </w:tcMar>
          </w:tcPr>
          <w:p w:rsidR="003A3593" w:rsidRPr="003A3593" w:rsidRDefault="003A3593" w:rsidP="003A3593">
            <w:pPr>
              <w:widowControl w:val="0"/>
              <w:autoSpaceDE w:val="0"/>
              <w:autoSpaceDN w:val="0"/>
              <w:adjustRightInd w:val="0"/>
              <w:rPr>
                <w:rFonts w:ascii="Arial" w:hAnsi="Arial" w:cs="Arial"/>
                <w:highlight w:val="yellow"/>
              </w:rPr>
            </w:pPr>
          </w:p>
        </w:tc>
        <w:tc>
          <w:tcPr>
            <w:tcW w:w="1134" w:type="dxa"/>
            <w:tcMar>
              <w:top w:w="0" w:type="dxa"/>
              <w:left w:w="0" w:type="dxa"/>
              <w:bottom w:w="0" w:type="dxa"/>
              <w:right w:w="0" w:type="dxa"/>
            </w:tcMar>
          </w:tcPr>
          <w:p w:rsidR="003A3593" w:rsidRPr="003A3593" w:rsidRDefault="003A3593" w:rsidP="003A3593">
            <w:pPr>
              <w:widowControl w:val="0"/>
              <w:autoSpaceDE w:val="0"/>
              <w:autoSpaceDN w:val="0"/>
              <w:adjustRightInd w:val="0"/>
              <w:jc w:val="center"/>
              <w:rPr>
                <w:rFonts w:ascii="Arial" w:hAnsi="Arial" w:cs="Arial"/>
                <w:highlight w:val="yellow"/>
              </w:rPr>
            </w:pPr>
            <w:r w:rsidRPr="003A3593">
              <w:rPr>
                <w:color w:val="000000"/>
                <w:highlight w:val="yellow"/>
              </w:rPr>
              <w:t>Единица измерения</w:t>
            </w:r>
          </w:p>
        </w:tc>
        <w:tc>
          <w:tcPr>
            <w:tcW w:w="1134" w:type="dxa"/>
            <w:tcMar>
              <w:top w:w="0" w:type="dxa"/>
              <w:left w:w="0" w:type="dxa"/>
              <w:bottom w:w="0" w:type="dxa"/>
              <w:right w:w="0" w:type="dxa"/>
            </w:tcMar>
          </w:tcPr>
          <w:p w:rsidR="003A3593" w:rsidRPr="003A3593" w:rsidRDefault="003A3593" w:rsidP="003A3593">
            <w:pPr>
              <w:widowControl w:val="0"/>
              <w:autoSpaceDE w:val="0"/>
              <w:autoSpaceDN w:val="0"/>
              <w:adjustRightInd w:val="0"/>
              <w:jc w:val="center"/>
              <w:rPr>
                <w:color w:val="000000"/>
                <w:highlight w:val="yellow"/>
              </w:rPr>
            </w:pPr>
            <w:r w:rsidRPr="003A3593">
              <w:rPr>
                <w:color w:val="000000"/>
                <w:highlight w:val="yellow"/>
              </w:rPr>
              <w:t>базовый</w:t>
            </w:r>
          </w:p>
          <w:p w:rsidR="003A3593" w:rsidRPr="003A3593" w:rsidRDefault="003A3593" w:rsidP="003A3593">
            <w:pPr>
              <w:widowControl w:val="0"/>
              <w:autoSpaceDE w:val="0"/>
              <w:autoSpaceDN w:val="0"/>
              <w:adjustRightInd w:val="0"/>
              <w:jc w:val="center"/>
              <w:rPr>
                <w:color w:val="000000"/>
                <w:highlight w:val="yellow"/>
              </w:rPr>
            </w:pPr>
            <w:r w:rsidRPr="003A3593">
              <w:rPr>
                <w:color w:val="000000"/>
                <w:highlight w:val="yellow"/>
              </w:rPr>
              <w:t>2021</w:t>
            </w:r>
          </w:p>
          <w:p w:rsidR="003A3593" w:rsidRPr="003A3593" w:rsidRDefault="003A3593" w:rsidP="003A3593">
            <w:pPr>
              <w:widowControl w:val="0"/>
              <w:autoSpaceDE w:val="0"/>
              <w:autoSpaceDN w:val="0"/>
              <w:adjustRightInd w:val="0"/>
              <w:jc w:val="center"/>
              <w:rPr>
                <w:rFonts w:ascii="Arial" w:hAnsi="Arial" w:cs="Arial"/>
                <w:highlight w:val="yellow"/>
              </w:rPr>
            </w:pPr>
            <w:r w:rsidRPr="003A3593">
              <w:rPr>
                <w:color w:val="000000"/>
                <w:highlight w:val="yellow"/>
              </w:rPr>
              <w:t>год</w:t>
            </w:r>
          </w:p>
        </w:tc>
        <w:tc>
          <w:tcPr>
            <w:tcW w:w="1276" w:type="dxa"/>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rFonts w:ascii="Arial" w:hAnsi="Arial" w:cs="Arial"/>
                <w:highlight w:val="yellow"/>
              </w:rPr>
            </w:pPr>
            <w:r w:rsidRPr="003A3593">
              <w:rPr>
                <w:color w:val="000000"/>
                <w:highlight w:val="yellow"/>
              </w:rPr>
              <w:t>2023 год</w:t>
            </w:r>
          </w:p>
        </w:tc>
        <w:tc>
          <w:tcPr>
            <w:tcW w:w="1417" w:type="dxa"/>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rFonts w:ascii="Arial" w:hAnsi="Arial" w:cs="Arial"/>
                <w:highlight w:val="yellow"/>
              </w:rPr>
            </w:pPr>
            <w:r w:rsidRPr="003A3593">
              <w:rPr>
                <w:color w:val="000000"/>
                <w:highlight w:val="yellow"/>
              </w:rPr>
              <w:t>2024 год</w:t>
            </w:r>
          </w:p>
        </w:tc>
        <w:tc>
          <w:tcPr>
            <w:tcW w:w="1418" w:type="dxa"/>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rFonts w:ascii="Arial" w:hAnsi="Arial" w:cs="Arial"/>
                <w:highlight w:val="yellow"/>
              </w:rPr>
            </w:pPr>
            <w:r w:rsidRPr="003A3593">
              <w:rPr>
                <w:color w:val="000000"/>
                <w:highlight w:val="yellow"/>
              </w:rPr>
              <w:t>2025 год</w:t>
            </w:r>
          </w:p>
        </w:tc>
        <w:tc>
          <w:tcPr>
            <w:tcW w:w="1316" w:type="dxa"/>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rFonts w:ascii="Arial" w:hAnsi="Arial" w:cs="Arial"/>
                <w:highlight w:val="yellow"/>
              </w:rPr>
            </w:pPr>
            <w:r w:rsidRPr="003A3593">
              <w:rPr>
                <w:color w:val="000000"/>
                <w:highlight w:val="yellow"/>
              </w:rPr>
              <w:t>2026 год</w:t>
            </w:r>
          </w:p>
        </w:tc>
        <w:tc>
          <w:tcPr>
            <w:tcW w:w="1519" w:type="dxa"/>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rFonts w:ascii="Arial" w:hAnsi="Arial" w:cs="Arial"/>
                <w:highlight w:val="yellow"/>
              </w:rPr>
            </w:pPr>
            <w:r w:rsidRPr="003A3593">
              <w:rPr>
                <w:color w:val="000000"/>
                <w:highlight w:val="yellow"/>
              </w:rPr>
              <w:t>2027 год</w:t>
            </w:r>
          </w:p>
        </w:tc>
        <w:tc>
          <w:tcPr>
            <w:tcW w:w="1417" w:type="dxa"/>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rFonts w:ascii="Arial" w:hAnsi="Arial" w:cs="Arial"/>
                <w:highlight w:val="yellow"/>
              </w:rPr>
            </w:pPr>
            <w:r w:rsidRPr="003A3593">
              <w:rPr>
                <w:color w:val="000000"/>
                <w:highlight w:val="yellow"/>
              </w:rPr>
              <w:t>2028 год</w:t>
            </w:r>
          </w:p>
        </w:tc>
      </w:tr>
    </w:tbl>
    <w:p w:rsidR="003A3593" w:rsidRPr="003A3593" w:rsidRDefault="003A3593" w:rsidP="003A3593">
      <w:pPr>
        <w:rPr>
          <w:sz w:val="2"/>
          <w:szCs w:val="2"/>
          <w:highlight w:val="yellow"/>
        </w:rPr>
      </w:pPr>
    </w:p>
    <w:p w:rsidR="003A3593" w:rsidRPr="003A3593" w:rsidRDefault="003A3593" w:rsidP="003A3593">
      <w:pPr>
        <w:rPr>
          <w:sz w:val="2"/>
          <w:szCs w:val="2"/>
          <w:highlight w:val="yellow"/>
        </w:rPr>
      </w:pPr>
    </w:p>
    <w:tbl>
      <w:tblPr>
        <w:tblW w:w="15257" w:type="dxa"/>
        <w:tblLayout w:type="fixed"/>
        <w:tblLook w:val="0000" w:firstRow="0" w:lastRow="0" w:firstColumn="0" w:lastColumn="0" w:noHBand="0" w:noVBand="0"/>
      </w:tblPr>
      <w:tblGrid>
        <w:gridCol w:w="4688"/>
        <w:gridCol w:w="1134"/>
        <w:gridCol w:w="1134"/>
        <w:gridCol w:w="1336"/>
        <w:gridCol w:w="1357"/>
        <w:gridCol w:w="1497"/>
        <w:gridCol w:w="1276"/>
        <w:gridCol w:w="1417"/>
        <w:gridCol w:w="1418"/>
      </w:tblGrid>
      <w:tr w:rsidR="003A3593" w:rsidRPr="003A3593" w:rsidTr="00AA712A">
        <w:trPr>
          <w:trHeight w:val="229"/>
          <w:tblHeader/>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3</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4</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5</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6</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9</w:t>
            </w:r>
          </w:p>
        </w:tc>
      </w:tr>
      <w:tr w:rsidR="003A3593" w:rsidRPr="003A3593" w:rsidTr="00AA712A">
        <w:trPr>
          <w:trHeight w:val="288"/>
        </w:trPr>
        <w:tc>
          <w:tcPr>
            <w:tcW w:w="15257"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Муниципальная программа «Развитие жилищного строительства Северодвинска»</w:t>
            </w:r>
          </w:p>
        </w:tc>
      </w:tr>
      <w:tr w:rsidR="003A3593" w:rsidRPr="003A3593" w:rsidTr="00AA712A">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rPr>
                <w:highlight w:val="yellow"/>
              </w:rPr>
            </w:pPr>
            <w:r w:rsidRPr="003A3593">
              <w:rPr>
                <w:color w:val="000000"/>
                <w:highlight w:val="yellow"/>
              </w:rPr>
              <w:t>Показатель 1 «Годовой объем ввода жилья»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кв. м, не менее</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84 689,000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51 126,000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112 504,000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84 881,000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80 000,000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75 000,000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40 000,000</w:t>
            </w:r>
          </w:p>
        </w:tc>
      </w:tr>
      <w:tr w:rsidR="003A3593" w:rsidRPr="003A3593" w:rsidTr="00AA712A">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rPr>
                <w:highlight w:val="yellow"/>
              </w:rPr>
            </w:pPr>
            <w:r w:rsidRPr="003A3593">
              <w:rPr>
                <w:color w:val="000000"/>
                <w:highlight w:val="yellow"/>
              </w:rPr>
              <w:t>Показатель 2 «Общая площадь жилищного фонда Северодвинска в расчете на одного жителя Северодвинска»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кв. 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24,780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29,540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30,310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31,001</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31,595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32,161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27,320</w:t>
            </w:r>
          </w:p>
        </w:tc>
      </w:tr>
      <w:tr w:rsidR="003A3593" w:rsidRPr="003A3593" w:rsidTr="00AA712A">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rPr>
                <w:highlight w:val="yellow"/>
              </w:rPr>
            </w:pPr>
            <w:r w:rsidRPr="003A3593">
              <w:rPr>
                <w:color w:val="000000"/>
                <w:highlight w:val="yellow"/>
              </w:rPr>
              <w:t>Показатель 3 «Доля ветхих и аварийных многоквартирных домов в Северодвинске»</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1,980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1,880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1,800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1,644</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1,582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1,512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1,670</w:t>
            </w:r>
          </w:p>
        </w:tc>
      </w:tr>
      <w:tr w:rsidR="003A3593" w:rsidRPr="003A3593" w:rsidTr="00AA712A">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rPr>
                <w:highlight w:val="yellow"/>
              </w:rPr>
            </w:pPr>
            <w:r w:rsidRPr="003A3593">
              <w:rPr>
                <w:color w:val="000000"/>
                <w:highlight w:val="yellow"/>
              </w:rPr>
              <w:t>Показатель 4 «Доля семей, улучшивших жилищные условия в отчетном году, в общей численности населения, состоящего на учете в качестве нуждающегося в жилых помещениях»</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процентов, не менее</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0,600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2,100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0,300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0,749</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0,909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0,500</w:t>
            </w:r>
          </w:p>
        </w:tc>
      </w:tr>
      <w:tr w:rsidR="003A3593" w:rsidRPr="003A3593" w:rsidTr="00AA712A">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rPr>
                <w:highlight w:val="yellow"/>
              </w:rPr>
            </w:pPr>
            <w:r w:rsidRPr="003A3593">
              <w:rPr>
                <w:color w:val="000000"/>
                <w:highlight w:val="yellow"/>
              </w:rPr>
              <w:t>Показатель 5 «Доля молодых семей, получивших социальные выплаты (от общего количества молодых семей, нуждающихся в улучшении жилищных условий)»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22,050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18,290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17,970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13,750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23,438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27,778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30,000</w:t>
            </w:r>
          </w:p>
        </w:tc>
      </w:tr>
      <w:tr w:rsidR="003A3593" w:rsidRPr="003A3593" w:rsidTr="00AA712A">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rPr>
                <w:highlight w:val="yellow"/>
              </w:rPr>
            </w:pPr>
            <w:r w:rsidRPr="003A3593">
              <w:rPr>
                <w:color w:val="000000"/>
                <w:highlight w:val="yellow"/>
              </w:rPr>
              <w:t>Показатель 6 «Плотность жилого фонда»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кв. м/га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37,800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38,700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39,600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40,398</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41,041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41,641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40,300</w:t>
            </w:r>
          </w:p>
        </w:tc>
      </w:tr>
      <w:tr w:rsidR="003A3593" w:rsidRPr="003A3593" w:rsidTr="00AA712A">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rPr>
                <w:highlight w:val="yellow"/>
              </w:rPr>
            </w:pPr>
            <w:r w:rsidRPr="003A3593">
              <w:rPr>
                <w:color w:val="000000"/>
                <w:highlight w:val="yellow"/>
              </w:rPr>
              <w:t>Показатель 7 «Количество инвестиционных проектов, реализованных на территории Северодвинска, направленных на развитие инженерной инфраструктуры»</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единиц</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3,000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7,000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8,000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11,000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11,000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11,000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19,000</w:t>
            </w:r>
          </w:p>
        </w:tc>
      </w:tr>
      <w:tr w:rsidR="003A3593" w:rsidRPr="003A3593" w:rsidTr="00AA712A">
        <w:trPr>
          <w:trHeight w:val="288"/>
        </w:trPr>
        <w:tc>
          <w:tcPr>
            <w:tcW w:w="15257"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Подпрограмма 1 «Содействие развитию жилищного строительства Северодвинска»</w:t>
            </w:r>
          </w:p>
        </w:tc>
      </w:tr>
      <w:tr w:rsidR="003A3593" w:rsidRPr="003A3593" w:rsidTr="00AA712A">
        <w:trPr>
          <w:trHeight w:val="288"/>
        </w:trPr>
        <w:tc>
          <w:tcPr>
            <w:tcW w:w="15257"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Задача 1 «Обеспечение условий для строительства жилья в Северодвинске»</w:t>
            </w:r>
          </w:p>
        </w:tc>
      </w:tr>
      <w:tr w:rsidR="003A3593" w:rsidRPr="003A3593" w:rsidTr="00AA712A">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rPr>
                <w:highlight w:val="yellow"/>
              </w:rPr>
            </w:pPr>
            <w:r w:rsidRPr="003A3593">
              <w:rPr>
                <w:color w:val="000000"/>
                <w:highlight w:val="yellow"/>
              </w:rPr>
              <w:t>Показатель 1 «Общая площадь введенных в эксплуатацию жилых помещений в рамках реализации программы переселения граждан из аварийного жилищного фонда, в расчете на одного жителя Северодвинска»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кв. 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0,040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0,035</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0,001</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0,001</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0,004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0,068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0,012</w:t>
            </w:r>
          </w:p>
        </w:tc>
      </w:tr>
      <w:tr w:rsidR="003A3593" w:rsidRPr="003A3593" w:rsidTr="00AA712A">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rPr>
                <w:highlight w:val="yellow"/>
              </w:rPr>
            </w:pPr>
            <w:r w:rsidRPr="003A3593">
              <w:rPr>
                <w:color w:val="000000"/>
                <w:highlight w:val="yellow"/>
              </w:rPr>
              <w:t>Показатель 2 «Доля площади жилых помещений, введенных в действие за год, в рамках реализации программы переселения в годовом объеме ввода жилья в Северодвинске»</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7,900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10,800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0,100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0,109</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0,828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13,958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5,300</w:t>
            </w:r>
          </w:p>
        </w:tc>
      </w:tr>
      <w:tr w:rsidR="003A3593" w:rsidRPr="003A3593" w:rsidTr="00AA712A">
        <w:trPr>
          <w:trHeight w:val="288"/>
        </w:trPr>
        <w:tc>
          <w:tcPr>
            <w:tcW w:w="15257"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Задача 2 «Переселение граждан из аварийного жилищного фонда»</w:t>
            </w:r>
          </w:p>
        </w:tc>
      </w:tr>
      <w:tr w:rsidR="003A3593" w:rsidRPr="003A3593" w:rsidTr="00AA712A">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rPr>
                <w:highlight w:val="yellow"/>
              </w:rPr>
            </w:pPr>
            <w:r w:rsidRPr="003A3593">
              <w:rPr>
                <w:color w:val="000000"/>
                <w:highlight w:val="yellow"/>
              </w:rPr>
              <w:t>Показатель 1 «Доля жилых помещений, выкупаемых у собственников в рамках программы переселения, в общей площади аварийного жилищного фонда»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3,280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1,140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0,050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0,631</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0,645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0,665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0,620</w:t>
            </w:r>
          </w:p>
        </w:tc>
      </w:tr>
      <w:tr w:rsidR="003A3593" w:rsidRPr="003A3593" w:rsidTr="00AA712A">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rPr>
                <w:highlight w:val="yellow"/>
              </w:rPr>
            </w:pPr>
            <w:r w:rsidRPr="003A3593">
              <w:rPr>
                <w:color w:val="000000"/>
                <w:highlight w:val="yellow"/>
              </w:rPr>
              <w:t>Показатель 2 «Доля жителей Северодвинска, переселенных из аварийного жилищного фонда, в общей численности населения, проживающего в аварийном и непригодном для проживания жилищном фонде»</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12,400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11,100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1,900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3,200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13,000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9,200</w:t>
            </w:r>
          </w:p>
        </w:tc>
      </w:tr>
      <w:tr w:rsidR="003A3593" w:rsidRPr="003A3593" w:rsidTr="00AA712A">
        <w:trPr>
          <w:trHeight w:val="288"/>
        </w:trPr>
        <w:tc>
          <w:tcPr>
            <w:tcW w:w="15257"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Подпрограмма 2 «Развитие инженерной и социальной инфраструктуры»</w:t>
            </w:r>
          </w:p>
        </w:tc>
      </w:tr>
      <w:tr w:rsidR="003A3593" w:rsidRPr="003A3593" w:rsidTr="00AA712A">
        <w:trPr>
          <w:trHeight w:val="288"/>
        </w:trPr>
        <w:tc>
          <w:tcPr>
            <w:tcW w:w="15257"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Задача 1 «Развитие инженерной инфраструктуры»</w:t>
            </w:r>
          </w:p>
        </w:tc>
      </w:tr>
      <w:tr w:rsidR="003A3593" w:rsidRPr="003A3593" w:rsidTr="00AA712A">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rPr>
                <w:highlight w:val="yellow"/>
              </w:rPr>
            </w:pPr>
            <w:r w:rsidRPr="003A3593">
              <w:rPr>
                <w:color w:val="000000"/>
                <w:highlight w:val="yellow"/>
              </w:rPr>
              <w:t>Показатель 1 «Плотность автомобильных дорог Северодвинска»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км/га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2,150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2,030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2,040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2,039</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2,039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2,039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2,250</w:t>
            </w:r>
          </w:p>
        </w:tc>
      </w:tr>
      <w:tr w:rsidR="003A3593" w:rsidRPr="003A3593" w:rsidTr="00AA712A">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rPr>
                <w:highlight w:val="yellow"/>
              </w:rPr>
            </w:pPr>
            <w:r w:rsidRPr="003A3593">
              <w:rPr>
                <w:color w:val="000000"/>
                <w:highlight w:val="yellow"/>
              </w:rPr>
              <w:t>Показатель 2 «Обеспеченность территории Северодвинска муниципальными инженерными сетями»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км/га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0,612</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0,735</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0,592</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0,593</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0,602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0,610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0,624</w:t>
            </w:r>
          </w:p>
        </w:tc>
      </w:tr>
      <w:tr w:rsidR="003A3593" w:rsidRPr="003A3593" w:rsidTr="00AA712A">
        <w:trPr>
          <w:trHeight w:val="288"/>
        </w:trPr>
        <w:tc>
          <w:tcPr>
            <w:tcW w:w="15257"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Задача 2 «Развитие социальной инфраструктуры»</w:t>
            </w:r>
          </w:p>
        </w:tc>
      </w:tr>
      <w:tr w:rsidR="003A3593" w:rsidRPr="003A3593" w:rsidTr="00AA712A">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rPr>
                <w:highlight w:val="yellow"/>
              </w:rPr>
            </w:pPr>
            <w:r w:rsidRPr="003A3593">
              <w:rPr>
                <w:color w:val="000000"/>
                <w:highlight w:val="yellow"/>
              </w:rPr>
              <w:t>Показатель 1 «Уровень наполняемости детских дошкольных учреждений»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118,300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118,400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128,000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128,068</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128,158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120,550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118,900</w:t>
            </w:r>
          </w:p>
        </w:tc>
      </w:tr>
      <w:tr w:rsidR="003A3593" w:rsidRPr="003A3593" w:rsidTr="00AA712A">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rPr>
                <w:highlight w:val="yellow"/>
              </w:rPr>
            </w:pPr>
            <w:r w:rsidRPr="003A3593">
              <w:rPr>
                <w:color w:val="000000"/>
                <w:highlight w:val="yellow"/>
              </w:rPr>
              <w:t>Показатель 2 «Количество реализованных инвестиционных проектов, направленных на развитие социальной инфраструктуры»</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единиц</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1,000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1,000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2,000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2,000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2,000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3,000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4,000</w:t>
            </w:r>
          </w:p>
        </w:tc>
      </w:tr>
      <w:tr w:rsidR="003A3593" w:rsidRPr="003A3593" w:rsidTr="00AA712A">
        <w:trPr>
          <w:trHeight w:val="288"/>
        </w:trPr>
        <w:tc>
          <w:tcPr>
            <w:tcW w:w="15257"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Подпрограмма 3 «Развитие градостроительства»</w:t>
            </w:r>
          </w:p>
        </w:tc>
      </w:tr>
      <w:tr w:rsidR="003A3593" w:rsidRPr="003A3593" w:rsidTr="00AA712A">
        <w:trPr>
          <w:trHeight w:val="288"/>
        </w:trPr>
        <w:tc>
          <w:tcPr>
            <w:tcW w:w="15257"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Задача 1 «Оптимизация системы территориального планирования муниципального округа Архангельской области «Город Северодвинск»</w:t>
            </w:r>
          </w:p>
        </w:tc>
      </w:tr>
      <w:tr w:rsidR="003A3593" w:rsidRPr="003A3593" w:rsidTr="00AA712A">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rPr>
                <w:highlight w:val="yellow"/>
              </w:rPr>
            </w:pPr>
            <w:r w:rsidRPr="003A3593">
              <w:rPr>
                <w:color w:val="000000"/>
                <w:highlight w:val="yellow"/>
              </w:rPr>
              <w:t>Показатель 1 «Доля градостроительных кварталов, в отношении которых требуется подготовка проектов планировки и межевания»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3,900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3,400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3,900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3,400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2,900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2,400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1,000</w:t>
            </w:r>
          </w:p>
        </w:tc>
      </w:tr>
      <w:tr w:rsidR="003A3593" w:rsidRPr="003A3593" w:rsidTr="00AA712A">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rPr>
                <w:highlight w:val="yellow"/>
              </w:rPr>
            </w:pPr>
            <w:r w:rsidRPr="003A3593">
              <w:rPr>
                <w:color w:val="000000"/>
                <w:highlight w:val="yellow"/>
              </w:rPr>
              <w:t>Показатель 2 «Уровень обеспеченности Северодвинска генеральными планами населенных пунктов»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100,000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100,000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100,000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100,000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100,000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100,000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100,000</w:t>
            </w:r>
          </w:p>
        </w:tc>
      </w:tr>
      <w:tr w:rsidR="003A3593" w:rsidRPr="003A3593" w:rsidTr="00AA712A">
        <w:trPr>
          <w:trHeight w:val="288"/>
        </w:trPr>
        <w:tc>
          <w:tcPr>
            <w:tcW w:w="15257"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 xml:space="preserve">Задача 2 «Реализация градостроительной политики» </w:t>
            </w:r>
          </w:p>
        </w:tc>
      </w:tr>
      <w:tr w:rsidR="003A3593" w:rsidRPr="003A3593" w:rsidTr="00AA712A">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rPr>
                <w:highlight w:val="yellow"/>
              </w:rPr>
            </w:pPr>
            <w:r w:rsidRPr="003A3593">
              <w:rPr>
                <w:color w:val="000000"/>
                <w:highlight w:val="yellow"/>
              </w:rPr>
              <w:t>Показатель 1 «Общая площадь введенных в эксплуатацию жилых помещений, приходящаяся в среднем на одного жителя (в год)»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кв. м, не менее</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0,460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0,330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0,720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0,550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0,520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0,490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0,230</w:t>
            </w:r>
          </w:p>
        </w:tc>
      </w:tr>
      <w:tr w:rsidR="003A3593" w:rsidRPr="003A3593" w:rsidTr="00AA712A">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rPr>
                <w:highlight w:val="yellow"/>
              </w:rPr>
            </w:pPr>
            <w:r w:rsidRPr="003A3593">
              <w:rPr>
                <w:color w:val="000000"/>
                <w:highlight w:val="yellow"/>
              </w:rPr>
              <w:t>Показатель 2 «Площадь земельных участков, предоставленных для строительства, в расчете на 10 тыс. чел. населения»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0,131</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1,796</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0,936</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0,952</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0,961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0,971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0,568</w:t>
            </w:r>
          </w:p>
        </w:tc>
      </w:tr>
      <w:tr w:rsidR="003A3593" w:rsidRPr="003A3593" w:rsidTr="00AA712A">
        <w:trPr>
          <w:trHeight w:val="288"/>
        </w:trPr>
        <w:tc>
          <w:tcPr>
            <w:tcW w:w="15257"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Задача 3 «Обеспечение эффективного использования и распоряжения земельными ресурсами муниципального округа Архангельской области «Город Северодвинск»</w:t>
            </w:r>
          </w:p>
        </w:tc>
      </w:tr>
      <w:tr w:rsidR="003A3593" w:rsidRPr="003A3593" w:rsidTr="00AA712A">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rPr>
                <w:highlight w:val="yellow"/>
              </w:rPr>
            </w:pPr>
            <w:r w:rsidRPr="003A3593">
              <w:rPr>
                <w:color w:val="000000"/>
                <w:highlight w:val="yellow"/>
              </w:rPr>
              <w:t>Показатель 1 «Доля площади земельных участков, предоставленных в целях жилищного строительства, в общей площади города Северодвинска»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0,030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0,310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0,160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0,164</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0,165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0,166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0,110</w:t>
            </w:r>
          </w:p>
        </w:tc>
      </w:tr>
      <w:tr w:rsidR="003A3593" w:rsidRPr="003A3593" w:rsidTr="00AA712A">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rPr>
                <w:highlight w:val="yellow"/>
              </w:rPr>
            </w:pPr>
            <w:r w:rsidRPr="003A3593">
              <w:rPr>
                <w:color w:val="000000"/>
                <w:highlight w:val="yellow"/>
              </w:rPr>
              <w:t>Показатель 2 «Доля многоквартирных домов, расположенных на земельных участках, в отношении которых осуществлен государственный кадастровый учет»</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100,000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100,000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100,000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100,000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100,000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100,000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100,000</w:t>
            </w:r>
          </w:p>
        </w:tc>
      </w:tr>
      <w:tr w:rsidR="003A3593" w:rsidRPr="003A3593" w:rsidTr="00AA712A">
        <w:trPr>
          <w:trHeight w:val="288"/>
        </w:trPr>
        <w:tc>
          <w:tcPr>
            <w:tcW w:w="15257"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Подпрограмма 4 «Повышение уровня обеспеченности жильем жителей Северодвинска, нуждающихся в улучшении жилищных условий»</w:t>
            </w:r>
          </w:p>
        </w:tc>
      </w:tr>
      <w:tr w:rsidR="003A3593" w:rsidRPr="003A3593" w:rsidTr="00AA712A">
        <w:trPr>
          <w:trHeight w:val="288"/>
        </w:trPr>
        <w:tc>
          <w:tcPr>
            <w:tcW w:w="15257"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Задача 1 «Повышение доступности  жилья для молодых семей»</w:t>
            </w:r>
          </w:p>
        </w:tc>
      </w:tr>
      <w:tr w:rsidR="003A3593" w:rsidRPr="003A3593" w:rsidTr="00AA712A">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rPr>
                <w:highlight w:val="yellow"/>
              </w:rPr>
            </w:pPr>
            <w:r w:rsidRPr="003A3593">
              <w:rPr>
                <w:color w:val="000000"/>
                <w:highlight w:val="yellow"/>
              </w:rPr>
              <w:t>Показатель 1 «Доля молодых семей, получивших социальные выплаты, в общей численности семей, проживающих в Северодвинске»</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0,106</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0,088</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0,078</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0,065</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0,111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0,098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0,098</w:t>
            </w:r>
          </w:p>
        </w:tc>
      </w:tr>
      <w:tr w:rsidR="003A3593" w:rsidRPr="003A3593" w:rsidTr="00AA712A">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rPr>
                <w:highlight w:val="yellow"/>
              </w:rPr>
            </w:pPr>
            <w:r w:rsidRPr="003A3593">
              <w:rPr>
                <w:color w:val="000000"/>
                <w:highlight w:val="yellow"/>
              </w:rPr>
              <w:t>Показатель 2 «Доля средств федерального и областного бюджетов, выделенных Северодвинску, для обеспечения жильем молодых семей (в процентах от годового объема средств федерального и областного бюджетов, выделенных муниципальным образованиям Архангельской области)»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47,900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44,800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50,000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44,500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48,300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48,400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48,500</w:t>
            </w:r>
          </w:p>
        </w:tc>
      </w:tr>
      <w:tr w:rsidR="003A3593" w:rsidRPr="003A3593" w:rsidTr="00AA712A">
        <w:trPr>
          <w:trHeight w:val="288"/>
        </w:trPr>
        <w:tc>
          <w:tcPr>
            <w:tcW w:w="15257"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Задача 2 «Обеспечение финансовой поддержкой жителей Северодвинска»</w:t>
            </w:r>
          </w:p>
        </w:tc>
      </w:tr>
      <w:tr w:rsidR="003A3593" w:rsidRPr="003A3593" w:rsidTr="00AA712A">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rPr>
                <w:highlight w:val="yellow"/>
              </w:rPr>
            </w:pPr>
            <w:r w:rsidRPr="003A3593">
              <w:rPr>
                <w:color w:val="000000"/>
                <w:highlight w:val="yellow"/>
              </w:rPr>
              <w:t>Показатель 1 «Доля семей, получивших субсидии на строительство и приобретение жилья в отчетном году, от общего числа семей, состоящих на учете для получения субсидии»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3,600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2,600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3,400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2,143</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2,308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2,500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7,300</w:t>
            </w:r>
          </w:p>
        </w:tc>
      </w:tr>
      <w:tr w:rsidR="003A3593" w:rsidRPr="003A3593" w:rsidTr="00AA712A">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rPr>
                <w:highlight w:val="yellow"/>
              </w:rPr>
            </w:pPr>
            <w:r w:rsidRPr="003A3593">
              <w:rPr>
                <w:color w:val="000000"/>
                <w:highlight w:val="yellow"/>
              </w:rPr>
              <w:t>Показатель 2 «Доля исполненных решений суда о предоставлении жилых помещений гражданам, с которыми заключены договоры социального найма жилых помещений, признанных непригодными для проживания»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100,000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66,700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100,000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100,000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100,000</w:t>
            </w:r>
          </w:p>
        </w:tc>
      </w:tr>
      <w:tr w:rsidR="003A3593" w:rsidRPr="003A3593" w:rsidTr="00AA712A">
        <w:trPr>
          <w:trHeight w:val="288"/>
        </w:trPr>
        <w:tc>
          <w:tcPr>
            <w:tcW w:w="15257"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Задача 3 «Выполнение государственных обязательств по обеспечению жильем  категорий граждан, установленных федеральным законодательством»</w:t>
            </w:r>
          </w:p>
        </w:tc>
      </w:tr>
      <w:tr w:rsidR="003A3593" w:rsidRPr="003A3593" w:rsidTr="00AA712A">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rPr>
                <w:highlight w:val="yellow"/>
              </w:rPr>
            </w:pPr>
            <w:r w:rsidRPr="003A3593">
              <w:rPr>
                <w:color w:val="000000"/>
                <w:highlight w:val="yellow"/>
              </w:rPr>
              <w:t>Показатель 1 «Доля детей-сирот, детей, оставшихся без попечения родителей, и лиц из их числа, обеспеченных жилыми помещениями, от нуждающихся (в год)»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rPr>
                <w:highlight w:val="yellow"/>
              </w:rPr>
            </w:pPr>
            <w:r w:rsidRPr="003A3593">
              <w:rPr>
                <w:color w:val="000000"/>
                <w:highlight w:val="yellow"/>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24,200</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55,300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27,500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21,176</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25,352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40,000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97,500</w:t>
            </w:r>
          </w:p>
        </w:tc>
      </w:tr>
      <w:tr w:rsidR="003A3593" w:rsidRPr="003A3593" w:rsidTr="00AA712A">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rPr>
                <w:highlight w:val="yellow"/>
              </w:rPr>
            </w:pPr>
            <w:r w:rsidRPr="003A3593">
              <w:rPr>
                <w:color w:val="000000"/>
                <w:highlight w:val="yellow"/>
              </w:rPr>
              <w:t>Показатель 2 «Доля детей-сирот, детей, оставшихся без попечения родителей, и лиц из их числа, нуждающихся в жилых помещениях к среднегодовой численности населения Северодвинска»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3593" w:rsidRPr="003A3593" w:rsidRDefault="003A3593" w:rsidP="003A3593">
            <w:pPr>
              <w:widowControl w:val="0"/>
              <w:autoSpaceDE w:val="0"/>
              <w:autoSpaceDN w:val="0"/>
              <w:adjustRightInd w:val="0"/>
              <w:rPr>
                <w:highlight w:val="yellow"/>
              </w:rPr>
            </w:pPr>
            <w:r w:rsidRPr="003A3593">
              <w:rPr>
                <w:color w:val="000000"/>
                <w:highlight w:val="yellow"/>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0,088</w:t>
            </w:r>
          </w:p>
        </w:tc>
        <w:tc>
          <w:tcPr>
            <w:tcW w:w="13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0,060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0,070</w:t>
            </w:r>
          </w:p>
        </w:tc>
        <w:tc>
          <w:tcPr>
            <w:tcW w:w="1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0,055</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0,046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0,029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highlight w:val="yellow"/>
              </w:rPr>
            </w:pPr>
            <w:r w:rsidRPr="003A3593">
              <w:rPr>
                <w:color w:val="000000"/>
                <w:highlight w:val="yellow"/>
              </w:rPr>
              <w:t>0,023</w:t>
            </w:r>
          </w:p>
        </w:tc>
      </w:tr>
    </w:tbl>
    <w:p w:rsidR="003A3593" w:rsidRPr="003A3593" w:rsidRDefault="003A3593" w:rsidP="003A3593">
      <w:pPr>
        <w:rPr>
          <w:sz w:val="2"/>
          <w:szCs w:val="2"/>
          <w:highlight w:val="yellow"/>
        </w:rPr>
      </w:pPr>
    </w:p>
    <w:p w:rsidR="003A3593" w:rsidRPr="003A3593" w:rsidRDefault="003A3593" w:rsidP="003A3593">
      <w:pPr>
        <w:rPr>
          <w:sz w:val="2"/>
          <w:szCs w:val="2"/>
          <w:highlight w:val="yellow"/>
        </w:rPr>
      </w:pPr>
    </w:p>
    <w:p w:rsidR="003A3593" w:rsidRPr="003A3593" w:rsidRDefault="003A3593" w:rsidP="003A3593">
      <w:pPr>
        <w:rPr>
          <w:sz w:val="2"/>
          <w:szCs w:val="2"/>
          <w:highlight w:val="yellow"/>
        </w:rPr>
      </w:pPr>
    </w:p>
    <w:p w:rsidR="003A3593" w:rsidRPr="003A3593" w:rsidRDefault="003A3593" w:rsidP="003A3593">
      <w:pPr>
        <w:rPr>
          <w:sz w:val="2"/>
          <w:szCs w:val="2"/>
          <w:highlight w:val="yellow"/>
        </w:rPr>
      </w:pPr>
    </w:p>
    <w:p w:rsidR="003A3593" w:rsidRPr="003A3593" w:rsidRDefault="003A3593" w:rsidP="003A3593">
      <w:pPr>
        <w:rPr>
          <w:sz w:val="2"/>
          <w:szCs w:val="2"/>
          <w:highlight w:val="yellow"/>
        </w:rPr>
      </w:pPr>
    </w:p>
    <w:p w:rsidR="003A3593" w:rsidRPr="003A3593" w:rsidRDefault="003A3593" w:rsidP="003A3593">
      <w:pPr>
        <w:rPr>
          <w:sz w:val="2"/>
          <w:szCs w:val="2"/>
          <w:highlight w:val="yellow"/>
        </w:rPr>
      </w:pPr>
    </w:p>
    <w:p w:rsidR="003A3593" w:rsidRPr="003A3593" w:rsidRDefault="003A3593" w:rsidP="003A3593">
      <w:pPr>
        <w:rPr>
          <w:sz w:val="2"/>
          <w:szCs w:val="2"/>
          <w:highlight w:val="yellow"/>
        </w:rPr>
      </w:pPr>
    </w:p>
    <w:p w:rsidR="003A3593" w:rsidRPr="003A3593" w:rsidRDefault="003A3593" w:rsidP="003A3593">
      <w:pPr>
        <w:rPr>
          <w:sz w:val="2"/>
          <w:szCs w:val="2"/>
          <w:highlight w:val="yellow"/>
        </w:rPr>
      </w:pPr>
    </w:p>
    <w:p w:rsidR="003A3593" w:rsidRPr="003A3593" w:rsidRDefault="003A3593" w:rsidP="003A3593">
      <w:pPr>
        <w:rPr>
          <w:sz w:val="2"/>
          <w:szCs w:val="2"/>
          <w:highlight w:val="yellow"/>
        </w:rPr>
      </w:pPr>
    </w:p>
    <w:p w:rsidR="003A3593" w:rsidRPr="003A3593" w:rsidRDefault="003A3593" w:rsidP="003A3593">
      <w:pPr>
        <w:rPr>
          <w:sz w:val="2"/>
          <w:szCs w:val="2"/>
          <w:highlight w:val="yellow"/>
        </w:rPr>
      </w:pPr>
    </w:p>
    <w:p w:rsidR="003A3593" w:rsidRPr="003A3593" w:rsidRDefault="003A3593" w:rsidP="003A3593">
      <w:pPr>
        <w:widowControl w:val="0"/>
        <w:autoSpaceDE w:val="0"/>
        <w:autoSpaceDN w:val="0"/>
        <w:adjustRightInd w:val="0"/>
        <w:ind w:firstLine="709"/>
        <w:jc w:val="both"/>
        <w:outlineLvl w:val="1"/>
        <w:rPr>
          <w:sz w:val="28"/>
          <w:szCs w:val="28"/>
          <w:highlight w:val="yellow"/>
        </w:rPr>
      </w:pPr>
    </w:p>
    <w:p w:rsidR="003A3593" w:rsidRPr="003A3593" w:rsidRDefault="003A3593" w:rsidP="003A3593">
      <w:pPr>
        <w:rPr>
          <w:color w:val="FF0000"/>
          <w:sz w:val="20"/>
          <w:szCs w:val="20"/>
          <w:highlight w:val="yellow"/>
        </w:rPr>
        <w:sectPr w:rsidR="003A3593" w:rsidRPr="003A3593" w:rsidSect="00CF2EFA">
          <w:headerReference w:type="even" r:id="rId20"/>
          <w:headerReference w:type="default" r:id="rId21"/>
          <w:pgSz w:w="16838" w:h="11906" w:orient="landscape"/>
          <w:pgMar w:top="1134" w:right="567" w:bottom="567" w:left="1134" w:header="709" w:footer="709" w:gutter="0"/>
          <w:pgNumType w:start="1"/>
          <w:cols w:space="708"/>
          <w:titlePg/>
          <w:docGrid w:linePitch="360"/>
        </w:sectPr>
      </w:pPr>
    </w:p>
    <w:tbl>
      <w:tblPr>
        <w:tblW w:w="13310" w:type="dxa"/>
        <w:jc w:val="right"/>
        <w:tblInd w:w="108" w:type="dxa"/>
        <w:tblLook w:val="00A0" w:firstRow="1" w:lastRow="0" w:firstColumn="1" w:lastColumn="0" w:noHBand="0" w:noVBand="0"/>
      </w:tblPr>
      <w:tblGrid>
        <w:gridCol w:w="7920"/>
        <w:gridCol w:w="5390"/>
      </w:tblGrid>
      <w:tr w:rsidR="003A3593" w:rsidRPr="003A3593" w:rsidTr="00AA712A">
        <w:trPr>
          <w:jc w:val="right"/>
        </w:trPr>
        <w:tc>
          <w:tcPr>
            <w:tcW w:w="7920" w:type="dxa"/>
          </w:tcPr>
          <w:p w:rsidR="003A3593" w:rsidRPr="003A3593" w:rsidRDefault="003A3593" w:rsidP="003A3593">
            <w:pPr>
              <w:widowControl w:val="0"/>
              <w:tabs>
                <w:tab w:val="left" w:pos="7938"/>
                <w:tab w:val="left" w:pos="12049"/>
              </w:tabs>
              <w:autoSpaceDE w:val="0"/>
              <w:autoSpaceDN w:val="0"/>
              <w:adjustRightInd w:val="0"/>
              <w:jc w:val="both"/>
              <w:outlineLvl w:val="1"/>
              <w:rPr>
                <w:sz w:val="28"/>
                <w:szCs w:val="28"/>
                <w:highlight w:val="yellow"/>
              </w:rPr>
            </w:pPr>
          </w:p>
        </w:tc>
        <w:tc>
          <w:tcPr>
            <w:tcW w:w="5390" w:type="dxa"/>
          </w:tcPr>
          <w:p w:rsidR="003A3593" w:rsidRPr="003A3593" w:rsidRDefault="003A3593" w:rsidP="003A3593">
            <w:pPr>
              <w:widowControl w:val="0"/>
              <w:tabs>
                <w:tab w:val="left" w:pos="7938"/>
                <w:tab w:val="left" w:pos="12049"/>
              </w:tabs>
              <w:outlineLvl w:val="1"/>
              <w:rPr>
                <w:sz w:val="28"/>
                <w:szCs w:val="28"/>
                <w:highlight w:val="yellow"/>
              </w:rPr>
            </w:pPr>
            <w:r w:rsidRPr="003A3593">
              <w:rPr>
                <w:sz w:val="28"/>
                <w:szCs w:val="28"/>
                <w:highlight w:val="yellow"/>
              </w:rPr>
              <w:t>Приложение 2</w:t>
            </w:r>
          </w:p>
          <w:p w:rsidR="003A3593" w:rsidRPr="003A3593" w:rsidRDefault="003A3593" w:rsidP="003A3593">
            <w:pPr>
              <w:widowControl w:val="0"/>
              <w:outlineLvl w:val="1"/>
              <w:rPr>
                <w:sz w:val="28"/>
                <w:szCs w:val="28"/>
                <w:highlight w:val="yellow"/>
              </w:rPr>
            </w:pPr>
            <w:r w:rsidRPr="003A3593">
              <w:rPr>
                <w:sz w:val="28"/>
                <w:szCs w:val="28"/>
                <w:highlight w:val="yellow"/>
              </w:rPr>
              <w:t>к муниципальной программе «Развитие жилищного строительства Северодвинска», утвержденной постановлением Администрации Северодвинска от 19.05.2023 № 260-па</w:t>
            </w:r>
          </w:p>
          <w:p w:rsidR="003A3593" w:rsidRPr="003A3593" w:rsidRDefault="003A3593" w:rsidP="00E9090C">
            <w:pPr>
              <w:widowControl w:val="0"/>
              <w:outlineLvl w:val="1"/>
              <w:rPr>
                <w:sz w:val="28"/>
                <w:szCs w:val="28"/>
                <w:highlight w:val="yellow"/>
              </w:rPr>
            </w:pPr>
            <w:r w:rsidRPr="003A3593">
              <w:rPr>
                <w:sz w:val="28"/>
                <w:szCs w:val="28"/>
                <w:highlight w:val="yellow"/>
              </w:rPr>
              <w:t xml:space="preserve">(в редакции от </w:t>
            </w:r>
            <w:r w:rsidR="00E9090C">
              <w:rPr>
                <w:sz w:val="28"/>
                <w:szCs w:val="28"/>
                <w:highlight w:val="yellow"/>
              </w:rPr>
              <w:t>01.09.2025</w:t>
            </w:r>
            <w:r w:rsidRPr="003A3593">
              <w:rPr>
                <w:sz w:val="28"/>
                <w:szCs w:val="28"/>
                <w:highlight w:val="yellow"/>
              </w:rPr>
              <w:t xml:space="preserve"> № </w:t>
            </w:r>
            <w:r w:rsidR="00E9090C">
              <w:rPr>
                <w:sz w:val="28"/>
                <w:szCs w:val="28"/>
                <w:highlight w:val="yellow"/>
              </w:rPr>
              <w:t>362-па</w:t>
            </w:r>
            <w:r w:rsidRPr="003A3593">
              <w:rPr>
                <w:sz w:val="28"/>
                <w:szCs w:val="28"/>
                <w:highlight w:val="yellow"/>
              </w:rPr>
              <w:t>)</w:t>
            </w:r>
          </w:p>
        </w:tc>
      </w:tr>
    </w:tbl>
    <w:p w:rsidR="003A3593" w:rsidRPr="003A3593" w:rsidRDefault="003A3593" w:rsidP="003A3593">
      <w:pPr>
        <w:keepNext/>
        <w:widowControl w:val="0"/>
        <w:overflowPunct w:val="0"/>
        <w:autoSpaceDE w:val="0"/>
        <w:autoSpaceDN w:val="0"/>
        <w:adjustRightInd w:val="0"/>
        <w:jc w:val="center"/>
        <w:textAlignment w:val="baseline"/>
        <w:outlineLvl w:val="0"/>
        <w:rPr>
          <w:rFonts w:eastAsia="Calibri"/>
          <w:b/>
          <w:bCs/>
          <w:sz w:val="28"/>
          <w:szCs w:val="28"/>
          <w:highlight w:val="yellow"/>
        </w:rPr>
      </w:pPr>
    </w:p>
    <w:p w:rsidR="003A3593" w:rsidRPr="003A3593" w:rsidRDefault="003A3593" w:rsidP="003A3593">
      <w:pPr>
        <w:keepNext/>
        <w:widowControl w:val="0"/>
        <w:overflowPunct w:val="0"/>
        <w:autoSpaceDE w:val="0"/>
        <w:autoSpaceDN w:val="0"/>
        <w:adjustRightInd w:val="0"/>
        <w:jc w:val="center"/>
        <w:textAlignment w:val="baseline"/>
        <w:outlineLvl w:val="0"/>
        <w:rPr>
          <w:rFonts w:eastAsia="Calibri"/>
          <w:b/>
          <w:bCs/>
          <w:sz w:val="28"/>
          <w:szCs w:val="28"/>
          <w:highlight w:val="yellow"/>
        </w:rPr>
      </w:pPr>
      <w:r w:rsidRPr="003A3593">
        <w:rPr>
          <w:rFonts w:eastAsia="Calibri"/>
          <w:b/>
          <w:bCs/>
          <w:sz w:val="28"/>
          <w:szCs w:val="28"/>
          <w:highlight w:val="yellow"/>
        </w:rPr>
        <w:t>Характеристика</w:t>
      </w:r>
      <w:r w:rsidRPr="003A3593">
        <w:rPr>
          <w:rFonts w:eastAsia="Calibri"/>
          <w:b/>
          <w:bCs/>
          <w:sz w:val="28"/>
          <w:szCs w:val="28"/>
          <w:highlight w:val="yellow"/>
        </w:rPr>
        <w:br/>
        <w:t>основных показателей муниципальной программы Северодвинска</w:t>
      </w:r>
      <w:r w:rsidRPr="003A3593">
        <w:rPr>
          <w:rFonts w:eastAsia="Calibri"/>
          <w:b/>
          <w:bCs/>
          <w:sz w:val="28"/>
          <w:szCs w:val="28"/>
          <w:highlight w:val="yellow"/>
        </w:rPr>
        <w:br/>
        <w:t>«Развитие жилищного строительства Северодвинска»</w:t>
      </w:r>
      <w:r w:rsidRPr="003A3593">
        <w:rPr>
          <w:rFonts w:eastAsia="Calibri"/>
          <w:b/>
          <w:bCs/>
          <w:sz w:val="28"/>
          <w:szCs w:val="28"/>
          <w:highlight w:val="yellow"/>
        </w:rPr>
        <w:br/>
      </w:r>
    </w:p>
    <w:p w:rsidR="003A3593" w:rsidRPr="003A3593" w:rsidRDefault="003A3593" w:rsidP="003A3593">
      <w:pPr>
        <w:widowControl w:val="0"/>
        <w:autoSpaceDE w:val="0"/>
        <w:autoSpaceDN w:val="0"/>
        <w:adjustRightInd w:val="0"/>
        <w:ind w:firstLine="709"/>
        <w:jc w:val="both"/>
        <w:outlineLvl w:val="1"/>
        <w:rPr>
          <w:sz w:val="28"/>
          <w:szCs w:val="28"/>
          <w:highlight w:val="yellow"/>
        </w:rPr>
      </w:pPr>
      <w:r w:rsidRPr="003A3593">
        <w:rPr>
          <w:sz w:val="28"/>
          <w:szCs w:val="28"/>
          <w:highlight w:val="yellow"/>
        </w:rPr>
        <w:t xml:space="preserve">Ответственный исполнитель: Управление </w:t>
      </w:r>
      <w:r w:rsidRPr="003A3593">
        <w:rPr>
          <w:bCs/>
          <w:sz w:val="28"/>
          <w:szCs w:val="28"/>
          <w:highlight w:val="yellow"/>
        </w:rPr>
        <w:t>градостроительства и земельных отношений</w:t>
      </w:r>
      <w:r w:rsidRPr="003A3593">
        <w:rPr>
          <w:sz w:val="28"/>
          <w:szCs w:val="28"/>
          <w:highlight w:val="yellow"/>
        </w:rPr>
        <w:t xml:space="preserve"> Администрации Северодвинска.</w:t>
      </w:r>
    </w:p>
    <w:p w:rsidR="003A3593" w:rsidRPr="003A3593" w:rsidRDefault="003A3593" w:rsidP="003A3593">
      <w:pPr>
        <w:widowControl w:val="0"/>
        <w:autoSpaceDE w:val="0"/>
        <w:autoSpaceDN w:val="0"/>
        <w:adjustRightInd w:val="0"/>
        <w:ind w:firstLine="709"/>
        <w:jc w:val="both"/>
        <w:outlineLvl w:val="1"/>
        <w:rPr>
          <w:sz w:val="28"/>
          <w:szCs w:val="28"/>
          <w:highlight w:val="yellow"/>
        </w:rPr>
      </w:pPr>
      <w:r w:rsidRPr="003A3593">
        <w:rPr>
          <w:sz w:val="28"/>
          <w:szCs w:val="28"/>
          <w:highlight w:val="yellow"/>
        </w:rPr>
        <w:t>Соисполнители: Управление муниципального жилищного фонда Администрации Северодвинска,</w:t>
      </w:r>
    </w:p>
    <w:p w:rsidR="003A3593" w:rsidRPr="003A3593" w:rsidRDefault="003A3593" w:rsidP="003A3593">
      <w:pPr>
        <w:widowControl w:val="0"/>
        <w:autoSpaceDE w:val="0"/>
        <w:autoSpaceDN w:val="0"/>
        <w:adjustRightInd w:val="0"/>
        <w:ind w:firstLine="709"/>
        <w:jc w:val="both"/>
        <w:outlineLvl w:val="1"/>
        <w:rPr>
          <w:sz w:val="28"/>
          <w:szCs w:val="28"/>
          <w:highlight w:val="yellow"/>
        </w:rPr>
      </w:pPr>
      <w:r w:rsidRPr="003A3593">
        <w:rPr>
          <w:sz w:val="28"/>
          <w:szCs w:val="28"/>
          <w:highlight w:val="yellow"/>
        </w:rPr>
        <w:t>Комитет по управлению муниципальным имуществом Администрации Северодвинска.</w:t>
      </w:r>
    </w:p>
    <w:p w:rsidR="003A3593" w:rsidRPr="003A3593" w:rsidRDefault="003A3593" w:rsidP="003A3593">
      <w:pPr>
        <w:rPr>
          <w:highlight w:val="yellow"/>
        </w:rPr>
      </w:pPr>
    </w:p>
    <w:tbl>
      <w:tblPr>
        <w:tblW w:w="1516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1"/>
        <w:gridCol w:w="1292"/>
        <w:gridCol w:w="5627"/>
        <w:gridCol w:w="3828"/>
      </w:tblGrid>
      <w:tr w:rsidR="003A3593" w:rsidRPr="003A3593" w:rsidTr="00AA712A">
        <w:trPr>
          <w:tblHeader/>
        </w:trPr>
        <w:tc>
          <w:tcPr>
            <w:tcW w:w="4421" w:type="dxa"/>
            <w:vAlign w:val="center"/>
          </w:tcPr>
          <w:p w:rsidR="003A3593" w:rsidRPr="003A3593" w:rsidRDefault="003A3593" w:rsidP="003A3593">
            <w:pPr>
              <w:widowControl w:val="0"/>
              <w:autoSpaceDE w:val="0"/>
              <w:autoSpaceDN w:val="0"/>
              <w:adjustRightInd w:val="0"/>
              <w:jc w:val="center"/>
              <w:rPr>
                <w:highlight w:val="yellow"/>
              </w:rPr>
            </w:pPr>
            <w:r w:rsidRPr="003A3593">
              <w:rPr>
                <w:highlight w:val="yellow"/>
              </w:rPr>
              <w:t>Наименование показателя</w:t>
            </w:r>
          </w:p>
        </w:tc>
        <w:tc>
          <w:tcPr>
            <w:tcW w:w="1292" w:type="dxa"/>
            <w:vAlign w:val="center"/>
          </w:tcPr>
          <w:p w:rsidR="003A3593" w:rsidRPr="003A3593" w:rsidRDefault="003A3593" w:rsidP="003A3593">
            <w:pPr>
              <w:widowControl w:val="0"/>
              <w:autoSpaceDE w:val="0"/>
              <w:autoSpaceDN w:val="0"/>
              <w:adjustRightInd w:val="0"/>
              <w:jc w:val="center"/>
              <w:rPr>
                <w:highlight w:val="yellow"/>
              </w:rPr>
            </w:pPr>
            <w:r w:rsidRPr="003A3593">
              <w:rPr>
                <w:highlight w:val="yellow"/>
              </w:rPr>
              <w:t>Единица измерения</w:t>
            </w:r>
          </w:p>
        </w:tc>
        <w:tc>
          <w:tcPr>
            <w:tcW w:w="5627" w:type="dxa"/>
            <w:vAlign w:val="center"/>
          </w:tcPr>
          <w:p w:rsidR="003A3593" w:rsidRPr="003A3593" w:rsidRDefault="003A3593" w:rsidP="003A3593">
            <w:pPr>
              <w:widowControl w:val="0"/>
              <w:autoSpaceDE w:val="0"/>
              <w:autoSpaceDN w:val="0"/>
              <w:adjustRightInd w:val="0"/>
              <w:jc w:val="center"/>
              <w:rPr>
                <w:highlight w:val="yellow"/>
              </w:rPr>
            </w:pPr>
            <w:r w:rsidRPr="003A3593">
              <w:rPr>
                <w:highlight w:val="yellow"/>
              </w:rPr>
              <w:t>Методика расчета показателя</w:t>
            </w:r>
          </w:p>
        </w:tc>
        <w:tc>
          <w:tcPr>
            <w:tcW w:w="3828" w:type="dxa"/>
            <w:vAlign w:val="center"/>
          </w:tcPr>
          <w:p w:rsidR="003A3593" w:rsidRPr="003A3593" w:rsidRDefault="003A3593" w:rsidP="003A3593">
            <w:pPr>
              <w:widowControl w:val="0"/>
              <w:autoSpaceDE w:val="0"/>
              <w:autoSpaceDN w:val="0"/>
              <w:adjustRightInd w:val="0"/>
              <w:jc w:val="center"/>
              <w:rPr>
                <w:highlight w:val="yellow"/>
              </w:rPr>
            </w:pPr>
            <w:r w:rsidRPr="003A3593">
              <w:rPr>
                <w:highlight w:val="yellow"/>
              </w:rPr>
              <w:t>Источник получения информации для расчета значений показателя</w:t>
            </w:r>
          </w:p>
        </w:tc>
      </w:tr>
    </w:tbl>
    <w:p w:rsidR="003A3593" w:rsidRPr="003A3593" w:rsidRDefault="003A3593" w:rsidP="003A3593">
      <w:pPr>
        <w:rPr>
          <w:sz w:val="2"/>
          <w:szCs w:val="2"/>
          <w:highlight w:val="yellow"/>
        </w:rPr>
      </w:pPr>
    </w:p>
    <w:tbl>
      <w:tblPr>
        <w:tblW w:w="151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21"/>
        <w:gridCol w:w="1292"/>
        <w:gridCol w:w="5627"/>
        <w:gridCol w:w="3828"/>
      </w:tblGrid>
      <w:tr w:rsidR="003A3593" w:rsidRPr="003A3593" w:rsidTr="00AA712A">
        <w:trPr>
          <w:tblHeader/>
        </w:trPr>
        <w:tc>
          <w:tcPr>
            <w:tcW w:w="4421" w:type="dxa"/>
            <w:tcBorders>
              <w:top w:val="single" w:sz="4" w:space="0" w:color="auto"/>
              <w:bottom w:val="single" w:sz="4" w:space="0" w:color="auto"/>
              <w:right w:val="single" w:sz="4" w:space="0" w:color="auto"/>
            </w:tcBorders>
            <w:vAlign w:val="center"/>
          </w:tcPr>
          <w:p w:rsidR="003A3593" w:rsidRPr="003A3593" w:rsidRDefault="003A3593" w:rsidP="003A3593">
            <w:pPr>
              <w:widowControl w:val="0"/>
              <w:autoSpaceDE w:val="0"/>
              <w:autoSpaceDN w:val="0"/>
              <w:adjustRightInd w:val="0"/>
              <w:jc w:val="center"/>
              <w:rPr>
                <w:highlight w:val="yellow"/>
              </w:rPr>
            </w:pPr>
            <w:r w:rsidRPr="003A3593">
              <w:rPr>
                <w:highlight w:val="yellow"/>
              </w:rPr>
              <w:t>1</w:t>
            </w:r>
          </w:p>
        </w:tc>
        <w:tc>
          <w:tcPr>
            <w:tcW w:w="1292"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widowControl w:val="0"/>
              <w:autoSpaceDE w:val="0"/>
              <w:autoSpaceDN w:val="0"/>
              <w:adjustRightInd w:val="0"/>
              <w:jc w:val="center"/>
              <w:rPr>
                <w:highlight w:val="yellow"/>
              </w:rPr>
            </w:pPr>
            <w:r w:rsidRPr="003A3593">
              <w:rPr>
                <w:highlight w:val="yellow"/>
              </w:rPr>
              <w:t>2</w:t>
            </w:r>
          </w:p>
        </w:tc>
        <w:tc>
          <w:tcPr>
            <w:tcW w:w="562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widowControl w:val="0"/>
              <w:autoSpaceDE w:val="0"/>
              <w:autoSpaceDN w:val="0"/>
              <w:adjustRightInd w:val="0"/>
              <w:jc w:val="center"/>
              <w:rPr>
                <w:highlight w:val="yellow"/>
              </w:rPr>
            </w:pPr>
            <w:r w:rsidRPr="003A3593">
              <w:rPr>
                <w:highlight w:val="yellow"/>
              </w:rPr>
              <w:t>3</w:t>
            </w:r>
          </w:p>
        </w:tc>
        <w:tc>
          <w:tcPr>
            <w:tcW w:w="3828" w:type="dxa"/>
            <w:tcBorders>
              <w:top w:val="single" w:sz="4" w:space="0" w:color="auto"/>
              <w:left w:val="single" w:sz="4" w:space="0" w:color="auto"/>
              <w:bottom w:val="single" w:sz="4" w:space="0" w:color="auto"/>
            </w:tcBorders>
            <w:vAlign w:val="center"/>
          </w:tcPr>
          <w:p w:rsidR="003A3593" w:rsidRPr="003A3593" w:rsidRDefault="003A3593" w:rsidP="003A3593">
            <w:pPr>
              <w:widowControl w:val="0"/>
              <w:autoSpaceDE w:val="0"/>
              <w:autoSpaceDN w:val="0"/>
              <w:adjustRightInd w:val="0"/>
              <w:jc w:val="center"/>
              <w:rPr>
                <w:highlight w:val="yellow"/>
              </w:rPr>
            </w:pPr>
            <w:r w:rsidRPr="003A3593">
              <w:rPr>
                <w:highlight w:val="yellow"/>
              </w:rPr>
              <w:t>4</w:t>
            </w:r>
          </w:p>
        </w:tc>
      </w:tr>
      <w:tr w:rsidR="003A3593" w:rsidRPr="003A3593" w:rsidTr="00AA712A">
        <w:trPr>
          <w:trHeight w:val="70"/>
        </w:trPr>
        <w:tc>
          <w:tcPr>
            <w:tcW w:w="15168" w:type="dxa"/>
            <w:gridSpan w:val="4"/>
            <w:tcBorders>
              <w:top w:val="single" w:sz="4" w:space="0" w:color="auto"/>
              <w:bottom w:val="single" w:sz="4" w:space="0" w:color="auto"/>
            </w:tcBorders>
            <w:vAlign w:val="center"/>
          </w:tcPr>
          <w:p w:rsidR="003A3593" w:rsidRPr="003A3593" w:rsidRDefault="003A3593" w:rsidP="003A3593">
            <w:pPr>
              <w:widowControl w:val="0"/>
              <w:autoSpaceDE w:val="0"/>
              <w:autoSpaceDN w:val="0"/>
              <w:adjustRightInd w:val="0"/>
              <w:jc w:val="center"/>
              <w:rPr>
                <w:highlight w:val="yellow"/>
              </w:rPr>
            </w:pPr>
            <w:r w:rsidRPr="003A3593">
              <w:rPr>
                <w:highlight w:val="yellow"/>
              </w:rPr>
              <w:t>Муниципальная программа «Развитие жилищного строительства Северодвинска»</w:t>
            </w:r>
          </w:p>
        </w:tc>
      </w:tr>
      <w:tr w:rsidR="003A3593" w:rsidRPr="003A3593" w:rsidTr="00AA712A">
        <w:trPr>
          <w:trHeight w:val="2729"/>
        </w:trPr>
        <w:tc>
          <w:tcPr>
            <w:tcW w:w="4421" w:type="dxa"/>
            <w:tcBorders>
              <w:top w:val="single" w:sz="4" w:space="0" w:color="auto"/>
              <w:bottom w:val="single" w:sz="4" w:space="0" w:color="auto"/>
              <w:right w:val="single" w:sz="4" w:space="0" w:color="auto"/>
            </w:tcBorders>
          </w:tcPr>
          <w:p w:rsidR="003A3593" w:rsidRPr="003A3593" w:rsidRDefault="003A3593" w:rsidP="003A3593">
            <w:pPr>
              <w:widowControl w:val="0"/>
              <w:autoSpaceDE w:val="0"/>
              <w:autoSpaceDN w:val="0"/>
              <w:adjustRightInd w:val="0"/>
              <w:rPr>
                <w:highlight w:val="yellow"/>
              </w:rPr>
            </w:pPr>
            <w:r w:rsidRPr="003A3593">
              <w:rPr>
                <w:highlight w:val="yellow"/>
              </w:rPr>
              <w:t>Показатель 1 цели муниципальной программы «Годовой объем ввода жилья»</w:t>
            </w:r>
          </w:p>
        </w:tc>
        <w:tc>
          <w:tcPr>
            <w:tcW w:w="1292"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кв. м</w:t>
            </w:r>
          </w:p>
        </w:tc>
        <w:tc>
          <w:tcPr>
            <w:tcW w:w="5627"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Годовой объем ввода жилья в Северодвинске.</w:t>
            </w:r>
          </w:p>
          <w:p w:rsidR="003A3593" w:rsidRPr="003A3593" w:rsidRDefault="003A3593" w:rsidP="003A3593">
            <w:pPr>
              <w:widowControl w:val="0"/>
              <w:rPr>
                <w:highlight w:val="yellow"/>
              </w:rPr>
            </w:pPr>
            <w:r w:rsidRPr="003A3593">
              <w:rPr>
                <w:highlight w:val="yellow"/>
              </w:rPr>
              <w:t>Абсолютный показатель</w:t>
            </w:r>
          </w:p>
          <w:p w:rsidR="003A3593" w:rsidRPr="003A3593" w:rsidRDefault="003A3593" w:rsidP="003A3593">
            <w:pPr>
              <w:widowControl w:val="0"/>
              <w:rPr>
                <w:highlight w:val="yellow"/>
              </w:rPr>
            </w:pPr>
          </w:p>
        </w:tc>
        <w:tc>
          <w:tcPr>
            <w:tcW w:w="3828" w:type="dxa"/>
            <w:tcBorders>
              <w:top w:val="single" w:sz="4" w:space="0" w:color="auto"/>
              <w:left w:val="single" w:sz="4" w:space="0" w:color="auto"/>
              <w:bottom w:val="single" w:sz="4" w:space="0" w:color="auto"/>
            </w:tcBorders>
          </w:tcPr>
          <w:p w:rsidR="003A3593" w:rsidRPr="003A3593" w:rsidRDefault="003A3593" w:rsidP="003A3593">
            <w:pPr>
              <w:widowControl w:val="0"/>
              <w:rPr>
                <w:highlight w:val="yellow"/>
              </w:rPr>
            </w:pPr>
            <w:r w:rsidRPr="003A3593">
              <w:rPr>
                <w:highlight w:val="yellow"/>
              </w:rPr>
              <w:t xml:space="preserve">Ежемесячные отчеты </w:t>
            </w:r>
            <w:r w:rsidRPr="003A3593">
              <w:rPr>
                <w:highlight w:val="yellow"/>
              </w:rPr>
              <w:br/>
              <w:t xml:space="preserve">в министерство строительства </w:t>
            </w:r>
            <w:r w:rsidRPr="003A3593">
              <w:rPr>
                <w:highlight w:val="yellow"/>
              </w:rPr>
              <w:br/>
              <w:t xml:space="preserve">и архитектуры Архангельской области (информация о вводе/ </w:t>
            </w:r>
            <w:r w:rsidRPr="003A3593">
              <w:rPr>
                <w:highlight w:val="yellow"/>
              </w:rPr>
              <w:br/>
              <w:t>о планируемых к вводу жилых домах на территории муниципального округа Архангельской области «Город Северодвинск»  за текущий год)</w:t>
            </w:r>
          </w:p>
          <w:p w:rsidR="003A3593" w:rsidRPr="003A3593" w:rsidRDefault="003A3593" w:rsidP="003A3593">
            <w:pPr>
              <w:widowControl w:val="0"/>
              <w:rPr>
                <w:highlight w:val="yellow"/>
              </w:rPr>
            </w:pPr>
            <w:r w:rsidRPr="003A3593">
              <w:rPr>
                <w:highlight w:val="yellow"/>
              </w:rPr>
              <w:t xml:space="preserve">Управления </w:t>
            </w:r>
            <w:r w:rsidRPr="003A3593">
              <w:rPr>
                <w:bCs/>
                <w:highlight w:val="yellow"/>
              </w:rPr>
              <w:t xml:space="preserve">градостроительства </w:t>
            </w:r>
            <w:r w:rsidRPr="003A3593">
              <w:rPr>
                <w:bCs/>
                <w:highlight w:val="yellow"/>
              </w:rPr>
              <w:br/>
              <w:t>и земельных отношений</w:t>
            </w:r>
            <w:r w:rsidRPr="003A3593">
              <w:rPr>
                <w:highlight w:val="yellow"/>
              </w:rPr>
              <w:t xml:space="preserve"> Администрации Северодвинска</w:t>
            </w:r>
          </w:p>
        </w:tc>
      </w:tr>
      <w:tr w:rsidR="003A3593" w:rsidRPr="003A3593" w:rsidTr="00AA712A">
        <w:trPr>
          <w:trHeight w:val="1255"/>
        </w:trPr>
        <w:tc>
          <w:tcPr>
            <w:tcW w:w="4421" w:type="dxa"/>
            <w:tcBorders>
              <w:top w:val="single" w:sz="4" w:space="0" w:color="auto"/>
              <w:bottom w:val="single" w:sz="4" w:space="0" w:color="auto"/>
              <w:right w:val="single" w:sz="4" w:space="0" w:color="auto"/>
            </w:tcBorders>
          </w:tcPr>
          <w:p w:rsidR="003A3593" w:rsidRPr="003A3593" w:rsidRDefault="003A3593" w:rsidP="003A3593">
            <w:pPr>
              <w:widowControl w:val="0"/>
              <w:autoSpaceDE w:val="0"/>
              <w:autoSpaceDN w:val="0"/>
              <w:adjustRightInd w:val="0"/>
              <w:rPr>
                <w:highlight w:val="yellow"/>
              </w:rPr>
            </w:pPr>
            <w:r w:rsidRPr="003A3593">
              <w:rPr>
                <w:highlight w:val="yellow"/>
              </w:rPr>
              <w:t>Показатель 2 цели муниципальной программы «Общая площадь жилищного фонда Северодвинска в расчете на одного жителя Северодвинска»</w:t>
            </w:r>
          </w:p>
        </w:tc>
        <w:tc>
          <w:tcPr>
            <w:tcW w:w="1292"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кв. м</w:t>
            </w:r>
          </w:p>
        </w:tc>
        <w:tc>
          <w:tcPr>
            <w:tcW w:w="5627"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lang w:eastAsia="en-US"/>
              </w:rPr>
            </w:pPr>
            <w:r w:rsidRPr="003A3593">
              <w:rPr>
                <w:highlight w:val="yellow"/>
                <w:lang w:eastAsia="en-US"/>
              </w:rPr>
              <w:t xml:space="preserve">Отношение общей площади жилищного фонда </w:t>
            </w:r>
            <w:r w:rsidRPr="003A3593">
              <w:rPr>
                <w:highlight w:val="yellow"/>
              </w:rPr>
              <w:t>Северодвинска</w:t>
            </w:r>
            <w:r w:rsidRPr="003A3593">
              <w:rPr>
                <w:highlight w:val="yellow"/>
                <w:lang w:eastAsia="en-US"/>
              </w:rPr>
              <w:t xml:space="preserve"> к среднегодовой численности населения Северодвинска</w:t>
            </w:r>
          </w:p>
          <w:p w:rsidR="003A3593" w:rsidRPr="003A3593" w:rsidRDefault="003A3593" w:rsidP="003A3593">
            <w:pPr>
              <w:widowControl w:val="0"/>
              <w:rPr>
                <w:highlight w:val="yellow"/>
                <w:lang w:eastAsia="en-US"/>
              </w:rPr>
            </w:pPr>
          </w:p>
        </w:tc>
        <w:tc>
          <w:tcPr>
            <w:tcW w:w="3828" w:type="dxa"/>
            <w:tcBorders>
              <w:top w:val="single" w:sz="4" w:space="0" w:color="auto"/>
              <w:left w:val="single" w:sz="4" w:space="0" w:color="auto"/>
              <w:bottom w:val="single" w:sz="4" w:space="0" w:color="auto"/>
            </w:tcBorders>
          </w:tcPr>
          <w:p w:rsidR="003A3593" w:rsidRPr="003A3593" w:rsidRDefault="003A3593" w:rsidP="003A3593">
            <w:pPr>
              <w:widowControl w:val="0"/>
              <w:rPr>
                <w:highlight w:val="yellow"/>
              </w:rPr>
            </w:pPr>
            <w:r w:rsidRPr="003A3593">
              <w:rPr>
                <w:highlight w:val="yellow"/>
              </w:rPr>
              <w:t>Данные Комитета жилищно-коммунального хозяйства, транспорта и связи Администрации Северодвинска, Управления экономики Администрации Северодвинска</w:t>
            </w:r>
          </w:p>
        </w:tc>
      </w:tr>
      <w:tr w:rsidR="003A3593" w:rsidRPr="003A3593" w:rsidTr="00AA712A">
        <w:tc>
          <w:tcPr>
            <w:tcW w:w="4421" w:type="dxa"/>
            <w:tcBorders>
              <w:top w:val="single" w:sz="4" w:space="0" w:color="auto"/>
              <w:bottom w:val="single" w:sz="4" w:space="0" w:color="auto"/>
              <w:right w:val="single" w:sz="4" w:space="0" w:color="auto"/>
            </w:tcBorders>
          </w:tcPr>
          <w:p w:rsidR="003A3593" w:rsidRPr="003A3593" w:rsidRDefault="003A3593" w:rsidP="003A3593">
            <w:pPr>
              <w:widowControl w:val="0"/>
              <w:autoSpaceDE w:val="0"/>
              <w:autoSpaceDN w:val="0"/>
              <w:adjustRightInd w:val="0"/>
              <w:rPr>
                <w:highlight w:val="yellow"/>
              </w:rPr>
            </w:pPr>
            <w:r w:rsidRPr="003A3593">
              <w:rPr>
                <w:highlight w:val="yellow"/>
              </w:rPr>
              <w:t>Показатель 3 цели муниципальной программы «Доля ветхих и аварийных многоквартирных домов в Северодвинске»</w:t>
            </w:r>
          </w:p>
        </w:tc>
        <w:tc>
          <w:tcPr>
            <w:tcW w:w="1292"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w:t>
            </w:r>
          </w:p>
        </w:tc>
        <w:tc>
          <w:tcPr>
            <w:tcW w:w="5627"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Отношение общей площади жилых помещений аварийных домов к общей площади жилых помещений в</w:t>
            </w:r>
            <w:r w:rsidRPr="003A3593">
              <w:rPr>
                <w:color w:val="FF0000"/>
                <w:highlight w:val="yellow"/>
              </w:rPr>
              <w:t xml:space="preserve"> </w:t>
            </w:r>
            <w:r w:rsidRPr="003A3593">
              <w:rPr>
                <w:highlight w:val="yellow"/>
              </w:rPr>
              <w:t>Северодвинске, умноженное на 100. Уменьшение значения показателя отражает положительный результат реализации мероприятия</w:t>
            </w:r>
          </w:p>
        </w:tc>
        <w:tc>
          <w:tcPr>
            <w:tcW w:w="3828" w:type="dxa"/>
            <w:tcBorders>
              <w:top w:val="single" w:sz="4" w:space="0" w:color="auto"/>
              <w:left w:val="single" w:sz="4" w:space="0" w:color="auto"/>
              <w:bottom w:val="single" w:sz="4" w:space="0" w:color="auto"/>
            </w:tcBorders>
          </w:tcPr>
          <w:p w:rsidR="003A3593" w:rsidRPr="003A3593" w:rsidRDefault="003A3593" w:rsidP="003A3593">
            <w:pPr>
              <w:widowControl w:val="0"/>
              <w:rPr>
                <w:highlight w:val="yellow"/>
              </w:rPr>
            </w:pPr>
            <w:r w:rsidRPr="003A3593">
              <w:rPr>
                <w:highlight w:val="yellow"/>
              </w:rPr>
              <w:t>Данные Комитета жилищно-коммунального хозяйства, транспорта и связи Администрации Северодвинска</w:t>
            </w:r>
          </w:p>
        </w:tc>
      </w:tr>
      <w:tr w:rsidR="003A3593" w:rsidRPr="003A3593" w:rsidTr="00AA712A">
        <w:trPr>
          <w:trHeight w:val="1661"/>
        </w:trPr>
        <w:tc>
          <w:tcPr>
            <w:tcW w:w="4421" w:type="dxa"/>
            <w:tcBorders>
              <w:top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 xml:space="preserve">Показатель 4 цели муниципальной программы «Доля семей, получивших жилые помещения и улучшивших жилищные условия в отчетном году, </w:t>
            </w:r>
            <w:r w:rsidRPr="003A3593">
              <w:rPr>
                <w:highlight w:val="yellow"/>
              </w:rPr>
              <w:br/>
              <w:t>в общей численности населения, состоящего на учете в качестве нуждающегося в жилых помещениях»</w:t>
            </w:r>
          </w:p>
        </w:tc>
        <w:tc>
          <w:tcPr>
            <w:tcW w:w="1292"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w:t>
            </w:r>
          </w:p>
        </w:tc>
        <w:tc>
          <w:tcPr>
            <w:tcW w:w="5627"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Отношение количества семей, улучшивших жилищные условия в отчетном году, к количеству семей, состоящих на учете в качестве нуждающихся в жилых помещениях, умноженное на 100</w:t>
            </w:r>
          </w:p>
        </w:tc>
        <w:tc>
          <w:tcPr>
            <w:tcW w:w="3828" w:type="dxa"/>
            <w:tcBorders>
              <w:top w:val="single" w:sz="4" w:space="0" w:color="auto"/>
              <w:left w:val="single" w:sz="4" w:space="0" w:color="auto"/>
              <w:bottom w:val="single" w:sz="4" w:space="0" w:color="auto"/>
            </w:tcBorders>
          </w:tcPr>
          <w:p w:rsidR="003A3593" w:rsidRPr="003A3593" w:rsidRDefault="003A3593" w:rsidP="003A3593">
            <w:pPr>
              <w:widowControl w:val="0"/>
              <w:rPr>
                <w:highlight w:val="yellow"/>
              </w:rPr>
            </w:pPr>
            <w:r w:rsidRPr="003A3593">
              <w:rPr>
                <w:highlight w:val="yellow"/>
              </w:rPr>
              <w:t>Отчет Управления муниципального жилищного фонда Администрации Северодвинска</w:t>
            </w:r>
          </w:p>
        </w:tc>
      </w:tr>
      <w:tr w:rsidR="003A3593" w:rsidRPr="003A3593" w:rsidTr="00AA712A">
        <w:trPr>
          <w:trHeight w:val="1741"/>
        </w:trPr>
        <w:tc>
          <w:tcPr>
            <w:tcW w:w="4421" w:type="dxa"/>
            <w:tcBorders>
              <w:top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 xml:space="preserve">Показатель 5 цели муниципальной программы «Доля «молодых семей», получивших социальные выплаты </w:t>
            </w:r>
            <w:r w:rsidRPr="003A3593">
              <w:rPr>
                <w:highlight w:val="yellow"/>
              </w:rPr>
              <w:br/>
              <w:t>(от общего количества «молодых семей», нуждающихся в улучшении жилищных условий)»</w:t>
            </w:r>
          </w:p>
        </w:tc>
        <w:tc>
          <w:tcPr>
            <w:tcW w:w="1292"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w:t>
            </w:r>
          </w:p>
        </w:tc>
        <w:tc>
          <w:tcPr>
            <w:tcW w:w="5627"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Отношение количества молодых семей, получивших социальные выплаты, к количеству молодых семей, нуждающихся в улучшении жилищных условий, умноженное на 100</w:t>
            </w:r>
          </w:p>
        </w:tc>
        <w:tc>
          <w:tcPr>
            <w:tcW w:w="3828" w:type="dxa"/>
            <w:tcBorders>
              <w:top w:val="single" w:sz="4" w:space="0" w:color="auto"/>
              <w:left w:val="single" w:sz="4" w:space="0" w:color="auto"/>
              <w:bottom w:val="single" w:sz="4" w:space="0" w:color="auto"/>
            </w:tcBorders>
          </w:tcPr>
          <w:p w:rsidR="003A3593" w:rsidRPr="003A3593" w:rsidRDefault="003A3593" w:rsidP="003A3593">
            <w:pPr>
              <w:widowControl w:val="0"/>
              <w:rPr>
                <w:highlight w:val="yellow"/>
              </w:rPr>
            </w:pPr>
            <w:r w:rsidRPr="003A3593">
              <w:rPr>
                <w:highlight w:val="yellow"/>
              </w:rPr>
              <w:t>Отчет Управления муниципального жилищного фонда Администрации Северодвинска</w:t>
            </w:r>
          </w:p>
        </w:tc>
      </w:tr>
      <w:tr w:rsidR="003A3593" w:rsidRPr="003A3593" w:rsidTr="00AA712A">
        <w:trPr>
          <w:trHeight w:val="713"/>
        </w:trPr>
        <w:tc>
          <w:tcPr>
            <w:tcW w:w="4421" w:type="dxa"/>
            <w:tcBorders>
              <w:top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Показатель 6 цели муниципальной программы «Плотность жилого фонда»</w:t>
            </w:r>
          </w:p>
        </w:tc>
        <w:tc>
          <w:tcPr>
            <w:tcW w:w="1292"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кв. м/га</w:t>
            </w:r>
          </w:p>
        </w:tc>
        <w:tc>
          <w:tcPr>
            <w:tcW w:w="5627"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Количество общей площади, приходящейся на 1 га жилой территории</w:t>
            </w:r>
          </w:p>
        </w:tc>
        <w:tc>
          <w:tcPr>
            <w:tcW w:w="3828" w:type="dxa"/>
            <w:tcBorders>
              <w:top w:val="single" w:sz="4" w:space="0" w:color="auto"/>
              <w:left w:val="single" w:sz="4" w:space="0" w:color="auto"/>
              <w:bottom w:val="single" w:sz="4" w:space="0" w:color="auto"/>
            </w:tcBorders>
          </w:tcPr>
          <w:p w:rsidR="003A3593" w:rsidRPr="003A3593" w:rsidRDefault="003A3593" w:rsidP="003A3593">
            <w:pPr>
              <w:widowControl w:val="0"/>
              <w:rPr>
                <w:highlight w:val="yellow"/>
              </w:rPr>
            </w:pPr>
            <w:r w:rsidRPr="003A3593">
              <w:rPr>
                <w:highlight w:val="yellow"/>
              </w:rPr>
              <w:t>Данные Комитета жилищно-коммунального хозяйства, транспорта и связи Администрации Северодвинска, данные генерального плана Северодвинска</w:t>
            </w:r>
          </w:p>
        </w:tc>
      </w:tr>
      <w:tr w:rsidR="003A3593" w:rsidRPr="003A3593" w:rsidTr="00AA712A">
        <w:trPr>
          <w:trHeight w:val="1370"/>
        </w:trPr>
        <w:tc>
          <w:tcPr>
            <w:tcW w:w="4421" w:type="dxa"/>
            <w:tcBorders>
              <w:top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 xml:space="preserve">Показатель 7 цели муниципальной программы «Количество инвестиционных проектов, реализованных на территории Северодвинска, направленных </w:t>
            </w:r>
            <w:r w:rsidRPr="003A3593">
              <w:rPr>
                <w:highlight w:val="yellow"/>
              </w:rPr>
              <w:br/>
              <w:t>на развитие инженерной инфраструктуры»</w:t>
            </w:r>
          </w:p>
        </w:tc>
        <w:tc>
          <w:tcPr>
            <w:tcW w:w="1292"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ед.</w:t>
            </w:r>
          </w:p>
        </w:tc>
        <w:tc>
          <w:tcPr>
            <w:tcW w:w="5627"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Абсолютный показатель</w:t>
            </w:r>
          </w:p>
        </w:tc>
        <w:tc>
          <w:tcPr>
            <w:tcW w:w="3828" w:type="dxa"/>
            <w:tcBorders>
              <w:top w:val="single" w:sz="4" w:space="0" w:color="auto"/>
              <w:left w:val="single" w:sz="4" w:space="0" w:color="auto"/>
              <w:bottom w:val="single" w:sz="4" w:space="0" w:color="auto"/>
            </w:tcBorders>
          </w:tcPr>
          <w:p w:rsidR="003A3593" w:rsidRPr="003A3593" w:rsidRDefault="003A3593" w:rsidP="003A3593">
            <w:pPr>
              <w:widowControl w:val="0"/>
              <w:rPr>
                <w:highlight w:val="yellow"/>
              </w:rPr>
            </w:pPr>
            <w:r w:rsidRPr="003A3593">
              <w:rPr>
                <w:highlight w:val="yellow"/>
              </w:rPr>
              <w:t xml:space="preserve">Данные строительного отдела Управления </w:t>
            </w:r>
            <w:r w:rsidRPr="003A3593">
              <w:rPr>
                <w:bCs/>
                <w:highlight w:val="yellow"/>
              </w:rPr>
              <w:t xml:space="preserve">градостроительства </w:t>
            </w:r>
            <w:r w:rsidRPr="003A3593">
              <w:rPr>
                <w:bCs/>
                <w:highlight w:val="yellow"/>
              </w:rPr>
              <w:br/>
              <w:t>и земельных отношений</w:t>
            </w:r>
            <w:r w:rsidRPr="003A3593">
              <w:rPr>
                <w:highlight w:val="yellow"/>
              </w:rPr>
              <w:t xml:space="preserve"> Администрации Северодвинска</w:t>
            </w:r>
          </w:p>
        </w:tc>
      </w:tr>
      <w:tr w:rsidR="003A3593" w:rsidRPr="003A3593" w:rsidTr="00AA712A">
        <w:trPr>
          <w:trHeight w:val="445"/>
        </w:trPr>
        <w:tc>
          <w:tcPr>
            <w:tcW w:w="15168" w:type="dxa"/>
            <w:gridSpan w:val="4"/>
            <w:tcBorders>
              <w:top w:val="single" w:sz="4" w:space="0" w:color="auto"/>
              <w:bottom w:val="single" w:sz="4" w:space="0" w:color="auto"/>
            </w:tcBorders>
            <w:vAlign w:val="center"/>
          </w:tcPr>
          <w:p w:rsidR="003A3593" w:rsidRPr="003A3593" w:rsidRDefault="003A3593" w:rsidP="003A3593">
            <w:pPr>
              <w:widowControl w:val="0"/>
              <w:jc w:val="center"/>
              <w:rPr>
                <w:highlight w:val="yellow"/>
              </w:rPr>
            </w:pPr>
            <w:r w:rsidRPr="003A3593">
              <w:rPr>
                <w:highlight w:val="yellow"/>
              </w:rPr>
              <w:t>Подпрограмма 1 «Содействие развитию жилищного строительства Северодвинска»</w:t>
            </w:r>
          </w:p>
        </w:tc>
      </w:tr>
      <w:tr w:rsidR="003A3593" w:rsidRPr="003A3593" w:rsidTr="00AA712A">
        <w:trPr>
          <w:trHeight w:val="423"/>
        </w:trPr>
        <w:tc>
          <w:tcPr>
            <w:tcW w:w="15168" w:type="dxa"/>
            <w:gridSpan w:val="4"/>
            <w:tcBorders>
              <w:top w:val="single" w:sz="4" w:space="0" w:color="auto"/>
              <w:bottom w:val="single" w:sz="4" w:space="0" w:color="auto"/>
            </w:tcBorders>
            <w:vAlign w:val="center"/>
          </w:tcPr>
          <w:p w:rsidR="003A3593" w:rsidRPr="003A3593" w:rsidRDefault="003A3593" w:rsidP="003A3593">
            <w:pPr>
              <w:widowControl w:val="0"/>
              <w:jc w:val="center"/>
              <w:rPr>
                <w:highlight w:val="yellow"/>
              </w:rPr>
            </w:pPr>
            <w:r w:rsidRPr="003A3593">
              <w:rPr>
                <w:highlight w:val="yellow"/>
              </w:rPr>
              <w:t>Задача 1 подпрограммы 1 «Обеспечение условий для строительства жилья в Северодвинске»</w:t>
            </w:r>
          </w:p>
        </w:tc>
      </w:tr>
      <w:tr w:rsidR="003A3593" w:rsidRPr="003A3593" w:rsidTr="00AA712A">
        <w:trPr>
          <w:trHeight w:val="1173"/>
        </w:trPr>
        <w:tc>
          <w:tcPr>
            <w:tcW w:w="4421" w:type="dxa"/>
            <w:tcBorders>
              <w:top w:val="single" w:sz="4" w:space="0" w:color="auto"/>
              <w:bottom w:val="single" w:sz="4" w:space="0" w:color="auto"/>
              <w:right w:val="single" w:sz="4" w:space="0" w:color="auto"/>
            </w:tcBorders>
          </w:tcPr>
          <w:p w:rsidR="003A3593" w:rsidRPr="003A3593" w:rsidRDefault="003A3593" w:rsidP="003A3593">
            <w:pPr>
              <w:widowControl w:val="0"/>
              <w:autoSpaceDE w:val="0"/>
              <w:autoSpaceDN w:val="0"/>
              <w:adjustRightInd w:val="0"/>
              <w:rPr>
                <w:highlight w:val="yellow"/>
              </w:rPr>
            </w:pPr>
            <w:r w:rsidRPr="003A3593">
              <w:rPr>
                <w:highlight w:val="yellow"/>
              </w:rPr>
              <w:t xml:space="preserve">Показатель 1 задачи 1 подпрограммы 1 «Общая площадь введенных </w:t>
            </w:r>
            <w:r w:rsidRPr="003A3593">
              <w:rPr>
                <w:highlight w:val="yellow"/>
              </w:rPr>
              <w:br/>
              <w:t xml:space="preserve">в эксплуатацию жилых помещений </w:t>
            </w:r>
            <w:r w:rsidRPr="003A3593">
              <w:rPr>
                <w:highlight w:val="yellow"/>
              </w:rPr>
              <w:br/>
              <w:t>в рамках реализации программы переселения граждан из аварийного жилищного фонда, в расчете на одного жителя Северодвинска»</w:t>
            </w:r>
          </w:p>
        </w:tc>
        <w:tc>
          <w:tcPr>
            <w:tcW w:w="1292"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кв. м</w:t>
            </w:r>
          </w:p>
        </w:tc>
        <w:tc>
          <w:tcPr>
            <w:tcW w:w="5627"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Отношение общей площади жилых помещений, введенной в действие за год, для реализации переселения граждан из аварийного жилищного фонда к среднегодовой численности населения Северодвинска</w:t>
            </w:r>
          </w:p>
        </w:tc>
        <w:tc>
          <w:tcPr>
            <w:tcW w:w="3828" w:type="dxa"/>
            <w:tcBorders>
              <w:top w:val="single" w:sz="4" w:space="0" w:color="auto"/>
              <w:left w:val="single" w:sz="4" w:space="0" w:color="auto"/>
              <w:bottom w:val="single" w:sz="4" w:space="0" w:color="auto"/>
            </w:tcBorders>
          </w:tcPr>
          <w:p w:rsidR="003A3593" w:rsidRPr="003A3593" w:rsidRDefault="003A3593" w:rsidP="003A3593">
            <w:pPr>
              <w:widowControl w:val="0"/>
              <w:rPr>
                <w:highlight w:val="yellow"/>
              </w:rPr>
            </w:pPr>
            <w:r w:rsidRPr="003A3593">
              <w:rPr>
                <w:highlight w:val="yellow"/>
              </w:rPr>
              <w:t xml:space="preserve">Данные строительного отдела Управления </w:t>
            </w:r>
            <w:r w:rsidRPr="003A3593">
              <w:rPr>
                <w:bCs/>
                <w:highlight w:val="yellow"/>
              </w:rPr>
              <w:t xml:space="preserve">градостроительства </w:t>
            </w:r>
            <w:r w:rsidRPr="003A3593">
              <w:rPr>
                <w:bCs/>
                <w:highlight w:val="yellow"/>
              </w:rPr>
              <w:br/>
              <w:t>и земельных отношений</w:t>
            </w:r>
            <w:r w:rsidRPr="003A3593">
              <w:rPr>
                <w:highlight w:val="yellow"/>
              </w:rPr>
              <w:t xml:space="preserve"> Администрации Северодвинска, Управления экономики Администрации Северодвинска</w:t>
            </w:r>
          </w:p>
        </w:tc>
      </w:tr>
      <w:tr w:rsidR="003A3593" w:rsidRPr="003A3593" w:rsidTr="00AA712A">
        <w:trPr>
          <w:trHeight w:val="863"/>
        </w:trPr>
        <w:tc>
          <w:tcPr>
            <w:tcW w:w="4421" w:type="dxa"/>
            <w:tcBorders>
              <w:top w:val="single" w:sz="4" w:space="0" w:color="auto"/>
              <w:bottom w:val="single" w:sz="4" w:space="0" w:color="auto"/>
              <w:right w:val="single" w:sz="4" w:space="0" w:color="auto"/>
            </w:tcBorders>
          </w:tcPr>
          <w:p w:rsidR="003A3593" w:rsidRPr="003A3593" w:rsidRDefault="003A3593" w:rsidP="003A3593">
            <w:pPr>
              <w:widowControl w:val="0"/>
              <w:autoSpaceDE w:val="0"/>
              <w:autoSpaceDN w:val="0"/>
              <w:adjustRightInd w:val="0"/>
              <w:rPr>
                <w:highlight w:val="yellow"/>
              </w:rPr>
            </w:pPr>
            <w:r w:rsidRPr="003A3593">
              <w:rPr>
                <w:highlight w:val="yellow"/>
              </w:rPr>
              <w:t xml:space="preserve">Показатель 2 задачи 1 подпрограммы 1 «Доля площади жилых помещений, введенных в действие за год, в рамках реализации программы переселения </w:t>
            </w:r>
            <w:r w:rsidRPr="003A3593">
              <w:rPr>
                <w:highlight w:val="yellow"/>
              </w:rPr>
              <w:br/>
              <w:t xml:space="preserve">в годовом объеме ввода жилья </w:t>
            </w:r>
            <w:r w:rsidRPr="003A3593">
              <w:rPr>
                <w:highlight w:val="yellow"/>
              </w:rPr>
              <w:br/>
              <w:t>в Северодвинске»</w:t>
            </w:r>
          </w:p>
        </w:tc>
        <w:tc>
          <w:tcPr>
            <w:tcW w:w="1292"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w:t>
            </w:r>
          </w:p>
        </w:tc>
        <w:tc>
          <w:tcPr>
            <w:tcW w:w="5627"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Отношение общей площади жилых помещений, введенных в действие за год, в рамках реализации программы переселения к годовому объему ввода жилья в Северодвинске, умноженное на 100</w:t>
            </w:r>
          </w:p>
        </w:tc>
        <w:tc>
          <w:tcPr>
            <w:tcW w:w="3828" w:type="dxa"/>
            <w:tcBorders>
              <w:top w:val="single" w:sz="4" w:space="0" w:color="auto"/>
              <w:left w:val="single" w:sz="4" w:space="0" w:color="auto"/>
              <w:bottom w:val="single" w:sz="4" w:space="0" w:color="auto"/>
            </w:tcBorders>
          </w:tcPr>
          <w:p w:rsidR="003A3593" w:rsidRPr="003A3593" w:rsidRDefault="003A3593" w:rsidP="003A3593">
            <w:pPr>
              <w:widowControl w:val="0"/>
              <w:rPr>
                <w:highlight w:val="yellow"/>
              </w:rPr>
            </w:pPr>
            <w:r w:rsidRPr="003A3593">
              <w:rPr>
                <w:highlight w:val="yellow"/>
              </w:rPr>
              <w:t xml:space="preserve">Данные Управления </w:t>
            </w:r>
            <w:r w:rsidRPr="003A3593">
              <w:rPr>
                <w:bCs/>
                <w:highlight w:val="yellow"/>
              </w:rPr>
              <w:t>градостроительства и земельных отношений</w:t>
            </w:r>
            <w:r w:rsidRPr="003A3593">
              <w:rPr>
                <w:highlight w:val="yellow"/>
              </w:rPr>
              <w:t xml:space="preserve"> Администрации Северодвинска</w:t>
            </w:r>
          </w:p>
        </w:tc>
      </w:tr>
      <w:tr w:rsidR="003A3593" w:rsidRPr="003A3593" w:rsidTr="00AA712A">
        <w:trPr>
          <w:trHeight w:val="495"/>
        </w:trPr>
        <w:tc>
          <w:tcPr>
            <w:tcW w:w="15168" w:type="dxa"/>
            <w:gridSpan w:val="4"/>
            <w:tcBorders>
              <w:top w:val="single" w:sz="4" w:space="0" w:color="auto"/>
              <w:bottom w:val="single" w:sz="4" w:space="0" w:color="auto"/>
            </w:tcBorders>
            <w:vAlign w:val="center"/>
          </w:tcPr>
          <w:p w:rsidR="003A3593" w:rsidRPr="003A3593" w:rsidRDefault="003A3593" w:rsidP="003A3593">
            <w:pPr>
              <w:widowControl w:val="0"/>
              <w:jc w:val="center"/>
              <w:rPr>
                <w:highlight w:val="yellow"/>
              </w:rPr>
            </w:pPr>
            <w:r w:rsidRPr="003A3593">
              <w:rPr>
                <w:highlight w:val="yellow"/>
              </w:rPr>
              <w:t>Задача 2 подпрограммы 1 «Переселение граждан из аварийного жилищного фонда»</w:t>
            </w:r>
          </w:p>
        </w:tc>
      </w:tr>
      <w:tr w:rsidR="003A3593" w:rsidRPr="003A3593" w:rsidTr="00AA712A">
        <w:trPr>
          <w:trHeight w:val="1937"/>
        </w:trPr>
        <w:tc>
          <w:tcPr>
            <w:tcW w:w="4421" w:type="dxa"/>
            <w:tcBorders>
              <w:top w:val="single" w:sz="4" w:space="0" w:color="auto"/>
              <w:bottom w:val="single" w:sz="4" w:space="0" w:color="auto"/>
              <w:right w:val="single" w:sz="4" w:space="0" w:color="auto"/>
            </w:tcBorders>
          </w:tcPr>
          <w:p w:rsidR="003A3593" w:rsidRPr="003A3593" w:rsidRDefault="003A3593" w:rsidP="003A3593">
            <w:pPr>
              <w:widowControl w:val="0"/>
              <w:autoSpaceDE w:val="0"/>
              <w:autoSpaceDN w:val="0"/>
              <w:adjustRightInd w:val="0"/>
              <w:rPr>
                <w:highlight w:val="yellow"/>
              </w:rPr>
            </w:pPr>
            <w:r w:rsidRPr="003A3593">
              <w:rPr>
                <w:highlight w:val="yellow"/>
              </w:rPr>
              <w:t>Показатель 1 задачи 2 подпрограммы 1 «Доля жилых помещений, выкупаемых у собственников в рамках программы переселения, в общей площади аварийного жилищного фонда»</w:t>
            </w:r>
          </w:p>
        </w:tc>
        <w:tc>
          <w:tcPr>
            <w:tcW w:w="1292"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w:t>
            </w:r>
          </w:p>
        </w:tc>
        <w:tc>
          <w:tcPr>
            <w:tcW w:w="5627"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Отношение площади жилых помещений, выкупаемых у собственников в рамках программы переселения, к общей площади аварийного жилищного фонда, умноженное на 100</w:t>
            </w:r>
          </w:p>
        </w:tc>
        <w:tc>
          <w:tcPr>
            <w:tcW w:w="3828" w:type="dxa"/>
            <w:tcBorders>
              <w:top w:val="single" w:sz="4" w:space="0" w:color="auto"/>
              <w:left w:val="single" w:sz="4" w:space="0" w:color="auto"/>
              <w:bottom w:val="single" w:sz="4" w:space="0" w:color="auto"/>
            </w:tcBorders>
          </w:tcPr>
          <w:p w:rsidR="003A3593" w:rsidRPr="003A3593" w:rsidRDefault="003A3593" w:rsidP="003A3593">
            <w:pPr>
              <w:widowControl w:val="0"/>
              <w:rPr>
                <w:highlight w:val="yellow"/>
              </w:rPr>
            </w:pPr>
            <w:r w:rsidRPr="003A3593">
              <w:rPr>
                <w:highlight w:val="yellow"/>
              </w:rPr>
              <w:t>Данные Комитета по управлению муниципальным имуществом Администрации Северодвинска,</w:t>
            </w:r>
          </w:p>
          <w:p w:rsidR="003A3593" w:rsidRPr="003A3593" w:rsidRDefault="003A3593" w:rsidP="003A3593">
            <w:pPr>
              <w:widowControl w:val="0"/>
              <w:rPr>
                <w:highlight w:val="yellow"/>
              </w:rPr>
            </w:pPr>
            <w:r w:rsidRPr="003A3593">
              <w:rPr>
                <w:highlight w:val="yellow"/>
              </w:rPr>
              <w:t>Комитета жилищно-коммунального хозяйства, транспорта и связи Администрации Северодвинска</w:t>
            </w:r>
          </w:p>
        </w:tc>
      </w:tr>
      <w:tr w:rsidR="003A3593" w:rsidRPr="003A3593" w:rsidTr="00AA712A">
        <w:trPr>
          <w:trHeight w:val="2248"/>
        </w:trPr>
        <w:tc>
          <w:tcPr>
            <w:tcW w:w="4421" w:type="dxa"/>
            <w:tcBorders>
              <w:top w:val="single" w:sz="4" w:space="0" w:color="auto"/>
              <w:bottom w:val="single" w:sz="4" w:space="0" w:color="auto"/>
              <w:right w:val="single" w:sz="4" w:space="0" w:color="auto"/>
            </w:tcBorders>
          </w:tcPr>
          <w:p w:rsidR="003A3593" w:rsidRPr="003A3593" w:rsidRDefault="003A3593" w:rsidP="003A3593">
            <w:pPr>
              <w:widowControl w:val="0"/>
              <w:autoSpaceDE w:val="0"/>
              <w:autoSpaceDN w:val="0"/>
              <w:adjustRightInd w:val="0"/>
              <w:rPr>
                <w:highlight w:val="yellow"/>
              </w:rPr>
            </w:pPr>
            <w:r w:rsidRPr="003A3593">
              <w:rPr>
                <w:highlight w:val="yellow"/>
              </w:rPr>
              <w:t>Показатель 2 задачи 2 подпрограммы 1 «Доля жителей Северодвинска, переселенных из аварийного жилищного фонда, в общей численности населения, проживающего в аварийном и непригодном для проживания жилищном фонде»</w:t>
            </w:r>
          </w:p>
        </w:tc>
        <w:tc>
          <w:tcPr>
            <w:tcW w:w="1292"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w:t>
            </w:r>
          </w:p>
        </w:tc>
        <w:tc>
          <w:tcPr>
            <w:tcW w:w="5627"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tabs>
                <w:tab w:val="left" w:pos="1095"/>
              </w:tabs>
              <w:rPr>
                <w:highlight w:val="yellow"/>
              </w:rPr>
            </w:pPr>
            <w:r w:rsidRPr="003A3593">
              <w:rPr>
                <w:highlight w:val="yellow"/>
              </w:rPr>
              <w:t xml:space="preserve">Отношение количества жителей Северодвинска, переселенных из аварийного жилищного фонда, </w:t>
            </w:r>
            <w:r w:rsidRPr="003A3593">
              <w:rPr>
                <w:highlight w:val="yellow"/>
              </w:rPr>
              <w:br/>
              <w:t xml:space="preserve">к общей численности населения, проживающего </w:t>
            </w:r>
            <w:r w:rsidRPr="003A3593">
              <w:rPr>
                <w:highlight w:val="yellow"/>
              </w:rPr>
              <w:br/>
              <w:t>в аварийном и непригодном для проживания жилищном фонде, умноженное на 100</w:t>
            </w:r>
          </w:p>
        </w:tc>
        <w:tc>
          <w:tcPr>
            <w:tcW w:w="3828" w:type="dxa"/>
            <w:tcBorders>
              <w:top w:val="single" w:sz="4" w:space="0" w:color="auto"/>
              <w:left w:val="single" w:sz="4" w:space="0" w:color="auto"/>
              <w:bottom w:val="single" w:sz="4" w:space="0" w:color="auto"/>
            </w:tcBorders>
          </w:tcPr>
          <w:p w:rsidR="003A3593" w:rsidRPr="003A3593" w:rsidRDefault="003A3593" w:rsidP="003A3593">
            <w:pPr>
              <w:widowControl w:val="0"/>
              <w:rPr>
                <w:highlight w:val="yellow"/>
              </w:rPr>
            </w:pPr>
            <w:r w:rsidRPr="003A3593">
              <w:rPr>
                <w:highlight w:val="yellow"/>
              </w:rPr>
              <w:t xml:space="preserve">Данные Управления муниципального жилищного фонда Администрации Северодвинска, Комитета </w:t>
            </w:r>
            <w:r w:rsidRPr="003A3593">
              <w:rPr>
                <w:highlight w:val="yellow"/>
              </w:rPr>
              <w:br/>
              <w:t>по управлению муниципальным имуществом Администрации Северодвинска, Комитета жилищно-коммунального хозяйства, транспорта и связи Администрации Северодвинска</w:t>
            </w:r>
          </w:p>
        </w:tc>
      </w:tr>
      <w:tr w:rsidR="003A3593" w:rsidRPr="003A3593" w:rsidTr="00AA712A">
        <w:trPr>
          <w:trHeight w:val="475"/>
        </w:trPr>
        <w:tc>
          <w:tcPr>
            <w:tcW w:w="15168" w:type="dxa"/>
            <w:gridSpan w:val="4"/>
            <w:tcBorders>
              <w:top w:val="single" w:sz="4" w:space="0" w:color="auto"/>
              <w:bottom w:val="single" w:sz="4" w:space="0" w:color="auto"/>
            </w:tcBorders>
            <w:vAlign w:val="center"/>
          </w:tcPr>
          <w:p w:rsidR="003A3593" w:rsidRPr="003A3593" w:rsidRDefault="003A3593" w:rsidP="003A3593">
            <w:pPr>
              <w:widowControl w:val="0"/>
              <w:autoSpaceDE w:val="0"/>
              <w:autoSpaceDN w:val="0"/>
              <w:adjustRightInd w:val="0"/>
              <w:jc w:val="center"/>
              <w:rPr>
                <w:highlight w:val="yellow"/>
              </w:rPr>
            </w:pPr>
            <w:r w:rsidRPr="003A3593">
              <w:rPr>
                <w:highlight w:val="yellow"/>
              </w:rPr>
              <w:t>Подпрограмма 2 «Развитие инженерной и социальной инфраструктуры»</w:t>
            </w:r>
          </w:p>
        </w:tc>
      </w:tr>
      <w:tr w:rsidR="003A3593" w:rsidRPr="003A3593" w:rsidTr="00AA712A">
        <w:trPr>
          <w:trHeight w:val="425"/>
        </w:trPr>
        <w:tc>
          <w:tcPr>
            <w:tcW w:w="15168" w:type="dxa"/>
            <w:gridSpan w:val="4"/>
            <w:tcBorders>
              <w:top w:val="single" w:sz="4" w:space="0" w:color="auto"/>
              <w:bottom w:val="single" w:sz="4" w:space="0" w:color="auto"/>
            </w:tcBorders>
            <w:vAlign w:val="center"/>
          </w:tcPr>
          <w:p w:rsidR="003A3593" w:rsidRPr="003A3593" w:rsidRDefault="003A3593" w:rsidP="003A3593">
            <w:pPr>
              <w:widowControl w:val="0"/>
              <w:autoSpaceDE w:val="0"/>
              <w:autoSpaceDN w:val="0"/>
              <w:adjustRightInd w:val="0"/>
              <w:jc w:val="center"/>
              <w:rPr>
                <w:highlight w:val="yellow"/>
              </w:rPr>
            </w:pPr>
            <w:r w:rsidRPr="003A3593">
              <w:rPr>
                <w:highlight w:val="yellow"/>
              </w:rPr>
              <w:t>Задача 1 подпрограммы 2 «Развитие инженерной инфраструктуры»</w:t>
            </w:r>
          </w:p>
        </w:tc>
      </w:tr>
      <w:tr w:rsidR="003A3593" w:rsidRPr="003A3593" w:rsidTr="00AA712A">
        <w:tc>
          <w:tcPr>
            <w:tcW w:w="4421" w:type="dxa"/>
            <w:tcBorders>
              <w:top w:val="single" w:sz="4" w:space="0" w:color="auto"/>
              <w:bottom w:val="single" w:sz="4" w:space="0" w:color="auto"/>
              <w:right w:val="single" w:sz="4" w:space="0" w:color="auto"/>
            </w:tcBorders>
          </w:tcPr>
          <w:p w:rsidR="003A3593" w:rsidRPr="003A3593" w:rsidRDefault="003A3593" w:rsidP="003A3593">
            <w:pPr>
              <w:widowControl w:val="0"/>
              <w:autoSpaceDE w:val="0"/>
              <w:autoSpaceDN w:val="0"/>
              <w:adjustRightInd w:val="0"/>
              <w:rPr>
                <w:highlight w:val="yellow"/>
              </w:rPr>
            </w:pPr>
            <w:r w:rsidRPr="003A3593">
              <w:rPr>
                <w:highlight w:val="yellow"/>
              </w:rPr>
              <w:t>Показатель 1 задачи 1 подпрограммы 2 «Плотность автомобильных дорог Северодвинска»</w:t>
            </w:r>
          </w:p>
        </w:tc>
        <w:tc>
          <w:tcPr>
            <w:tcW w:w="1292"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jc w:val="center"/>
              <w:rPr>
                <w:highlight w:val="yellow"/>
              </w:rPr>
            </w:pPr>
            <w:r w:rsidRPr="003A3593">
              <w:rPr>
                <w:highlight w:val="yellow"/>
              </w:rPr>
              <w:t>км/га</w:t>
            </w:r>
          </w:p>
        </w:tc>
        <w:tc>
          <w:tcPr>
            <w:tcW w:w="5627"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Отношение длины всей дорожной сети Северодвинска к площади территории Северодвинска, умноженное на 100</w:t>
            </w:r>
          </w:p>
        </w:tc>
        <w:tc>
          <w:tcPr>
            <w:tcW w:w="3828" w:type="dxa"/>
            <w:tcBorders>
              <w:top w:val="single" w:sz="4" w:space="0" w:color="auto"/>
              <w:left w:val="single" w:sz="4" w:space="0" w:color="auto"/>
              <w:bottom w:val="single" w:sz="4" w:space="0" w:color="auto"/>
            </w:tcBorders>
          </w:tcPr>
          <w:p w:rsidR="003A3593" w:rsidRPr="003A3593" w:rsidRDefault="003A3593" w:rsidP="003A3593">
            <w:pPr>
              <w:widowControl w:val="0"/>
              <w:rPr>
                <w:highlight w:val="yellow"/>
              </w:rPr>
            </w:pPr>
            <w:r w:rsidRPr="003A3593">
              <w:rPr>
                <w:highlight w:val="yellow"/>
              </w:rPr>
              <w:t xml:space="preserve">Данные генерального плана Северодвинск, Управления </w:t>
            </w:r>
            <w:r w:rsidRPr="003A3593">
              <w:rPr>
                <w:bCs/>
                <w:highlight w:val="yellow"/>
              </w:rPr>
              <w:t xml:space="preserve">градостроительства </w:t>
            </w:r>
            <w:r w:rsidRPr="003A3593">
              <w:rPr>
                <w:bCs/>
                <w:highlight w:val="yellow"/>
              </w:rPr>
              <w:br/>
              <w:t>и земельных отношений</w:t>
            </w:r>
            <w:r w:rsidRPr="003A3593">
              <w:rPr>
                <w:highlight w:val="yellow"/>
              </w:rPr>
              <w:t xml:space="preserve"> Администрации Северодвинска,</w:t>
            </w:r>
          </w:p>
          <w:p w:rsidR="003A3593" w:rsidRPr="003A3593" w:rsidRDefault="003A3593" w:rsidP="003A3593">
            <w:pPr>
              <w:widowControl w:val="0"/>
              <w:rPr>
                <w:highlight w:val="yellow"/>
              </w:rPr>
            </w:pPr>
            <w:r w:rsidRPr="003A3593">
              <w:rPr>
                <w:highlight w:val="yellow"/>
              </w:rPr>
              <w:t>Комитета жилищно-коммунального хозяйства, транспорта и связи Администрации Северодвинска</w:t>
            </w:r>
          </w:p>
        </w:tc>
      </w:tr>
      <w:tr w:rsidR="003A3593" w:rsidRPr="003A3593" w:rsidTr="00AA712A">
        <w:tc>
          <w:tcPr>
            <w:tcW w:w="4421" w:type="dxa"/>
            <w:tcBorders>
              <w:top w:val="single" w:sz="4" w:space="0" w:color="auto"/>
              <w:bottom w:val="single" w:sz="4" w:space="0" w:color="auto"/>
              <w:right w:val="single" w:sz="4" w:space="0" w:color="auto"/>
            </w:tcBorders>
          </w:tcPr>
          <w:p w:rsidR="003A3593" w:rsidRPr="003A3593" w:rsidRDefault="003A3593" w:rsidP="003A3593">
            <w:pPr>
              <w:widowControl w:val="0"/>
              <w:autoSpaceDE w:val="0"/>
              <w:autoSpaceDN w:val="0"/>
              <w:adjustRightInd w:val="0"/>
              <w:rPr>
                <w:highlight w:val="yellow"/>
              </w:rPr>
            </w:pPr>
            <w:r w:rsidRPr="003A3593">
              <w:rPr>
                <w:highlight w:val="yellow"/>
              </w:rPr>
              <w:t>Показатель 2 задачи 1 подпрограммы 2 «Обеспеченность территории Северодвинска муниципальными инженерными сетями»</w:t>
            </w:r>
          </w:p>
        </w:tc>
        <w:tc>
          <w:tcPr>
            <w:tcW w:w="1292"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км/га</w:t>
            </w:r>
          </w:p>
        </w:tc>
        <w:tc>
          <w:tcPr>
            <w:tcW w:w="5627"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Отношение протяженности муниципальных инженерных сетей к площади территории Северодвинска, умноженное на 100</w:t>
            </w:r>
          </w:p>
        </w:tc>
        <w:tc>
          <w:tcPr>
            <w:tcW w:w="3828" w:type="dxa"/>
            <w:tcBorders>
              <w:top w:val="single" w:sz="4" w:space="0" w:color="auto"/>
              <w:left w:val="single" w:sz="4" w:space="0" w:color="auto"/>
              <w:bottom w:val="single" w:sz="4" w:space="0" w:color="auto"/>
            </w:tcBorders>
          </w:tcPr>
          <w:p w:rsidR="003A3593" w:rsidRPr="003A3593" w:rsidRDefault="003A3593" w:rsidP="003A3593">
            <w:pPr>
              <w:widowControl w:val="0"/>
              <w:rPr>
                <w:highlight w:val="yellow"/>
              </w:rPr>
            </w:pPr>
            <w:r w:rsidRPr="003A3593">
              <w:rPr>
                <w:highlight w:val="yellow"/>
              </w:rPr>
              <w:t>Данные Комитета по управлению муниципальным имуществом Администрации Северодвинска, данные генерального плана Северодвинска</w:t>
            </w:r>
          </w:p>
        </w:tc>
      </w:tr>
      <w:tr w:rsidR="003A3593" w:rsidRPr="003A3593" w:rsidTr="00AA712A">
        <w:trPr>
          <w:trHeight w:val="505"/>
        </w:trPr>
        <w:tc>
          <w:tcPr>
            <w:tcW w:w="15168" w:type="dxa"/>
            <w:gridSpan w:val="4"/>
            <w:tcBorders>
              <w:top w:val="single" w:sz="4" w:space="0" w:color="auto"/>
              <w:bottom w:val="single" w:sz="4" w:space="0" w:color="auto"/>
            </w:tcBorders>
            <w:vAlign w:val="center"/>
          </w:tcPr>
          <w:p w:rsidR="003A3593" w:rsidRPr="003A3593" w:rsidRDefault="003A3593" w:rsidP="003A3593">
            <w:pPr>
              <w:widowControl w:val="0"/>
              <w:jc w:val="center"/>
              <w:rPr>
                <w:highlight w:val="yellow"/>
              </w:rPr>
            </w:pPr>
            <w:r w:rsidRPr="003A3593">
              <w:rPr>
                <w:highlight w:val="yellow"/>
              </w:rPr>
              <w:t>Задача 2 подпрограммы 2 «Развитие социальной инфраструктуры»</w:t>
            </w:r>
          </w:p>
        </w:tc>
      </w:tr>
      <w:tr w:rsidR="003A3593" w:rsidRPr="003A3593" w:rsidTr="00AA712A">
        <w:tc>
          <w:tcPr>
            <w:tcW w:w="4421" w:type="dxa"/>
            <w:tcBorders>
              <w:top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Показатель 1 задачи 2 подпрограммы 2 «Уровень наполняемости детских дошкольных учреждений»</w:t>
            </w:r>
          </w:p>
        </w:tc>
        <w:tc>
          <w:tcPr>
            <w:tcW w:w="1292"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w:t>
            </w:r>
          </w:p>
        </w:tc>
        <w:tc>
          <w:tcPr>
            <w:tcW w:w="5627"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 xml:space="preserve">Отношение численности детей, охваченных образовательными программами дошкольного образования, к нормативному количеству мест </w:t>
            </w:r>
            <w:r w:rsidRPr="003A3593">
              <w:rPr>
                <w:highlight w:val="yellow"/>
              </w:rPr>
              <w:br/>
              <w:t>в дошкольных образовательных организациях.</w:t>
            </w:r>
          </w:p>
          <w:p w:rsidR="003A3593" w:rsidRPr="003A3593" w:rsidRDefault="003A3593" w:rsidP="003A3593">
            <w:pPr>
              <w:widowControl w:val="0"/>
              <w:rPr>
                <w:highlight w:val="yellow"/>
              </w:rPr>
            </w:pPr>
            <w:r w:rsidRPr="003A3593">
              <w:rPr>
                <w:highlight w:val="yellow"/>
              </w:rPr>
              <w:t>Уменьшение значения показателя отражает положительный результат реализации мероприятия</w:t>
            </w:r>
          </w:p>
        </w:tc>
        <w:tc>
          <w:tcPr>
            <w:tcW w:w="3828" w:type="dxa"/>
            <w:tcBorders>
              <w:top w:val="single" w:sz="4" w:space="0" w:color="auto"/>
              <w:left w:val="single" w:sz="4" w:space="0" w:color="auto"/>
              <w:bottom w:val="single" w:sz="4" w:space="0" w:color="auto"/>
            </w:tcBorders>
          </w:tcPr>
          <w:p w:rsidR="003A3593" w:rsidRPr="003A3593" w:rsidRDefault="003A3593" w:rsidP="003A3593">
            <w:pPr>
              <w:widowControl w:val="0"/>
              <w:rPr>
                <w:highlight w:val="yellow"/>
              </w:rPr>
            </w:pPr>
            <w:r w:rsidRPr="003A3593">
              <w:rPr>
                <w:highlight w:val="yellow"/>
              </w:rPr>
              <w:t>Данные Управления образования Администрации Северодвинска, Управления экономики Администрации Северодвинска</w:t>
            </w:r>
          </w:p>
        </w:tc>
      </w:tr>
      <w:tr w:rsidR="003A3593" w:rsidRPr="003A3593" w:rsidTr="00AA712A">
        <w:trPr>
          <w:trHeight w:val="923"/>
        </w:trPr>
        <w:tc>
          <w:tcPr>
            <w:tcW w:w="4421" w:type="dxa"/>
            <w:tcBorders>
              <w:top w:val="single" w:sz="4" w:space="0" w:color="auto"/>
              <w:bottom w:val="single" w:sz="4" w:space="0" w:color="auto"/>
              <w:right w:val="single" w:sz="4" w:space="0" w:color="auto"/>
            </w:tcBorders>
          </w:tcPr>
          <w:p w:rsidR="003A3593" w:rsidRPr="003A3593" w:rsidRDefault="003A3593" w:rsidP="003A3593">
            <w:pPr>
              <w:widowControl w:val="0"/>
              <w:rPr>
                <w:color w:val="FF0000"/>
                <w:highlight w:val="yellow"/>
              </w:rPr>
            </w:pPr>
            <w:r w:rsidRPr="003A3593">
              <w:rPr>
                <w:highlight w:val="yellow"/>
              </w:rPr>
              <w:t>Показатель 2 задачи 2 подпрограммы 2 «Количество реализованных инвестиционных проектов, направленных на развитие социальной инфраструктуры»</w:t>
            </w:r>
          </w:p>
        </w:tc>
        <w:tc>
          <w:tcPr>
            <w:tcW w:w="1292"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rPr>
                <w:highlight w:val="yellow"/>
              </w:rPr>
            </w:pPr>
            <w:r w:rsidRPr="003A3593">
              <w:rPr>
                <w:highlight w:val="yellow"/>
              </w:rPr>
              <w:t>ед.</w:t>
            </w:r>
          </w:p>
        </w:tc>
        <w:tc>
          <w:tcPr>
            <w:tcW w:w="5627"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rPr>
                <w:highlight w:val="yellow"/>
              </w:rPr>
            </w:pPr>
            <w:r w:rsidRPr="003A3593">
              <w:rPr>
                <w:highlight w:val="yellow"/>
              </w:rPr>
              <w:t>Абсолютный показатель</w:t>
            </w:r>
          </w:p>
        </w:tc>
        <w:tc>
          <w:tcPr>
            <w:tcW w:w="3828" w:type="dxa"/>
            <w:tcBorders>
              <w:top w:val="single" w:sz="4" w:space="0" w:color="auto"/>
              <w:left w:val="single" w:sz="4" w:space="0" w:color="auto"/>
              <w:bottom w:val="single" w:sz="4" w:space="0" w:color="auto"/>
            </w:tcBorders>
          </w:tcPr>
          <w:p w:rsidR="003A3593" w:rsidRPr="003A3593" w:rsidRDefault="003A3593" w:rsidP="003A3593">
            <w:pPr>
              <w:rPr>
                <w:highlight w:val="yellow"/>
              </w:rPr>
            </w:pPr>
            <w:r w:rsidRPr="003A3593">
              <w:rPr>
                <w:highlight w:val="yellow"/>
              </w:rPr>
              <w:t xml:space="preserve">Данные строительного отдела Управления градостроительства </w:t>
            </w:r>
            <w:r w:rsidRPr="003A3593">
              <w:rPr>
                <w:highlight w:val="yellow"/>
              </w:rPr>
              <w:br/>
              <w:t>и земельных отношений Администрации Северодвинска</w:t>
            </w:r>
          </w:p>
        </w:tc>
      </w:tr>
      <w:tr w:rsidR="003A3593" w:rsidRPr="003A3593" w:rsidTr="00AA712A">
        <w:trPr>
          <w:trHeight w:val="445"/>
        </w:trPr>
        <w:tc>
          <w:tcPr>
            <w:tcW w:w="15168" w:type="dxa"/>
            <w:gridSpan w:val="4"/>
            <w:tcBorders>
              <w:top w:val="single" w:sz="4" w:space="0" w:color="auto"/>
              <w:bottom w:val="single" w:sz="4" w:space="0" w:color="auto"/>
            </w:tcBorders>
            <w:vAlign w:val="center"/>
          </w:tcPr>
          <w:p w:rsidR="003A3593" w:rsidRPr="003A3593" w:rsidRDefault="003A3593" w:rsidP="003A3593">
            <w:pPr>
              <w:widowControl w:val="0"/>
              <w:jc w:val="center"/>
              <w:rPr>
                <w:highlight w:val="yellow"/>
              </w:rPr>
            </w:pPr>
            <w:r w:rsidRPr="003A3593">
              <w:rPr>
                <w:highlight w:val="yellow"/>
              </w:rPr>
              <w:t>Подпрограмма 3 «Развитие градостроительства»</w:t>
            </w:r>
          </w:p>
        </w:tc>
      </w:tr>
      <w:tr w:rsidR="003A3593" w:rsidRPr="003A3593" w:rsidTr="00AA712A">
        <w:trPr>
          <w:trHeight w:val="409"/>
        </w:trPr>
        <w:tc>
          <w:tcPr>
            <w:tcW w:w="15168" w:type="dxa"/>
            <w:gridSpan w:val="4"/>
            <w:tcBorders>
              <w:top w:val="single" w:sz="4" w:space="0" w:color="auto"/>
              <w:bottom w:val="single" w:sz="4" w:space="0" w:color="auto"/>
            </w:tcBorders>
            <w:vAlign w:val="center"/>
          </w:tcPr>
          <w:p w:rsidR="003A3593" w:rsidRPr="003A3593" w:rsidRDefault="003A3593" w:rsidP="003A3593">
            <w:pPr>
              <w:widowControl w:val="0"/>
              <w:jc w:val="center"/>
              <w:rPr>
                <w:highlight w:val="yellow"/>
              </w:rPr>
            </w:pPr>
            <w:r w:rsidRPr="003A3593">
              <w:rPr>
                <w:highlight w:val="yellow"/>
              </w:rPr>
              <w:t>Задача 1 подпрограммы 3 «Оптимизация системы территориального планирования муниципального округа Архангельской области «Город Северодвинск»</w:t>
            </w:r>
          </w:p>
        </w:tc>
      </w:tr>
      <w:tr w:rsidR="003A3593" w:rsidRPr="003A3593" w:rsidTr="00AA712A">
        <w:trPr>
          <w:trHeight w:val="713"/>
        </w:trPr>
        <w:tc>
          <w:tcPr>
            <w:tcW w:w="4421" w:type="dxa"/>
            <w:tcBorders>
              <w:top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 xml:space="preserve">Показатель 1 задачи 1 подпрограммы 3 «Доля градостроительных кварталов, </w:t>
            </w:r>
            <w:r w:rsidRPr="003A3593">
              <w:rPr>
                <w:highlight w:val="yellow"/>
              </w:rPr>
              <w:br/>
              <w:t xml:space="preserve">в отношении которых требуется подготовка проектов планировки </w:t>
            </w:r>
            <w:r w:rsidRPr="003A3593">
              <w:rPr>
                <w:highlight w:val="yellow"/>
              </w:rPr>
              <w:br/>
              <w:t>и межевания»</w:t>
            </w:r>
          </w:p>
        </w:tc>
        <w:tc>
          <w:tcPr>
            <w:tcW w:w="1292"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w:t>
            </w:r>
          </w:p>
        </w:tc>
        <w:tc>
          <w:tcPr>
            <w:tcW w:w="5627"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Отношение количества кварталов, в отношении которых требуется подготовка проектов планировки и межевания, к общему количеству кварталов Северодвинска, умноженное на 100.</w:t>
            </w:r>
          </w:p>
          <w:p w:rsidR="003A3593" w:rsidRPr="003A3593" w:rsidRDefault="003A3593" w:rsidP="003A3593">
            <w:pPr>
              <w:widowControl w:val="0"/>
              <w:rPr>
                <w:highlight w:val="yellow"/>
              </w:rPr>
            </w:pPr>
            <w:r w:rsidRPr="003A3593">
              <w:rPr>
                <w:highlight w:val="yellow"/>
              </w:rPr>
              <w:t>Уменьшение значения показателя отражает положительный результат реализации мероприятия</w:t>
            </w:r>
          </w:p>
        </w:tc>
        <w:tc>
          <w:tcPr>
            <w:tcW w:w="3828" w:type="dxa"/>
            <w:tcBorders>
              <w:top w:val="single" w:sz="4" w:space="0" w:color="auto"/>
              <w:left w:val="single" w:sz="4" w:space="0" w:color="auto"/>
              <w:bottom w:val="single" w:sz="4" w:space="0" w:color="auto"/>
            </w:tcBorders>
          </w:tcPr>
          <w:p w:rsidR="003A3593" w:rsidRPr="003A3593" w:rsidRDefault="003A3593" w:rsidP="003A3593">
            <w:pPr>
              <w:widowControl w:val="0"/>
              <w:rPr>
                <w:highlight w:val="yellow"/>
              </w:rPr>
            </w:pPr>
            <w:r w:rsidRPr="003A3593">
              <w:rPr>
                <w:highlight w:val="yellow"/>
              </w:rPr>
              <w:t xml:space="preserve">Данные Управления </w:t>
            </w:r>
            <w:r w:rsidRPr="003A3593">
              <w:rPr>
                <w:bCs/>
                <w:highlight w:val="yellow"/>
              </w:rPr>
              <w:t>градостроительства и земельных отношений</w:t>
            </w:r>
            <w:r w:rsidRPr="003A3593">
              <w:rPr>
                <w:highlight w:val="yellow"/>
              </w:rPr>
              <w:t xml:space="preserve"> Администрации Северодвинска; данные адресного плана города Северодвинска</w:t>
            </w:r>
          </w:p>
        </w:tc>
      </w:tr>
      <w:tr w:rsidR="003A3593" w:rsidRPr="003A3593" w:rsidTr="00AA712A">
        <w:tc>
          <w:tcPr>
            <w:tcW w:w="4421" w:type="dxa"/>
            <w:tcBorders>
              <w:top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Показатель 2 задачи 1 подпрограммы 3 «Уровень обеспеченности Северодвинска генеральными планами населенных пунктов»</w:t>
            </w:r>
          </w:p>
        </w:tc>
        <w:tc>
          <w:tcPr>
            <w:tcW w:w="1292"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w:t>
            </w:r>
          </w:p>
        </w:tc>
        <w:tc>
          <w:tcPr>
            <w:tcW w:w="5627"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Отношение количества генеральных планов населенных пунктов Северодвинска к количеству населенных пунктов муниципального округа Архангельской области, по которым должны быть утверждены генеральные планы согласно Градостроительному кодексу Российской Федерации, умноженное на 100</w:t>
            </w:r>
          </w:p>
        </w:tc>
        <w:tc>
          <w:tcPr>
            <w:tcW w:w="3828" w:type="dxa"/>
            <w:tcBorders>
              <w:top w:val="single" w:sz="4" w:space="0" w:color="auto"/>
              <w:left w:val="single" w:sz="4" w:space="0" w:color="auto"/>
              <w:bottom w:val="single" w:sz="4" w:space="0" w:color="auto"/>
            </w:tcBorders>
          </w:tcPr>
          <w:p w:rsidR="003A3593" w:rsidRPr="003A3593" w:rsidRDefault="003A3593" w:rsidP="003A3593">
            <w:pPr>
              <w:widowControl w:val="0"/>
              <w:rPr>
                <w:highlight w:val="yellow"/>
              </w:rPr>
            </w:pPr>
            <w:r w:rsidRPr="003A3593">
              <w:rPr>
                <w:highlight w:val="yellow"/>
              </w:rPr>
              <w:t xml:space="preserve">Данные генерального плана Северодвинска, отчета Управления </w:t>
            </w:r>
            <w:r w:rsidRPr="003A3593">
              <w:rPr>
                <w:bCs/>
                <w:highlight w:val="yellow"/>
              </w:rPr>
              <w:t xml:space="preserve">градостроительства </w:t>
            </w:r>
            <w:r w:rsidRPr="003A3593">
              <w:rPr>
                <w:bCs/>
                <w:highlight w:val="yellow"/>
              </w:rPr>
              <w:br/>
              <w:t>и земельных отношений</w:t>
            </w:r>
            <w:r w:rsidRPr="003A3593">
              <w:rPr>
                <w:highlight w:val="yellow"/>
              </w:rPr>
              <w:t xml:space="preserve"> Администрации Северодвинска</w:t>
            </w:r>
          </w:p>
        </w:tc>
      </w:tr>
      <w:tr w:rsidR="003A3593" w:rsidRPr="003A3593" w:rsidTr="00AA712A">
        <w:trPr>
          <w:trHeight w:val="517"/>
        </w:trPr>
        <w:tc>
          <w:tcPr>
            <w:tcW w:w="15168" w:type="dxa"/>
            <w:gridSpan w:val="4"/>
            <w:tcBorders>
              <w:top w:val="single" w:sz="4" w:space="0" w:color="auto"/>
              <w:bottom w:val="single" w:sz="4" w:space="0" w:color="auto"/>
            </w:tcBorders>
            <w:vAlign w:val="center"/>
          </w:tcPr>
          <w:p w:rsidR="003A3593" w:rsidRPr="003A3593" w:rsidRDefault="003A3593" w:rsidP="003A3593">
            <w:pPr>
              <w:widowControl w:val="0"/>
              <w:jc w:val="center"/>
              <w:rPr>
                <w:highlight w:val="yellow"/>
              </w:rPr>
            </w:pPr>
            <w:r w:rsidRPr="003A3593">
              <w:rPr>
                <w:highlight w:val="yellow"/>
              </w:rPr>
              <w:t>Задача 2 подпрограммы 3 «Реализация градостроительной политики»</w:t>
            </w:r>
          </w:p>
        </w:tc>
      </w:tr>
      <w:tr w:rsidR="003A3593" w:rsidRPr="003A3593" w:rsidTr="00AA712A">
        <w:tc>
          <w:tcPr>
            <w:tcW w:w="4421" w:type="dxa"/>
            <w:tcBorders>
              <w:top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 xml:space="preserve">Показатель 1 задачи 2 подпрограммы 3 «Общая площадь введенных </w:t>
            </w:r>
            <w:r w:rsidRPr="003A3593">
              <w:rPr>
                <w:highlight w:val="yellow"/>
              </w:rPr>
              <w:br/>
              <w:t>в эксплуатацию жилых помещений, приходящаяся в среднем на одного жителя (в год)»</w:t>
            </w:r>
          </w:p>
        </w:tc>
        <w:tc>
          <w:tcPr>
            <w:tcW w:w="1292"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кв. м</w:t>
            </w:r>
          </w:p>
        </w:tc>
        <w:tc>
          <w:tcPr>
            <w:tcW w:w="5627"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Отношение общей площади жилых помещений, введенной в действие за год, к среднегодовой численности населения Северодвинска</w:t>
            </w:r>
          </w:p>
        </w:tc>
        <w:tc>
          <w:tcPr>
            <w:tcW w:w="3828" w:type="dxa"/>
            <w:tcBorders>
              <w:top w:val="single" w:sz="4" w:space="0" w:color="auto"/>
              <w:left w:val="single" w:sz="4" w:space="0" w:color="auto"/>
              <w:bottom w:val="single" w:sz="4" w:space="0" w:color="auto"/>
            </w:tcBorders>
          </w:tcPr>
          <w:p w:rsidR="003A3593" w:rsidRPr="003A3593" w:rsidRDefault="003A3593" w:rsidP="003A3593">
            <w:pPr>
              <w:widowControl w:val="0"/>
              <w:rPr>
                <w:highlight w:val="yellow"/>
              </w:rPr>
            </w:pPr>
            <w:r w:rsidRPr="003A3593">
              <w:rPr>
                <w:highlight w:val="yellow"/>
              </w:rPr>
              <w:t xml:space="preserve">Данные Управления </w:t>
            </w:r>
            <w:r w:rsidRPr="003A3593">
              <w:rPr>
                <w:bCs/>
                <w:highlight w:val="yellow"/>
              </w:rPr>
              <w:t>градостроительства и земельных отношений</w:t>
            </w:r>
            <w:r w:rsidRPr="003A3593">
              <w:rPr>
                <w:highlight w:val="yellow"/>
              </w:rPr>
              <w:t xml:space="preserve"> Администрации Северодвинска, Управления экономики Администрации Северодвинска</w:t>
            </w:r>
          </w:p>
        </w:tc>
      </w:tr>
      <w:tr w:rsidR="003A3593" w:rsidRPr="003A3593" w:rsidTr="00AA712A">
        <w:tc>
          <w:tcPr>
            <w:tcW w:w="4421" w:type="dxa"/>
            <w:tcBorders>
              <w:top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 xml:space="preserve">Показатель 2 задачи 2 подпрограммы 3 «Площадь земельных участков, предоставленных для строительства, </w:t>
            </w:r>
            <w:r w:rsidRPr="003A3593">
              <w:rPr>
                <w:highlight w:val="yellow"/>
              </w:rPr>
              <w:br/>
              <w:t>в расчете на 10 тыс. чел. населения»</w:t>
            </w:r>
          </w:p>
        </w:tc>
        <w:tc>
          <w:tcPr>
            <w:tcW w:w="1292"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га</w:t>
            </w:r>
          </w:p>
        </w:tc>
        <w:tc>
          <w:tcPr>
            <w:tcW w:w="5627"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 xml:space="preserve">Отношение площади земельных участков, предоставленных для строительства, в год </w:t>
            </w:r>
            <w:r w:rsidRPr="003A3593">
              <w:rPr>
                <w:highlight w:val="yellow"/>
              </w:rPr>
              <w:br/>
              <w:t>к среднегодовой численности населения Северодвинска, умноженное на 10 000</w:t>
            </w:r>
          </w:p>
        </w:tc>
        <w:tc>
          <w:tcPr>
            <w:tcW w:w="3828" w:type="dxa"/>
            <w:tcBorders>
              <w:top w:val="single" w:sz="4" w:space="0" w:color="auto"/>
              <w:left w:val="single" w:sz="4" w:space="0" w:color="auto"/>
              <w:bottom w:val="single" w:sz="4" w:space="0" w:color="auto"/>
            </w:tcBorders>
          </w:tcPr>
          <w:p w:rsidR="003A3593" w:rsidRPr="003A3593" w:rsidRDefault="003A3593" w:rsidP="003A3593">
            <w:pPr>
              <w:widowControl w:val="0"/>
              <w:rPr>
                <w:b/>
                <w:bCs/>
                <w:highlight w:val="yellow"/>
              </w:rPr>
            </w:pPr>
            <w:r w:rsidRPr="003A3593">
              <w:rPr>
                <w:highlight w:val="yellow"/>
              </w:rPr>
              <w:t xml:space="preserve">Данные Управления </w:t>
            </w:r>
            <w:r w:rsidRPr="003A3593">
              <w:rPr>
                <w:bCs/>
                <w:highlight w:val="yellow"/>
              </w:rPr>
              <w:t>градостроительства и земельных отношений</w:t>
            </w:r>
            <w:r w:rsidRPr="003A3593">
              <w:rPr>
                <w:highlight w:val="yellow"/>
              </w:rPr>
              <w:t xml:space="preserve"> Администрации Северодвинска, Управления экономики Администрации Северодвинска</w:t>
            </w:r>
          </w:p>
        </w:tc>
      </w:tr>
      <w:tr w:rsidR="003A3593" w:rsidRPr="003A3593" w:rsidTr="00AA712A">
        <w:trPr>
          <w:trHeight w:val="713"/>
        </w:trPr>
        <w:tc>
          <w:tcPr>
            <w:tcW w:w="15168" w:type="dxa"/>
            <w:gridSpan w:val="4"/>
            <w:tcBorders>
              <w:top w:val="single" w:sz="4" w:space="0" w:color="auto"/>
              <w:bottom w:val="single" w:sz="4" w:space="0" w:color="auto"/>
            </w:tcBorders>
            <w:vAlign w:val="center"/>
          </w:tcPr>
          <w:p w:rsidR="003A3593" w:rsidRPr="003A3593" w:rsidRDefault="003A3593" w:rsidP="003A3593">
            <w:pPr>
              <w:widowControl w:val="0"/>
              <w:jc w:val="center"/>
              <w:rPr>
                <w:highlight w:val="yellow"/>
              </w:rPr>
            </w:pPr>
            <w:r w:rsidRPr="003A3593">
              <w:rPr>
                <w:highlight w:val="yellow"/>
              </w:rPr>
              <w:t>Задача 3 подпрограммы 3 «Обеспечение эффективного использования и распоряжения земельными ресурсами муниципального округа Архангельской области «Город Северодвинск»</w:t>
            </w:r>
          </w:p>
        </w:tc>
      </w:tr>
      <w:tr w:rsidR="003A3593" w:rsidRPr="003A3593" w:rsidTr="00AA712A">
        <w:trPr>
          <w:trHeight w:val="855"/>
        </w:trPr>
        <w:tc>
          <w:tcPr>
            <w:tcW w:w="4421" w:type="dxa"/>
            <w:tcBorders>
              <w:top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 xml:space="preserve">Показатель 1 задачи 3 </w:t>
            </w:r>
            <w:r w:rsidRPr="003A3593">
              <w:rPr>
                <w:highlight w:val="yellow"/>
              </w:rPr>
              <w:br/>
              <w:t xml:space="preserve">подпрограммы 3 – доля площади земельных участков, предоставленных </w:t>
            </w:r>
            <w:r w:rsidRPr="003A3593">
              <w:rPr>
                <w:highlight w:val="yellow"/>
              </w:rPr>
              <w:br/>
              <w:t xml:space="preserve">в целях жилищного строительства, </w:t>
            </w:r>
            <w:r w:rsidRPr="003A3593">
              <w:rPr>
                <w:highlight w:val="yellow"/>
              </w:rPr>
              <w:br/>
              <w:t>в общей площади города Северодвинска</w:t>
            </w:r>
          </w:p>
        </w:tc>
        <w:tc>
          <w:tcPr>
            <w:tcW w:w="1292" w:type="dxa"/>
            <w:tcBorders>
              <w:top w:val="single" w:sz="4" w:space="0" w:color="auto"/>
              <w:left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w:t>
            </w:r>
          </w:p>
        </w:tc>
        <w:tc>
          <w:tcPr>
            <w:tcW w:w="5627" w:type="dxa"/>
            <w:tcBorders>
              <w:top w:val="single" w:sz="4" w:space="0" w:color="auto"/>
              <w:left w:val="single" w:sz="4" w:space="0" w:color="auto"/>
              <w:right w:val="single" w:sz="4" w:space="0" w:color="auto"/>
            </w:tcBorders>
          </w:tcPr>
          <w:p w:rsidR="003A3593" w:rsidRPr="003A3593" w:rsidRDefault="003A3593" w:rsidP="003A3593">
            <w:pPr>
              <w:rPr>
                <w:highlight w:val="yellow"/>
              </w:rPr>
            </w:pPr>
            <w:r w:rsidRPr="003A3593">
              <w:rPr>
                <w:highlight w:val="yellow"/>
              </w:rPr>
              <w:t xml:space="preserve">Отношение площади земельных участков, предоставленных для строительства в год, </w:t>
            </w:r>
            <w:r w:rsidRPr="003A3593">
              <w:rPr>
                <w:highlight w:val="yellow"/>
              </w:rPr>
              <w:br/>
              <w:t>к площади территории города Северодвинска, умноженное на 100</w:t>
            </w:r>
          </w:p>
        </w:tc>
        <w:tc>
          <w:tcPr>
            <w:tcW w:w="3828" w:type="dxa"/>
            <w:tcBorders>
              <w:top w:val="single" w:sz="4" w:space="0" w:color="auto"/>
              <w:left w:val="single" w:sz="4" w:space="0" w:color="auto"/>
            </w:tcBorders>
          </w:tcPr>
          <w:p w:rsidR="003A3593" w:rsidRPr="003A3593" w:rsidRDefault="003A3593" w:rsidP="003A3593">
            <w:pPr>
              <w:widowControl w:val="0"/>
              <w:rPr>
                <w:highlight w:val="yellow"/>
              </w:rPr>
            </w:pPr>
            <w:r w:rsidRPr="003A3593">
              <w:rPr>
                <w:highlight w:val="yellow"/>
              </w:rPr>
              <w:t>Данные Управления градостроительства и земельных отношений Администрации Северодвинска</w:t>
            </w:r>
          </w:p>
        </w:tc>
      </w:tr>
      <w:tr w:rsidR="003A3593" w:rsidRPr="003A3593" w:rsidTr="00AA712A">
        <w:trPr>
          <w:trHeight w:val="1158"/>
        </w:trPr>
        <w:tc>
          <w:tcPr>
            <w:tcW w:w="4421" w:type="dxa"/>
            <w:tcBorders>
              <w:top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 xml:space="preserve">Показатель 2 задачи 3 </w:t>
            </w:r>
            <w:r w:rsidRPr="003A3593">
              <w:rPr>
                <w:highlight w:val="yellow"/>
              </w:rPr>
              <w:br/>
              <w:t>подпрограммы 3 – доля многоквартирных домов, расположенных на земельных участках, в отношении которых осуществлен государственный кадастровый учет</w:t>
            </w:r>
          </w:p>
        </w:tc>
        <w:tc>
          <w:tcPr>
            <w:tcW w:w="1292" w:type="dxa"/>
            <w:tcBorders>
              <w:top w:val="single" w:sz="4" w:space="0" w:color="auto"/>
              <w:left w:val="single" w:sz="4" w:space="0" w:color="auto"/>
              <w:right w:val="single" w:sz="4" w:space="0" w:color="auto"/>
            </w:tcBorders>
          </w:tcPr>
          <w:p w:rsidR="003A3593" w:rsidRPr="003A3593" w:rsidRDefault="003A3593" w:rsidP="003A3593">
            <w:pPr>
              <w:rPr>
                <w:highlight w:val="yellow"/>
              </w:rPr>
            </w:pPr>
            <w:r w:rsidRPr="003A3593">
              <w:rPr>
                <w:highlight w:val="yellow"/>
              </w:rPr>
              <w:t>%</w:t>
            </w:r>
          </w:p>
        </w:tc>
        <w:tc>
          <w:tcPr>
            <w:tcW w:w="5627" w:type="dxa"/>
            <w:tcBorders>
              <w:top w:val="single" w:sz="4" w:space="0" w:color="auto"/>
              <w:left w:val="single" w:sz="4" w:space="0" w:color="auto"/>
              <w:right w:val="single" w:sz="4" w:space="0" w:color="auto"/>
            </w:tcBorders>
          </w:tcPr>
          <w:p w:rsidR="003A3593" w:rsidRPr="003A3593" w:rsidRDefault="003A3593" w:rsidP="003A3593">
            <w:pPr>
              <w:rPr>
                <w:highlight w:val="yellow"/>
              </w:rPr>
            </w:pPr>
            <w:r w:rsidRPr="003A3593">
              <w:rPr>
                <w:highlight w:val="yellow"/>
              </w:rPr>
              <w:t>Отношение числа многоквартирных домов, расположенных на земельных участках, в отношении которых осуществлен государственный кадастровый учет, к общему количеству многоквартирных домов, умноженное на 100</w:t>
            </w:r>
          </w:p>
        </w:tc>
        <w:tc>
          <w:tcPr>
            <w:tcW w:w="3828" w:type="dxa"/>
            <w:tcBorders>
              <w:top w:val="single" w:sz="4" w:space="0" w:color="auto"/>
              <w:left w:val="single" w:sz="4" w:space="0" w:color="auto"/>
            </w:tcBorders>
          </w:tcPr>
          <w:p w:rsidR="003A3593" w:rsidRPr="003A3593" w:rsidRDefault="003A3593" w:rsidP="003A3593">
            <w:pPr>
              <w:widowControl w:val="0"/>
              <w:rPr>
                <w:highlight w:val="yellow"/>
              </w:rPr>
            </w:pPr>
            <w:r w:rsidRPr="003A3593">
              <w:rPr>
                <w:highlight w:val="yellow"/>
              </w:rPr>
              <w:t>Данные Управления градостроительства и земельных отношений Администрации Северодвинска, Комитета жилищно-коммунального хозяйства, транспорта и связи Администрации Северодвинска</w:t>
            </w:r>
          </w:p>
        </w:tc>
      </w:tr>
      <w:tr w:rsidR="003A3593" w:rsidRPr="003A3593" w:rsidTr="00AA712A">
        <w:trPr>
          <w:trHeight w:val="488"/>
        </w:trPr>
        <w:tc>
          <w:tcPr>
            <w:tcW w:w="15168" w:type="dxa"/>
            <w:gridSpan w:val="4"/>
            <w:tcBorders>
              <w:top w:val="single" w:sz="4" w:space="0" w:color="auto"/>
              <w:bottom w:val="single" w:sz="4" w:space="0" w:color="auto"/>
            </w:tcBorders>
            <w:vAlign w:val="center"/>
          </w:tcPr>
          <w:p w:rsidR="003A3593" w:rsidRPr="003A3593" w:rsidRDefault="003A3593" w:rsidP="003A3593">
            <w:pPr>
              <w:widowControl w:val="0"/>
              <w:jc w:val="center"/>
              <w:rPr>
                <w:highlight w:val="yellow"/>
              </w:rPr>
            </w:pPr>
            <w:r w:rsidRPr="003A3593">
              <w:rPr>
                <w:highlight w:val="yellow"/>
              </w:rPr>
              <w:t>Подпрограмма 4 «Повышение уровня обеспеченности жильем жителей Северодвинска, нуждающихся в улучшении жилищных условий»</w:t>
            </w:r>
          </w:p>
        </w:tc>
      </w:tr>
      <w:tr w:rsidR="003A3593" w:rsidRPr="003A3593" w:rsidTr="00AA712A">
        <w:trPr>
          <w:trHeight w:val="551"/>
        </w:trPr>
        <w:tc>
          <w:tcPr>
            <w:tcW w:w="15168" w:type="dxa"/>
            <w:gridSpan w:val="4"/>
            <w:tcBorders>
              <w:top w:val="single" w:sz="4" w:space="0" w:color="auto"/>
              <w:bottom w:val="single" w:sz="4" w:space="0" w:color="auto"/>
            </w:tcBorders>
            <w:vAlign w:val="center"/>
          </w:tcPr>
          <w:p w:rsidR="003A3593" w:rsidRPr="003A3593" w:rsidRDefault="003A3593" w:rsidP="003A3593">
            <w:pPr>
              <w:widowControl w:val="0"/>
              <w:jc w:val="center"/>
              <w:rPr>
                <w:highlight w:val="yellow"/>
              </w:rPr>
            </w:pPr>
            <w:r w:rsidRPr="003A3593">
              <w:rPr>
                <w:highlight w:val="yellow"/>
              </w:rPr>
              <w:t>Задача 1 подпрограммы 4 «Повышение доступности жилья для молодых семей»</w:t>
            </w:r>
          </w:p>
        </w:tc>
      </w:tr>
      <w:tr w:rsidR="003A3593" w:rsidRPr="003A3593" w:rsidTr="00AA712A">
        <w:tc>
          <w:tcPr>
            <w:tcW w:w="4421" w:type="dxa"/>
            <w:tcBorders>
              <w:top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Показатель 1 задачи 1 подпрограммы 4 «Доля молодых семей, получивших социальные выплаты, в общей численности семей, проживающих в Северодвинске»</w:t>
            </w:r>
          </w:p>
        </w:tc>
        <w:tc>
          <w:tcPr>
            <w:tcW w:w="1292"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 xml:space="preserve">% </w:t>
            </w:r>
          </w:p>
        </w:tc>
        <w:tc>
          <w:tcPr>
            <w:tcW w:w="5627"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Отношение числа молодых семей, получивших социальные выплаты, к среднегодовой численности семей, проживающих в Северодвинске, умноженное на 100</w:t>
            </w:r>
          </w:p>
        </w:tc>
        <w:tc>
          <w:tcPr>
            <w:tcW w:w="3828" w:type="dxa"/>
            <w:tcBorders>
              <w:top w:val="single" w:sz="4" w:space="0" w:color="auto"/>
              <w:left w:val="single" w:sz="4" w:space="0" w:color="auto"/>
              <w:bottom w:val="single" w:sz="4" w:space="0" w:color="auto"/>
            </w:tcBorders>
          </w:tcPr>
          <w:p w:rsidR="003A3593" w:rsidRPr="003A3593" w:rsidRDefault="003A3593" w:rsidP="003A3593">
            <w:pPr>
              <w:widowControl w:val="0"/>
              <w:rPr>
                <w:highlight w:val="yellow"/>
              </w:rPr>
            </w:pPr>
            <w:r w:rsidRPr="003A3593">
              <w:rPr>
                <w:highlight w:val="yellow"/>
              </w:rPr>
              <w:t xml:space="preserve">Отчет Управления муниципального жилищного фонда Администрации Северодвинска, </w:t>
            </w:r>
          </w:p>
          <w:p w:rsidR="003A3593" w:rsidRPr="003A3593" w:rsidRDefault="003A3593" w:rsidP="003A3593">
            <w:pPr>
              <w:widowControl w:val="0"/>
              <w:rPr>
                <w:highlight w:val="yellow"/>
              </w:rPr>
            </w:pPr>
            <w:r w:rsidRPr="003A3593">
              <w:rPr>
                <w:highlight w:val="yellow"/>
              </w:rPr>
              <w:t>данные Управления экономики Администрации Северодвинска</w:t>
            </w:r>
          </w:p>
        </w:tc>
      </w:tr>
      <w:tr w:rsidR="003A3593" w:rsidRPr="003A3593" w:rsidTr="00AA712A">
        <w:tc>
          <w:tcPr>
            <w:tcW w:w="4421" w:type="dxa"/>
            <w:tcBorders>
              <w:top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 xml:space="preserve">Показатель 2 задачи 1 подпрограммы 4 «Доля средств федерального </w:t>
            </w:r>
            <w:r w:rsidRPr="003A3593">
              <w:rPr>
                <w:highlight w:val="yellow"/>
              </w:rPr>
              <w:br/>
              <w:t xml:space="preserve">и областного бюджетов, выделенных Северодвинску, для обеспечения жильем молодых семей </w:t>
            </w:r>
            <w:r w:rsidRPr="003A3593">
              <w:rPr>
                <w:highlight w:val="yellow"/>
              </w:rPr>
              <w:br/>
              <w:t>(в процентах от годового объема средств федерального и областного бюджетов, выделенных муниципальным образованиям Архангельской области)»</w:t>
            </w:r>
          </w:p>
        </w:tc>
        <w:tc>
          <w:tcPr>
            <w:tcW w:w="1292"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 xml:space="preserve">% </w:t>
            </w:r>
          </w:p>
        </w:tc>
        <w:tc>
          <w:tcPr>
            <w:tcW w:w="5627"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 xml:space="preserve">Отношение объема средств федерального </w:t>
            </w:r>
            <w:r w:rsidRPr="003A3593">
              <w:rPr>
                <w:highlight w:val="yellow"/>
              </w:rPr>
              <w:br/>
              <w:t>и областного бюджетов, выделенных на реализацию подпрограммы Северодвинску к объему средств федерального и областного бюджетов, выделенных на реализацию подпрограммы муниципальным образованиям Архангельской области, умноженное на 100</w:t>
            </w:r>
          </w:p>
        </w:tc>
        <w:tc>
          <w:tcPr>
            <w:tcW w:w="3828" w:type="dxa"/>
            <w:tcBorders>
              <w:top w:val="single" w:sz="4" w:space="0" w:color="auto"/>
              <w:left w:val="single" w:sz="4" w:space="0" w:color="auto"/>
              <w:bottom w:val="single" w:sz="4" w:space="0" w:color="auto"/>
            </w:tcBorders>
          </w:tcPr>
          <w:p w:rsidR="003A3593" w:rsidRPr="003A3593" w:rsidRDefault="003A3593" w:rsidP="003A3593">
            <w:pPr>
              <w:widowControl w:val="0"/>
              <w:rPr>
                <w:highlight w:val="yellow"/>
              </w:rPr>
            </w:pPr>
            <w:r w:rsidRPr="003A3593">
              <w:rPr>
                <w:highlight w:val="yellow"/>
              </w:rPr>
              <w:t xml:space="preserve">Отчет Управления муниципального жилищного фонда Администрации Северодвинска, </w:t>
            </w:r>
          </w:p>
          <w:p w:rsidR="003A3593" w:rsidRPr="003A3593" w:rsidRDefault="003A3593" w:rsidP="003A3593">
            <w:pPr>
              <w:widowControl w:val="0"/>
              <w:rPr>
                <w:highlight w:val="yellow"/>
              </w:rPr>
            </w:pPr>
            <w:r w:rsidRPr="003A3593">
              <w:rPr>
                <w:highlight w:val="yellow"/>
              </w:rPr>
              <w:t xml:space="preserve">подпрограмма № 2 «Обеспечение жильем молодых семей» 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утвержденная постановлением Правительства Архангельской области </w:t>
            </w:r>
            <w:r w:rsidRPr="003A3593">
              <w:rPr>
                <w:highlight w:val="yellow"/>
              </w:rPr>
              <w:br/>
              <w:t>от 11.10.2013 № 475-пп</w:t>
            </w:r>
          </w:p>
        </w:tc>
      </w:tr>
      <w:tr w:rsidR="003A3593" w:rsidRPr="003A3593" w:rsidTr="00AA712A">
        <w:trPr>
          <w:trHeight w:val="463"/>
        </w:trPr>
        <w:tc>
          <w:tcPr>
            <w:tcW w:w="15168" w:type="dxa"/>
            <w:gridSpan w:val="4"/>
            <w:tcBorders>
              <w:top w:val="single" w:sz="4" w:space="0" w:color="auto"/>
              <w:bottom w:val="single" w:sz="4" w:space="0" w:color="auto"/>
            </w:tcBorders>
            <w:vAlign w:val="center"/>
          </w:tcPr>
          <w:p w:rsidR="003A3593" w:rsidRPr="003A3593" w:rsidRDefault="003A3593" w:rsidP="003A3593">
            <w:pPr>
              <w:widowControl w:val="0"/>
              <w:jc w:val="center"/>
              <w:rPr>
                <w:highlight w:val="yellow"/>
              </w:rPr>
            </w:pPr>
            <w:r w:rsidRPr="003A3593">
              <w:rPr>
                <w:highlight w:val="yellow"/>
              </w:rPr>
              <w:t>Задача 2 подпрограммы 4 «Обеспечение финансовой поддержкой жителей Северодвинска»</w:t>
            </w:r>
          </w:p>
        </w:tc>
      </w:tr>
      <w:tr w:rsidR="003A3593" w:rsidRPr="003A3593" w:rsidTr="00AA712A">
        <w:tc>
          <w:tcPr>
            <w:tcW w:w="4421" w:type="dxa"/>
            <w:tcBorders>
              <w:top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 xml:space="preserve">Показатель 1 задачи 2 подпрограммы 4 «Доля семей, получивших субсидии </w:t>
            </w:r>
            <w:r w:rsidRPr="003A3593">
              <w:rPr>
                <w:highlight w:val="yellow"/>
              </w:rPr>
              <w:br/>
              <w:t>на строительство и приобретение жилья в отчетном году, от общего числа семей, состоящих на учете для получения субсидии»</w:t>
            </w:r>
          </w:p>
        </w:tc>
        <w:tc>
          <w:tcPr>
            <w:tcW w:w="1292"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w:t>
            </w:r>
          </w:p>
        </w:tc>
        <w:tc>
          <w:tcPr>
            <w:tcW w:w="5627"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 xml:space="preserve">Отношение количества семей, получивших субсидии на строительство и приобретение жилья, </w:t>
            </w:r>
            <w:r w:rsidRPr="003A3593">
              <w:rPr>
                <w:highlight w:val="yellow"/>
              </w:rPr>
              <w:br/>
              <w:t>к числу семей, состоящих на учете для получения субсидии на строительство и приобретение жилья, умноженное на 100</w:t>
            </w:r>
          </w:p>
        </w:tc>
        <w:tc>
          <w:tcPr>
            <w:tcW w:w="3828" w:type="dxa"/>
            <w:tcBorders>
              <w:top w:val="single" w:sz="4" w:space="0" w:color="auto"/>
              <w:left w:val="single" w:sz="4" w:space="0" w:color="auto"/>
              <w:bottom w:val="single" w:sz="4" w:space="0" w:color="auto"/>
            </w:tcBorders>
          </w:tcPr>
          <w:p w:rsidR="003A3593" w:rsidRPr="003A3593" w:rsidRDefault="003A3593" w:rsidP="003A3593">
            <w:pPr>
              <w:widowControl w:val="0"/>
              <w:rPr>
                <w:highlight w:val="yellow"/>
              </w:rPr>
            </w:pPr>
            <w:r w:rsidRPr="003A3593">
              <w:rPr>
                <w:highlight w:val="yellow"/>
              </w:rPr>
              <w:t>Данные Управления муниципального жилищного фонда Администрации Северодвинска</w:t>
            </w:r>
          </w:p>
        </w:tc>
      </w:tr>
      <w:tr w:rsidR="003A3593" w:rsidRPr="003A3593" w:rsidTr="00AA712A">
        <w:tc>
          <w:tcPr>
            <w:tcW w:w="4421" w:type="dxa"/>
            <w:tcBorders>
              <w:top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 xml:space="preserve">Показатель 2 задачи 2 подпрограммы 4 «Доля исполненных решений суда </w:t>
            </w:r>
            <w:r w:rsidRPr="003A3593">
              <w:rPr>
                <w:highlight w:val="yellow"/>
              </w:rPr>
              <w:br/>
              <w:t>о предоставлении жилых помещений гражданам, с которыми заключены договоры социального найма жилых помещений, признанных непригодными для проживания»</w:t>
            </w:r>
          </w:p>
        </w:tc>
        <w:tc>
          <w:tcPr>
            <w:tcW w:w="1292"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w:t>
            </w:r>
          </w:p>
        </w:tc>
        <w:tc>
          <w:tcPr>
            <w:tcW w:w="5627"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 xml:space="preserve">Отношение количества исполненных решений суда о предоставлении жилых помещений гражданам, </w:t>
            </w:r>
            <w:r w:rsidRPr="003A3593">
              <w:rPr>
                <w:highlight w:val="yellow"/>
              </w:rPr>
              <w:br/>
              <w:t xml:space="preserve">с которыми заключены договоры социального найма жилых помещений, признанных непригодными для проживания, к общему количеству решений суда о предоставлении жилых помещений гражданам, с которыми заключены договоры социального найма жилых помещений, признанных непригодными для проживания, состоящих на учете в Администрации Северодвинска, планируемых к исполнению </w:t>
            </w:r>
            <w:r w:rsidRPr="003A3593">
              <w:rPr>
                <w:highlight w:val="yellow"/>
              </w:rPr>
              <w:br/>
              <w:t>в рамках подпрограммы, умноженное на 100</w:t>
            </w:r>
          </w:p>
        </w:tc>
        <w:tc>
          <w:tcPr>
            <w:tcW w:w="3828" w:type="dxa"/>
            <w:tcBorders>
              <w:top w:val="single" w:sz="4" w:space="0" w:color="auto"/>
              <w:left w:val="single" w:sz="4" w:space="0" w:color="auto"/>
              <w:bottom w:val="single" w:sz="4" w:space="0" w:color="auto"/>
            </w:tcBorders>
          </w:tcPr>
          <w:p w:rsidR="003A3593" w:rsidRPr="003A3593" w:rsidRDefault="003A3593" w:rsidP="003A3593">
            <w:pPr>
              <w:widowControl w:val="0"/>
              <w:rPr>
                <w:highlight w:val="yellow"/>
              </w:rPr>
            </w:pPr>
            <w:r w:rsidRPr="003A3593">
              <w:rPr>
                <w:highlight w:val="yellow"/>
              </w:rPr>
              <w:t>Данные Управления муниципального жилищного фонда Администрации Северодвинска</w:t>
            </w:r>
          </w:p>
        </w:tc>
      </w:tr>
      <w:tr w:rsidR="003A3593" w:rsidRPr="003A3593" w:rsidTr="00AA712A">
        <w:tc>
          <w:tcPr>
            <w:tcW w:w="15168" w:type="dxa"/>
            <w:gridSpan w:val="4"/>
            <w:tcBorders>
              <w:top w:val="single" w:sz="4" w:space="0" w:color="auto"/>
              <w:bottom w:val="single" w:sz="4" w:space="0" w:color="auto"/>
            </w:tcBorders>
            <w:vAlign w:val="center"/>
          </w:tcPr>
          <w:p w:rsidR="003A3593" w:rsidRPr="003A3593" w:rsidRDefault="003A3593" w:rsidP="003A3593">
            <w:pPr>
              <w:widowControl w:val="0"/>
              <w:jc w:val="center"/>
              <w:rPr>
                <w:highlight w:val="yellow"/>
              </w:rPr>
            </w:pPr>
            <w:r w:rsidRPr="003A3593">
              <w:rPr>
                <w:highlight w:val="yellow"/>
              </w:rPr>
              <w:t>Задача 3 подпрограммы 4 «Выполнение государственных обязательств по обеспечению жильем категорий граждан, установленных федеральным законодательством»</w:t>
            </w:r>
          </w:p>
        </w:tc>
      </w:tr>
      <w:tr w:rsidR="003A3593" w:rsidRPr="003A3593" w:rsidTr="00AA712A">
        <w:tc>
          <w:tcPr>
            <w:tcW w:w="4421" w:type="dxa"/>
            <w:tcBorders>
              <w:top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Показатель 1 задачи 3 подпрограммы 4 «Доля детей-сирот, детей, оставшихся без попечения родителей, и лиц из их числа, обеспеченных жилыми помещениями, от нуждающихся (в год)»</w:t>
            </w:r>
          </w:p>
        </w:tc>
        <w:tc>
          <w:tcPr>
            <w:tcW w:w="1292"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w:t>
            </w:r>
          </w:p>
        </w:tc>
        <w:tc>
          <w:tcPr>
            <w:tcW w:w="5627"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Отношение количества детей-сирот, детей, оставшихся без попечения родителей, и лиц из их числа, обеспеченных жилыми помещениями, от числа нуждающихся лицам данной категории, умноженное на 100</w:t>
            </w:r>
          </w:p>
        </w:tc>
        <w:tc>
          <w:tcPr>
            <w:tcW w:w="3828" w:type="dxa"/>
            <w:tcBorders>
              <w:top w:val="single" w:sz="4" w:space="0" w:color="auto"/>
              <w:left w:val="single" w:sz="4" w:space="0" w:color="auto"/>
              <w:bottom w:val="single" w:sz="4" w:space="0" w:color="auto"/>
            </w:tcBorders>
          </w:tcPr>
          <w:p w:rsidR="003A3593" w:rsidRPr="003A3593" w:rsidRDefault="003A3593" w:rsidP="003A3593">
            <w:pPr>
              <w:widowControl w:val="0"/>
              <w:rPr>
                <w:highlight w:val="yellow"/>
              </w:rPr>
            </w:pPr>
            <w:r w:rsidRPr="003A3593">
              <w:rPr>
                <w:highlight w:val="yellow"/>
              </w:rPr>
              <w:t>Отчет Управления муниципального жилищного фонда Администрации Северодвинска</w:t>
            </w:r>
          </w:p>
        </w:tc>
      </w:tr>
      <w:tr w:rsidR="003A3593" w:rsidRPr="003A3593" w:rsidTr="00AA712A">
        <w:tc>
          <w:tcPr>
            <w:tcW w:w="4421" w:type="dxa"/>
            <w:tcBorders>
              <w:top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 xml:space="preserve">Показатель 2 задачи 3 подпрограммы 4 «Доля детей-сирот, детей, оставшихся без попечения родителей, и лиц </w:t>
            </w:r>
            <w:r w:rsidRPr="003A3593">
              <w:rPr>
                <w:highlight w:val="yellow"/>
              </w:rPr>
              <w:br/>
              <w:t>из их числа, нуждающихся в жилых помещениях к среднегодовой численности населения Северодвинска»</w:t>
            </w:r>
          </w:p>
        </w:tc>
        <w:tc>
          <w:tcPr>
            <w:tcW w:w="1292"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w:t>
            </w:r>
          </w:p>
        </w:tc>
        <w:tc>
          <w:tcPr>
            <w:tcW w:w="5627"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widowControl w:val="0"/>
              <w:rPr>
                <w:highlight w:val="yellow"/>
              </w:rPr>
            </w:pPr>
            <w:r w:rsidRPr="003A3593">
              <w:rPr>
                <w:highlight w:val="yellow"/>
              </w:rPr>
              <w:t xml:space="preserve">Отношение количества детей-сирот, детей, оставшихся без попечения родителей, и лиц </w:t>
            </w:r>
            <w:r w:rsidRPr="003A3593">
              <w:rPr>
                <w:highlight w:val="yellow"/>
              </w:rPr>
              <w:br/>
              <w:t xml:space="preserve">из их числа, нуждающихся в жилых помещениях </w:t>
            </w:r>
            <w:r w:rsidRPr="003A3593">
              <w:rPr>
                <w:highlight w:val="yellow"/>
              </w:rPr>
              <w:br/>
              <w:t xml:space="preserve">к среднегодовой численности населения Северодвинска, умноженное на 100. </w:t>
            </w:r>
          </w:p>
          <w:p w:rsidR="003A3593" w:rsidRPr="003A3593" w:rsidRDefault="003A3593" w:rsidP="003A3593">
            <w:pPr>
              <w:widowControl w:val="0"/>
              <w:rPr>
                <w:highlight w:val="yellow"/>
              </w:rPr>
            </w:pPr>
            <w:r w:rsidRPr="003A3593">
              <w:rPr>
                <w:highlight w:val="yellow"/>
              </w:rPr>
              <w:t>Уменьшение значения показателя отражает положительный результат реализации мероприятия</w:t>
            </w:r>
          </w:p>
        </w:tc>
        <w:tc>
          <w:tcPr>
            <w:tcW w:w="3828" w:type="dxa"/>
            <w:tcBorders>
              <w:top w:val="single" w:sz="4" w:space="0" w:color="auto"/>
              <w:left w:val="single" w:sz="4" w:space="0" w:color="auto"/>
              <w:bottom w:val="single" w:sz="4" w:space="0" w:color="auto"/>
            </w:tcBorders>
          </w:tcPr>
          <w:p w:rsidR="003A3593" w:rsidRPr="003A3593" w:rsidRDefault="003A3593" w:rsidP="003A3593">
            <w:pPr>
              <w:widowControl w:val="0"/>
              <w:rPr>
                <w:highlight w:val="yellow"/>
              </w:rPr>
            </w:pPr>
            <w:r w:rsidRPr="003A3593">
              <w:rPr>
                <w:highlight w:val="yellow"/>
              </w:rPr>
              <w:t>Отчет Управления муниципального жилищного фонда Администрации Северодвинска,</w:t>
            </w:r>
          </w:p>
          <w:p w:rsidR="003A3593" w:rsidRPr="003A3593" w:rsidRDefault="003A3593" w:rsidP="003A3593">
            <w:pPr>
              <w:widowControl w:val="0"/>
              <w:rPr>
                <w:highlight w:val="yellow"/>
              </w:rPr>
            </w:pPr>
            <w:r w:rsidRPr="003A3593">
              <w:rPr>
                <w:highlight w:val="yellow"/>
              </w:rPr>
              <w:t>данные Управления экономики Администрации Северодвинска</w:t>
            </w:r>
          </w:p>
        </w:tc>
      </w:tr>
    </w:tbl>
    <w:p w:rsidR="003A3593" w:rsidRPr="003A3593" w:rsidRDefault="003A3593" w:rsidP="003A3593">
      <w:pPr>
        <w:widowControl w:val="0"/>
        <w:rPr>
          <w:color w:val="FF0000"/>
          <w:highlight w:val="yellow"/>
        </w:rPr>
      </w:pPr>
    </w:p>
    <w:p w:rsidR="003A3593" w:rsidRPr="003A3593" w:rsidRDefault="003A3593" w:rsidP="003A3593">
      <w:pPr>
        <w:widowControl w:val="0"/>
        <w:rPr>
          <w:color w:val="FF0000"/>
          <w:highlight w:val="yellow"/>
        </w:rPr>
      </w:pPr>
    </w:p>
    <w:p w:rsidR="003A3593" w:rsidRPr="003A3593" w:rsidRDefault="003A3593" w:rsidP="003A3593">
      <w:pPr>
        <w:rPr>
          <w:color w:val="FF0000"/>
          <w:sz w:val="20"/>
          <w:szCs w:val="20"/>
          <w:highlight w:val="yellow"/>
        </w:rPr>
        <w:sectPr w:rsidR="003A3593" w:rsidRPr="003A3593" w:rsidSect="00CF2EFA">
          <w:pgSz w:w="16838" w:h="11906" w:orient="landscape"/>
          <w:pgMar w:top="1134" w:right="567" w:bottom="567" w:left="1134" w:header="709" w:footer="709" w:gutter="0"/>
          <w:pgNumType w:start="1"/>
          <w:cols w:space="708"/>
          <w:titlePg/>
          <w:docGrid w:linePitch="360"/>
        </w:sectPr>
      </w:pPr>
    </w:p>
    <w:tbl>
      <w:tblPr>
        <w:tblW w:w="15026" w:type="dxa"/>
        <w:tblInd w:w="108" w:type="dxa"/>
        <w:tblLook w:val="00A0" w:firstRow="1" w:lastRow="0" w:firstColumn="1" w:lastColumn="0" w:noHBand="0" w:noVBand="0"/>
      </w:tblPr>
      <w:tblGrid>
        <w:gridCol w:w="9020"/>
        <w:gridCol w:w="6006"/>
      </w:tblGrid>
      <w:tr w:rsidR="003A3593" w:rsidRPr="003A3593" w:rsidTr="00AA712A">
        <w:tc>
          <w:tcPr>
            <w:tcW w:w="9020" w:type="dxa"/>
          </w:tcPr>
          <w:p w:rsidR="003A3593" w:rsidRPr="003A3593" w:rsidRDefault="003A3593" w:rsidP="003A3593">
            <w:pPr>
              <w:widowControl w:val="0"/>
              <w:tabs>
                <w:tab w:val="left" w:pos="7938"/>
                <w:tab w:val="left" w:pos="12049"/>
              </w:tabs>
              <w:autoSpaceDE w:val="0"/>
              <w:autoSpaceDN w:val="0"/>
              <w:adjustRightInd w:val="0"/>
              <w:jc w:val="both"/>
              <w:outlineLvl w:val="1"/>
              <w:rPr>
                <w:color w:val="FF0000"/>
                <w:sz w:val="28"/>
                <w:szCs w:val="28"/>
                <w:highlight w:val="yellow"/>
              </w:rPr>
            </w:pPr>
          </w:p>
        </w:tc>
        <w:tc>
          <w:tcPr>
            <w:tcW w:w="6006" w:type="dxa"/>
          </w:tcPr>
          <w:p w:rsidR="003A3593" w:rsidRPr="003A3593" w:rsidRDefault="003A3593" w:rsidP="003A3593">
            <w:pPr>
              <w:widowControl w:val="0"/>
              <w:tabs>
                <w:tab w:val="left" w:pos="7938"/>
                <w:tab w:val="left" w:pos="12049"/>
              </w:tabs>
              <w:outlineLvl w:val="1"/>
              <w:rPr>
                <w:sz w:val="28"/>
                <w:szCs w:val="28"/>
                <w:highlight w:val="yellow"/>
              </w:rPr>
            </w:pPr>
            <w:r w:rsidRPr="003A3593">
              <w:rPr>
                <w:sz w:val="28"/>
                <w:szCs w:val="28"/>
                <w:highlight w:val="yellow"/>
              </w:rPr>
              <w:t>Приложение 3</w:t>
            </w:r>
          </w:p>
          <w:p w:rsidR="003A3593" w:rsidRPr="003A3593" w:rsidRDefault="003A3593" w:rsidP="003A3593">
            <w:pPr>
              <w:widowControl w:val="0"/>
              <w:ind w:left="2"/>
              <w:outlineLvl w:val="1"/>
              <w:rPr>
                <w:sz w:val="28"/>
                <w:szCs w:val="28"/>
                <w:highlight w:val="yellow"/>
              </w:rPr>
            </w:pPr>
            <w:r w:rsidRPr="003A3593">
              <w:rPr>
                <w:sz w:val="28"/>
                <w:szCs w:val="28"/>
                <w:highlight w:val="yellow"/>
              </w:rPr>
              <w:t>к муниципальной программе «Развитие жилищного строительства Северодвинска», утвержденной постановлением Администрации Северодвинска от 19.05.2023 № 260-па</w:t>
            </w:r>
          </w:p>
          <w:p w:rsidR="003A3593" w:rsidRPr="003A3593" w:rsidRDefault="003A3593" w:rsidP="00E9090C">
            <w:pPr>
              <w:widowControl w:val="0"/>
              <w:ind w:left="2"/>
              <w:outlineLvl w:val="1"/>
              <w:rPr>
                <w:color w:val="FF0000"/>
                <w:sz w:val="28"/>
                <w:szCs w:val="28"/>
                <w:highlight w:val="yellow"/>
              </w:rPr>
            </w:pPr>
            <w:r w:rsidRPr="003A3593">
              <w:rPr>
                <w:sz w:val="28"/>
                <w:szCs w:val="28"/>
                <w:highlight w:val="yellow"/>
              </w:rPr>
              <w:t xml:space="preserve">(в редакции от </w:t>
            </w:r>
            <w:r w:rsidR="00E9090C">
              <w:rPr>
                <w:sz w:val="28"/>
                <w:szCs w:val="28"/>
                <w:highlight w:val="yellow"/>
              </w:rPr>
              <w:t>01.09.2025</w:t>
            </w:r>
            <w:r w:rsidRPr="003A3593">
              <w:rPr>
                <w:sz w:val="28"/>
                <w:szCs w:val="28"/>
                <w:highlight w:val="yellow"/>
              </w:rPr>
              <w:t xml:space="preserve"> № </w:t>
            </w:r>
            <w:r w:rsidR="00E9090C">
              <w:rPr>
                <w:sz w:val="28"/>
                <w:szCs w:val="28"/>
                <w:highlight w:val="yellow"/>
              </w:rPr>
              <w:t>362-па</w:t>
            </w:r>
            <w:r w:rsidRPr="003A3593">
              <w:rPr>
                <w:sz w:val="28"/>
                <w:szCs w:val="28"/>
                <w:highlight w:val="yellow"/>
              </w:rPr>
              <w:t>)</w:t>
            </w:r>
          </w:p>
        </w:tc>
      </w:tr>
    </w:tbl>
    <w:p w:rsidR="003A3593" w:rsidRPr="003A3593" w:rsidRDefault="003A3593" w:rsidP="003A3593">
      <w:pPr>
        <w:widowControl w:val="0"/>
        <w:autoSpaceDE w:val="0"/>
        <w:autoSpaceDN w:val="0"/>
        <w:adjustRightInd w:val="0"/>
        <w:jc w:val="center"/>
        <w:outlineLvl w:val="1"/>
        <w:rPr>
          <w:b/>
          <w:bCs/>
          <w:sz w:val="28"/>
          <w:szCs w:val="28"/>
          <w:highlight w:val="yellow"/>
          <w:lang w:eastAsia="en-US"/>
        </w:rPr>
      </w:pPr>
      <w:r w:rsidRPr="003A3593">
        <w:rPr>
          <w:b/>
          <w:bCs/>
          <w:sz w:val="28"/>
          <w:szCs w:val="28"/>
          <w:highlight w:val="yellow"/>
          <w:lang w:eastAsia="en-US"/>
        </w:rPr>
        <w:t>Сведения</w:t>
      </w:r>
    </w:p>
    <w:p w:rsidR="003A3593" w:rsidRPr="003A3593" w:rsidRDefault="003A3593" w:rsidP="003A3593">
      <w:pPr>
        <w:widowControl w:val="0"/>
        <w:autoSpaceDE w:val="0"/>
        <w:autoSpaceDN w:val="0"/>
        <w:adjustRightInd w:val="0"/>
        <w:jc w:val="center"/>
        <w:outlineLvl w:val="1"/>
        <w:rPr>
          <w:b/>
          <w:bCs/>
          <w:sz w:val="28"/>
          <w:szCs w:val="28"/>
          <w:highlight w:val="yellow"/>
          <w:lang w:eastAsia="en-US"/>
        </w:rPr>
      </w:pPr>
      <w:r w:rsidRPr="003A3593">
        <w:rPr>
          <w:b/>
          <w:bCs/>
          <w:sz w:val="28"/>
          <w:szCs w:val="28"/>
          <w:highlight w:val="yellow"/>
          <w:lang w:eastAsia="en-US"/>
        </w:rPr>
        <w:t xml:space="preserve">об основных мерах правового регулирования в сфере реализации </w:t>
      </w:r>
    </w:p>
    <w:p w:rsidR="003A3593" w:rsidRPr="003A3593" w:rsidRDefault="003A3593" w:rsidP="003A3593">
      <w:pPr>
        <w:widowControl w:val="0"/>
        <w:autoSpaceDE w:val="0"/>
        <w:autoSpaceDN w:val="0"/>
        <w:adjustRightInd w:val="0"/>
        <w:jc w:val="center"/>
        <w:outlineLvl w:val="1"/>
        <w:rPr>
          <w:b/>
          <w:bCs/>
          <w:sz w:val="28"/>
          <w:szCs w:val="28"/>
          <w:highlight w:val="yellow"/>
          <w:lang w:eastAsia="en-US"/>
        </w:rPr>
      </w:pPr>
      <w:r w:rsidRPr="003A3593">
        <w:rPr>
          <w:b/>
          <w:bCs/>
          <w:sz w:val="28"/>
          <w:szCs w:val="28"/>
          <w:highlight w:val="yellow"/>
          <w:lang w:eastAsia="en-US"/>
        </w:rPr>
        <w:t>муниципальной программы Северодвинска</w:t>
      </w:r>
    </w:p>
    <w:p w:rsidR="003A3593" w:rsidRPr="003A3593" w:rsidRDefault="003A3593" w:rsidP="003A3593">
      <w:pPr>
        <w:widowControl w:val="0"/>
        <w:autoSpaceDE w:val="0"/>
        <w:autoSpaceDN w:val="0"/>
        <w:adjustRightInd w:val="0"/>
        <w:jc w:val="center"/>
        <w:outlineLvl w:val="1"/>
        <w:rPr>
          <w:b/>
          <w:bCs/>
          <w:sz w:val="28"/>
          <w:szCs w:val="28"/>
          <w:highlight w:val="yellow"/>
          <w:lang w:eastAsia="en-US"/>
        </w:rPr>
      </w:pPr>
      <w:r w:rsidRPr="003A3593">
        <w:rPr>
          <w:b/>
          <w:bCs/>
          <w:sz w:val="28"/>
          <w:szCs w:val="28"/>
          <w:highlight w:val="yellow"/>
          <w:lang w:eastAsia="en-US"/>
        </w:rPr>
        <w:t>«Развитие жилищного строительства Северодвинска»</w:t>
      </w:r>
    </w:p>
    <w:p w:rsidR="003A3593" w:rsidRPr="003A3593" w:rsidRDefault="003A3593" w:rsidP="003A3593">
      <w:pPr>
        <w:widowControl w:val="0"/>
        <w:autoSpaceDE w:val="0"/>
        <w:autoSpaceDN w:val="0"/>
        <w:adjustRightInd w:val="0"/>
        <w:jc w:val="center"/>
        <w:outlineLvl w:val="1"/>
        <w:rPr>
          <w:b/>
          <w:bCs/>
          <w:sz w:val="28"/>
          <w:szCs w:val="28"/>
          <w:highlight w:val="yellow"/>
          <w:lang w:eastAsia="en-US"/>
        </w:rPr>
      </w:pPr>
    </w:p>
    <w:p w:rsidR="003A3593" w:rsidRPr="003A3593" w:rsidRDefault="003A3593" w:rsidP="003A3593">
      <w:pPr>
        <w:widowControl w:val="0"/>
        <w:autoSpaceDE w:val="0"/>
        <w:autoSpaceDN w:val="0"/>
        <w:adjustRightInd w:val="0"/>
        <w:ind w:firstLine="709"/>
        <w:jc w:val="both"/>
        <w:outlineLvl w:val="1"/>
        <w:rPr>
          <w:sz w:val="28"/>
          <w:szCs w:val="28"/>
          <w:highlight w:val="yellow"/>
        </w:rPr>
      </w:pPr>
      <w:r w:rsidRPr="003A3593">
        <w:rPr>
          <w:sz w:val="28"/>
          <w:szCs w:val="28"/>
          <w:highlight w:val="yellow"/>
        </w:rPr>
        <w:t xml:space="preserve">Ответственный исполнитель: Управление </w:t>
      </w:r>
      <w:r w:rsidRPr="003A3593">
        <w:rPr>
          <w:bCs/>
          <w:sz w:val="28"/>
          <w:szCs w:val="28"/>
          <w:highlight w:val="yellow"/>
        </w:rPr>
        <w:t>градостроительства и земельных отношений</w:t>
      </w:r>
      <w:r w:rsidRPr="003A3593">
        <w:rPr>
          <w:sz w:val="28"/>
          <w:szCs w:val="28"/>
          <w:highlight w:val="yellow"/>
        </w:rPr>
        <w:t xml:space="preserve"> Администрации Северодвинска.</w:t>
      </w:r>
    </w:p>
    <w:p w:rsidR="003A3593" w:rsidRPr="003A3593" w:rsidRDefault="003A3593" w:rsidP="003A3593">
      <w:pPr>
        <w:widowControl w:val="0"/>
        <w:autoSpaceDE w:val="0"/>
        <w:autoSpaceDN w:val="0"/>
        <w:adjustRightInd w:val="0"/>
        <w:ind w:firstLine="709"/>
        <w:jc w:val="both"/>
        <w:outlineLvl w:val="1"/>
        <w:rPr>
          <w:sz w:val="28"/>
          <w:szCs w:val="28"/>
          <w:highlight w:val="yellow"/>
        </w:rPr>
      </w:pPr>
      <w:r w:rsidRPr="003A3593">
        <w:rPr>
          <w:sz w:val="28"/>
          <w:szCs w:val="28"/>
          <w:highlight w:val="yellow"/>
        </w:rPr>
        <w:t>Соисполнители: Управление муниципального жилищного фонда Администрации Северодвинска,</w:t>
      </w:r>
    </w:p>
    <w:p w:rsidR="003A3593" w:rsidRPr="003A3593" w:rsidRDefault="003A3593" w:rsidP="003A3593">
      <w:pPr>
        <w:widowControl w:val="0"/>
        <w:autoSpaceDE w:val="0"/>
        <w:autoSpaceDN w:val="0"/>
        <w:adjustRightInd w:val="0"/>
        <w:ind w:firstLine="709"/>
        <w:jc w:val="both"/>
        <w:outlineLvl w:val="1"/>
        <w:rPr>
          <w:sz w:val="28"/>
          <w:szCs w:val="28"/>
          <w:highlight w:val="yellow"/>
        </w:rPr>
      </w:pPr>
      <w:r w:rsidRPr="003A3593">
        <w:rPr>
          <w:sz w:val="28"/>
          <w:szCs w:val="28"/>
          <w:highlight w:val="yellow"/>
        </w:rPr>
        <w:t>Комитет по управлению муниципальным имуществом Администрации Северодвинска</w:t>
      </w:r>
    </w:p>
    <w:p w:rsidR="003A3593" w:rsidRPr="003A3593" w:rsidRDefault="003A3593" w:rsidP="003A3593">
      <w:pPr>
        <w:widowControl w:val="0"/>
        <w:autoSpaceDE w:val="0"/>
        <w:autoSpaceDN w:val="0"/>
        <w:adjustRightInd w:val="0"/>
        <w:jc w:val="center"/>
        <w:outlineLvl w:val="1"/>
        <w:rPr>
          <w:b/>
          <w:bCs/>
          <w:sz w:val="28"/>
          <w:szCs w:val="28"/>
          <w:highlight w:val="yellow"/>
          <w:lang w:eastAsia="en-US"/>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1"/>
        <w:gridCol w:w="4956"/>
        <w:gridCol w:w="3162"/>
        <w:gridCol w:w="3162"/>
        <w:gridCol w:w="1836"/>
      </w:tblGrid>
      <w:tr w:rsidR="003A3593" w:rsidRPr="003A3593" w:rsidTr="00AA712A">
        <w:trPr>
          <w:cantSplit/>
          <w:trHeight w:val="1320"/>
          <w:tblHeader/>
        </w:trPr>
        <w:tc>
          <w:tcPr>
            <w:tcW w:w="707" w:type="pct"/>
            <w:vAlign w:val="center"/>
          </w:tcPr>
          <w:p w:rsidR="003A3593" w:rsidRPr="003A3593" w:rsidRDefault="003A3593" w:rsidP="003A3593">
            <w:pPr>
              <w:widowControl w:val="0"/>
              <w:autoSpaceDE w:val="0"/>
              <w:autoSpaceDN w:val="0"/>
              <w:adjustRightInd w:val="0"/>
              <w:jc w:val="center"/>
              <w:rPr>
                <w:highlight w:val="yellow"/>
              </w:rPr>
            </w:pPr>
            <w:r w:rsidRPr="003A3593">
              <w:rPr>
                <w:highlight w:val="yellow"/>
              </w:rPr>
              <w:t xml:space="preserve">Вид нормативного правового </w:t>
            </w:r>
            <w:r w:rsidRPr="003A3593">
              <w:rPr>
                <w:highlight w:val="yellow"/>
              </w:rPr>
              <w:br/>
              <w:t>акта</w:t>
            </w:r>
          </w:p>
        </w:tc>
        <w:tc>
          <w:tcPr>
            <w:tcW w:w="1622" w:type="pct"/>
            <w:vAlign w:val="center"/>
          </w:tcPr>
          <w:p w:rsidR="003A3593" w:rsidRPr="003A3593" w:rsidRDefault="003A3593" w:rsidP="003A3593">
            <w:pPr>
              <w:widowControl w:val="0"/>
              <w:autoSpaceDE w:val="0"/>
              <w:autoSpaceDN w:val="0"/>
              <w:adjustRightInd w:val="0"/>
              <w:jc w:val="center"/>
              <w:rPr>
                <w:highlight w:val="yellow"/>
              </w:rPr>
            </w:pPr>
            <w:r w:rsidRPr="003A3593">
              <w:rPr>
                <w:highlight w:val="yellow"/>
              </w:rPr>
              <w:t>Основные положения нормативного правового акта, связь с подпрограммами, задачами и мероприятиями (административными мероприятиями) муниципальной программы</w:t>
            </w:r>
          </w:p>
        </w:tc>
        <w:tc>
          <w:tcPr>
            <w:tcW w:w="1035" w:type="pct"/>
            <w:vAlign w:val="center"/>
          </w:tcPr>
          <w:p w:rsidR="003A3593" w:rsidRPr="003A3593" w:rsidRDefault="003A3593" w:rsidP="003A3593">
            <w:pPr>
              <w:widowControl w:val="0"/>
              <w:autoSpaceDE w:val="0"/>
              <w:autoSpaceDN w:val="0"/>
              <w:adjustRightInd w:val="0"/>
              <w:jc w:val="center"/>
              <w:rPr>
                <w:highlight w:val="yellow"/>
              </w:rPr>
            </w:pPr>
            <w:r w:rsidRPr="003A3593">
              <w:rPr>
                <w:highlight w:val="yellow"/>
              </w:rPr>
              <w:t>Основания для разработки нормативного правового акта</w:t>
            </w:r>
          </w:p>
        </w:tc>
        <w:tc>
          <w:tcPr>
            <w:tcW w:w="1035" w:type="pct"/>
            <w:vAlign w:val="center"/>
          </w:tcPr>
          <w:p w:rsidR="003A3593" w:rsidRPr="003A3593" w:rsidRDefault="003A3593" w:rsidP="003A3593">
            <w:pPr>
              <w:widowControl w:val="0"/>
              <w:autoSpaceDE w:val="0"/>
              <w:autoSpaceDN w:val="0"/>
              <w:adjustRightInd w:val="0"/>
              <w:jc w:val="center"/>
              <w:rPr>
                <w:highlight w:val="yellow"/>
              </w:rPr>
            </w:pPr>
            <w:r w:rsidRPr="003A3593">
              <w:rPr>
                <w:highlight w:val="yellow"/>
              </w:rPr>
              <w:t>Наименование исполнительного органа Администрации Северодвинска, ответственного за подготовку нормативного правового акта</w:t>
            </w:r>
          </w:p>
        </w:tc>
        <w:tc>
          <w:tcPr>
            <w:tcW w:w="601" w:type="pct"/>
            <w:vAlign w:val="center"/>
          </w:tcPr>
          <w:p w:rsidR="003A3593" w:rsidRPr="003A3593" w:rsidRDefault="003A3593" w:rsidP="003A3593">
            <w:pPr>
              <w:widowControl w:val="0"/>
              <w:autoSpaceDE w:val="0"/>
              <w:autoSpaceDN w:val="0"/>
              <w:adjustRightInd w:val="0"/>
              <w:jc w:val="center"/>
              <w:rPr>
                <w:highlight w:val="yellow"/>
              </w:rPr>
            </w:pPr>
            <w:r w:rsidRPr="003A3593">
              <w:rPr>
                <w:highlight w:val="yellow"/>
              </w:rPr>
              <w:t>Ожидаемые сроки принятия</w:t>
            </w:r>
          </w:p>
        </w:tc>
      </w:tr>
    </w:tbl>
    <w:p w:rsidR="003A3593" w:rsidRPr="003A3593" w:rsidRDefault="003A3593" w:rsidP="003A3593">
      <w:pPr>
        <w:rPr>
          <w:sz w:val="2"/>
          <w:szCs w:val="2"/>
          <w:highlight w:val="yellow"/>
        </w:rPr>
      </w:pPr>
    </w:p>
    <w:tbl>
      <w:tblPr>
        <w:tblW w:w="5000" w:type="pct"/>
        <w:tblCellMar>
          <w:left w:w="70" w:type="dxa"/>
          <w:right w:w="70" w:type="dxa"/>
        </w:tblCellMar>
        <w:tblLook w:val="0000" w:firstRow="0" w:lastRow="0" w:firstColumn="0" w:lastColumn="0" w:noHBand="0" w:noVBand="0"/>
      </w:tblPr>
      <w:tblGrid>
        <w:gridCol w:w="2161"/>
        <w:gridCol w:w="4956"/>
        <w:gridCol w:w="3162"/>
        <w:gridCol w:w="3162"/>
        <w:gridCol w:w="1836"/>
      </w:tblGrid>
      <w:tr w:rsidR="003A3593" w:rsidRPr="003A3593" w:rsidTr="00AA712A">
        <w:trPr>
          <w:trHeight w:val="240"/>
          <w:tblHeader/>
        </w:trPr>
        <w:tc>
          <w:tcPr>
            <w:tcW w:w="707"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jc w:val="center"/>
              <w:rPr>
                <w:highlight w:val="yellow"/>
              </w:rPr>
            </w:pPr>
            <w:r w:rsidRPr="003A3593">
              <w:rPr>
                <w:highlight w:val="yellow"/>
              </w:rPr>
              <w:t>1</w:t>
            </w:r>
          </w:p>
        </w:tc>
        <w:tc>
          <w:tcPr>
            <w:tcW w:w="1622"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jc w:val="center"/>
              <w:rPr>
                <w:highlight w:val="yellow"/>
              </w:rPr>
            </w:pPr>
            <w:r w:rsidRPr="003A3593">
              <w:rPr>
                <w:highlight w:val="yellow"/>
              </w:rPr>
              <w:t>2</w:t>
            </w:r>
          </w:p>
        </w:tc>
        <w:tc>
          <w:tcPr>
            <w:tcW w:w="1035"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jc w:val="center"/>
              <w:rPr>
                <w:highlight w:val="yellow"/>
              </w:rPr>
            </w:pPr>
            <w:r w:rsidRPr="003A3593">
              <w:rPr>
                <w:highlight w:val="yellow"/>
              </w:rPr>
              <w:t>3</w:t>
            </w:r>
          </w:p>
        </w:tc>
        <w:tc>
          <w:tcPr>
            <w:tcW w:w="1035"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jc w:val="center"/>
              <w:rPr>
                <w:highlight w:val="yellow"/>
              </w:rPr>
            </w:pPr>
            <w:r w:rsidRPr="003A3593">
              <w:rPr>
                <w:highlight w:val="yellow"/>
              </w:rPr>
              <w:t>4</w:t>
            </w:r>
          </w:p>
        </w:tc>
        <w:tc>
          <w:tcPr>
            <w:tcW w:w="601"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jc w:val="center"/>
              <w:rPr>
                <w:highlight w:val="yellow"/>
              </w:rPr>
            </w:pPr>
            <w:r w:rsidRPr="003A3593">
              <w:rPr>
                <w:highlight w:val="yellow"/>
              </w:rPr>
              <w:t>5</w:t>
            </w:r>
          </w:p>
        </w:tc>
      </w:tr>
      <w:tr w:rsidR="003A3593" w:rsidRPr="003A3593" w:rsidTr="00AA712A">
        <w:trPr>
          <w:trHeight w:val="246"/>
        </w:trPr>
        <w:tc>
          <w:tcPr>
            <w:tcW w:w="5000" w:type="pct"/>
            <w:gridSpan w:val="5"/>
            <w:tcBorders>
              <w:top w:val="single" w:sz="6" w:space="0" w:color="auto"/>
              <w:left w:val="single" w:sz="6" w:space="0" w:color="auto"/>
              <w:bottom w:val="single" w:sz="6" w:space="0" w:color="auto"/>
              <w:right w:val="single" w:sz="6" w:space="0" w:color="auto"/>
            </w:tcBorders>
            <w:vAlign w:val="center"/>
          </w:tcPr>
          <w:p w:rsidR="003A3593" w:rsidRPr="003A3593" w:rsidRDefault="003A3593" w:rsidP="003A3593">
            <w:pPr>
              <w:widowControl w:val="0"/>
              <w:autoSpaceDE w:val="0"/>
              <w:autoSpaceDN w:val="0"/>
              <w:adjustRightInd w:val="0"/>
              <w:jc w:val="center"/>
              <w:rPr>
                <w:highlight w:val="yellow"/>
              </w:rPr>
            </w:pPr>
            <w:r w:rsidRPr="003A3593">
              <w:rPr>
                <w:highlight w:val="yellow"/>
              </w:rPr>
              <w:t>Подпрограмма 1 «Содействие развитию жилищного строительства Северодвинска»</w:t>
            </w:r>
          </w:p>
        </w:tc>
      </w:tr>
      <w:tr w:rsidR="003A3593" w:rsidRPr="003A3593" w:rsidTr="00AA712A">
        <w:trPr>
          <w:trHeight w:val="258"/>
        </w:trPr>
        <w:tc>
          <w:tcPr>
            <w:tcW w:w="707"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rPr>
                <w:highlight w:val="yellow"/>
              </w:rPr>
            </w:pPr>
            <w:r w:rsidRPr="003A3593">
              <w:rPr>
                <w:bCs/>
                <w:highlight w:val="yellow"/>
              </w:rPr>
              <w:t xml:space="preserve">1. Дополнительное соглашение </w:t>
            </w:r>
            <w:r w:rsidRPr="003A3593">
              <w:rPr>
                <w:bCs/>
                <w:highlight w:val="yellow"/>
              </w:rPr>
              <w:br/>
              <w:t>к Соглашению № 11/2019</w:t>
            </w:r>
          </w:p>
        </w:tc>
        <w:tc>
          <w:tcPr>
            <w:tcW w:w="1622"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rPr>
                <w:highlight w:val="yellow"/>
              </w:rPr>
            </w:pPr>
            <w:r w:rsidRPr="003A3593">
              <w:rPr>
                <w:bCs/>
                <w:highlight w:val="yellow"/>
              </w:rPr>
              <w:t>О предоставлении субсидии из областного бюджета местному бюджету на софинансирование капитальных вложений в объекты муниципальной собственности муниципальных образований Архангельской области</w:t>
            </w:r>
          </w:p>
        </w:tc>
        <w:tc>
          <w:tcPr>
            <w:tcW w:w="1035"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rPr>
                <w:highlight w:val="yellow"/>
              </w:rPr>
            </w:pPr>
            <w:r w:rsidRPr="003A3593">
              <w:rPr>
                <w:highlight w:val="yellow"/>
              </w:rPr>
              <w:t xml:space="preserve">Постановление Правительства Архангельской области </w:t>
            </w:r>
            <w:r w:rsidRPr="003A3593">
              <w:rPr>
                <w:highlight w:val="yellow"/>
              </w:rPr>
              <w:br/>
              <w:t>от 26.03.2019 № 153-пп</w:t>
            </w:r>
          </w:p>
          <w:p w:rsidR="003A3593" w:rsidRPr="003A3593" w:rsidRDefault="003A3593" w:rsidP="003A3593">
            <w:pPr>
              <w:widowControl w:val="0"/>
              <w:autoSpaceDE w:val="0"/>
              <w:autoSpaceDN w:val="0"/>
              <w:adjustRightInd w:val="0"/>
              <w:rPr>
                <w:highlight w:val="yellow"/>
              </w:rPr>
            </w:pPr>
            <w:r w:rsidRPr="003A3593">
              <w:rPr>
                <w:highlight w:val="yellow"/>
              </w:rPr>
              <w:t xml:space="preserve">«Об утверждении адресной программы Архангельской области «Переселение граждан из аварийного жилищного фонда </w:t>
            </w:r>
            <w:r w:rsidRPr="003A3593">
              <w:rPr>
                <w:highlight w:val="yellow"/>
              </w:rPr>
              <w:br/>
              <w:t>на 2019–2025 годы»</w:t>
            </w:r>
          </w:p>
        </w:tc>
        <w:tc>
          <w:tcPr>
            <w:tcW w:w="1035"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rPr>
                <w:bCs/>
                <w:highlight w:val="yellow"/>
              </w:rPr>
            </w:pPr>
            <w:r w:rsidRPr="003A3593">
              <w:rPr>
                <w:highlight w:val="yellow"/>
              </w:rPr>
              <w:t xml:space="preserve">Управление </w:t>
            </w:r>
            <w:r w:rsidRPr="003A3593">
              <w:rPr>
                <w:bCs/>
                <w:highlight w:val="yellow"/>
              </w:rPr>
              <w:t xml:space="preserve">градостроительства </w:t>
            </w:r>
          </w:p>
          <w:p w:rsidR="003A3593" w:rsidRPr="003A3593" w:rsidRDefault="003A3593" w:rsidP="003A3593">
            <w:pPr>
              <w:widowControl w:val="0"/>
              <w:autoSpaceDE w:val="0"/>
              <w:autoSpaceDN w:val="0"/>
              <w:adjustRightInd w:val="0"/>
              <w:rPr>
                <w:highlight w:val="yellow"/>
              </w:rPr>
            </w:pPr>
            <w:r w:rsidRPr="003A3593">
              <w:rPr>
                <w:bCs/>
                <w:highlight w:val="yellow"/>
              </w:rPr>
              <w:t>и земельных отношений</w:t>
            </w:r>
            <w:r w:rsidRPr="003A3593">
              <w:rPr>
                <w:highlight w:val="yellow"/>
              </w:rPr>
              <w:t xml:space="preserve"> Администрации Северодвинска</w:t>
            </w:r>
          </w:p>
        </w:tc>
        <w:tc>
          <w:tcPr>
            <w:tcW w:w="601"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rPr>
                <w:highlight w:val="yellow"/>
              </w:rPr>
            </w:pPr>
            <w:r w:rsidRPr="003A3593">
              <w:rPr>
                <w:highlight w:val="yellow"/>
              </w:rPr>
              <w:t>По мере необходимости</w:t>
            </w:r>
          </w:p>
        </w:tc>
      </w:tr>
      <w:tr w:rsidR="003A3593" w:rsidRPr="003A3593" w:rsidTr="00AA712A">
        <w:trPr>
          <w:trHeight w:val="1775"/>
        </w:trPr>
        <w:tc>
          <w:tcPr>
            <w:tcW w:w="707"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rPr>
                <w:highlight w:val="yellow"/>
              </w:rPr>
            </w:pPr>
            <w:r w:rsidRPr="003A3593">
              <w:rPr>
                <w:highlight w:val="yellow"/>
              </w:rPr>
              <w:t>2.</w:t>
            </w:r>
            <w:r w:rsidRPr="003A3593">
              <w:rPr>
                <w:highlight w:val="yellow"/>
                <w:lang w:val="en-US"/>
              </w:rPr>
              <w:t> </w:t>
            </w:r>
            <w:r w:rsidRPr="003A3593">
              <w:rPr>
                <w:highlight w:val="yellow"/>
              </w:rPr>
              <w:t>Постановление Администрации Северодвинска</w:t>
            </w:r>
          </w:p>
        </w:tc>
        <w:tc>
          <w:tcPr>
            <w:tcW w:w="1622"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rPr>
                <w:highlight w:val="yellow"/>
              </w:rPr>
            </w:pPr>
            <w:r w:rsidRPr="003A3593">
              <w:rPr>
                <w:highlight w:val="yellow"/>
              </w:rPr>
              <w:t>Об утверждении Адресной инвестиционной программы муниципального образования «Город Северодвинск» и внесении в нее изменений</w:t>
            </w:r>
          </w:p>
        </w:tc>
        <w:tc>
          <w:tcPr>
            <w:tcW w:w="1035"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rPr>
                <w:highlight w:val="yellow"/>
              </w:rPr>
            </w:pPr>
            <w:r w:rsidRPr="003A3593">
              <w:rPr>
                <w:highlight w:val="yellow"/>
              </w:rPr>
              <w:t xml:space="preserve">Постановление Администрации Северодвинска от 10.11.2009 № 6-па «Об утверждении Положения о порядке формирования, утверждения, внесения изменений </w:t>
            </w:r>
            <w:r w:rsidRPr="003A3593">
              <w:rPr>
                <w:highlight w:val="yellow"/>
              </w:rPr>
              <w:br/>
              <w:t>и контроля за реализацией Адресной инвестиционной программы муниципального образования «Северодвинск»</w:t>
            </w:r>
          </w:p>
        </w:tc>
        <w:tc>
          <w:tcPr>
            <w:tcW w:w="1035"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rPr>
                <w:highlight w:val="yellow"/>
              </w:rPr>
            </w:pPr>
            <w:r w:rsidRPr="003A3593">
              <w:rPr>
                <w:highlight w:val="yellow"/>
              </w:rPr>
              <w:t>Управление экономики Администрации Северодвинска</w:t>
            </w:r>
          </w:p>
        </w:tc>
        <w:tc>
          <w:tcPr>
            <w:tcW w:w="601"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rPr>
                <w:highlight w:val="yellow"/>
              </w:rPr>
            </w:pPr>
            <w:r w:rsidRPr="003A3593">
              <w:rPr>
                <w:highlight w:val="yellow"/>
                <w:lang w:val="en-US"/>
              </w:rPr>
              <w:t>I</w:t>
            </w:r>
            <w:r w:rsidRPr="003A3593">
              <w:rPr>
                <w:highlight w:val="yellow"/>
              </w:rPr>
              <w:t xml:space="preserve"> квартал текущего финансового года, </w:t>
            </w:r>
          </w:p>
          <w:p w:rsidR="003A3593" w:rsidRPr="003A3593" w:rsidRDefault="003A3593" w:rsidP="003A3593">
            <w:pPr>
              <w:widowControl w:val="0"/>
              <w:autoSpaceDE w:val="0"/>
              <w:autoSpaceDN w:val="0"/>
              <w:adjustRightInd w:val="0"/>
              <w:rPr>
                <w:highlight w:val="yellow"/>
              </w:rPr>
            </w:pPr>
            <w:r w:rsidRPr="003A3593">
              <w:rPr>
                <w:highlight w:val="yellow"/>
              </w:rPr>
              <w:t>в течение финансового года –</w:t>
            </w:r>
          </w:p>
          <w:p w:rsidR="003A3593" w:rsidRPr="003A3593" w:rsidRDefault="003A3593" w:rsidP="003A3593">
            <w:pPr>
              <w:widowControl w:val="0"/>
              <w:autoSpaceDE w:val="0"/>
              <w:autoSpaceDN w:val="0"/>
              <w:adjustRightInd w:val="0"/>
              <w:rPr>
                <w:highlight w:val="yellow"/>
              </w:rPr>
            </w:pPr>
            <w:r w:rsidRPr="003A3593">
              <w:rPr>
                <w:highlight w:val="yellow"/>
              </w:rPr>
              <w:t>2023–2028 годы</w:t>
            </w:r>
          </w:p>
        </w:tc>
      </w:tr>
      <w:tr w:rsidR="003A3593" w:rsidRPr="003A3593" w:rsidTr="00AA712A">
        <w:trPr>
          <w:trHeight w:val="410"/>
        </w:trPr>
        <w:tc>
          <w:tcPr>
            <w:tcW w:w="5000" w:type="pct"/>
            <w:gridSpan w:val="5"/>
            <w:tcBorders>
              <w:top w:val="single" w:sz="6" w:space="0" w:color="auto"/>
              <w:left w:val="single" w:sz="6" w:space="0" w:color="auto"/>
              <w:bottom w:val="single" w:sz="6" w:space="0" w:color="auto"/>
              <w:right w:val="single" w:sz="6" w:space="0" w:color="auto"/>
            </w:tcBorders>
            <w:vAlign w:val="center"/>
          </w:tcPr>
          <w:p w:rsidR="003A3593" w:rsidRPr="003A3593" w:rsidRDefault="003A3593" w:rsidP="003A3593">
            <w:pPr>
              <w:widowControl w:val="0"/>
              <w:autoSpaceDE w:val="0"/>
              <w:autoSpaceDN w:val="0"/>
              <w:adjustRightInd w:val="0"/>
              <w:jc w:val="center"/>
              <w:rPr>
                <w:highlight w:val="yellow"/>
              </w:rPr>
            </w:pPr>
            <w:r w:rsidRPr="003A3593">
              <w:rPr>
                <w:highlight w:val="yellow"/>
              </w:rPr>
              <w:t>Подпрограмма 2 «Развитие инженерной и социальной инфраструктуры»</w:t>
            </w:r>
          </w:p>
        </w:tc>
      </w:tr>
      <w:tr w:rsidR="003A3593" w:rsidRPr="003A3593" w:rsidTr="00AA712A">
        <w:trPr>
          <w:trHeight w:val="240"/>
        </w:trPr>
        <w:tc>
          <w:tcPr>
            <w:tcW w:w="707"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rPr>
                <w:highlight w:val="yellow"/>
              </w:rPr>
            </w:pPr>
            <w:r w:rsidRPr="003A3593">
              <w:rPr>
                <w:highlight w:val="yellow"/>
              </w:rPr>
              <w:t>1.</w:t>
            </w:r>
            <w:r w:rsidRPr="003A3593">
              <w:rPr>
                <w:highlight w:val="yellow"/>
                <w:lang w:val="en-US"/>
              </w:rPr>
              <w:t> </w:t>
            </w:r>
            <w:r w:rsidRPr="003A3593">
              <w:rPr>
                <w:highlight w:val="yellow"/>
              </w:rPr>
              <w:t>Постановление Администрации Северодвинска</w:t>
            </w:r>
          </w:p>
        </w:tc>
        <w:tc>
          <w:tcPr>
            <w:tcW w:w="1622"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rPr>
                <w:highlight w:val="yellow"/>
              </w:rPr>
            </w:pPr>
            <w:r w:rsidRPr="003A3593">
              <w:rPr>
                <w:highlight w:val="yellow"/>
              </w:rPr>
              <w:t>Об утверждении Адресной инвестиционной программы муниципального образования «Город Северодвинск» и о внесении в нее изменений</w:t>
            </w:r>
          </w:p>
        </w:tc>
        <w:tc>
          <w:tcPr>
            <w:tcW w:w="1035"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rPr>
                <w:highlight w:val="yellow"/>
              </w:rPr>
            </w:pPr>
            <w:r w:rsidRPr="003A3593">
              <w:rPr>
                <w:highlight w:val="yellow"/>
              </w:rPr>
              <w:t>Постановление Администрации Северодвинска от 10.11.2009 № 6-па «Об утверждении Положения о порядке формирования, утверждения, внесения изменений и контроля за реализацией Адресной инвестиционной программы муниципального образования «Северодвинск»</w:t>
            </w:r>
          </w:p>
        </w:tc>
        <w:tc>
          <w:tcPr>
            <w:tcW w:w="1035"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rPr>
                <w:highlight w:val="yellow"/>
              </w:rPr>
            </w:pPr>
            <w:r w:rsidRPr="003A3593">
              <w:rPr>
                <w:highlight w:val="yellow"/>
              </w:rPr>
              <w:t>Управление экономики Администрации Северодвинска</w:t>
            </w:r>
          </w:p>
        </w:tc>
        <w:tc>
          <w:tcPr>
            <w:tcW w:w="601"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rPr>
                <w:highlight w:val="yellow"/>
              </w:rPr>
            </w:pPr>
            <w:r w:rsidRPr="003A3593">
              <w:rPr>
                <w:highlight w:val="yellow"/>
                <w:lang w:val="en-US"/>
              </w:rPr>
              <w:t>I</w:t>
            </w:r>
            <w:r w:rsidRPr="003A3593">
              <w:rPr>
                <w:highlight w:val="yellow"/>
              </w:rPr>
              <w:t xml:space="preserve"> квартал текущего финансового года, </w:t>
            </w:r>
          </w:p>
          <w:p w:rsidR="003A3593" w:rsidRPr="003A3593" w:rsidRDefault="003A3593" w:rsidP="003A3593">
            <w:pPr>
              <w:widowControl w:val="0"/>
              <w:autoSpaceDE w:val="0"/>
              <w:autoSpaceDN w:val="0"/>
              <w:adjustRightInd w:val="0"/>
              <w:rPr>
                <w:highlight w:val="yellow"/>
              </w:rPr>
            </w:pPr>
            <w:r w:rsidRPr="003A3593">
              <w:rPr>
                <w:highlight w:val="yellow"/>
              </w:rPr>
              <w:t>в течение финансового года –</w:t>
            </w:r>
          </w:p>
          <w:p w:rsidR="003A3593" w:rsidRPr="003A3593" w:rsidRDefault="003A3593" w:rsidP="003A3593">
            <w:pPr>
              <w:widowControl w:val="0"/>
              <w:autoSpaceDE w:val="0"/>
              <w:autoSpaceDN w:val="0"/>
              <w:adjustRightInd w:val="0"/>
              <w:rPr>
                <w:highlight w:val="yellow"/>
              </w:rPr>
            </w:pPr>
            <w:r w:rsidRPr="003A3593">
              <w:rPr>
                <w:highlight w:val="yellow"/>
              </w:rPr>
              <w:t>2023–2028 годы</w:t>
            </w:r>
          </w:p>
        </w:tc>
      </w:tr>
      <w:tr w:rsidR="003A3593" w:rsidRPr="003A3593" w:rsidTr="00AA712A">
        <w:trPr>
          <w:trHeight w:val="450"/>
        </w:trPr>
        <w:tc>
          <w:tcPr>
            <w:tcW w:w="5000" w:type="pct"/>
            <w:gridSpan w:val="5"/>
            <w:tcBorders>
              <w:top w:val="single" w:sz="6" w:space="0" w:color="auto"/>
              <w:left w:val="single" w:sz="6" w:space="0" w:color="auto"/>
              <w:bottom w:val="single" w:sz="6" w:space="0" w:color="auto"/>
              <w:right w:val="single" w:sz="6" w:space="0" w:color="auto"/>
            </w:tcBorders>
            <w:vAlign w:val="center"/>
          </w:tcPr>
          <w:p w:rsidR="003A3593" w:rsidRPr="003A3593" w:rsidRDefault="003A3593" w:rsidP="003A3593">
            <w:pPr>
              <w:widowControl w:val="0"/>
              <w:autoSpaceDE w:val="0"/>
              <w:autoSpaceDN w:val="0"/>
              <w:adjustRightInd w:val="0"/>
              <w:jc w:val="center"/>
              <w:rPr>
                <w:highlight w:val="yellow"/>
              </w:rPr>
            </w:pPr>
            <w:r w:rsidRPr="003A3593">
              <w:rPr>
                <w:highlight w:val="yellow"/>
              </w:rPr>
              <w:t>Подпрограмма 3</w:t>
            </w:r>
            <w:r w:rsidRPr="003A3593">
              <w:rPr>
                <w:highlight w:val="yellow"/>
                <w:lang w:val="en-US"/>
              </w:rPr>
              <w:t xml:space="preserve"> </w:t>
            </w:r>
            <w:r w:rsidRPr="003A3593">
              <w:rPr>
                <w:highlight w:val="yellow"/>
              </w:rPr>
              <w:t>«Развитие градостроительства»</w:t>
            </w:r>
          </w:p>
        </w:tc>
      </w:tr>
      <w:tr w:rsidR="003A3593" w:rsidRPr="003A3593" w:rsidTr="00AA712A">
        <w:trPr>
          <w:trHeight w:val="116"/>
        </w:trPr>
        <w:tc>
          <w:tcPr>
            <w:tcW w:w="707"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rPr>
                <w:highlight w:val="yellow"/>
              </w:rPr>
            </w:pPr>
            <w:r w:rsidRPr="003A3593">
              <w:rPr>
                <w:highlight w:val="yellow"/>
              </w:rPr>
              <w:t>1.</w:t>
            </w:r>
            <w:r w:rsidRPr="003A3593">
              <w:rPr>
                <w:highlight w:val="yellow"/>
                <w:lang w:val="en-US"/>
              </w:rPr>
              <w:t> </w:t>
            </w:r>
            <w:r w:rsidRPr="003A3593">
              <w:rPr>
                <w:highlight w:val="yellow"/>
              </w:rPr>
              <w:t xml:space="preserve">Постановление Администрации Северодвинска </w:t>
            </w:r>
          </w:p>
        </w:tc>
        <w:tc>
          <w:tcPr>
            <w:tcW w:w="1622"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rPr>
                <w:highlight w:val="yellow"/>
              </w:rPr>
            </w:pPr>
            <w:r w:rsidRPr="003A3593">
              <w:rPr>
                <w:highlight w:val="yellow"/>
              </w:rPr>
              <w:t>О внесении изменений в административные регламенты предоставления муниципальных услуг</w:t>
            </w:r>
          </w:p>
        </w:tc>
        <w:tc>
          <w:tcPr>
            <w:tcW w:w="1035"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rPr>
                <w:highlight w:val="yellow"/>
              </w:rPr>
            </w:pPr>
            <w:r w:rsidRPr="003A3593">
              <w:rPr>
                <w:highlight w:val="yellow"/>
              </w:rPr>
              <w:t xml:space="preserve">Постановление Администрации Северодвинска от 10.10.2019 № 388-па «Об утверждении Порядка разработки </w:t>
            </w:r>
            <w:r w:rsidRPr="003A3593">
              <w:rPr>
                <w:highlight w:val="yellow"/>
              </w:rPr>
              <w:br/>
              <w:t xml:space="preserve">и утверждения административных регламентов предоставления муниципальных услуг </w:t>
            </w:r>
            <w:r w:rsidRPr="003A3593">
              <w:rPr>
                <w:highlight w:val="yellow"/>
              </w:rPr>
              <w:br/>
              <w:t>в Администрации Северодвинска»</w:t>
            </w:r>
          </w:p>
        </w:tc>
        <w:tc>
          <w:tcPr>
            <w:tcW w:w="1035"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rPr>
                <w:highlight w:val="yellow"/>
              </w:rPr>
            </w:pPr>
            <w:r w:rsidRPr="003A3593">
              <w:rPr>
                <w:highlight w:val="yellow"/>
              </w:rPr>
              <w:t xml:space="preserve">Управление </w:t>
            </w:r>
            <w:r w:rsidRPr="003A3593">
              <w:rPr>
                <w:bCs/>
                <w:highlight w:val="yellow"/>
              </w:rPr>
              <w:t>градостроительства и земельных отношений</w:t>
            </w:r>
            <w:r w:rsidRPr="003A3593">
              <w:rPr>
                <w:highlight w:val="yellow"/>
              </w:rPr>
              <w:t xml:space="preserve"> Администрации Северодвинска</w:t>
            </w:r>
          </w:p>
        </w:tc>
        <w:tc>
          <w:tcPr>
            <w:tcW w:w="601"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rPr>
                <w:highlight w:val="yellow"/>
              </w:rPr>
            </w:pPr>
            <w:r w:rsidRPr="003A3593">
              <w:rPr>
                <w:highlight w:val="yellow"/>
              </w:rPr>
              <w:t>По мере необходимости</w:t>
            </w:r>
          </w:p>
        </w:tc>
      </w:tr>
      <w:tr w:rsidR="003A3593" w:rsidRPr="003A3593" w:rsidTr="00AA712A">
        <w:trPr>
          <w:trHeight w:val="240"/>
        </w:trPr>
        <w:tc>
          <w:tcPr>
            <w:tcW w:w="707"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rPr>
                <w:highlight w:val="yellow"/>
              </w:rPr>
            </w:pPr>
            <w:r w:rsidRPr="003A3593">
              <w:rPr>
                <w:highlight w:val="yellow"/>
              </w:rPr>
              <w:t>2. Распоряжение заместителя Главы Администрации Северодвинска по городскому хозяйству</w:t>
            </w:r>
          </w:p>
        </w:tc>
        <w:tc>
          <w:tcPr>
            <w:tcW w:w="1622"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rPr>
                <w:highlight w:val="yellow"/>
              </w:rPr>
            </w:pPr>
            <w:r w:rsidRPr="003A3593">
              <w:rPr>
                <w:highlight w:val="yellow"/>
              </w:rPr>
              <w:t xml:space="preserve">О подготовке документации по планировке территории </w:t>
            </w:r>
          </w:p>
        </w:tc>
        <w:tc>
          <w:tcPr>
            <w:tcW w:w="1035"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rPr>
                <w:highlight w:val="yellow"/>
              </w:rPr>
            </w:pPr>
            <w:r w:rsidRPr="003A3593">
              <w:rPr>
                <w:highlight w:val="yellow"/>
              </w:rPr>
              <w:t>Статьи 45, 46 Градостроительного кодекса Российской Федерации</w:t>
            </w:r>
          </w:p>
        </w:tc>
        <w:tc>
          <w:tcPr>
            <w:tcW w:w="1035"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rPr>
                <w:highlight w:val="yellow"/>
              </w:rPr>
            </w:pPr>
            <w:r w:rsidRPr="003A3593">
              <w:rPr>
                <w:highlight w:val="yellow"/>
              </w:rPr>
              <w:t xml:space="preserve">Управление </w:t>
            </w:r>
            <w:r w:rsidRPr="003A3593">
              <w:rPr>
                <w:bCs/>
                <w:highlight w:val="yellow"/>
              </w:rPr>
              <w:t>градостроительства и земельных отношений</w:t>
            </w:r>
            <w:r w:rsidRPr="003A3593">
              <w:rPr>
                <w:highlight w:val="yellow"/>
              </w:rPr>
              <w:t xml:space="preserve"> Администрации Северодвинска</w:t>
            </w:r>
          </w:p>
        </w:tc>
        <w:tc>
          <w:tcPr>
            <w:tcW w:w="601"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rPr>
                <w:highlight w:val="yellow"/>
              </w:rPr>
            </w:pPr>
            <w:r w:rsidRPr="003A3593">
              <w:rPr>
                <w:highlight w:val="yellow"/>
              </w:rPr>
              <w:t>По мере необходимости</w:t>
            </w:r>
          </w:p>
        </w:tc>
      </w:tr>
      <w:tr w:rsidR="003A3593" w:rsidRPr="003A3593" w:rsidTr="00AA712A">
        <w:trPr>
          <w:trHeight w:val="525"/>
        </w:trPr>
        <w:tc>
          <w:tcPr>
            <w:tcW w:w="5000" w:type="pct"/>
            <w:gridSpan w:val="5"/>
            <w:tcBorders>
              <w:top w:val="single" w:sz="6" w:space="0" w:color="auto"/>
              <w:left w:val="single" w:sz="6" w:space="0" w:color="auto"/>
              <w:bottom w:val="single" w:sz="6" w:space="0" w:color="auto"/>
              <w:right w:val="single" w:sz="6" w:space="0" w:color="auto"/>
            </w:tcBorders>
            <w:vAlign w:val="center"/>
          </w:tcPr>
          <w:p w:rsidR="003A3593" w:rsidRPr="003A3593" w:rsidRDefault="003A3593" w:rsidP="003A3593">
            <w:pPr>
              <w:widowControl w:val="0"/>
              <w:autoSpaceDE w:val="0"/>
              <w:autoSpaceDN w:val="0"/>
              <w:adjustRightInd w:val="0"/>
              <w:jc w:val="center"/>
              <w:rPr>
                <w:highlight w:val="yellow"/>
              </w:rPr>
            </w:pPr>
            <w:r w:rsidRPr="003A3593">
              <w:rPr>
                <w:highlight w:val="yellow"/>
              </w:rPr>
              <w:t>Подпрограмма 4 «Повышение уровня обеспеченности жильем жителей Северодвинска, нуждающихся в улучшении жилищных условий»</w:t>
            </w:r>
          </w:p>
        </w:tc>
      </w:tr>
      <w:tr w:rsidR="003A3593" w:rsidRPr="003A3593" w:rsidTr="00AA712A">
        <w:trPr>
          <w:trHeight w:val="240"/>
        </w:trPr>
        <w:tc>
          <w:tcPr>
            <w:tcW w:w="707"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rPr>
                <w:highlight w:val="yellow"/>
              </w:rPr>
            </w:pPr>
            <w:r w:rsidRPr="003A3593">
              <w:rPr>
                <w:highlight w:val="yellow"/>
              </w:rPr>
              <w:t>1.</w:t>
            </w:r>
            <w:r w:rsidRPr="003A3593">
              <w:rPr>
                <w:highlight w:val="yellow"/>
                <w:lang w:val="en-US"/>
              </w:rPr>
              <w:t> </w:t>
            </w:r>
            <w:r w:rsidRPr="003A3593">
              <w:rPr>
                <w:highlight w:val="yellow"/>
              </w:rPr>
              <w:t>Постановление Администрации Северодвинска</w:t>
            </w:r>
          </w:p>
        </w:tc>
        <w:tc>
          <w:tcPr>
            <w:tcW w:w="1622"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rPr>
                <w:highlight w:val="yellow"/>
              </w:rPr>
            </w:pPr>
            <w:r w:rsidRPr="003A3593">
              <w:rPr>
                <w:highlight w:val="yellow"/>
              </w:rPr>
              <w:t>Об утверждении Адресной инвестиционной программы муниципального образования «Город Северодвинск»  и о внесении в нее изменений</w:t>
            </w:r>
          </w:p>
        </w:tc>
        <w:tc>
          <w:tcPr>
            <w:tcW w:w="1035"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rPr>
                <w:highlight w:val="yellow"/>
              </w:rPr>
            </w:pPr>
            <w:r w:rsidRPr="003A3593">
              <w:rPr>
                <w:highlight w:val="yellow"/>
              </w:rPr>
              <w:t xml:space="preserve">Постановление Администрации Северодвинска от 10.11.2009 № 6-па «Об утверждении Положения о порядке формирования, утверждения, внесения изменений </w:t>
            </w:r>
            <w:r w:rsidRPr="003A3593">
              <w:rPr>
                <w:highlight w:val="yellow"/>
              </w:rPr>
              <w:br/>
              <w:t>и контроля за реализацией Адресной инвестиционной программы муниципального образования «Северодвинск»</w:t>
            </w:r>
          </w:p>
        </w:tc>
        <w:tc>
          <w:tcPr>
            <w:tcW w:w="1035"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rPr>
                <w:highlight w:val="yellow"/>
              </w:rPr>
            </w:pPr>
            <w:r w:rsidRPr="003A3593">
              <w:rPr>
                <w:highlight w:val="yellow"/>
              </w:rPr>
              <w:t>Управление экономики Администрации Северодвинска</w:t>
            </w:r>
          </w:p>
        </w:tc>
        <w:tc>
          <w:tcPr>
            <w:tcW w:w="601" w:type="pct"/>
            <w:tcBorders>
              <w:top w:val="single" w:sz="6" w:space="0" w:color="auto"/>
              <w:left w:val="single" w:sz="6" w:space="0" w:color="auto"/>
              <w:bottom w:val="single" w:sz="6" w:space="0" w:color="auto"/>
              <w:right w:val="single" w:sz="6" w:space="0" w:color="auto"/>
            </w:tcBorders>
          </w:tcPr>
          <w:p w:rsidR="003A3593" w:rsidRPr="003A3593" w:rsidRDefault="003A3593" w:rsidP="003A3593">
            <w:pPr>
              <w:widowControl w:val="0"/>
              <w:autoSpaceDE w:val="0"/>
              <w:autoSpaceDN w:val="0"/>
              <w:adjustRightInd w:val="0"/>
              <w:rPr>
                <w:highlight w:val="yellow"/>
              </w:rPr>
            </w:pPr>
            <w:r w:rsidRPr="003A3593">
              <w:rPr>
                <w:highlight w:val="yellow"/>
                <w:lang w:val="en-US"/>
              </w:rPr>
              <w:t>I</w:t>
            </w:r>
            <w:r w:rsidRPr="003A3593">
              <w:rPr>
                <w:highlight w:val="yellow"/>
              </w:rPr>
              <w:t xml:space="preserve"> квартал текущего финансового года, </w:t>
            </w:r>
          </w:p>
          <w:p w:rsidR="003A3593" w:rsidRPr="003A3593" w:rsidRDefault="003A3593" w:rsidP="003A3593">
            <w:pPr>
              <w:widowControl w:val="0"/>
              <w:autoSpaceDE w:val="0"/>
              <w:autoSpaceDN w:val="0"/>
              <w:adjustRightInd w:val="0"/>
              <w:rPr>
                <w:highlight w:val="yellow"/>
              </w:rPr>
            </w:pPr>
            <w:r w:rsidRPr="003A3593">
              <w:rPr>
                <w:highlight w:val="yellow"/>
              </w:rPr>
              <w:t>в течение финансового года –</w:t>
            </w:r>
          </w:p>
          <w:p w:rsidR="003A3593" w:rsidRPr="003A3593" w:rsidRDefault="003A3593" w:rsidP="003A3593">
            <w:pPr>
              <w:widowControl w:val="0"/>
              <w:autoSpaceDE w:val="0"/>
              <w:autoSpaceDN w:val="0"/>
              <w:adjustRightInd w:val="0"/>
              <w:rPr>
                <w:highlight w:val="yellow"/>
              </w:rPr>
            </w:pPr>
            <w:r w:rsidRPr="003A3593">
              <w:rPr>
                <w:highlight w:val="yellow"/>
              </w:rPr>
              <w:t>2023–2028 годы</w:t>
            </w:r>
          </w:p>
        </w:tc>
      </w:tr>
    </w:tbl>
    <w:p w:rsidR="003A3593" w:rsidRPr="003A3593" w:rsidRDefault="003A3593" w:rsidP="003A3593">
      <w:pPr>
        <w:widowControl w:val="0"/>
        <w:rPr>
          <w:highlight w:val="yellow"/>
        </w:rPr>
      </w:pPr>
    </w:p>
    <w:p w:rsidR="003A3593" w:rsidRPr="003A3593" w:rsidRDefault="003A3593" w:rsidP="003A3593">
      <w:pPr>
        <w:widowControl w:val="0"/>
        <w:rPr>
          <w:highlight w:val="yellow"/>
        </w:rPr>
      </w:pPr>
    </w:p>
    <w:p w:rsidR="003A3593" w:rsidRPr="003A3593" w:rsidRDefault="003A3593" w:rsidP="003A3593">
      <w:pPr>
        <w:widowControl w:val="0"/>
        <w:rPr>
          <w:highlight w:val="yellow"/>
        </w:rPr>
      </w:pPr>
    </w:p>
    <w:p w:rsidR="003A3593" w:rsidRPr="003A3593" w:rsidRDefault="003A3593" w:rsidP="003A3593">
      <w:pPr>
        <w:widowControl w:val="0"/>
        <w:rPr>
          <w:color w:val="FF0000"/>
          <w:highlight w:val="yellow"/>
        </w:rPr>
        <w:sectPr w:rsidR="003A3593" w:rsidRPr="003A3593" w:rsidSect="00CF2EFA">
          <w:pgSz w:w="16838" w:h="11906" w:orient="landscape"/>
          <w:pgMar w:top="1134" w:right="567" w:bottom="567" w:left="1134" w:header="709" w:footer="709" w:gutter="0"/>
          <w:pgNumType w:start="1"/>
          <w:cols w:space="708"/>
          <w:titlePg/>
          <w:docGrid w:linePitch="360"/>
        </w:sectPr>
      </w:pPr>
    </w:p>
    <w:tbl>
      <w:tblPr>
        <w:tblW w:w="0" w:type="auto"/>
        <w:tblLook w:val="04A0" w:firstRow="1" w:lastRow="0" w:firstColumn="1" w:lastColumn="0" w:noHBand="0" w:noVBand="1"/>
      </w:tblPr>
      <w:tblGrid>
        <w:gridCol w:w="9443"/>
        <w:gridCol w:w="5910"/>
      </w:tblGrid>
      <w:tr w:rsidR="003A3593" w:rsidRPr="003A3593" w:rsidTr="00AA712A">
        <w:trPr>
          <w:trHeight w:val="2542"/>
        </w:trPr>
        <w:tc>
          <w:tcPr>
            <w:tcW w:w="9443" w:type="dxa"/>
            <w:shd w:val="clear" w:color="auto" w:fill="auto"/>
          </w:tcPr>
          <w:p w:rsidR="003A3593" w:rsidRPr="003A3593" w:rsidRDefault="003A3593" w:rsidP="003A3593">
            <w:pPr>
              <w:overflowPunct w:val="0"/>
              <w:autoSpaceDE w:val="0"/>
              <w:autoSpaceDN w:val="0"/>
              <w:adjustRightInd w:val="0"/>
              <w:jc w:val="both"/>
              <w:rPr>
                <w:sz w:val="28"/>
                <w:szCs w:val="28"/>
                <w:highlight w:val="yellow"/>
                <w:lang w:eastAsia="ar-SA"/>
              </w:rPr>
            </w:pPr>
          </w:p>
        </w:tc>
        <w:tc>
          <w:tcPr>
            <w:tcW w:w="5910" w:type="dxa"/>
            <w:shd w:val="clear" w:color="auto" w:fill="auto"/>
          </w:tcPr>
          <w:p w:rsidR="003A3593" w:rsidRPr="003A3593" w:rsidRDefault="003A3593" w:rsidP="003A3593">
            <w:pPr>
              <w:overflowPunct w:val="0"/>
              <w:autoSpaceDE w:val="0"/>
              <w:autoSpaceDN w:val="0"/>
              <w:adjustRightInd w:val="0"/>
              <w:rPr>
                <w:sz w:val="28"/>
                <w:szCs w:val="28"/>
                <w:highlight w:val="yellow"/>
                <w:lang w:eastAsia="ar-SA"/>
              </w:rPr>
            </w:pPr>
            <w:r w:rsidRPr="003A3593">
              <w:rPr>
                <w:sz w:val="28"/>
                <w:szCs w:val="28"/>
                <w:highlight w:val="yellow"/>
                <w:lang w:eastAsia="ar-SA"/>
              </w:rPr>
              <w:t>Приложение 4</w:t>
            </w:r>
          </w:p>
          <w:p w:rsidR="003A3593" w:rsidRPr="003A3593" w:rsidRDefault="003A3593" w:rsidP="003A3593">
            <w:pPr>
              <w:overflowPunct w:val="0"/>
              <w:autoSpaceDE w:val="0"/>
              <w:autoSpaceDN w:val="0"/>
              <w:adjustRightInd w:val="0"/>
              <w:rPr>
                <w:sz w:val="28"/>
                <w:szCs w:val="28"/>
                <w:highlight w:val="yellow"/>
                <w:lang w:eastAsia="ar-SA"/>
              </w:rPr>
            </w:pPr>
            <w:r w:rsidRPr="003A3593">
              <w:rPr>
                <w:sz w:val="28"/>
                <w:szCs w:val="28"/>
                <w:highlight w:val="yellow"/>
                <w:lang w:eastAsia="ar-SA"/>
              </w:rPr>
              <w:t xml:space="preserve">к муниципальной программе «Развитие жилищного строительства Северодвинска», утвержденной постановлением Администрации Северодвинска </w:t>
            </w:r>
            <w:r w:rsidRPr="003A3593">
              <w:rPr>
                <w:sz w:val="28"/>
                <w:szCs w:val="28"/>
                <w:highlight w:val="yellow"/>
                <w:lang w:eastAsia="ar-SA"/>
              </w:rPr>
              <w:br/>
              <w:t>от 19.05.2023 № 260-па</w:t>
            </w:r>
          </w:p>
          <w:p w:rsidR="003A3593" w:rsidRPr="003A3593" w:rsidRDefault="003A3593" w:rsidP="00E9090C">
            <w:pPr>
              <w:ind w:left="-32"/>
              <w:rPr>
                <w:highlight w:val="yellow"/>
                <w:lang w:eastAsia="ar-SA"/>
              </w:rPr>
            </w:pPr>
            <w:r w:rsidRPr="003A3593">
              <w:rPr>
                <w:sz w:val="28"/>
                <w:szCs w:val="28"/>
                <w:highlight w:val="yellow"/>
              </w:rPr>
              <w:t xml:space="preserve">(в редакции от </w:t>
            </w:r>
            <w:r w:rsidR="00E9090C">
              <w:rPr>
                <w:sz w:val="28"/>
                <w:szCs w:val="28"/>
                <w:highlight w:val="yellow"/>
              </w:rPr>
              <w:t>01.09.2025</w:t>
            </w:r>
            <w:r w:rsidRPr="003A3593">
              <w:rPr>
                <w:sz w:val="28"/>
                <w:szCs w:val="28"/>
                <w:highlight w:val="yellow"/>
              </w:rPr>
              <w:t xml:space="preserve"> № </w:t>
            </w:r>
            <w:r w:rsidR="00E9090C">
              <w:rPr>
                <w:sz w:val="28"/>
                <w:szCs w:val="28"/>
                <w:highlight w:val="yellow"/>
              </w:rPr>
              <w:t>362-па</w:t>
            </w:r>
            <w:r w:rsidRPr="003A3593">
              <w:rPr>
                <w:sz w:val="28"/>
                <w:szCs w:val="28"/>
                <w:highlight w:val="yellow"/>
              </w:rPr>
              <w:t>)</w:t>
            </w:r>
          </w:p>
        </w:tc>
      </w:tr>
    </w:tbl>
    <w:p w:rsidR="003A3593" w:rsidRPr="003A3593" w:rsidRDefault="003A3593" w:rsidP="003A3593">
      <w:pPr>
        <w:autoSpaceDE w:val="0"/>
        <w:autoSpaceDN w:val="0"/>
        <w:adjustRightInd w:val="0"/>
        <w:ind w:left="-709" w:firstLine="708"/>
        <w:jc w:val="center"/>
        <w:rPr>
          <w:sz w:val="28"/>
          <w:szCs w:val="28"/>
          <w:highlight w:val="yellow"/>
        </w:rPr>
      </w:pPr>
      <w:r w:rsidRPr="003A3593">
        <w:rPr>
          <w:sz w:val="28"/>
          <w:szCs w:val="28"/>
          <w:highlight w:val="yellow"/>
        </w:rPr>
        <w:t>Характеристика муниципальной программы Северодвинска</w:t>
      </w:r>
    </w:p>
    <w:p w:rsidR="003A3593" w:rsidRPr="003A3593" w:rsidRDefault="003A3593" w:rsidP="003A3593">
      <w:pPr>
        <w:autoSpaceDE w:val="0"/>
        <w:autoSpaceDN w:val="0"/>
        <w:adjustRightInd w:val="0"/>
        <w:ind w:left="-709" w:firstLine="708"/>
        <w:jc w:val="center"/>
        <w:rPr>
          <w:sz w:val="28"/>
          <w:szCs w:val="28"/>
          <w:highlight w:val="yellow"/>
        </w:rPr>
      </w:pPr>
      <w:r w:rsidRPr="003A3593">
        <w:rPr>
          <w:sz w:val="28"/>
          <w:szCs w:val="28"/>
          <w:highlight w:val="yellow"/>
        </w:rPr>
        <w:t>«Развитие жилищного строительства Северодвинска»</w:t>
      </w:r>
    </w:p>
    <w:p w:rsidR="003A3593" w:rsidRPr="003A3593" w:rsidRDefault="003A3593" w:rsidP="003A3593">
      <w:pPr>
        <w:autoSpaceDE w:val="0"/>
        <w:autoSpaceDN w:val="0"/>
        <w:adjustRightInd w:val="0"/>
        <w:ind w:firstLine="708"/>
        <w:jc w:val="both"/>
        <w:rPr>
          <w:sz w:val="28"/>
          <w:szCs w:val="28"/>
          <w:highlight w:val="yellow"/>
        </w:rPr>
      </w:pPr>
    </w:p>
    <w:p w:rsidR="003A3593" w:rsidRPr="003A3593" w:rsidRDefault="003A3593" w:rsidP="003A3593">
      <w:pPr>
        <w:autoSpaceDE w:val="0"/>
        <w:autoSpaceDN w:val="0"/>
        <w:adjustRightInd w:val="0"/>
        <w:ind w:left="-709" w:firstLine="708"/>
        <w:jc w:val="both"/>
        <w:rPr>
          <w:sz w:val="28"/>
          <w:szCs w:val="28"/>
          <w:highlight w:val="yellow"/>
        </w:rPr>
      </w:pPr>
      <w:r w:rsidRPr="003A3593">
        <w:rPr>
          <w:sz w:val="28"/>
          <w:szCs w:val="28"/>
          <w:highlight w:val="yellow"/>
        </w:rPr>
        <w:t>Ответственный исполнитель: Управление градостроительства и земельных отношений Администрации Северодвинска.</w:t>
      </w:r>
      <w:r w:rsidRPr="003A3593">
        <w:rPr>
          <w:sz w:val="28"/>
          <w:szCs w:val="28"/>
          <w:highlight w:val="yellow"/>
        </w:rPr>
        <w:tab/>
      </w:r>
    </w:p>
    <w:p w:rsidR="003A3593" w:rsidRPr="003A3593" w:rsidRDefault="003A3593" w:rsidP="003A3593">
      <w:pPr>
        <w:autoSpaceDE w:val="0"/>
        <w:autoSpaceDN w:val="0"/>
        <w:adjustRightInd w:val="0"/>
        <w:ind w:left="-709" w:firstLine="708"/>
        <w:jc w:val="both"/>
        <w:rPr>
          <w:sz w:val="28"/>
          <w:szCs w:val="28"/>
          <w:highlight w:val="yellow"/>
        </w:rPr>
      </w:pPr>
    </w:p>
    <w:p w:rsidR="003A3593" w:rsidRPr="003A3593" w:rsidRDefault="003A3593" w:rsidP="003A3593">
      <w:pPr>
        <w:autoSpaceDE w:val="0"/>
        <w:autoSpaceDN w:val="0"/>
        <w:adjustRightInd w:val="0"/>
        <w:ind w:left="-709" w:firstLine="708"/>
        <w:jc w:val="both"/>
        <w:rPr>
          <w:sz w:val="28"/>
          <w:szCs w:val="28"/>
          <w:highlight w:val="yellow"/>
        </w:rPr>
      </w:pPr>
      <w:r w:rsidRPr="003A3593">
        <w:rPr>
          <w:sz w:val="28"/>
          <w:szCs w:val="28"/>
          <w:highlight w:val="yellow"/>
        </w:rPr>
        <w:t xml:space="preserve">Соисполнители: </w:t>
      </w:r>
    </w:p>
    <w:p w:rsidR="003A3593" w:rsidRPr="003A3593" w:rsidRDefault="003A3593" w:rsidP="003A3593">
      <w:pPr>
        <w:autoSpaceDE w:val="0"/>
        <w:autoSpaceDN w:val="0"/>
        <w:adjustRightInd w:val="0"/>
        <w:ind w:left="-709" w:firstLine="708"/>
        <w:jc w:val="both"/>
        <w:rPr>
          <w:sz w:val="28"/>
          <w:szCs w:val="28"/>
          <w:highlight w:val="yellow"/>
        </w:rPr>
      </w:pPr>
      <w:r w:rsidRPr="003A3593">
        <w:rPr>
          <w:sz w:val="28"/>
          <w:szCs w:val="28"/>
          <w:highlight w:val="yellow"/>
        </w:rPr>
        <w:t>Управление муниципального жилищного фонда Администрации Северодвинска,</w:t>
      </w:r>
    </w:p>
    <w:p w:rsidR="003A3593" w:rsidRPr="003A3593" w:rsidRDefault="003A3593" w:rsidP="003A3593">
      <w:pPr>
        <w:autoSpaceDE w:val="0"/>
        <w:autoSpaceDN w:val="0"/>
        <w:adjustRightInd w:val="0"/>
        <w:ind w:left="-709" w:firstLine="708"/>
        <w:jc w:val="both"/>
        <w:rPr>
          <w:sz w:val="28"/>
          <w:szCs w:val="28"/>
          <w:highlight w:val="yellow"/>
        </w:rPr>
      </w:pPr>
      <w:r w:rsidRPr="003A3593">
        <w:rPr>
          <w:sz w:val="28"/>
          <w:szCs w:val="28"/>
          <w:highlight w:val="yellow"/>
        </w:rPr>
        <w:t>Комитет по управлению муниципальным имуществом Администрации Северодвинска.</w:t>
      </w:r>
    </w:p>
    <w:p w:rsidR="003A3593" w:rsidRPr="003A3593" w:rsidRDefault="003A3593" w:rsidP="003A3593">
      <w:pPr>
        <w:autoSpaceDE w:val="0"/>
        <w:autoSpaceDN w:val="0"/>
        <w:adjustRightInd w:val="0"/>
        <w:ind w:left="-709" w:firstLine="708"/>
        <w:jc w:val="both"/>
        <w:rPr>
          <w:sz w:val="28"/>
          <w:szCs w:val="28"/>
          <w:highlight w:val="yellow"/>
        </w:rPr>
      </w:pPr>
    </w:p>
    <w:tbl>
      <w:tblPr>
        <w:tblW w:w="153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9"/>
        <w:gridCol w:w="277"/>
        <w:gridCol w:w="307"/>
        <w:gridCol w:w="273"/>
        <w:gridCol w:w="991"/>
        <w:gridCol w:w="410"/>
        <w:gridCol w:w="3559"/>
        <w:gridCol w:w="992"/>
        <w:gridCol w:w="1134"/>
        <w:gridCol w:w="992"/>
        <w:gridCol w:w="992"/>
        <w:gridCol w:w="993"/>
        <w:gridCol w:w="992"/>
        <w:gridCol w:w="1134"/>
        <w:gridCol w:w="1276"/>
        <w:gridCol w:w="708"/>
      </w:tblGrid>
      <w:tr w:rsidR="003A3593" w:rsidRPr="003A3593" w:rsidTr="00AA712A">
        <w:trPr>
          <w:trHeight w:val="789"/>
        </w:trPr>
        <w:tc>
          <w:tcPr>
            <w:tcW w:w="2137" w:type="dxa"/>
            <w:gridSpan w:val="5"/>
            <w:tcBorders>
              <w:bottom w:val="single" w:sz="8" w:space="0" w:color="000000"/>
            </w:tcBorders>
            <w:shd w:val="clear" w:color="auto" w:fill="auto"/>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rFonts w:ascii="Arial" w:hAnsi="Arial" w:cs="Arial"/>
                <w:highlight w:val="yellow"/>
              </w:rPr>
            </w:pPr>
            <w:r w:rsidRPr="003A3593">
              <w:rPr>
                <w:bCs/>
                <w:color w:val="000000"/>
                <w:sz w:val="20"/>
                <w:szCs w:val="20"/>
                <w:highlight w:val="yellow"/>
              </w:rPr>
              <w:t>Аналитический код</w:t>
            </w:r>
          </w:p>
        </w:tc>
        <w:tc>
          <w:tcPr>
            <w:tcW w:w="410" w:type="dxa"/>
            <w:vMerge w:val="restart"/>
            <w:tcBorders>
              <w:bottom w:val="single" w:sz="8" w:space="0" w:color="000000"/>
            </w:tcBorders>
            <w:shd w:val="clear" w:color="auto" w:fill="auto"/>
            <w:tcMar>
              <w:top w:w="0" w:type="dxa"/>
              <w:left w:w="0" w:type="dxa"/>
              <w:bottom w:w="0" w:type="dxa"/>
              <w:right w:w="0" w:type="dxa"/>
            </w:tcMar>
            <w:textDirection w:val="btLr"/>
            <w:vAlign w:val="center"/>
          </w:tcPr>
          <w:p w:rsidR="003A3593" w:rsidRPr="003A3593" w:rsidRDefault="003A3593" w:rsidP="003A3593">
            <w:pPr>
              <w:widowControl w:val="0"/>
              <w:autoSpaceDE w:val="0"/>
              <w:autoSpaceDN w:val="0"/>
              <w:adjustRightInd w:val="0"/>
              <w:jc w:val="center"/>
              <w:rPr>
                <w:rFonts w:ascii="Arial" w:hAnsi="Arial" w:cs="Arial"/>
                <w:highlight w:val="yellow"/>
              </w:rPr>
            </w:pPr>
            <w:r w:rsidRPr="003A3593">
              <w:rPr>
                <w:bCs/>
                <w:color w:val="000000"/>
                <w:sz w:val="20"/>
                <w:szCs w:val="20"/>
                <w:highlight w:val="yellow"/>
              </w:rPr>
              <w:t>Источник финансирования</w:t>
            </w:r>
          </w:p>
        </w:tc>
        <w:tc>
          <w:tcPr>
            <w:tcW w:w="3559" w:type="dxa"/>
            <w:vMerge w:val="restart"/>
            <w:tcBorders>
              <w:bottom w:val="single" w:sz="8" w:space="0" w:color="000000"/>
            </w:tcBorders>
            <w:shd w:val="clear" w:color="auto" w:fill="auto"/>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rFonts w:ascii="Arial" w:hAnsi="Arial" w:cs="Arial"/>
                <w:highlight w:val="yellow"/>
              </w:rPr>
            </w:pPr>
            <w:r w:rsidRPr="003A3593">
              <w:rPr>
                <w:bCs/>
                <w:color w:val="000000"/>
                <w:sz w:val="20"/>
                <w:szCs w:val="20"/>
                <w:highlight w:val="yellow"/>
              </w:rPr>
              <w:t>Цели программы, задачи подпрограммы, мероприятия подпрограммы, административные мероприятия и их показатели</w:t>
            </w:r>
          </w:p>
        </w:tc>
        <w:tc>
          <w:tcPr>
            <w:tcW w:w="7229" w:type="dxa"/>
            <w:gridSpan w:val="7"/>
            <w:tcBorders>
              <w:bottom w:val="single" w:sz="8" w:space="0" w:color="000000"/>
            </w:tcBorders>
            <w:shd w:val="clear" w:color="auto" w:fill="auto"/>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rFonts w:ascii="Arial" w:hAnsi="Arial" w:cs="Arial"/>
                <w:highlight w:val="yellow"/>
              </w:rPr>
            </w:pPr>
            <w:r w:rsidRPr="003A3593">
              <w:rPr>
                <w:bCs/>
                <w:color w:val="000000"/>
                <w:sz w:val="20"/>
                <w:szCs w:val="20"/>
                <w:highlight w:val="yellow"/>
              </w:rPr>
              <w:t>Годы реализации муниципальной программы</w:t>
            </w:r>
            <w:r w:rsidRPr="003A3593">
              <w:rPr>
                <w:bCs/>
                <w:color w:val="000000"/>
                <w:sz w:val="20"/>
                <w:szCs w:val="20"/>
                <w:highlight w:val="yellow"/>
              </w:rPr>
              <w:tab/>
            </w:r>
          </w:p>
        </w:tc>
        <w:tc>
          <w:tcPr>
            <w:tcW w:w="1984" w:type="dxa"/>
            <w:gridSpan w:val="2"/>
            <w:tcBorders>
              <w:bottom w:val="single" w:sz="8" w:space="0" w:color="000000"/>
            </w:tcBorders>
            <w:shd w:val="clear" w:color="auto" w:fill="auto"/>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rFonts w:ascii="Arial" w:hAnsi="Arial" w:cs="Arial"/>
                <w:highlight w:val="yellow"/>
              </w:rPr>
            </w:pPr>
            <w:r w:rsidRPr="003A3593">
              <w:rPr>
                <w:bCs/>
                <w:color w:val="000000"/>
                <w:sz w:val="20"/>
                <w:szCs w:val="20"/>
                <w:highlight w:val="yellow"/>
              </w:rPr>
              <w:t>Целевое (суммарное) значение</w:t>
            </w:r>
          </w:p>
        </w:tc>
      </w:tr>
      <w:tr w:rsidR="003A3593" w:rsidRPr="003A3593" w:rsidTr="00AA712A">
        <w:trPr>
          <w:trHeight w:val="2062"/>
        </w:trPr>
        <w:tc>
          <w:tcPr>
            <w:tcW w:w="289" w:type="dxa"/>
            <w:tcBorders>
              <w:bottom w:val="nil"/>
            </w:tcBorders>
            <w:shd w:val="clear" w:color="auto" w:fill="auto"/>
            <w:tcMar>
              <w:top w:w="0" w:type="dxa"/>
              <w:left w:w="0" w:type="dxa"/>
              <w:bottom w:w="0" w:type="dxa"/>
              <w:right w:w="0" w:type="dxa"/>
            </w:tcMar>
            <w:textDirection w:val="btLr"/>
            <w:vAlign w:val="center"/>
          </w:tcPr>
          <w:p w:rsidR="003A3593" w:rsidRPr="003A3593" w:rsidRDefault="003A3593" w:rsidP="003A3593">
            <w:pPr>
              <w:widowControl w:val="0"/>
              <w:autoSpaceDE w:val="0"/>
              <w:autoSpaceDN w:val="0"/>
              <w:adjustRightInd w:val="0"/>
              <w:jc w:val="center"/>
              <w:rPr>
                <w:rFonts w:ascii="Arial" w:hAnsi="Arial" w:cs="Arial"/>
                <w:highlight w:val="yellow"/>
              </w:rPr>
            </w:pPr>
            <w:r w:rsidRPr="003A3593">
              <w:rPr>
                <w:bCs/>
                <w:color w:val="000000"/>
                <w:sz w:val="20"/>
                <w:szCs w:val="20"/>
                <w:highlight w:val="yellow"/>
              </w:rPr>
              <w:t>Программа</w:t>
            </w:r>
          </w:p>
        </w:tc>
        <w:tc>
          <w:tcPr>
            <w:tcW w:w="277" w:type="dxa"/>
            <w:tcBorders>
              <w:bottom w:val="nil"/>
            </w:tcBorders>
            <w:shd w:val="clear" w:color="auto" w:fill="auto"/>
            <w:tcMar>
              <w:top w:w="0" w:type="dxa"/>
              <w:left w:w="0" w:type="dxa"/>
              <w:bottom w:w="0" w:type="dxa"/>
              <w:right w:w="0" w:type="dxa"/>
            </w:tcMar>
            <w:textDirection w:val="btLr"/>
            <w:vAlign w:val="center"/>
          </w:tcPr>
          <w:p w:rsidR="003A3593" w:rsidRPr="003A3593" w:rsidRDefault="003A3593" w:rsidP="003A3593">
            <w:pPr>
              <w:widowControl w:val="0"/>
              <w:autoSpaceDE w:val="0"/>
              <w:autoSpaceDN w:val="0"/>
              <w:adjustRightInd w:val="0"/>
              <w:jc w:val="center"/>
              <w:rPr>
                <w:rFonts w:ascii="Arial" w:hAnsi="Arial" w:cs="Arial"/>
                <w:highlight w:val="yellow"/>
              </w:rPr>
            </w:pPr>
            <w:r w:rsidRPr="003A3593">
              <w:rPr>
                <w:bCs/>
                <w:color w:val="000000"/>
                <w:sz w:val="20"/>
                <w:szCs w:val="20"/>
                <w:highlight w:val="yellow"/>
              </w:rPr>
              <w:t>Цель программы</w:t>
            </w:r>
          </w:p>
        </w:tc>
        <w:tc>
          <w:tcPr>
            <w:tcW w:w="307" w:type="dxa"/>
            <w:tcBorders>
              <w:bottom w:val="nil"/>
            </w:tcBorders>
            <w:shd w:val="clear" w:color="auto" w:fill="auto"/>
            <w:tcMar>
              <w:top w:w="0" w:type="dxa"/>
              <w:left w:w="0" w:type="dxa"/>
              <w:bottom w:w="0" w:type="dxa"/>
              <w:right w:w="0" w:type="dxa"/>
            </w:tcMar>
            <w:textDirection w:val="btLr"/>
            <w:vAlign w:val="center"/>
          </w:tcPr>
          <w:p w:rsidR="003A3593" w:rsidRPr="003A3593" w:rsidRDefault="003A3593" w:rsidP="003A3593">
            <w:pPr>
              <w:widowControl w:val="0"/>
              <w:autoSpaceDE w:val="0"/>
              <w:autoSpaceDN w:val="0"/>
              <w:adjustRightInd w:val="0"/>
              <w:jc w:val="center"/>
              <w:rPr>
                <w:rFonts w:ascii="Arial" w:hAnsi="Arial" w:cs="Arial"/>
                <w:highlight w:val="yellow"/>
              </w:rPr>
            </w:pPr>
            <w:r w:rsidRPr="003A3593">
              <w:rPr>
                <w:bCs/>
                <w:color w:val="000000"/>
                <w:sz w:val="20"/>
                <w:szCs w:val="20"/>
                <w:highlight w:val="yellow"/>
              </w:rPr>
              <w:t>Подпрограмма</w:t>
            </w:r>
          </w:p>
        </w:tc>
        <w:tc>
          <w:tcPr>
            <w:tcW w:w="273" w:type="dxa"/>
            <w:tcBorders>
              <w:bottom w:val="nil"/>
            </w:tcBorders>
            <w:shd w:val="clear" w:color="auto" w:fill="auto"/>
            <w:tcMar>
              <w:top w:w="0" w:type="dxa"/>
              <w:left w:w="0" w:type="dxa"/>
              <w:bottom w:w="0" w:type="dxa"/>
              <w:right w:w="0" w:type="dxa"/>
            </w:tcMar>
            <w:textDirection w:val="btLr"/>
            <w:vAlign w:val="center"/>
          </w:tcPr>
          <w:p w:rsidR="003A3593" w:rsidRPr="003A3593" w:rsidRDefault="003A3593" w:rsidP="003A3593">
            <w:pPr>
              <w:widowControl w:val="0"/>
              <w:autoSpaceDE w:val="0"/>
              <w:autoSpaceDN w:val="0"/>
              <w:adjustRightInd w:val="0"/>
              <w:jc w:val="center"/>
              <w:rPr>
                <w:rFonts w:ascii="Arial" w:hAnsi="Arial" w:cs="Arial"/>
                <w:highlight w:val="yellow"/>
              </w:rPr>
            </w:pPr>
            <w:r w:rsidRPr="003A3593">
              <w:rPr>
                <w:bCs/>
                <w:color w:val="000000"/>
                <w:sz w:val="20"/>
                <w:szCs w:val="20"/>
                <w:highlight w:val="yellow"/>
              </w:rPr>
              <w:t>Задача подпрограммы</w:t>
            </w:r>
          </w:p>
        </w:tc>
        <w:tc>
          <w:tcPr>
            <w:tcW w:w="991" w:type="dxa"/>
            <w:tcBorders>
              <w:bottom w:val="nil"/>
            </w:tcBorders>
            <w:shd w:val="clear" w:color="auto" w:fill="auto"/>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rFonts w:ascii="Arial" w:hAnsi="Arial" w:cs="Arial"/>
                <w:highlight w:val="yellow"/>
              </w:rPr>
            </w:pPr>
            <w:r w:rsidRPr="003A3593">
              <w:rPr>
                <w:bCs/>
                <w:color w:val="000000"/>
                <w:sz w:val="20"/>
                <w:szCs w:val="20"/>
                <w:highlight w:val="yellow"/>
              </w:rPr>
              <w:t>Мероприятие (подпрограммы или административное)</w:t>
            </w:r>
          </w:p>
        </w:tc>
        <w:tc>
          <w:tcPr>
            <w:tcW w:w="410" w:type="dxa"/>
            <w:vMerge/>
            <w:tcBorders>
              <w:bottom w:val="nil"/>
            </w:tcBorders>
            <w:shd w:val="clear" w:color="auto" w:fill="auto"/>
            <w:tcMar>
              <w:top w:w="0" w:type="dxa"/>
              <w:left w:w="0" w:type="dxa"/>
              <w:bottom w:w="0" w:type="dxa"/>
              <w:right w:w="0" w:type="dxa"/>
            </w:tcMar>
            <w:textDirection w:val="btLr"/>
            <w:vAlign w:val="center"/>
          </w:tcPr>
          <w:p w:rsidR="003A3593" w:rsidRPr="003A3593" w:rsidRDefault="003A3593" w:rsidP="003A3593">
            <w:pPr>
              <w:widowControl w:val="0"/>
              <w:autoSpaceDE w:val="0"/>
              <w:autoSpaceDN w:val="0"/>
              <w:adjustRightInd w:val="0"/>
              <w:jc w:val="center"/>
              <w:rPr>
                <w:rFonts w:ascii="Arial" w:hAnsi="Arial" w:cs="Arial"/>
                <w:highlight w:val="yellow"/>
              </w:rPr>
            </w:pPr>
          </w:p>
        </w:tc>
        <w:tc>
          <w:tcPr>
            <w:tcW w:w="3559" w:type="dxa"/>
            <w:vMerge/>
            <w:tcBorders>
              <w:bottom w:val="nil"/>
            </w:tcBorders>
            <w:shd w:val="clear" w:color="auto" w:fill="auto"/>
            <w:tcMar>
              <w:top w:w="0" w:type="dxa"/>
              <w:left w:w="0" w:type="dxa"/>
              <w:bottom w:w="0" w:type="dxa"/>
              <w:right w:w="0" w:type="dxa"/>
            </w:tcMar>
          </w:tcPr>
          <w:p w:rsidR="003A3593" w:rsidRPr="003A3593" w:rsidRDefault="003A3593" w:rsidP="003A3593">
            <w:pPr>
              <w:widowControl w:val="0"/>
              <w:autoSpaceDE w:val="0"/>
              <w:autoSpaceDN w:val="0"/>
              <w:adjustRightInd w:val="0"/>
              <w:jc w:val="center"/>
              <w:rPr>
                <w:rFonts w:ascii="Arial" w:hAnsi="Arial" w:cs="Arial"/>
                <w:highlight w:val="yellow"/>
              </w:rPr>
            </w:pPr>
          </w:p>
        </w:tc>
        <w:tc>
          <w:tcPr>
            <w:tcW w:w="992" w:type="dxa"/>
            <w:tcBorders>
              <w:bottom w:val="nil"/>
            </w:tcBorders>
            <w:shd w:val="clear" w:color="auto" w:fill="auto"/>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rFonts w:ascii="Arial" w:hAnsi="Arial" w:cs="Arial"/>
                <w:highlight w:val="yellow"/>
              </w:rPr>
            </w:pPr>
            <w:r w:rsidRPr="003A3593">
              <w:rPr>
                <w:bCs/>
                <w:color w:val="000000"/>
                <w:sz w:val="20"/>
                <w:szCs w:val="20"/>
                <w:highlight w:val="yellow"/>
              </w:rPr>
              <w:t>Единица измерения</w:t>
            </w:r>
          </w:p>
        </w:tc>
        <w:tc>
          <w:tcPr>
            <w:tcW w:w="1134" w:type="dxa"/>
            <w:tcBorders>
              <w:bottom w:val="nil"/>
            </w:tcBorders>
            <w:shd w:val="clear" w:color="auto" w:fill="auto"/>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rFonts w:ascii="Arial" w:hAnsi="Arial" w:cs="Arial"/>
                <w:highlight w:val="yellow"/>
              </w:rPr>
            </w:pPr>
            <w:r w:rsidRPr="003A3593">
              <w:rPr>
                <w:bCs/>
                <w:color w:val="000000"/>
                <w:sz w:val="20"/>
                <w:szCs w:val="20"/>
                <w:highlight w:val="yellow"/>
              </w:rPr>
              <w:t>2023</w:t>
            </w:r>
          </w:p>
        </w:tc>
        <w:tc>
          <w:tcPr>
            <w:tcW w:w="992" w:type="dxa"/>
            <w:tcBorders>
              <w:bottom w:val="nil"/>
            </w:tcBorders>
            <w:shd w:val="clear" w:color="auto" w:fill="auto"/>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rFonts w:ascii="Arial" w:hAnsi="Arial" w:cs="Arial"/>
                <w:highlight w:val="yellow"/>
              </w:rPr>
            </w:pPr>
            <w:r w:rsidRPr="003A3593">
              <w:rPr>
                <w:bCs/>
                <w:color w:val="000000"/>
                <w:sz w:val="20"/>
                <w:szCs w:val="20"/>
                <w:highlight w:val="yellow"/>
              </w:rPr>
              <w:t>2024</w:t>
            </w:r>
          </w:p>
        </w:tc>
        <w:tc>
          <w:tcPr>
            <w:tcW w:w="992" w:type="dxa"/>
            <w:tcBorders>
              <w:bottom w:val="nil"/>
            </w:tcBorders>
            <w:shd w:val="clear" w:color="auto" w:fill="auto"/>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rFonts w:ascii="Arial" w:hAnsi="Arial" w:cs="Arial"/>
                <w:highlight w:val="yellow"/>
              </w:rPr>
            </w:pPr>
            <w:r w:rsidRPr="003A3593">
              <w:rPr>
                <w:bCs/>
                <w:color w:val="000000"/>
                <w:sz w:val="20"/>
                <w:szCs w:val="20"/>
                <w:highlight w:val="yellow"/>
              </w:rPr>
              <w:t>2025</w:t>
            </w:r>
          </w:p>
        </w:tc>
        <w:tc>
          <w:tcPr>
            <w:tcW w:w="993" w:type="dxa"/>
            <w:tcBorders>
              <w:bottom w:val="nil"/>
            </w:tcBorders>
            <w:shd w:val="clear" w:color="auto" w:fill="auto"/>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rFonts w:ascii="Arial" w:hAnsi="Arial" w:cs="Arial"/>
                <w:highlight w:val="yellow"/>
              </w:rPr>
            </w:pPr>
            <w:r w:rsidRPr="003A3593">
              <w:rPr>
                <w:bCs/>
                <w:color w:val="000000"/>
                <w:sz w:val="20"/>
                <w:szCs w:val="20"/>
                <w:highlight w:val="yellow"/>
              </w:rPr>
              <w:t>2026</w:t>
            </w:r>
          </w:p>
        </w:tc>
        <w:tc>
          <w:tcPr>
            <w:tcW w:w="992" w:type="dxa"/>
            <w:tcBorders>
              <w:bottom w:val="nil"/>
            </w:tcBorders>
            <w:shd w:val="clear" w:color="auto" w:fill="auto"/>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rFonts w:ascii="Arial" w:hAnsi="Arial" w:cs="Arial"/>
                <w:highlight w:val="yellow"/>
              </w:rPr>
            </w:pPr>
            <w:r w:rsidRPr="003A3593">
              <w:rPr>
                <w:bCs/>
                <w:color w:val="000000"/>
                <w:sz w:val="20"/>
                <w:szCs w:val="20"/>
                <w:highlight w:val="yellow"/>
              </w:rPr>
              <w:t>2027</w:t>
            </w:r>
          </w:p>
        </w:tc>
        <w:tc>
          <w:tcPr>
            <w:tcW w:w="1134" w:type="dxa"/>
            <w:tcBorders>
              <w:bottom w:val="nil"/>
            </w:tcBorders>
            <w:shd w:val="clear" w:color="auto" w:fill="auto"/>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rFonts w:ascii="Arial" w:hAnsi="Arial" w:cs="Arial"/>
                <w:highlight w:val="yellow"/>
              </w:rPr>
            </w:pPr>
            <w:r w:rsidRPr="003A3593">
              <w:rPr>
                <w:bCs/>
                <w:color w:val="000000"/>
                <w:sz w:val="20"/>
                <w:szCs w:val="20"/>
                <w:highlight w:val="yellow"/>
              </w:rPr>
              <w:t>2028</w:t>
            </w:r>
          </w:p>
        </w:tc>
        <w:tc>
          <w:tcPr>
            <w:tcW w:w="1276" w:type="dxa"/>
            <w:tcBorders>
              <w:bottom w:val="nil"/>
            </w:tcBorders>
            <w:shd w:val="clear" w:color="auto" w:fill="auto"/>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rFonts w:ascii="Arial" w:hAnsi="Arial" w:cs="Arial"/>
                <w:highlight w:val="yellow"/>
              </w:rPr>
            </w:pPr>
            <w:r w:rsidRPr="003A3593">
              <w:rPr>
                <w:bCs/>
                <w:color w:val="000000"/>
                <w:sz w:val="20"/>
                <w:szCs w:val="20"/>
                <w:highlight w:val="yellow"/>
              </w:rPr>
              <w:t>Значение</w:t>
            </w:r>
          </w:p>
        </w:tc>
        <w:tc>
          <w:tcPr>
            <w:tcW w:w="708" w:type="dxa"/>
            <w:tcBorders>
              <w:bottom w:val="nil"/>
            </w:tcBorders>
            <w:shd w:val="clear" w:color="auto" w:fill="auto"/>
            <w:tcMar>
              <w:top w:w="0" w:type="dxa"/>
              <w:left w:w="0" w:type="dxa"/>
              <w:bottom w:w="0" w:type="dxa"/>
              <w:right w:w="0" w:type="dxa"/>
            </w:tcMar>
            <w:vAlign w:val="center"/>
          </w:tcPr>
          <w:p w:rsidR="003A3593" w:rsidRPr="003A3593" w:rsidRDefault="003A3593" w:rsidP="003A3593">
            <w:pPr>
              <w:widowControl w:val="0"/>
              <w:autoSpaceDE w:val="0"/>
              <w:autoSpaceDN w:val="0"/>
              <w:adjustRightInd w:val="0"/>
              <w:jc w:val="center"/>
              <w:rPr>
                <w:rFonts w:ascii="Arial" w:hAnsi="Arial" w:cs="Arial"/>
                <w:highlight w:val="yellow"/>
              </w:rPr>
            </w:pPr>
            <w:r w:rsidRPr="003A3593">
              <w:rPr>
                <w:bCs/>
                <w:color w:val="000000"/>
                <w:sz w:val="20"/>
                <w:szCs w:val="20"/>
                <w:highlight w:val="yellow"/>
              </w:rPr>
              <w:t>Год дости-жения</w:t>
            </w:r>
          </w:p>
        </w:tc>
      </w:tr>
    </w:tbl>
    <w:p w:rsidR="003A3593" w:rsidRPr="003A3593" w:rsidRDefault="003A3593" w:rsidP="003A3593">
      <w:pPr>
        <w:rPr>
          <w:sz w:val="2"/>
          <w:szCs w:val="2"/>
          <w:highlight w:val="yellow"/>
        </w:rPr>
      </w:pPr>
    </w:p>
    <w:p w:rsidR="003A3593" w:rsidRPr="003A3593" w:rsidRDefault="003A3593" w:rsidP="003A3593">
      <w:pPr>
        <w:rPr>
          <w:sz w:val="2"/>
          <w:szCs w:val="2"/>
          <w:highlight w:val="yellow"/>
        </w:rPr>
      </w:pPr>
    </w:p>
    <w:tbl>
      <w:tblPr>
        <w:tblW w:w="15324" w:type="dxa"/>
        <w:tblInd w:w="93" w:type="dxa"/>
        <w:tblLayout w:type="fixed"/>
        <w:tblLook w:val="04A0" w:firstRow="1" w:lastRow="0" w:firstColumn="1" w:lastColumn="0" w:noHBand="0" w:noVBand="1"/>
      </w:tblPr>
      <w:tblGrid>
        <w:gridCol w:w="299"/>
        <w:gridCol w:w="283"/>
        <w:gridCol w:w="284"/>
        <w:gridCol w:w="283"/>
        <w:gridCol w:w="426"/>
        <w:gridCol w:w="567"/>
        <w:gridCol w:w="425"/>
        <w:gridCol w:w="3544"/>
        <w:gridCol w:w="992"/>
        <w:gridCol w:w="1166"/>
        <w:gridCol w:w="960"/>
        <w:gridCol w:w="992"/>
        <w:gridCol w:w="993"/>
        <w:gridCol w:w="992"/>
        <w:gridCol w:w="1166"/>
        <w:gridCol w:w="1266"/>
        <w:gridCol w:w="686"/>
      </w:tblGrid>
      <w:tr w:rsidR="003A3593" w:rsidRPr="003A3593" w:rsidTr="00AA712A">
        <w:trPr>
          <w:trHeight w:val="20"/>
          <w:tblHeader/>
        </w:trPr>
        <w:tc>
          <w:tcPr>
            <w:tcW w:w="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single" w:sz="4" w:space="0" w:color="000000"/>
              <w:left w:val="nil"/>
              <w:bottom w:val="single" w:sz="4" w:space="0" w:color="000000"/>
              <w:right w:val="single" w:sz="4" w:space="0" w:color="000000"/>
            </w:tcBorders>
            <w:shd w:val="clear" w:color="auto" w:fill="auto"/>
            <w:vAlign w:val="center"/>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4" w:type="dxa"/>
            <w:tcBorders>
              <w:top w:val="single" w:sz="4" w:space="0" w:color="000000"/>
              <w:left w:val="nil"/>
              <w:bottom w:val="single" w:sz="4" w:space="0" w:color="000000"/>
              <w:right w:val="single" w:sz="4" w:space="0" w:color="000000"/>
            </w:tcBorders>
            <w:shd w:val="clear" w:color="auto" w:fill="auto"/>
            <w:vAlign w:val="center"/>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single" w:sz="4" w:space="0" w:color="000000"/>
              <w:left w:val="nil"/>
              <w:bottom w:val="single" w:sz="4" w:space="0" w:color="000000"/>
              <w:right w:val="single" w:sz="4" w:space="0" w:color="000000"/>
            </w:tcBorders>
            <w:shd w:val="clear" w:color="auto" w:fill="auto"/>
            <w:vAlign w:val="center"/>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426" w:type="dxa"/>
            <w:tcBorders>
              <w:top w:val="single" w:sz="4" w:space="0" w:color="000000"/>
              <w:left w:val="nil"/>
              <w:bottom w:val="single" w:sz="4" w:space="0" w:color="000000"/>
              <w:right w:val="single" w:sz="4" w:space="0" w:color="000000"/>
            </w:tcBorders>
            <w:shd w:val="clear" w:color="auto" w:fill="auto"/>
            <w:vAlign w:val="center"/>
          </w:tcPr>
          <w:p w:rsidR="003A3593" w:rsidRPr="003A3593" w:rsidRDefault="003A3593" w:rsidP="003A3593">
            <w:pPr>
              <w:jc w:val="center"/>
              <w:rPr>
                <w:color w:val="000000"/>
                <w:sz w:val="20"/>
                <w:szCs w:val="20"/>
                <w:highlight w:val="yellow"/>
              </w:rPr>
            </w:pPr>
            <w:r w:rsidRPr="003A3593">
              <w:rPr>
                <w:color w:val="000000"/>
                <w:sz w:val="20"/>
                <w:szCs w:val="20"/>
                <w:highlight w:val="yellow"/>
              </w:rPr>
              <w:t>5</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3A3593" w:rsidRPr="003A3593" w:rsidRDefault="003A3593" w:rsidP="003A3593">
            <w:pPr>
              <w:jc w:val="center"/>
              <w:rPr>
                <w:color w:val="000000"/>
                <w:sz w:val="20"/>
                <w:szCs w:val="20"/>
                <w:highlight w:val="yellow"/>
              </w:rPr>
            </w:pPr>
            <w:r w:rsidRPr="003A3593">
              <w:rPr>
                <w:color w:val="000000"/>
                <w:sz w:val="20"/>
                <w:szCs w:val="20"/>
                <w:highlight w:val="yellow"/>
              </w:rPr>
              <w:t>6</w:t>
            </w:r>
          </w:p>
        </w:tc>
        <w:tc>
          <w:tcPr>
            <w:tcW w:w="425" w:type="dxa"/>
            <w:tcBorders>
              <w:top w:val="single" w:sz="4" w:space="0" w:color="000000"/>
              <w:left w:val="nil"/>
              <w:bottom w:val="single" w:sz="4" w:space="0" w:color="000000"/>
              <w:right w:val="single" w:sz="4" w:space="0" w:color="000000"/>
            </w:tcBorders>
            <w:shd w:val="clear" w:color="auto" w:fill="auto"/>
            <w:vAlign w:val="center"/>
          </w:tcPr>
          <w:p w:rsidR="003A3593" w:rsidRPr="003A3593" w:rsidRDefault="003A3593" w:rsidP="003A3593">
            <w:pPr>
              <w:jc w:val="center"/>
              <w:rPr>
                <w:color w:val="000000"/>
                <w:sz w:val="20"/>
                <w:szCs w:val="20"/>
                <w:highlight w:val="yellow"/>
              </w:rPr>
            </w:pPr>
            <w:r w:rsidRPr="003A3593">
              <w:rPr>
                <w:color w:val="000000"/>
                <w:sz w:val="20"/>
                <w:szCs w:val="20"/>
                <w:highlight w:val="yellow"/>
              </w:rPr>
              <w:t>7</w:t>
            </w:r>
          </w:p>
        </w:tc>
        <w:tc>
          <w:tcPr>
            <w:tcW w:w="3544" w:type="dxa"/>
            <w:tcBorders>
              <w:top w:val="single" w:sz="4" w:space="0" w:color="000000"/>
              <w:left w:val="nil"/>
              <w:bottom w:val="single" w:sz="4" w:space="0" w:color="000000"/>
              <w:right w:val="single" w:sz="4" w:space="0" w:color="000000"/>
            </w:tcBorders>
            <w:shd w:val="clear" w:color="auto" w:fill="auto"/>
            <w:vAlign w:val="center"/>
          </w:tcPr>
          <w:p w:rsidR="003A3593" w:rsidRPr="003A3593" w:rsidRDefault="003A3593" w:rsidP="003A3593">
            <w:pPr>
              <w:jc w:val="center"/>
              <w:rPr>
                <w:color w:val="000000"/>
                <w:sz w:val="20"/>
                <w:szCs w:val="20"/>
                <w:highlight w:val="yellow"/>
              </w:rPr>
            </w:pPr>
            <w:r w:rsidRPr="003A3593">
              <w:rPr>
                <w:color w:val="000000"/>
                <w:sz w:val="20"/>
                <w:szCs w:val="20"/>
                <w:highlight w:val="yellow"/>
              </w:rPr>
              <w:t>8</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3A3593" w:rsidRPr="003A3593" w:rsidRDefault="003A3593" w:rsidP="003A3593">
            <w:pPr>
              <w:jc w:val="center"/>
              <w:rPr>
                <w:color w:val="000000"/>
                <w:sz w:val="20"/>
                <w:szCs w:val="20"/>
                <w:highlight w:val="yellow"/>
              </w:rPr>
            </w:pPr>
            <w:r w:rsidRPr="003A3593">
              <w:rPr>
                <w:color w:val="000000"/>
                <w:sz w:val="20"/>
                <w:szCs w:val="20"/>
                <w:highlight w:val="yellow"/>
              </w:rPr>
              <w:t>9</w:t>
            </w:r>
          </w:p>
        </w:tc>
        <w:tc>
          <w:tcPr>
            <w:tcW w:w="1166" w:type="dxa"/>
            <w:tcBorders>
              <w:top w:val="single" w:sz="4" w:space="0" w:color="000000"/>
              <w:left w:val="nil"/>
              <w:bottom w:val="single" w:sz="4" w:space="0" w:color="000000"/>
              <w:right w:val="single" w:sz="4" w:space="0" w:color="000000"/>
            </w:tcBorders>
            <w:shd w:val="clear" w:color="auto" w:fill="auto"/>
            <w:vAlign w:val="center"/>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w:t>
            </w:r>
          </w:p>
        </w:tc>
        <w:tc>
          <w:tcPr>
            <w:tcW w:w="960" w:type="dxa"/>
            <w:tcBorders>
              <w:top w:val="single" w:sz="4" w:space="0" w:color="000000"/>
              <w:left w:val="nil"/>
              <w:bottom w:val="single" w:sz="4" w:space="0" w:color="000000"/>
              <w:right w:val="single" w:sz="4" w:space="0" w:color="000000"/>
            </w:tcBorders>
            <w:shd w:val="clear" w:color="auto" w:fill="auto"/>
            <w:vAlign w:val="center"/>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11</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13</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14</w:t>
            </w:r>
          </w:p>
        </w:tc>
        <w:tc>
          <w:tcPr>
            <w:tcW w:w="1166" w:type="dxa"/>
            <w:tcBorders>
              <w:top w:val="single" w:sz="4" w:space="0" w:color="000000"/>
              <w:left w:val="nil"/>
              <w:bottom w:val="single" w:sz="4" w:space="0" w:color="000000"/>
              <w:right w:val="single" w:sz="4" w:space="0" w:color="000000"/>
            </w:tcBorders>
            <w:shd w:val="clear" w:color="auto" w:fill="auto"/>
            <w:vAlign w:val="center"/>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15</w:t>
            </w:r>
          </w:p>
        </w:tc>
        <w:tc>
          <w:tcPr>
            <w:tcW w:w="1266" w:type="dxa"/>
            <w:tcBorders>
              <w:top w:val="single" w:sz="4" w:space="0" w:color="000000"/>
              <w:left w:val="nil"/>
              <w:bottom w:val="single" w:sz="4" w:space="0" w:color="000000"/>
              <w:right w:val="single" w:sz="4" w:space="0" w:color="000000"/>
            </w:tcBorders>
            <w:shd w:val="clear" w:color="auto" w:fill="auto"/>
            <w:vAlign w:val="center"/>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16</w:t>
            </w:r>
          </w:p>
        </w:tc>
        <w:tc>
          <w:tcPr>
            <w:tcW w:w="686" w:type="dxa"/>
            <w:tcBorders>
              <w:top w:val="single" w:sz="4" w:space="0" w:color="000000"/>
              <w:left w:val="nil"/>
              <w:bottom w:val="single" w:sz="4" w:space="0" w:color="000000"/>
              <w:right w:val="single" w:sz="4" w:space="0" w:color="000000"/>
            </w:tcBorders>
            <w:shd w:val="clear" w:color="auto" w:fill="auto"/>
            <w:vAlign w:val="center"/>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17</w:t>
            </w:r>
          </w:p>
        </w:tc>
      </w:tr>
      <w:tr w:rsidR="003A3593" w:rsidRPr="003A3593" w:rsidTr="00AA712A">
        <w:trPr>
          <w:trHeight w:val="20"/>
        </w:trPr>
        <w:tc>
          <w:tcPr>
            <w:tcW w:w="29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single" w:sz="4" w:space="0" w:color="000000"/>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284" w:type="dxa"/>
            <w:tcBorders>
              <w:top w:val="single" w:sz="4" w:space="0" w:color="000000"/>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283" w:type="dxa"/>
            <w:tcBorders>
              <w:top w:val="single" w:sz="4" w:space="0" w:color="000000"/>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single" w:sz="4" w:space="0" w:color="000000"/>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single" w:sz="4" w:space="0" w:color="000000"/>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single" w:sz="4" w:space="0" w:color="000000"/>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Муниципальная программа «Развитие жилищного строительства Северодвинска»</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single" w:sz="4" w:space="0" w:color="000000"/>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3 123 718,8</w:t>
            </w:r>
          </w:p>
        </w:tc>
        <w:tc>
          <w:tcPr>
            <w:tcW w:w="960" w:type="dxa"/>
            <w:tcBorders>
              <w:top w:val="single" w:sz="4" w:space="0" w:color="000000"/>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879 282,9</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290 480,7</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318 394,5</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335 497,4</w:t>
            </w:r>
          </w:p>
        </w:tc>
        <w:tc>
          <w:tcPr>
            <w:tcW w:w="1166" w:type="dxa"/>
            <w:tcBorders>
              <w:top w:val="single" w:sz="4" w:space="0" w:color="000000"/>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5 953 309,5</w:t>
            </w:r>
          </w:p>
        </w:tc>
        <w:tc>
          <w:tcPr>
            <w:tcW w:w="1266" w:type="dxa"/>
            <w:tcBorders>
              <w:top w:val="single" w:sz="4" w:space="0" w:color="000000"/>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10 900 683,8</w:t>
            </w:r>
          </w:p>
        </w:tc>
        <w:tc>
          <w:tcPr>
            <w:tcW w:w="686" w:type="dxa"/>
            <w:tcBorders>
              <w:top w:val="single" w:sz="4" w:space="0" w:color="000000"/>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1 333 676,1</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197 751,1</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12 332,0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12 371,8</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12 371,8</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5 005 218,4</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6 573 721,2</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1 096 671,0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285 899,4</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64 584,6</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65 075,7</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65 075,7</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601 531,6</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2 178 838,0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335 289,2</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391 266,4</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213 564,1</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240 947,0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258 049,9</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326 959,5</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1 766 076,1</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5</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Государственные фонды</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358 082,5</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4 366,0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19 600,0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382 048,5</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Цель «Повышение доступности жилья и качества жилищного обеспечения для населения муниципального округа Архангельской области «Город Северодвинск»</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3 123 718,8</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879 282,9</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290 480,7</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318 394,5</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335 497,4</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5 953 309,5</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10 900 683,8</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1 333 676,1</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197 751,1</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12 332,0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12 371,8</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12 371,8</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5 005 218,4</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6 573 721,2</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1 096 671,0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285 899,4</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64 584,6</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65 075,7</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65 075,7</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601 531,6</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2 178 838,0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335 289,2</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391 266,4</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213 564,1</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240 947,0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258 049,9</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326 959,5</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1 766 076,1</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5</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Государственные фонды</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358 082,5</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4 366,0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19 600,0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382 048,5</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«Годовой объем ввода жилья»</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кв. м, не менее</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51 126,000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112 504,000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84 881,000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80 000,000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75 000,000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40 000,000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40 000,000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«Общая площадь жилищного фонда Северодвинска в расчете на одного жителя Северодвинска»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кв. м</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29,540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30,310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31,001</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31,595</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32,161</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27,320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27,320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3 «Доля ветхих и аварийных многоквартирных домов в Северодвинске»</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процентов</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1,880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1,800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1,644</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1,582</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1,512</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1,670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1,670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4 «Доля семей, улучшивших жилищные условия в отчетном году, в общей численности населения, состоящего на учете в качестве нуждающегося в жилых помещениях»</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процентов, не менее</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2,100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0,300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0,749</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0,909</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0,500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0,500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5 «Доля молодых семей, получивших социальные выплаты (от общего количества молодых семей, нуждающихся в улучшении жилищных условий)»</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процентов</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18,290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17,970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13,750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23,438</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27,778</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30,000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6 «Плотность жилого фонда»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кв. м/га</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38,700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39,600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40,398</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41,041</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41,641</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40,300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40,300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7 «Количество инвестиционных проектов, реализованных на территории Северодвинска, направленных на развитие инженерной инфраструктуры»</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11,000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11,000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11,000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19,000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19,000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Подпрограмма 1 «Содействие развитию жилищного строительства Северодвинска»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400 069,3</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5 226,3</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15 000,0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60 000,0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100 000,0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60 330,0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640 625,6</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7 512,0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86,8</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380,0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7 978,8</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34 474,8</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773,5</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15 000,0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60 000,0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100 000,0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40 350,0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250 598,3</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5</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Государственные фонды</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358 082,5</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4 366,0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19 600,0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382 048,5</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Задача 1 «Обеспечение условий для строительства жилья в Северодвинске»</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300 188,5</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762,3</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15 000,0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60 000,0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100 000,0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40 000,0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515 950,8</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5 558,7</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5 558,7</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2023</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34 202,6</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762,3</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15 000,0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60 000,0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100 000,0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40 000,0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249 964,9</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5</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Государственные фонды</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260 427,2</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260 427,2</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2023</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«Общая площадь введенных в эксплуатацию жилых помещений в рамках реализации программы переселения граждан из аварийного жилищного фонда, в расчете на одного жителя Северодвинска»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кв. м</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0,035</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0,001</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0,001</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0,004</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0,068</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0,012</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0,012</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«Доля площади жилых помещений, введенных в действие за год, в рамках реализации программы переселения в годовом объеме ввода жилья в Северодвинске»</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процентов</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10,800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0,100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0,109</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0,828</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13,958</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5,300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5,300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1.01 «Проектирование и строительство многоквартирных домов»</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300 188,5</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762,3</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15 000,0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60 000,0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100 000,0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40 000,0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515 950,8</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5 558,7</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5 558,7</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2023</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34 202,6</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762,3</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15 000,0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60 000,0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100 000,0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40 000,0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249 964,9</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5</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Государственные фонды</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260 427,2</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260 427,2</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2023</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проектов в год»</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«Мощность многоквартирных домов, введенных в эксплуатацию в отчетном году в рамках мероприятия»</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кв. м</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5 496,440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10 468,840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2 100,000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18 065,280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3 «Количество заключений технологического и ценового аудита»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2025</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Административное мероприятие 1.02 «Формирование отчета о расходовании средств Фонда содействия реформированию ЖКХ, областного бюджета и местного бюджета на реализацию программы переселения»</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да/нет</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отчетов, направленных в Правительство Архангельской области»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72,000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Задача 2 «Переселение граждан из аварийного жилищного фонда»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99 880,8</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4 464,0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20 330,0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124 674,8</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1 953,3</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86,8</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380,0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2 420,1</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272,2</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11,2</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350,0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633,4</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5</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Государственные фонды</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97 655,3</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4 366,0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19 600,0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121 621,3</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«Доля жилых помещений, выкупаемых у собственников в рамках программы переселения, в общей площади аварийного жилищного фонда»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процентов</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1,140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0,050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0,631</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0,645</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0,665</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0,620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0,620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«Доля жителей Северодвинска, переселенных из аварийного жилищного фонда, в общей численности населения, проживающего в аварийном и непригодном для проживания жилищном фонде»</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процентов</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11,100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1,900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3,200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13,000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15,000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9,200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9,200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2.01 «Выплата возмещения лицам, являющимся собственниками жилых помещений, расположенных в аварийных многоквартирных домах»</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99 648,2</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4 455,1</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19 980,0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124 083,3</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1 953,3</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86,8</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380,0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2 420,1</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39,6</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2,3</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41,9</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2024</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5</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Государственные фонды</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97 655,3</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4 366,0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19 600,0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121 621,3</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«Площадь выкупаемых у собственников жилых помещений»</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кв. м</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851,870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43,460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500,000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1 395,330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2.02 «Выполнение мероприятий по переселению собственников жилых помещений из аварийного жилищного фонда в рамках программы переселения»</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232,6</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8,9</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350,0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591,5</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232,6</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8,9</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350,0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591,5</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соглашений об изъятии недвижимого имущества, прошедших процедуру нотариального удостоверения»</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«Количество контрактов на оценку рыночной стоимости недвижимого имущества»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9,000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Подпрограмма 2 «Развитие инженерной и социальной инфраструктуры»</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2 506 517,9</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654 772,3</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176 140,7</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157 587,0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134 689,9</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5 633 236,1</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9 262 943,9</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1 306 595,3</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165 724,8</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4 931 953,1</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6 404 273,2</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934 865,1</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135 228,4</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446 598,9</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1 516 692,4</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265 057,5</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353 819,1</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176 140,7</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157 587,0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134 689,9</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254 684,1</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1 341 978,3</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Задача 1 «Развитие инженерной инфраструктуры»</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2 177 201,7</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93 740,0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57 796,0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4 672 608,8</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7 001 346,5</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1 306 595,3</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4 023 287,7</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5 329 883,0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668 708,2</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409 704,9</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1 078 413,1</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201 898,2</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93 740,0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57 796,0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239 616,2</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593 050,4</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«Плотность автомобильных дорог Северодвинска»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км/га</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2,030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2,040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2,039</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2,039</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2,039</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2,250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2,250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«Обеспеченность территории Северодвинска муниципальными инженерными сетями»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км/га</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0,735</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0,592</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0,593</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0,602</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0,610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0,624</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0,624</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1.01 «Строительство автомобильной дороги от проспекта Труда к градостроительному кварталу 175 г. Северодвинска»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277 182,4</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277 182,4</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271 361,6</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271 361,6</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5 543,6</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5 543,6</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277,2</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277,2</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«Протяженность линии уличного освещения»</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м</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2 810,000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2 810,000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«Площадь земельного участка для строительства 1-го этапа автомобильной дороги»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тысяч квадратных километров</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51,235</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51,235</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1.02 «Проектирование и строительство автомобильных дорог в градостроительном квартале 164 г. Северодвинска»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80 000,0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80 000,0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80 000,0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80 000,0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комплектов проектной документации на строительство автомобильных дорог в градостроительном квартале 164»</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«Площадь территории, на которой выполняются работы в соответствии с контрактом»</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кв. м</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89,500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89,500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1.03 «Реконструкция просп. Победы на участке от ул. Кирилкина до просп. Морского в г. Северодвинске (II этап)»</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21 597,5</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54 918,3</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30 000,0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106 515,8</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2025</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21 597,5</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54 918,3</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30 000,0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106 515,8</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2025</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«Протяженность участка строительных работ по реконструкции просп. Победы»</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пог. м</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651,370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651,370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651,370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2024</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«Протяженность участка просп. Победы, введенного в эксплуатацию»</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пог. м</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651,370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651,370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2025</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1.04 «Строительство коллектора ливневой канализации с установкой для очистки ливневых стоков в районе Приморского бульвара в г. Северодвинске Архангельской области»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510,8</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7 772,5</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695 836,9</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704 120,2</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591 461,4</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591 461,4</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103 679,7</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103 679,7</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510,8</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7 772,5</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695,8</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8 979,1</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исполненных постановлений суда»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2023</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«Протяженность сетей ливневой канализации в районе Приморского бульвара»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пог. м</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2 982,000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2 982,000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3 «Количество комплектов откорректированной проектной документации на строительство коллектора ливневой канализации в районе Приморского бульвара»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2024</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5</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1.05 «Строительство коллектора ливневой канализации по ул. Октябрьской от выпуска по ул. Логинова до перспективных очистных сооружений по ул. Ричарда Ченслера в г. Северодвинске»</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372 218,3</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372 218,3</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5</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357 913,9</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357 913,9</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5</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6 939,2</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6 939,2</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5</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7 365,2</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7 365,2</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5</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комплектов откорректированной проектной документации на строительство коллектора ливневой канализации»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5</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«Площадь отведенного участка для строительства коллектора ливневой канализации по ул. Октябрьской»</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кв. м</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18,200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18,200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5</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3 «Протяженность сетей ливневой канализации по ул. Октябрьской»</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м</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1 866,000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1 866,000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6</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1.06 «Строительство берегоукрепительных сооружений набережной реки Кудьма в городе Северодвинске (I очереди берегоукрепительных сооружений)»</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8 860,0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135 410,8</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144 270,8</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6</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115 099,2</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115 099,2</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6</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20 176,2</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20 176,2</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6</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8 860,0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135,4</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8 995,4</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6</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«Протяженность установленной шпунтовой стенки»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м</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70,000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6</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«Количество комплектов откорректированной проектной документации на строительство берегоукрепительных сооружений набережной реки Кудьма в городе Северодвинске (I очереди берегоукрепительных сооружений)»</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2024</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7</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1.07 «Реконструкция моста через Никольское устье Северной Двины в г. Северодвинске»</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1 310 024,9</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1 310 024,9</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2023</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7</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1 306 595,3</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1 306 595,3</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2023</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7</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3 429,6</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3 429,6</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2023</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7</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«Протяженность реконструированной дороги»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км</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2,916</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2,916</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2023</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9</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1.09 «Проектирование и строительство инженерных сетей»</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39 093,9</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3 251,2</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7 896,0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6 000,0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56 241,1</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9</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39 093,9</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3 251,2</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7 896,0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6 000,0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56 241,1</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9</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комплектов проектной документации на строительство наружных сетей электроснабжения»</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2023</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9</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«Протяженность наружных сетей электроснабжения»</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пог. м</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9 250,000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1 686,000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1 500,000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12 436,000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9</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3 «Количество комплектов проектной документации на строительство сетей водоснабжения»</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2023</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9</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4 «Протяженность наружных сетей водопровода»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пог. м</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44,000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44,000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2023</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9</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5 «Количество комплектов проектной документации на строительство сетей ливневой канализации»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2024</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1.10 «Обеспечение территории комплексной жилой застройки объектами инженерной инфраструктуры»</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11 768,4</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5 120,0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19 900,0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5 000,0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41 788,4</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11 768,4</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5 120,0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19 900,0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5 000,0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41 788,4</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земельных участков, ранее предоставленных многодетным семьям, обеспеченных инженерной инфраструктурой в рамках исполнения решений суда, вступивших в законную силу»</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«Площадь территории квартала 175 г. Северодвинска, на которой выполнена планировка»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кв. м</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4,507</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19,575</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24,082</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2025</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1.11 «Строительство пешеходных мостов через реки Кудьма и Ширшема»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4 879,1</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267 000,0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271 879,1</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261 660,0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261 660,0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5 073,0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5 073,0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4 879,1</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267,0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5 146,1</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«Протяженность пешеходных мостов»</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м</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112,000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112,000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«Количество комплектов проектной документации на строительство пешеходных мостов»</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2023</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1.12 «Размещение декоративной композиции «Рубка АПЛ проекта 661 в Приморском парке»</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72 444,0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72 544,0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72 444,0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72 544,0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установленных декоративных композиций»</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штук</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«Количество заключений о проверке достоверности сметной стоимости объекта»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2024</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1.13 «Размещение стелы «Город трудовой доблести» с благоустройством территории»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103 034,2</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104 273,1</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207 307,3</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35 107,3</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78 204,8</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113 312,1</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67 926,9</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26 068,3</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93 995,2</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установленных объектов»</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2023</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«Площадь земельного участка, на котором выполнено благоустройство в соответствии с контрактом»</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кв. м</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27,522</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27,522</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1.14 «Реконструкция автомобильной дороги по ул. Железнодорожной на участке от ул. Торцева до рефулерного озера в г. Северодвинске Архангельской области»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4 891,7</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1 559 416,2</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1 564 307,9</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1 387 776,4</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1 387 776,4</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169 963,6</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169 963,6</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4 891,7</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1 676,2</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6 567,9</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комплектов откорректированной проектной документации на строительство ливневого коллектора вдоль ул. Железнодорожной»</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штук</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2024</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«Площадь участка, на котором выполнены работы в соответствии с контрактом»</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кв. м</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1 868,000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1 868,000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3 «Количество установок очистки»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штук</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4 «Протяженность введенной в эксплуатацию автомобильной дороги»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км</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1,700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1,700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5</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1.15 «Строительство автомобильных дорог в рамках комплексной застройки квартала 85 в г. Северодвинске Архангельской области»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683 015,1</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683 015,1</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2023</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5</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633 600,9</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633 600,9</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2023</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5</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49 414,2</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49 414,2</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2023</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5</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«Протяженность введенной в эксплуатацию автомобильной дороги»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км</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1,534</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1,534</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2023</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7</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1.17 «Строительство пешеходного перехода через железнодорожные пути в районе просп. Труда»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3 202,8</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8 826,3</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12 029,1</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2024</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7</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3 202,8</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8 826,3</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12 029,1</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2024</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7</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комплектов проектной документации»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2023</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7</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«Общая площадь покрытия тротуаров»</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кв. м</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1 175,000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1 175,000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2024</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8</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1.18 «Строительство объектов инженерной инфраструктуры квартала 107 в городе Северодвинске»</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318 332,8</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318 332,8</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8</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304 804,3</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304 804,3</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8</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5 909,5</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5 909,5</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8</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7 619,0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7 619,0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8</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комплектов откорректированной проектной документации»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8</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«Протяженность введенной в эксплуатацию дороги»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м</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925,900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925,900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1.20 «Реконструкция Набережной Александра Зрячева в г. Северодвинске (2, 3 этапы)»</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430 811,8</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430 811,8</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414 010,7</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414 010,7</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8 026,7</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8 026,7</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8 774,4</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8 774,4</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комплектов откорректированной проектной документации на реконструкцию Набережной Александра Зрячева»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«Протяженность введенной в эксплуатацию набережной»</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м</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735,000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735,000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1.21 «Проектирование и строительство автомобильных дорог на территории квартала 187 (арктический гектар)»</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333 022,5</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333 022,5</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319 200,2</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319 200,2</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6 188,6</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6 188,6</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7 633,7</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7 633,7</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комплектов проектной документации на строительство автомобильных дорог на территории квартала 187»</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«Протяженность введенной в эксплуатацию дороги»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км</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1,600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1,600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1.22 «Проектирование автомобильной дороги по бульвару Строителей от ул. Ломоносова до ул. Советских Космонавтов»</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15 660,0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15 660,0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15 660,0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15 660,0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комплектов проектной документации на строительство автомобильной дороги по бульвару Строителей от ул. Ломоносова до ул. Советских Космонавтов»</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1.23 «Выполнение кадастровых работ по объектам незавершенного строительства»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75,0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75,0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2023</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75,0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75,0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2023</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полученных технических паспортов»</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2023</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Задача 2 «Развитие социальной инфраструктуры»</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329 316,2</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561 032,3</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118 344,7</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157 587,0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134 689,9</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960 627,3</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2 261 597,4</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165 724,8</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908 665,4</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1 074 390,2</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266 156,9</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135 228,4</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36 894,0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438 279,3</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63 159,3</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260 079,1</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118 344,7</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157 587,0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134 689,9</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15 067,9</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748 927,9</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«Уровень наполняемости детских дошкольных учреждений»</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процентов</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118,400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128,000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128,068</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128,158</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120,550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118,900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118,900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«Количество реализованных инвестиционных проектов, направленных на развитие социальной инфраструктуры»</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2.01 «Строительство физкультурно-оздоровительного комплекса в квартале 041 г. Северодвинска Архангельской области»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401 041,5</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401 041,5</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393 020,6</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393 020,6</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7 619,8</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7 619,8</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401,1</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401,1</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«Площадь отведенного земельного участка для строительства физкультурно-оздоровительного комплекса»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кв. м</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3 225,000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3 225,000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«Строительный объем введенного в эксплуатацию физкультурно-оздоровительного комплекса»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куб. м</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14 943,100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14 943,100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2.02 «Проектирование и строительство кладбища, расположенного на территории муниципального округа Архангельской области «Город Северодвинск»</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62 587,2</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400 000,0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462 587,2</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392 000,0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392 000,0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7 600,0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7 600,0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62 587,2</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62 987,2</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«Площадь территории, на которой выполнены работы в соответствии с контрактом на строительство кладбища»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га</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11,500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11,400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22,900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2.03 «Строительство объекта «Спортивный комплекс на стадионе «Север» в г. Северодвинске. Плавательный бассейн с внеплощадочными инженерными сетями»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1 452,9</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48,0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18 337,4</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516,3</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134 689,9</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155 044,5</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2027</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1 452,9</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48,0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18 337,4</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516,3</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134 689,9</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155 044,5</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2027</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«Площадь отведенного участка, на котором выполнены подготовительные работы для строительства спортивного комплекса»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кв. м</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21,500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21,500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2026</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«Площадь застройки»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кв. м</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4,190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4,190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2027</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3 «Количество комплектов откорректированной сметной документации на строительство спортивного комплекса на стадионе «Север»</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2023</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4 «Количество заключений технологического и ценового аудита обоснования инвестиций на строительство плавательного бассейна»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2024</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5 «Количество комплектов проектной документации на строительство плавательного бассейна, разработанных в рамках «единого контракта» на проектирование, строительство и ввод в эксплуатацию»</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2025</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2.04 «Реконструкция объекта «Физкультурно-оздоровительный комплекс «Дельфин» в г. Северодвинске Архангельской области»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145 464,5</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145 464,5</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123 644,8</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123 644,8</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21 674,2</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21 674,2</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145,5</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145,5</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«Площадь отведенного участка для реконструкции физкультурно-оздоровительного комплекса»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кв. м</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2 787,000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2 787,000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«Строительный объем здания»</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куб. м</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16 225,600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16 225,600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5</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2.05 «Проектирование культурно-досугового учреждения в с. Ненокса»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510,7</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910,7</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2024</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5</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510,7</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910,7</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2024</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5</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комплектов проектной документации на строительство культурного-досугового учреждения в с. Ненокса»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2024</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6</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2.06 «Строительство здания крытой ледовой арены учебно-тренировочного комплекса на территории стадиона «Север» в г. Северодвинске Архангельской области»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327 463,3</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237 901,7</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565 365,0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2024</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6</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266 156,9</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75 085,4</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341 242,3</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2024</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6</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61 306,4</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162 816,3</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224 122,7</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2024</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6</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«Площадь земельного участка для строительства здания крытой ледовой арены»</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кв. м</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23 374,000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23 374,000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2023</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6</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«Строительный объем здания крытой ледовой арены»</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куб. м</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35 916,300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35 916,300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2024</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7</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2.07 «Проектирование учреждения дополнительного образования в квартале 167 г. Северодвинска»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2 000,0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7</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2 000,0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7</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комплектов проектной документации»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8</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2.08 «Капитальный ремонт объектов капитального строительства общеобразовательных учреждений в рамках регионального проекта «Модернизация школьных систем образования в Архангельской области»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322 571,9</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100 007,3</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94 483,5</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517 062,7</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2026</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8</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165 724,8</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165 724,8</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2024</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8</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60 143,0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60 143,0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2024</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8</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96 704,1</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100 007,3</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94 483,5</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291 194,9</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2026</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8</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объектов, на которых осуществлялся капитальный ремонт»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2026</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9</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2.09 «Реконструкция объекта капитального строительства (объекта незавершенного строительства) по адресу: Архангельская область, г. Северодвинск, просп. Труда, 54»</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12 121,3</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12 121,3</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9</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12 121,3</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12 121,3</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9</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комплектов проектной документации на реконструкцию объекта незавершенного строительства»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Подпрограмма 3 «Развитие градостроительства»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4 028,5</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2 577,1</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4 800,0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4 800,0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4 800,0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6 200,0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27 205,6</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515,9</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515,9</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2024</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1 245,0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252,9</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1 497,9</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2024</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2 783,5</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1 808,3</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4 800,0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4 800,0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4 800,0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6 200,0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25 191,8</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Задача 1 «Оптимизация системы территориального планирования муниципального округа Архангельской области «Город Северодвинск»</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746,5</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10 346,5</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746,5</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10 346,5</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«Доля градостроительных кварталов, в отношении которых требуется подготовка проектов планировки и межевания»</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процентов</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3,400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3,900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3,400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2,900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2,400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«Уровень обеспеченности Северодвинска генеральными планами населенных пунктов»</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процентов</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Административное мероприятие 1.01 «Подготовка и направление в Правительство Архангельской области предложений о внесении изменений в Генеральный план Северодвинска»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да/нет</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документов, направленных в Правительство Архангельской области»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штук, не менее</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1.02 «Подготовка проектов планировки и проектов межевания территорий кварталов»</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746,5</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10 346,5</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746,5</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10 346,5</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проектов планировки территорий кварталов»</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Задача 2 «Реализация градостроительной политики»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«Общая площадь введенных в эксплуатацию жилых помещений, приходящаяся в среднем на одного жителя (в год)»</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кв. м, не менее</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0,330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0,720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0,550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0,520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0,490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0,230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0,230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«Площадь земельных участков, предоставленных для строительства, в расчете на 10 тыс. чел. населения»</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га</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1,796</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0,936</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0,952</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0,961</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0,971</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0,568</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0,568</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Административное мероприятие 2.01 «Подготовка и выдача разрешений на строительство объектов капитального строительства»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да/нет</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выданных разрешений на строительство объектов капитального строительства (в год)»</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54,000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64,000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66,000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68,000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70,000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Административное мероприятие 2.02 «Подготовка и выдача разрешений на ввод в эксплуатацию объектов капитального строительства»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да/нет</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выданных разрешений на ввод в эксплуатацию объектов капитального строительства (в год)»</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41,000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42,000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43,000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44,000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45,000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45,000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Административное мероприятие 2.03 «Подготовка и выдача градостроительного плана земельного участка»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да/нет</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выданных градостроительных планов земельных участков (в год)»</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130,000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84,000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174,000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176,000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178,000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180,000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180,000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Задача 3 «Обеспечение эффективного использования и распоряжения земельными ресурсами муниципального округа Архангельской области «Город Северодвинск»</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3 428,5</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1 830,6</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2 800,0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2 800,0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2 800,0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3 200,0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16 859,1</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515,9</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515,9</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2024</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1 245,0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252,9</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1 497,9</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2024</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2 183,5</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1 061,8</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2 800,0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2 800,0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2 800,0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3 200,0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14 845,3</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«Доля площади земельных участков, предоставленных в целях жилищного строительства, в общей площади города Северодвинска»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процентов</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0,310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0,160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0,164</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0,165</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0,166</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0,110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0,110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«Доля многоквартирных домов, расположенных на земельных участках, в отношении которых осуществлен государственный кадастровый учет»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процентов</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3.01 «Организация и осуществление мероприятий по землеустройству и землепользованию»</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3 421,0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1 830,6</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2 800,0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2 800,0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2 800,0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3 100,0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16 751,6</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515,9</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515,9</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2024</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1 245,0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252,9</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1 497,9</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2024</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2 176,0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1 061,8</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2 800,0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2 800,0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2 800,0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3 100,0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14 737,8</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земельных участков, по которым произведена оценка рыночной стоимости»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58,000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62,000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64,000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287,000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«Количество сформированных земельных участков»</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58,000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62,000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64,000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354,000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Административное мероприятие 3.02 «Выдача разрешения на использование земель или земельных участков,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для размещения объектов, виды которых устанавливаются Правительством Российской Федерации»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да/нет</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выданных разрешений на размещение объекта»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110,000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102,000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104,000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106,000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642,000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Административное мероприятие 3.03 «Предоставление земельных участков, государственная собственность на которые не разграничена, расположенных на территории муниципального округа Архангельской области «Город Северодвинск», и земельных участков, находящихся в муниципальной собственности, без проведения торгов»</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да/нет</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земельных участков, предоставленных без проведения торгов»</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740,000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750,000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760,000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770,000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780,000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790,000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4 590,000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3.04 «Реализация объектов незавершенного строительства путем продажи с публичных торгов»</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7,5</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107,5</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7,5</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107,5</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вступивших в силу решений суда, в соответствии с которыми осуществляется реализация объектов незавершенного строительства путем продажи с публичных торгов»</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«Количество публичных торгов по продаже объектов незавершенного строительства»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Подпрограмма 4 «Повышение уровня обеспеченности жильем жителей Северодвинска, нуждающихся в улучшении жилищных условий»</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213 103,1</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216 218,7</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94 540,0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96 007,5</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96 007,5</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253 543,4</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969 420,2</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27 080,8</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31 510,4</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12 332,0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12 371,8</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12 371,8</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73 265,3</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168 932,1</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153 048,9</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150 331,3</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64 584,6</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65 075,7</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65 075,7</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154 552,7</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652 668,9</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32 973,4</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34 377,0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17 623,4</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18 560,0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18 560,0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25 725,4</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147 819,2</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Задача 1 «Повышение доступности  жилья для молодых семей»</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78 917,9</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78 141,1</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14 000,0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14 770,0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14 770,0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95 600,7</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296 199,7</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27 080,8</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24 310,2</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51 000,0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102 391,0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22 338,6</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24 943,9</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27 600,0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74 882,5</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29 498,5</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28 887,0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14 000,0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14 770,0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14 770,0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17 000,7</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118 926,2</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«Доля молодых семей, получивших социальные выплаты, в общей численности семей, проживающих в Северодвинске»</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процентов</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0,088</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0,078</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0,065</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0,111</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0,098</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0,098</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0,098</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«Доля средств федерального и областного бюджетов, выделенных Северодвинску, для обеспечения жильем молодых семей (в процентах от годового объема средств федерального и областного бюджетов, выделенных муниципальным образованиям Архангельской области)»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процентов</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44,800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44,500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48,300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48,400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48,500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48,500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Административное мероприятие 1.01 «Утверждение правовых актов по включению молодых семей в число участников подпрограммы»</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да/нет</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нормативно-правовых актов»</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85,000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385,000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Административное мероприятие 1.02 «Формирование списка претендентов на получение социальных выплат»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да/нет</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списков»</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1.03 «Предоставление социальных выплат молодым семьям»</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78 917,9</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78 141,1</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14 000,0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14 770,0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14 770,0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95 600,7</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296 199,7</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27 080,8</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24 310,2</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51 000,0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102 391,0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22 338,6</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24 943,9</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27 600,0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74 882,5</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29 498,5</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28 887,0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14 000,0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14 770,0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14 770,0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17 000,7</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118 926,2</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молодых семей, улучшивших жилищные условия с помощью социальных выплат»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53,000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44,000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75,000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75,000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75,000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382,000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Задача 2 «Обеспечение финансовой поддержкой жителей Северодвинска»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3 474,9</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5 490,0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3 623,4</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3 790,0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3 790,0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8 724,7</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28 893,0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3 474,9</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5 490,0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3 623,4</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3 790,0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3 790,0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8 724,7</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28 893,0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«Доля семей, получивших субсидии на строительство и приобретение жилья в отчетном году, от общего числа семей, состоящих на учете для получения субсидии»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процентов</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2,600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3,400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2,143</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2,308</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2,500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7,300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7,300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«Доля исполненных решений суда о предоставлении жилых помещений гражданам, с которыми заключены договоры социального найма жилых помещений, признанных непригодными для проживания»</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процентов</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66,700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2.01 «Предоставление гражданам субсидий на строительство и приобретение жилья»</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3 474,9</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5 490,0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3 623,4</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3 790,0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3 790,0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8 724,7</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28 893,0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3 474,9</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5 490,0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3 623,4</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3 790,0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3 790,0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8 724,7</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28 893,0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семей, улучшивших жилищные условия за счет получения субсидии из местного бюджета»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26,000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Административное мероприятие 2.02 «Предоставление жилых помещений по договорам социального найма гражданам, сохраняющим регистрацию в снесенных домах, ранее признанных аварийными»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да/нет</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Нет</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договоров социального найма»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Задача 3 «Выполнение государственных обязательств по обеспечению жильем  категорий граждан, установленных федеральным законодательством»</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130 710,3</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132 587,6</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76 916,6</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77 447,5</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77 447,5</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149 218,0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644 327,5</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7 200,2</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12 332,0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12 371,8</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12 371,8</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22 265,3</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66 541,1</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130 710,3</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125 387,4</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64 584,6</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65 075,7</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65 075,7</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126 952,7</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577 786,4</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«Доля детей-сирот, детей, оставшихся без попечения родителей, и лиц из их числа, обеспеченных жилыми помещениями, от нуждающихся (в год)»</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процентов</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55,300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27,500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21,176</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25,352</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97,500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97,500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2 «Доля детей-сирот, детей, оставшихся без попечения родителей, и лиц из их числа, нуждающихся в жилых помещениях к среднегодовой численности населения Северодвинска»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процентов</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0,060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0,070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0,055</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0,046</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0,029</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0,023</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0,023</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3.01 «Предоставление жилых помещений детям-сиротам, детям, оставшимся без попечения родителей, и лицам из их числа»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124 530,4</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125 116,5</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64 137,1</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64 668,0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64 668,0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34 117,1</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477 237,1</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Федеральный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7 200,2</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12 332,0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12 371,8</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12 371,8</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22 265,3</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66 541,1</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124 530,4</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117 916,3</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51 805,1</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52 296,2</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52 296,2</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11 851,8</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410 696,0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детей-сирот, обеспеченных жилыми помещениями (в год)»</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58,000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18,000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18,000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18,000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152,000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Административное мероприятие 3.02 «Подготовка проектов муниципальных правовых актов о предоставлении жилых помещений детям-сиротам, детям, оставшимся без попечения родителей, и лицам из их числа»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да/нет</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проектов муниципальных правовых актов (в год)»</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49,000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18,000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18,000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18,000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3.03 «Приобретение жилых помещений в муниципальную собственность в целях последующего предоставления категориям граждан, имеющим право на получение служебного жилья»</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6 179,9</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6 179,9</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2023</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6 179,9</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6 179,9</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2023</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приобретенных жилых помещений»</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2023</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Мероприятие 3.04 «Предоставление государственных жилищных сертификатов детям-сиротам, детям, оставшимся без попечения родителей, лицам из их числа на приобретения жилых помещений в Архангельской области»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7 471,1</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12 779,5</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12 779,5</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12 779,5</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115 100,9</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160 910,5</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Областной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7 471,1</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12 779,5</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12 779,5</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12 779,5</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115 100,9</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160 910,5</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детей-сирот, детей, оставшихся без попечения родителей, лиц из их числа, реализовавших право на социальную выплату, удостоверяемую государственным жилищным сертификатом, на приобретение жилого помещения в собственность детей-сирот»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27,000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46,000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82,000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5</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Административное мероприятие 3.05 «Подготовка решений об оплате стоимости приобретаемого жилого помещения по договору купли-продажи жилого помещения»</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да/нет</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Нет</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4</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5</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подготовленных решений об оплате стоимости приобретаемого жилого помещения по договору купли-продажи жилого помещения»</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3,000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27,000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46,000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82,000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9</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Обеспечивающая подпрограмма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488,5</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488,5</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9</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488,5</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488,5</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2024</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9</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1. Административные мероприятия</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9</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Административное мероприятие 1.01 «Формирование ежеквартальных отчетов о расходовании средств областной адресной инвестиционной программы»</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да/нет</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9</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отчетов»</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24,000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9</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Административное мероприятие 1.02 «Формирование заявок о включении объектов капитального строительства в проект областной адресной инвестиционной программы»</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да/нет</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Да</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9</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Показатель 1 «Количество направленных заявок»</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единиц</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1,000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6,000</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2028</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488,5</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488,5</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2024</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9</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 </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Возврат средств в связи с нарушением условий расходования межбюджетных трансфертов, установленных соглашениями</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488,5</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488,5</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2024</w:t>
            </w:r>
          </w:p>
        </w:tc>
      </w:tr>
      <w:tr w:rsidR="003A3593" w:rsidRPr="003A3593" w:rsidTr="00AA712A">
        <w:trPr>
          <w:trHeight w:val="2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G</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28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9</w:t>
            </w:r>
          </w:p>
        </w:tc>
        <w:tc>
          <w:tcPr>
            <w:tcW w:w="28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2</w:t>
            </w:r>
          </w:p>
        </w:tc>
        <w:tc>
          <w:tcPr>
            <w:tcW w:w="42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0</w:t>
            </w:r>
          </w:p>
        </w:tc>
        <w:tc>
          <w:tcPr>
            <w:tcW w:w="567"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1</w:t>
            </w:r>
          </w:p>
        </w:tc>
        <w:tc>
          <w:tcPr>
            <w:tcW w:w="425"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3</w:t>
            </w:r>
          </w:p>
        </w:tc>
        <w:tc>
          <w:tcPr>
            <w:tcW w:w="3544"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rPr>
                <w:color w:val="000000"/>
                <w:sz w:val="20"/>
                <w:szCs w:val="20"/>
                <w:highlight w:val="yellow"/>
              </w:rPr>
            </w:pPr>
            <w:r w:rsidRPr="003A3593">
              <w:rPr>
                <w:color w:val="000000"/>
                <w:sz w:val="20"/>
                <w:szCs w:val="20"/>
                <w:highlight w:val="yellow"/>
              </w:rPr>
              <w:t>Местный бюджет</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jc w:val="center"/>
              <w:rPr>
                <w:color w:val="000000"/>
                <w:sz w:val="20"/>
                <w:szCs w:val="20"/>
                <w:highlight w:val="yellow"/>
              </w:rPr>
            </w:pPr>
            <w:r w:rsidRPr="003A3593">
              <w:rPr>
                <w:color w:val="000000"/>
                <w:sz w:val="20"/>
                <w:szCs w:val="20"/>
                <w:highlight w:val="yellow"/>
              </w:rPr>
              <w:t>тыс. рублей</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60"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488,5</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3"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992"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1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0,0</w:t>
            </w:r>
          </w:p>
        </w:tc>
        <w:tc>
          <w:tcPr>
            <w:tcW w:w="126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488,5</w:t>
            </w:r>
          </w:p>
        </w:tc>
        <w:tc>
          <w:tcPr>
            <w:tcW w:w="686" w:type="dxa"/>
            <w:tcBorders>
              <w:top w:val="nil"/>
              <w:left w:val="nil"/>
              <w:bottom w:val="single" w:sz="4" w:space="0" w:color="000000"/>
              <w:right w:val="single" w:sz="4" w:space="0" w:color="000000"/>
            </w:tcBorders>
            <w:shd w:val="clear" w:color="auto" w:fill="auto"/>
            <w:vAlign w:val="center"/>
            <w:hideMark/>
          </w:tcPr>
          <w:p w:rsidR="003A3593" w:rsidRPr="003A3593" w:rsidRDefault="003A3593" w:rsidP="003A3593">
            <w:pPr>
              <w:ind w:left="-108" w:right="-76"/>
              <w:jc w:val="center"/>
              <w:rPr>
                <w:color w:val="000000"/>
                <w:sz w:val="20"/>
                <w:szCs w:val="20"/>
                <w:highlight w:val="yellow"/>
              </w:rPr>
            </w:pPr>
            <w:r w:rsidRPr="003A3593">
              <w:rPr>
                <w:color w:val="000000"/>
                <w:sz w:val="20"/>
                <w:szCs w:val="20"/>
                <w:highlight w:val="yellow"/>
              </w:rPr>
              <w:t>2024</w:t>
            </w:r>
          </w:p>
        </w:tc>
      </w:tr>
    </w:tbl>
    <w:p w:rsidR="003A3593" w:rsidRPr="003A3593" w:rsidRDefault="003A3593" w:rsidP="003A3593">
      <w:pPr>
        <w:rPr>
          <w:sz w:val="2"/>
          <w:szCs w:val="2"/>
          <w:highlight w:val="yellow"/>
        </w:rPr>
      </w:pPr>
    </w:p>
    <w:p w:rsidR="003A3593" w:rsidRPr="003A3593" w:rsidRDefault="003A3593" w:rsidP="003A3593">
      <w:pPr>
        <w:tabs>
          <w:tab w:val="left" w:pos="426"/>
        </w:tabs>
        <w:jc w:val="both"/>
        <w:rPr>
          <w:color w:val="FF0000"/>
          <w:sz w:val="20"/>
          <w:szCs w:val="20"/>
          <w:highlight w:val="yellow"/>
        </w:rPr>
        <w:sectPr w:rsidR="003A3593" w:rsidRPr="003A3593" w:rsidSect="00CF2EFA">
          <w:pgSz w:w="16838" w:h="11906" w:orient="landscape"/>
          <w:pgMar w:top="1134" w:right="567" w:bottom="567" w:left="1134" w:header="709" w:footer="709" w:gutter="0"/>
          <w:pgNumType w:start="1"/>
          <w:cols w:space="708"/>
          <w:titlePg/>
          <w:docGrid w:linePitch="360"/>
        </w:sectPr>
      </w:pPr>
    </w:p>
    <w:tbl>
      <w:tblPr>
        <w:tblW w:w="9889" w:type="dxa"/>
        <w:tblLook w:val="00A0" w:firstRow="1" w:lastRow="0" w:firstColumn="1" w:lastColumn="0" w:noHBand="0" w:noVBand="0"/>
      </w:tblPr>
      <w:tblGrid>
        <w:gridCol w:w="4188"/>
        <w:gridCol w:w="5701"/>
      </w:tblGrid>
      <w:tr w:rsidR="003A3593" w:rsidRPr="003A3593" w:rsidTr="00AA712A">
        <w:tc>
          <w:tcPr>
            <w:tcW w:w="4188" w:type="dxa"/>
            <w:shd w:val="clear" w:color="auto" w:fill="auto"/>
          </w:tcPr>
          <w:p w:rsidR="003A3593" w:rsidRPr="003A3593" w:rsidRDefault="003A3593" w:rsidP="003A3593">
            <w:pPr>
              <w:rPr>
                <w:highlight w:val="yellow"/>
              </w:rPr>
            </w:pPr>
          </w:p>
        </w:tc>
        <w:tc>
          <w:tcPr>
            <w:tcW w:w="5701" w:type="dxa"/>
            <w:shd w:val="clear" w:color="auto" w:fill="auto"/>
          </w:tcPr>
          <w:p w:rsidR="003A3593" w:rsidRPr="003A3593" w:rsidRDefault="003A3593" w:rsidP="003A3593">
            <w:pPr>
              <w:rPr>
                <w:sz w:val="28"/>
                <w:szCs w:val="28"/>
                <w:highlight w:val="yellow"/>
              </w:rPr>
            </w:pPr>
            <w:r w:rsidRPr="003A3593">
              <w:rPr>
                <w:sz w:val="28"/>
                <w:szCs w:val="28"/>
                <w:highlight w:val="yellow"/>
              </w:rPr>
              <w:t>Приложение 5</w:t>
            </w:r>
          </w:p>
          <w:p w:rsidR="003A3593" w:rsidRPr="003A3593" w:rsidRDefault="003A3593" w:rsidP="003A3593">
            <w:pPr>
              <w:rPr>
                <w:sz w:val="28"/>
                <w:szCs w:val="28"/>
                <w:highlight w:val="yellow"/>
              </w:rPr>
            </w:pPr>
            <w:r w:rsidRPr="003A3593">
              <w:rPr>
                <w:sz w:val="28"/>
                <w:szCs w:val="28"/>
                <w:highlight w:val="yellow"/>
              </w:rPr>
              <w:t>к муниципальной программе «Развитие жилищного строительства Северодвинска»,</w:t>
            </w:r>
          </w:p>
          <w:p w:rsidR="003A3593" w:rsidRPr="003A3593" w:rsidRDefault="003A3593" w:rsidP="003A3593">
            <w:pPr>
              <w:rPr>
                <w:sz w:val="28"/>
                <w:szCs w:val="28"/>
                <w:highlight w:val="yellow"/>
              </w:rPr>
            </w:pPr>
            <w:r w:rsidRPr="003A3593">
              <w:rPr>
                <w:sz w:val="28"/>
                <w:szCs w:val="28"/>
                <w:highlight w:val="yellow"/>
              </w:rPr>
              <w:t>утвержденной постановлением</w:t>
            </w:r>
          </w:p>
          <w:p w:rsidR="003A3593" w:rsidRPr="003A3593" w:rsidRDefault="003A3593" w:rsidP="003A3593">
            <w:pPr>
              <w:rPr>
                <w:sz w:val="28"/>
                <w:szCs w:val="28"/>
                <w:highlight w:val="yellow"/>
              </w:rPr>
            </w:pPr>
            <w:r w:rsidRPr="003A3593">
              <w:rPr>
                <w:sz w:val="28"/>
                <w:szCs w:val="28"/>
                <w:highlight w:val="yellow"/>
              </w:rPr>
              <w:t>Администрации Северодвинска</w:t>
            </w:r>
          </w:p>
          <w:p w:rsidR="003A3593" w:rsidRPr="003A3593" w:rsidRDefault="003A3593" w:rsidP="003A3593">
            <w:pPr>
              <w:rPr>
                <w:sz w:val="28"/>
                <w:szCs w:val="28"/>
                <w:highlight w:val="yellow"/>
              </w:rPr>
            </w:pPr>
            <w:r w:rsidRPr="003A3593">
              <w:rPr>
                <w:sz w:val="28"/>
                <w:szCs w:val="28"/>
                <w:highlight w:val="yellow"/>
              </w:rPr>
              <w:t>от 19.05.2023 № 260-па</w:t>
            </w:r>
          </w:p>
          <w:p w:rsidR="003A3593" w:rsidRPr="003A3593" w:rsidRDefault="003A3593" w:rsidP="00E9090C">
            <w:pPr>
              <w:rPr>
                <w:sz w:val="28"/>
                <w:szCs w:val="28"/>
                <w:highlight w:val="yellow"/>
              </w:rPr>
            </w:pPr>
            <w:r w:rsidRPr="003A3593">
              <w:rPr>
                <w:bCs/>
                <w:sz w:val="28"/>
                <w:szCs w:val="28"/>
                <w:highlight w:val="yellow"/>
                <w:lang w:eastAsia="en-US"/>
              </w:rPr>
              <w:t xml:space="preserve">(в редакции от </w:t>
            </w:r>
            <w:r w:rsidR="00E9090C">
              <w:rPr>
                <w:bCs/>
                <w:sz w:val="28"/>
                <w:szCs w:val="28"/>
                <w:highlight w:val="yellow"/>
                <w:lang w:eastAsia="en-US"/>
              </w:rPr>
              <w:t>01.09.2025</w:t>
            </w:r>
            <w:r w:rsidRPr="003A3593">
              <w:rPr>
                <w:bCs/>
                <w:sz w:val="28"/>
                <w:szCs w:val="28"/>
                <w:highlight w:val="yellow"/>
                <w:lang w:eastAsia="en-US"/>
              </w:rPr>
              <w:t xml:space="preserve"> № </w:t>
            </w:r>
            <w:r w:rsidR="00E9090C">
              <w:rPr>
                <w:bCs/>
                <w:sz w:val="28"/>
                <w:szCs w:val="28"/>
                <w:highlight w:val="yellow"/>
                <w:lang w:eastAsia="en-US"/>
              </w:rPr>
              <w:t>362-па</w:t>
            </w:r>
            <w:r w:rsidRPr="003A3593">
              <w:rPr>
                <w:bCs/>
                <w:sz w:val="28"/>
                <w:szCs w:val="28"/>
                <w:highlight w:val="yellow"/>
                <w:lang w:eastAsia="en-US"/>
              </w:rPr>
              <w:t>)</w:t>
            </w:r>
          </w:p>
        </w:tc>
      </w:tr>
    </w:tbl>
    <w:p w:rsidR="003A3593" w:rsidRPr="003A3593" w:rsidRDefault="003A3593" w:rsidP="003A3593">
      <w:pPr>
        <w:widowControl w:val="0"/>
        <w:autoSpaceDE w:val="0"/>
        <w:autoSpaceDN w:val="0"/>
        <w:adjustRightInd w:val="0"/>
        <w:jc w:val="center"/>
        <w:rPr>
          <w:sz w:val="28"/>
          <w:szCs w:val="28"/>
          <w:highlight w:val="yellow"/>
        </w:rPr>
      </w:pPr>
    </w:p>
    <w:p w:rsidR="003A3593" w:rsidRPr="003A3593" w:rsidRDefault="003A3593" w:rsidP="003A3593">
      <w:pPr>
        <w:widowControl w:val="0"/>
        <w:autoSpaceDE w:val="0"/>
        <w:autoSpaceDN w:val="0"/>
        <w:adjustRightInd w:val="0"/>
        <w:jc w:val="center"/>
        <w:rPr>
          <w:sz w:val="28"/>
          <w:szCs w:val="28"/>
          <w:highlight w:val="yellow"/>
        </w:rPr>
      </w:pPr>
      <w:r w:rsidRPr="003A3593">
        <w:rPr>
          <w:sz w:val="28"/>
          <w:szCs w:val="28"/>
          <w:highlight w:val="yellow"/>
        </w:rPr>
        <w:t xml:space="preserve">Перечень </w:t>
      </w:r>
    </w:p>
    <w:p w:rsidR="003A3593" w:rsidRPr="003A3593" w:rsidRDefault="003A3593" w:rsidP="003A3593">
      <w:pPr>
        <w:widowControl w:val="0"/>
        <w:autoSpaceDE w:val="0"/>
        <w:autoSpaceDN w:val="0"/>
        <w:adjustRightInd w:val="0"/>
        <w:jc w:val="center"/>
        <w:rPr>
          <w:sz w:val="28"/>
          <w:szCs w:val="28"/>
          <w:highlight w:val="yellow"/>
        </w:rPr>
      </w:pPr>
      <w:r w:rsidRPr="003A3593">
        <w:rPr>
          <w:sz w:val="28"/>
          <w:szCs w:val="28"/>
          <w:highlight w:val="yellow"/>
        </w:rPr>
        <w:t xml:space="preserve">паспортов инвестиционных проектов муниципальной программы </w:t>
      </w:r>
    </w:p>
    <w:p w:rsidR="003A3593" w:rsidRPr="003A3593" w:rsidRDefault="003A3593" w:rsidP="003A3593">
      <w:pPr>
        <w:widowControl w:val="0"/>
        <w:autoSpaceDE w:val="0"/>
        <w:autoSpaceDN w:val="0"/>
        <w:adjustRightInd w:val="0"/>
        <w:jc w:val="center"/>
        <w:rPr>
          <w:sz w:val="28"/>
          <w:szCs w:val="28"/>
          <w:highlight w:val="yellow"/>
        </w:rPr>
      </w:pPr>
      <w:r w:rsidRPr="003A3593">
        <w:rPr>
          <w:sz w:val="28"/>
          <w:szCs w:val="28"/>
          <w:highlight w:val="yellow"/>
        </w:rPr>
        <w:t>«Развитие жилищного строительства Северодвинска»</w:t>
      </w:r>
    </w:p>
    <w:p w:rsidR="003A3593" w:rsidRPr="003A3593" w:rsidRDefault="003A3593" w:rsidP="003A3593">
      <w:pPr>
        <w:widowControl w:val="0"/>
        <w:autoSpaceDE w:val="0"/>
        <w:autoSpaceDN w:val="0"/>
        <w:adjustRightInd w:val="0"/>
        <w:jc w:val="center"/>
        <w:rPr>
          <w:sz w:val="28"/>
          <w:szCs w:val="28"/>
          <w:highlight w:val="yellow"/>
        </w:rPr>
      </w:pPr>
    </w:p>
    <w:tbl>
      <w:tblPr>
        <w:tblW w:w="9386" w:type="dxa"/>
        <w:jc w:val="center"/>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3"/>
        <w:gridCol w:w="2163"/>
      </w:tblGrid>
      <w:tr w:rsidR="003A3593" w:rsidRPr="003A3593" w:rsidTr="00AA712A">
        <w:trPr>
          <w:tblHeader/>
          <w:jc w:val="center"/>
        </w:trPr>
        <w:tc>
          <w:tcPr>
            <w:tcW w:w="7223" w:type="dxa"/>
            <w:vAlign w:val="center"/>
          </w:tcPr>
          <w:p w:rsidR="003A3593" w:rsidRPr="003A3593" w:rsidRDefault="003A3593" w:rsidP="003A3593">
            <w:pPr>
              <w:widowControl w:val="0"/>
              <w:jc w:val="center"/>
              <w:rPr>
                <w:sz w:val="28"/>
                <w:szCs w:val="28"/>
                <w:highlight w:val="yellow"/>
              </w:rPr>
            </w:pPr>
            <w:r w:rsidRPr="003A3593">
              <w:rPr>
                <w:sz w:val="28"/>
                <w:szCs w:val="28"/>
                <w:highlight w:val="yellow"/>
              </w:rPr>
              <w:t>Наименование проекта</w:t>
            </w:r>
          </w:p>
        </w:tc>
        <w:tc>
          <w:tcPr>
            <w:tcW w:w="2163" w:type="dxa"/>
          </w:tcPr>
          <w:p w:rsidR="003A3593" w:rsidRPr="003A3593" w:rsidRDefault="003A3593" w:rsidP="003A3593">
            <w:pPr>
              <w:widowControl w:val="0"/>
              <w:autoSpaceDE w:val="0"/>
              <w:autoSpaceDN w:val="0"/>
              <w:adjustRightInd w:val="0"/>
              <w:jc w:val="center"/>
              <w:rPr>
                <w:sz w:val="28"/>
                <w:szCs w:val="28"/>
                <w:highlight w:val="yellow"/>
              </w:rPr>
            </w:pPr>
            <w:r w:rsidRPr="003A3593">
              <w:rPr>
                <w:sz w:val="28"/>
                <w:szCs w:val="28"/>
                <w:highlight w:val="yellow"/>
              </w:rPr>
              <w:t>Срок реализации проекта</w:t>
            </w:r>
          </w:p>
        </w:tc>
      </w:tr>
      <w:tr w:rsidR="003A3593" w:rsidRPr="003A3593" w:rsidTr="00AA712A">
        <w:trPr>
          <w:jc w:val="center"/>
        </w:trPr>
        <w:tc>
          <w:tcPr>
            <w:tcW w:w="7223" w:type="dxa"/>
            <w:vAlign w:val="center"/>
          </w:tcPr>
          <w:p w:rsidR="003A3593" w:rsidRPr="003A3593" w:rsidRDefault="003A3593" w:rsidP="003A3593">
            <w:pPr>
              <w:widowControl w:val="0"/>
              <w:jc w:val="both"/>
              <w:rPr>
                <w:b/>
                <w:bCs/>
                <w:sz w:val="28"/>
                <w:szCs w:val="28"/>
                <w:highlight w:val="yellow"/>
              </w:rPr>
            </w:pPr>
            <w:r w:rsidRPr="003A3593">
              <w:rPr>
                <w:b/>
                <w:bCs/>
                <w:sz w:val="28"/>
                <w:szCs w:val="28"/>
                <w:highlight w:val="yellow"/>
              </w:rPr>
              <w:t>Подпрограмма 2 «Развитие инженерной и социальной инфраструктуры»</w:t>
            </w:r>
          </w:p>
        </w:tc>
        <w:tc>
          <w:tcPr>
            <w:tcW w:w="2163" w:type="dxa"/>
          </w:tcPr>
          <w:p w:rsidR="003A3593" w:rsidRPr="003A3593" w:rsidRDefault="003A3593" w:rsidP="003A3593">
            <w:pPr>
              <w:widowControl w:val="0"/>
              <w:autoSpaceDE w:val="0"/>
              <w:autoSpaceDN w:val="0"/>
              <w:adjustRightInd w:val="0"/>
              <w:jc w:val="center"/>
              <w:rPr>
                <w:sz w:val="28"/>
                <w:szCs w:val="28"/>
                <w:highlight w:val="yellow"/>
              </w:rPr>
            </w:pPr>
          </w:p>
        </w:tc>
      </w:tr>
      <w:tr w:rsidR="003A3593" w:rsidRPr="003A3593" w:rsidTr="00AA712A">
        <w:trPr>
          <w:trHeight w:val="705"/>
          <w:jc w:val="center"/>
        </w:trPr>
        <w:tc>
          <w:tcPr>
            <w:tcW w:w="7223" w:type="dxa"/>
            <w:vAlign w:val="center"/>
          </w:tcPr>
          <w:p w:rsidR="003A3593" w:rsidRPr="003A3593" w:rsidRDefault="003A3593" w:rsidP="003A3593">
            <w:pPr>
              <w:widowControl w:val="0"/>
              <w:rPr>
                <w:sz w:val="28"/>
                <w:szCs w:val="28"/>
                <w:highlight w:val="yellow"/>
              </w:rPr>
            </w:pPr>
            <w:r w:rsidRPr="003A3593">
              <w:rPr>
                <w:sz w:val="28"/>
                <w:szCs w:val="28"/>
                <w:highlight w:val="yellow"/>
              </w:rPr>
              <w:t xml:space="preserve">1. Строительство автомобильной дороги от проспекта Труда к градостроительному кварталу 175 </w:t>
            </w:r>
            <w:r w:rsidRPr="003A3593">
              <w:rPr>
                <w:sz w:val="28"/>
                <w:szCs w:val="28"/>
                <w:highlight w:val="yellow"/>
              </w:rPr>
              <w:br/>
              <w:t>г. Северодвинска</w:t>
            </w:r>
          </w:p>
        </w:tc>
        <w:tc>
          <w:tcPr>
            <w:tcW w:w="2163" w:type="dxa"/>
            <w:vAlign w:val="center"/>
          </w:tcPr>
          <w:p w:rsidR="003A3593" w:rsidRPr="003A3593" w:rsidRDefault="003A3593" w:rsidP="003A3593">
            <w:pPr>
              <w:widowControl w:val="0"/>
              <w:autoSpaceDE w:val="0"/>
              <w:autoSpaceDN w:val="0"/>
              <w:adjustRightInd w:val="0"/>
              <w:jc w:val="center"/>
              <w:rPr>
                <w:sz w:val="28"/>
                <w:szCs w:val="28"/>
                <w:highlight w:val="yellow"/>
              </w:rPr>
            </w:pPr>
            <w:r w:rsidRPr="003A3593">
              <w:rPr>
                <w:sz w:val="28"/>
                <w:szCs w:val="28"/>
                <w:highlight w:val="yellow"/>
              </w:rPr>
              <w:t>2015–2029 годы</w:t>
            </w:r>
          </w:p>
        </w:tc>
      </w:tr>
      <w:tr w:rsidR="003A3593" w:rsidRPr="003A3593" w:rsidTr="00AA712A">
        <w:trPr>
          <w:trHeight w:val="703"/>
          <w:jc w:val="center"/>
        </w:trPr>
        <w:tc>
          <w:tcPr>
            <w:tcW w:w="7223" w:type="dxa"/>
            <w:vAlign w:val="center"/>
          </w:tcPr>
          <w:p w:rsidR="003A3593" w:rsidRPr="003A3593" w:rsidRDefault="003A3593" w:rsidP="003A3593">
            <w:pPr>
              <w:widowControl w:val="0"/>
              <w:rPr>
                <w:sz w:val="28"/>
                <w:szCs w:val="28"/>
                <w:highlight w:val="yellow"/>
              </w:rPr>
            </w:pPr>
            <w:r w:rsidRPr="003A3593">
              <w:rPr>
                <w:sz w:val="28"/>
                <w:szCs w:val="28"/>
                <w:highlight w:val="yellow"/>
              </w:rPr>
              <w:t xml:space="preserve">2. Реконструкция проспекта Победы на участке </w:t>
            </w:r>
            <w:r w:rsidRPr="003A3593">
              <w:rPr>
                <w:sz w:val="28"/>
                <w:szCs w:val="28"/>
                <w:highlight w:val="yellow"/>
              </w:rPr>
              <w:br/>
              <w:t xml:space="preserve">от ул. Кирилкина до проспекта Морского </w:t>
            </w:r>
            <w:r w:rsidRPr="003A3593">
              <w:rPr>
                <w:sz w:val="28"/>
                <w:szCs w:val="28"/>
                <w:highlight w:val="yellow"/>
              </w:rPr>
              <w:br/>
              <w:t>в г. Северодвинске (II этап)</w:t>
            </w:r>
          </w:p>
        </w:tc>
        <w:tc>
          <w:tcPr>
            <w:tcW w:w="2163" w:type="dxa"/>
            <w:vAlign w:val="center"/>
          </w:tcPr>
          <w:p w:rsidR="003A3593" w:rsidRPr="003A3593" w:rsidRDefault="003A3593" w:rsidP="003A3593">
            <w:pPr>
              <w:jc w:val="center"/>
              <w:rPr>
                <w:sz w:val="28"/>
                <w:szCs w:val="28"/>
                <w:highlight w:val="yellow"/>
              </w:rPr>
            </w:pPr>
            <w:r w:rsidRPr="003A3593">
              <w:rPr>
                <w:sz w:val="28"/>
                <w:szCs w:val="28"/>
                <w:highlight w:val="yellow"/>
              </w:rPr>
              <w:t>2021–2025 годы</w:t>
            </w:r>
          </w:p>
        </w:tc>
      </w:tr>
      <w:tr w:rsidR="003A3593" w:rsidRPr="003A3593" w:rsidTr="00AA712A">
        <w:trPr>
          <w:trHeight w:val="765"/>
          <w:jc w:val="center"/>
        </w:trPr>
        <w:tc>
          <w:tcPr>
            <w:tcW w:w="7223" w:type="dxa"/>
            <w:vAlign w:val="center"/>
          </w:tcPr>
          <w:p w:rsidR="003A3593" w:rsidRPr="003A3593" w:rsidRDefault="003A3593" w:rsidP="003A3593">
            <w:pPr>
              <w:widowControl w:val="0"/>
              <w:rPr>
                <w:sz w:val="28"/>
                <w:szCs w:val="28"/>
                <w:highlight w:val="yellow"/>
              </w:rPr>
            </w:pPr>
            <w:r w:rsidRPr="003A3593">
              <w:rPr>
                <w:sz w:val="28"/>
                <w:szCs w:val="28"/>
                <w:highlight w:val="yellow"/>
              </w:rPr>
              <w:t xml:space="preserve">3. Строительство коллектора ливневой канализации </w:t>
            </w:r>
          </w:p>
          <w:p w:rsidR="003A3593" w:rsidRPr="003A3593" w:rsidRDefault="003A3593" w:rsidP="003A3593">
            <w:pPr>
              <w:widowControl w:val="0"/>
              <w:rPr>
                <w:sz w:val="28"/>
                <w:szCs w:val="28"/>
                <w:highlight w:val="yellow"/>
              </w:rPr>
            </w:pPr>
            <w:r w:rsidRPr="003A3593">
              <w:rPr>
                <w:sz w:val="28"/>
                <w:szCs w:val="28"/>
                <w:highlight w:val="yellow"/>
              </w:rPr>
              <w:t>с установкой для очистки ливневых стоков в районе Приморского бульвара в г. Северодвинске Архангельской области</w:t>
            </w:r>
          </w:p>
        </w:tc>
        <w:tc>
          <w:tcPr>
            <w:tcW w:w="2163" w:type="dxa"/>
            <w:vAlign w:val="center"/>
          </w:tcPr>
          <w:p w:rsidR="003A3593" w:rsidRPr="003A3593" w:rsidRDefault="003A3593" w:rsidP="003A3593">
            <w:pPr>
              <w:jc w:val="center"/>
              <w:rPr>
                <w:sz w:val="28"/>
                <w:szCs w:val="28"/>
                <w:highlight w:val="yellow"/>
              </w:rPr>
            </w:pPr>
            <w:r w:rsidRPr="003A3593">
              <w:rPr>
                <w:sz w:val="28"/>
                <w:szCs w:val="28"/>
                <w:highlight w:val="yellow"/>
              </w:rPr>
              <w:t>2012–2029 годы</w:t>
            </w:r>
          </w:p>
        </w:tc>
      </w:tr>
      <w:tr w:rsidR="003A3593" w:rsidRPr="003A3593" w:rsidTr="00AA712A">
        <w:trPr>
          <w:trHeight w:val="765"/>
          <w:jc w:val="center"/>
        </w:trPr>
        <w:tc>
          <w:tcPr>
            <w:tcW w:w="7223" w:type="dxa"/>
            <w:vAlign w:val="center"/>
          </w:tcPr>
          <w:p w:rsidR="003A3593" w:rsidRPr="003A3593" w:rsidRDefault="003A3593" w:rsidP="003A3593">
            <w:pPr>
              <w:widowControl w:val="0"/>
              <w:rPr>
                <w:sz w:val="28"/>
                <w:szCs w:val="28"/>
                <w:highlight w:val="yellow"/>
              </w:rPr>
            </w:pPr>
            <w:r w:rsidRPr="003A3593">
              <w:rPr>
                <w:sz w:val="28"/>
                <w:szCs w:val="28"/>
                <w:highlight w:val="yellow"/>
              </w:rPr>
              <w:t>4. Строительство коллектора ливневой канализации по ул. Октябрьская от выпуска по ул. Логинова до перспективных очистных сооружений по ул. Ричарда Ченслера в г. Северодвинске</w:t>
            </w:r>
          </w:p>
        </w:tc>
        <w:tc>
          <w:tcPr>
            <w:tcW w:w="2163" w:type="dxa"/>
            <w:vAlign w:val="center"/>
          </w:tcPr>
          <w:p w:rsidR="003A3593" w:rsidRPr="003A3593" w:rsidRDefault="003A3593" w:rsidP="003A3593">
            <w:pPr>
              <w:jc w:val="center"/>
              <w:rPr>
                <w:sz w:val="28"/>
                <w:szCs w:val="28"/>
                <w:highlight w:val="yellow"/>
              </w:rPr>
            </w:pPr>
            <w:r w:rsidRPr="003A3593">
              <w:rPr>
                <w:sz w:val="28"/>
                <w:szCs w:val="28"/>
                <w:highlight w:val="yellow"/>
              </w:rPr>
              <w:t>2017–2028 годы</w:t>
            </w:r>
          </w:p>
        </w:tc>
      </w:tr>
      <w:tr w:rsidR="003A3593" w:rsidRPr="003A3593" w:rsidTr="00AA712A">
        <w:trPr>
          <w:trHeight w:val="765"/>
          <w:jc w:val="center"/>
        </w:trPr>
        <w:tc>
          <w:tcPr>
            <w:tcW w:w="7223" w:type="dxa"/>
            <w:vAlign w:val="center"/>
          </w:tcPr>
          <w:p w:rsidR="003A3593" w:rsidRPr="003A3593" w:rsidRDefault="003A3593" w:rsidP="003A3593">
            <w:pPr>
              <w:widowControl w:val="0"/>
              <w:rPr>
                <w:sz w:val="28"/>
                <w:szCs w:val="28"/>
                <w:highlight w:val="yellow"/>
              </w:rPr>
            </w:pPr>
            <w:r w:rsidRPr="003A3593">
              <w:rPr>
                <w:sz w:val="28"/>
                <w:szCs w:val="28"/>
                <w:highlight w:val="yellow"/>
              </w:rPr>
              <w:t xml:space="preserve">5. Строительство берегоукрепительных сооружений набережной реки Кудьма в городе Северодвинске </w:t>
            </w:r>
            <w:r w:rsidRPr="003A3593">
              <w:rPr>
                <w:sz w:val="28"/>
                <w:szCs w:val="28"/>
                <w:highlight w:val="yellow"/>
              </w:rPr>
              <w:br/>
              <w:t>(I очередь берегоукрепительных сооружений)</w:t>
            </w:r>
          </w:p>
        </w:tc>
        <w:tc>
          <w:tcPr>
            <w:tcW w:w="2163" w:type="dxa"/>
            <w:vAlign w:val="center"/>
          </w:tcPr>
          <w:p w:rsidR="003A3593" w:rsidRPr="003A3593" w:rsidRDefault="003A3593" w:rsidP="003A3593">
            <w:pPr>
              <w:jc w:val="center"/>
              <w:rPr>
                <w:sz w:val="28"/>
                <w:szCs w:val="28"/>
                <w:highlight w:val="yellow"/>
              </w:rPr>
            </w:pPr>
            <w:r w:rsidRPr="003A3593">
              <w:rPr>
                <w:sz w:val="28"/>
                <w:szCs w:val="28"/>
                <w:highlight w:val="yellow"/>
              </w:rPr>
              <w:t>2014–2029 годы</w:t>
            </w:r>
          </w:p>
        </w:tc>
      </w:tr>
      <w:tr w:rsidR="003A3593" w:rsidRPr="003A3593" w:rsidTr="00AA712A">
        <w:trPr>
          <w:trHeight w:val="765"/>
          <w:jc w:val="center"/>
        </w:trPr>
        <w:tc>
          <w:tcPr>
            <w:tcW w:w="7223" w:type="dxa"/>
            <w:vAlign w:val="center"/>
          </w:tcPr>
          <w:p w:rsidR="003A3593" w:rsidRPr="003A3593" w:rsidRDefault="003A3593" w:rsidP="003A3593">
            <w:pPr>
              <w:widowControl w:val="0"/>
              <w:rPr>
                <w:sz w:val="28"/>
                <w:szCs w:val="28"/>
                <w:highlight w:val="yellow"/>
              </w:rPr>
            </w:pPr>
            <w:r w:rsidRPr="003A3593">
              <w:rPr>
                <w:sz w:val="28"/>
                <w:szCs w:val="28"/>
                <w:highlight w:val="yellow"/>
              </w:rPr>
              <w:t>6. Реконструкция моста через Никольское устье Северной Двины в г. Северодвинске</w:t>
            </w:r>
          </w:p>
        </w:tc>
        <w:tc>
          <w:tcPr>
            <w:tcW w:w="2163" w:type="dxa"/>
            <w:vAlign w:val="center"/>
          </w:tcPr>
          <w:p w:rsidR="003A3593" w:rsidRPr="003A3593" w:rsidRDefault="003A3593" w:rsidP="003A3593">
            <w:pPr>
              <w:jc w:val="center"/>
              <w:rPr>
                <w:sz w:val="28"/>
                <w:szCs w:val="28"/>
                <w:highlight w:val="yellow"/>
              </w:rPr>
            </w:pPr>
            <w:r w:rsidRPr="003A3593">
              <w:rPr>
                <w:sz w:val="28"/>
                <w:szCs w:val="28"/>
                <w:highlight w:val="yellow"/>
              </w:rPr>
              <w:t>2011–2023 годы</w:t>
            </w:r>
          </w:p>
        </w:tc>
      </w:tr>
      <w:tr w:rsidR="003A3593" w:rsidRPr="003A3593" w:rsidTr="00AA712A">
        <w:trPr>
          <w:trHeight w:val="765"/>
          <w:jc w:val="center"/>
        </w:trPr>
        <w:tc>
          <w:tcPr>
            <w:tcW w:w="7223" w:type="dxa"/>
            <w:vAlign w:val="center"/>
          </w:tcPr>
          <w:p w:rsidR="003A3593" w:rsidRPr="003A3593" w:rsidRDefault="003A3593" w:rsidP="003A3593">
            <w:pPr>
              <w:widowControl w:val="0"/>
              <w:rPr>
                <w:sz w:val="28"/>
                <w:szCs w:val="28"/>
                <w:highlight w:val="yellow"/>
              </w:rPr>
            </w:pPr>
            <w:r w:rsidRPr="003A3593">
              <w:rPr>
                <w:sz w:val="28"/>
                <w:szCs w:val="28"/>
                <w:highlight w:val="yellow"/>
              </w:rPr>
              <w:t>7. Строительство пешеходных мостов через реки Кудьма и Ширшема</w:t>
            </w:r>
          </w:p>
        </w:tc>
        <w:tc>
          <w:tcPr>
            <w:tcW w:w="2163" w:type="dxa"/>
            <w:vAlign w:val="center"/>
          </w:tcPr>
          <w:p w:rsidR="003A3593" w:rsidRPr="003A3593" w:rsidRDefault="003A3593" w:rsidP="003A3593">
            <w:pPr>
              <w:jc w:val="center"/>
              <w:rPr>
                <w:sz w:val="28"/>
                <w:szCs w:val="28"/>
                <w:highlight w:val="yellow"/>
              </w:rPr>
            </w:pPr>
            <w:r w:rsidRPr="003A3593">
              <w:rPr>
                <w:sz w:val="28"/>
                <w:szCs w:val="28"/>
                <w:highlight w:val="yellow"/>
              </w:rPr>
              <w:t>2021–2028 годы</w:t>
            </w:r>
          </w:p>
        </w:tc>
      </w:tr>
      <w:tr w:rsidR="003A3593" w:rsidRPr="003A3593" w:rsidTr="00AA712A">
        <w:trPr>
          <w:trHeight w:val="77"/>
          <w:jc w:val="center"/>
        </w:trPr>
        <w:tc>
          <w:tcPr>
            <w:tcW w:w="7223" w:type="dxa"/>
            <w:vAlign w:val="center"/>
          </w:tcPr>
          <w:p w:rsidR="003A3593" w:rsidRPr="003A3593" w:rsidRDefault="003A3593" w:rsidP="003A3593">
            <w:pPr>
              <w:widowControl w:val="0"/>
              <w:rPr>
                <w:sz w:val="28"/>
                <w:szCs w:val="28"/>
                <w:highlight w:val="yellow"/>
              </w:rPr>
            </w:pPr>
            <w:r w:rsidRPr="003A3593">
              <w:rPr>
                <w:sz w:val="28"/>
                <w:szCs w:val="28"/>
                <w:highlight w:val="yellow"/>
              </w:rPr>
              <w:t>8. Реконструкция ул. Железнодорожной на участке от ул. Торцева до рефулерного озера в г. Северодвинске Архангельской области</w:t>
            </w:r>
          </w:p>
        </w:tc>
        <w:tc>
          <w:tcPr>
            <w:tcW w:w="2163" w:type="dxa"/>
            <w:vAlign w:val="center"/>
          </w:tcPr>
          <w:p w:rsidR="003A3593" w:rsidRPr="003A3593" w:rsidRDefault="003A3593" w:rsidP="003A3593">
            <w:pPr>
              <w:jc w:val="center"/>
              <w:rPr>
                <w:sz w:val="28"/>
                <w:szCs w:val="28"/>
                <w:highlight w:val="yellow"/>
              </w:rPr>
            </w:pPr>
            <w:r w:rsidRPr="003A3593">
              <w:rPr>
                <w:sz w:val="28"/>
                <w:szCs w:val="28"/>
                <w:highlight w:val="yellow"/>
              </w:rPr>
              <w:t>2012–2028 годы</w:t>
            </w:r>
          </w:p>
        </w:tc>
      </w:tr>
      <w:tr w:rsidR="003A3593" w:rsidRPr="003A3593" w:rsidTr="00AA712A">
        <w:trPr>
          <w:trHeight w:val="329"/>
          <w:jc w:val="center"/>
        </w:trPr>
        <w:tc>
          <w:tcPr>
            <w:tcW w:w="7223" w:type="dxa"/>
            <w:vAlign w:val="center"/>
          </w:tcPr>
          <w:p w:rsidR="003A3593" w:rsidRPr="003A3593" w:rsidRDefault="003A3593" w:rsidP="003A3593">
            <w:pPr>
              <w:widowControl w:val="0"/>
              <w:rPr>
                <w:sz w:val="28"/>
                <w:szCs w:val="28"/>
                <w:highlight w:val="yellow"/>
              </w:rPr>
            </w:pPr>
            <w:r w:rsidRPr="003A3593">
              <w:rPr>
                <w:sz w:val="28"/>
                <w:szCs w:val="28"/>
                <w:highlight w:val="yellow"/>
              </w:rPr>
              <w:t>9. Строительство автомобильных дорог в рамках комплексной застройки квартала 85 в г. Северодвинске Архангельской области</w:t>
            </w:r>
          </w:p>
        </w:tc>
        <w:tc>
          <w:tcPr>
            <w:tcW w:w="2163" w:type="dxa"/>
            <w:vAlign w:val="center"/>
          </w:tcPr>
          <w:p w:rsidR="003A3593" w:rsidRPr="003A3593" w:rsidRDefault="003A3593" w:rsidP="003A3593">
            <w:pPr>
              <w:widowControl w:val="0"/>
              <w:autoSpaceDE w:val="0"/>
              <w:autoSpaceDN w:val="0"/>
              <w:adjustRightInd w:val="0"/>
              <w:jc w:val="center"/>
              <w:rPr>
                <w:sz w:val="28"/>
                <w:szCs w:val="28"/>
                <w:highlight w:val="yellow"/>
              </w:rPr>
            </w:pPr>
            <w:r w:rsidRPr="003A3593">
              <w:rPr>
                <w:sz w:val="28"/>
                <w:szCs w:val="28"/>
                <w:highlight w:val="yellow"/>
              </w:rPr>
              <w:t>2021–2023 годы</w:t>
            </w:r>
          </w:p>
        </w:tc>
      </w:tr>
      <w:tr w:rsidR="003A3593" w:rsidRPr="003A3593" w:rsidTr="00AA712A">
        <w:trPr>
          <w:trHeight w:val="555"/>
          <w:jc w:val="center"/>
        </w:trPr>
        <w:tc>
          <w:tcPr>
            <w:tcW w:w="7223" w:type="dxa"/>
            <w:vAlign w:val="center"/>
          </w:tcPr>
          <w:p w:rsidR="003A3593" w:rsidRPr="003A3593" w:rsidRDefault="003A3593" w:rsidP="003A3593">
            <w:pPr>
              <w:widowControl w:val="0"/>
              <w:rPr>
                <w:sz w:val="28"/>
                <w:szCs w:val="28"/>
                <w:highlight w:val="yellow"/>
              </w:rPr>
            </w:pPr>
            <w:r w:rsidRPr="003A3593">
              <w:rPr>
                <w:sz w:val="28"/>
                <w:szCs w:val="28"/>
                <w:highlight w:val="yellow"/>
              </w:rPr>
              <w:t>10. Строительство объектов инженерной инфраструктуры квартала 107 в городе Северодвинске</w:t>
            </w:r>
          </w:p>
        </w:tc>
        <w:tc>
          <w:tcPr>
            <w:tcW w:w="2163" w:type="dxa"/>
            <w:vAlign w:val="center"/>
          </w:tcPr>
          <w:p w:rsidR="003A3593" w:rsidRPr="003A3593" w:rsidRDefault="003A3593" w:rsidP="003A3593">
            <w:pPr>
              <w:jc w:val="center"/>
              <w:rPr>
                <w:highlight w:val="yellow"/>
              </w:rPr>
            </w:pPr>
            <w:r w:rsidRPr="003A3593">
              <w:rPr>
                <w:sz w:val="28"/>
                <w:szCs w:val="28"/>
                <w:highlight w:val="yellow"/>
              </w:rPr>
              <w:t>2015–2028 годы</w:t>
            </w:r>
          </w:p>
        </w:tc>
      </w:tr>
      <w:tr w:rsidR="003A3593" w:rsidRPr="003A3593" w:rsidTr="00AA712A">
        <w:trPr>
          <w:trHeight w:val="528"/>
          <w:jc w:val="center"/>
        </w:trPr>
        <w:tc>
          <w:tcPr>
            <w:tcW w:w="7223" w:type="dxa"/>
            <w:vAlign w:val="center"/>
          </w:tcPr>
          <w:p w:rsidR="003A3593" w:rsidRPr="003A3593" w:rsidRDefault="003A3593" w:rsidP="003A3593">
            <w:pPr>
              <w:widowControl w:val="0"/>
              <w:rPr>
                <w:sz w:val="28"/>
                <w:szCs w:val="28"/>
                <w:highlight w:val="yellow"/>
              </w:rPr>
            </w:pPr>
            <w:r w:rsidRPr="003A3593">
              <w:rPr>
                <w:sz w:val="28"/>
                <w:szCs w:val="28"/>
                <w:highlight w:val="yellow"/>
              </w:rPr>
              <w:t xml:space="preserve">11. Реконструкция Набережной Александра Зрячева </w:t>
            </w:r>
            <w:r w:rsidRPr="003A3593">
              <w:rPr>
                <w:sz w:val="28"/>
                <w:szCs w:val="28"/>
                <w:highlight w:val="yellow"/>
              </w:rPr>
              <w:br/>
              <w:t>в г. Северодвинске (2, 3 этапы)</w:t>
            </w:r>
          </w:p>
        </w:tc>
        <w:tc>
          <w:tcPr>
            <w:tcW w:w="2163" w:type="dxa"/>
            <w:vAlign w:val="center"/>
          </w:tcPr>
          <w:p w:rsidR="003A3593" w:rsidRPr="003A3593" w:rsidRDefault="003A3593" w:rsidP="003A3593">
            <w:pPr>
              <w:jc w:val="center"/>
              <w:rPr>
                <w:highlight w:val="yellow"/>
              </w:rPr>
            </w:pPr>
            <w:r w:rsidRPr="003A3593">
              <w:rPr>
                <w:sz w:val="28"/>
                <w:szCs w:val="28"/>
                <w:highlight w:val="yellow"/>
              </w:rPr>
              <w:t>2012–2028 годы</w:t>
            </w:r>
          </w:p>
        </w:tc>
      </w:tr>
      <w:tr w:rsidR="003A3593" w:rsidRPr="003A3593" w:rsidTr="00AA712A">
        <w:trPr>
          <w:trHeight w:val="528"/>
          <w:jc w:val="center"/>
        </w:trPr>
        <w:tc>
          <w:tcPr>
            <w:tcW w:w="7223" w:type="dxa"/>
            <w:vAlign w:val="center"/>
          </w:tcPr>
          <w:p w:rsidR="003A3593" w:rsidRPr="003A3593" w:rsidRDefault="003A3593" w:rsidP="003A3593">
            <w:pPr>
              <w:widowControl w:val="0"/>
              <w:rPr>
                <w:sz w:val="28"/>
                <w:szCs w:val="28"/>
                <w:highlight w:val="yellow"/>
              </w:rPr>
            </w:pPr>
            <w:r w:rsidRPr="003A3593">
              <w:rPr>
                <w:sz w:val="28"/>
                <w:szCs w:val="28"/>
                <w:highlight w:val="yellow"/>
              </w:rPr>
              <w:t>12. Строительство физкультурно-оздоровительного комплекса в квартале 041 г. Северодвинска Архангельской области</w:t>
            </w:r>
          </w:p>
        </w:tc>
        <w:tc>
          <w:tcPr>
            <w:tcW w:w="2163" w:type="dxa"/>
            <w:vAlign w:val="center"/>
          </w:tcPr>
          <w:p w:rsidR="003A3593" w:rsidRPr="003A3593" w:rsidRDefault="003A3593" w:rsidP="003A3593">
            <w:pPr>
              <w:jc w:val="center"/>
              <w:rPr>
                <w:highlight w:val="yellow"/>
              </w:rPr>
            </w:pPr>
            <w:r w:rsidRPr="003A3593">
              <w:rPr>
                <w:sz w:val="28"/>
                <w:szCs w:val="28"/>
                <w:highlight w:val="yellow"/>
              </w:rPr>
              <w:t>2021–2028 годы</w:t>
            </w:r>
          </w:p>
        </w:tc>
      </w:tr>
      <w:tr w:rsidR="003A3593" w:rsidRPr="003A3593" w:rsidTr="00AA712A">
        <w:trPr>
          <w:trHeight w:val="528"/>
          <w:jc w:val="center"/>
        </w:trPr>
        <w:tc>
          <w:tcPr>
            <w:tcW w:w="7223" w:type="dxa"/>
            <w:vAlign w:val="center"/>
          </w:tcPr>
          <w:p w:rsidR="003A3593" w:rsidRPr="003A3593" w:rsidRDefault="003A3593" w:rsidP="003A3593">
            <w:pPr>
              <w:widowControl w:val="0"/>
              <w:rPr>
                <w:sz w:val="28"/>
                <w:szCs w:val="28"/>
                <w:highlight w:val="yellow"/>
              </w:rPr>
            </w:pPr>
            <w:r w:rsidRPr="003A3593">
              <w:rPr>
                <w:sz w:val="28"/>
                <w:szCs w:val="28"/>
                <w:highlight w:val="yellow"/>
              </w:rPr>
              <w:t>13. Строительство объекта «Спортивный комплекс на стадионе «Север» в г. Северодвинске. Плавательный бассейн с внеплощадочными инженерными сетями</w:t>
            </w:r>
          </w:p>
        </w:tc>
        <w:tc>
          <w:tcPr>
            <w:tcW w:w="2163" w:type="dxa"/>
            <w:vAlign w:val="center"/>
          </w:tcPr>
          <w:p w:rsidR="003A3593" w:rsidRPr="003A3593" w:rsidRDefault="003A3593" w:rsidP="003A3593">
            <w:pPr>
              <w:jc w:val="center"/>
              <w:rPr>
                <w:highlight w:val="yellow"/>
              </w:rPr>
            </w:pPr>
            <w:r w:rsidRPr="003A3593">
              <w:rPr>
                <w:sz w:val="28"/>
                <w:szCs w:val="28"/>
                <w:highlight w:val="yellow"/>
              </w:rPr>
              <w:t>2023–2027 годы</w:t>
            </w:r>
          </w:p>
        </w:tc>
      </w:tr>
      <w:tr w:rsidR="003A3593" w:rsidRPr="003A3593" w:rsidTr="00AA712A">
        <w:trPr>
          <w:trHeight w:val="528"/>
          <w:jc w:val="center"/>
        </w:trPr>
        <w:tc>
          <w:tcPr>
            <w:tcW w:w="7223" w:type="dxa"/>
            <w:vAlign w:val="center"/>
          </w:tcPr>
          <w:p w:rsidR="003A3593" w:rsidRPr="003A3593" w:rsidRDefault="003A3593" w:rsidP="003A3593">
            <w:pPr>
              <w:widowControl w:val="0"/>
              <w:rPr>
                <w:sz w:val="28"/>
                <w:szCs w:val="28"/>
                <w:highlight w:val="yellow"/>
              </w:rPr>
            </w:pPr>
            <w:r w:rsidRPr="003A3593">
              <w:rPr>
                <w:sz w:val="28"/>
                <w:szCs w:val="28"/>
                <w:highlight w:val="yellow"/>
              </w:rPr>
              <w:t xml:space="preserve">14. Реконструкция объекта «Физкультурно-оздоровительный комплекс «Дельфин» </w:t>
            </w:r>
            <w:r w:rsidRPr="003A3593">
              <w:rPr>
                <w:sz w:val="28"/>
                <w:szCs w:val="28"/>
                <w:highlight w:val="yellow"/>
              </w:rPr>
              <w:br/>
              <w:t>в г. Северодвинске Архангельской области»</w:t>
            </w:r>
          </w:p>
        </w:tc>
        <w:tc>
          <w:tcPr>
            <w:tcW w:w="2163" w:type="dxa"/>
            <w:vAlign w:val="center"/>
          </w:tcPr>
          <w:p w:rsidR="003A3593" w:rsidRPr="003A3593" w:rsidRDefault="003A3593" w:rsidP="003A3593">
            <w:pPr>
              <w:jc w:val="center"/>
              <w:rPr>
                <w:highlight w:val="yellow"/>
              </w:rPr>
            </w:pPr>
            <w:r w:rsidRPr="003A3593">
              <w:rPr>
                <w:sz w:val="28"/>
                <w:szCs w:val="28"/>
                <w:highlight w:val="yellow"/>
              </w:rPr>
              <w:t>2021–2029 годы</w:t>
            </w:r>
          </w:p>
        </w:tc>
      </w:tr>
      <w:tr w:rsidR="003A3593" w:rsidRPr="003A3593" w:rsidTr="00AA712A">
        <w:trPr>
          <w:trHeight w:val="528"/>
          <w:jc w:val="center"/>
        </w:trPr>
        <w:tc>
          <w:tcPr>
            <w:tcW w:w="7223" w:type="dxa"/>
            <w:vAlign w:val="center"/>
          </w:tcPr>
          <w:p w:rsidR="003A3593" w:rsidRPr="003A3593" w:rsidRDefault="003A3593" w:rsidP="003A3593">
            <w:pPr>
              <w:widowControl w:val="0"/>
              <w:rPr>
                <w:sz w:val="28"/>
                <w:szCs w:val="28"/>
                <w:highlight w:val="yellow"/>
              </w:rPr>
            </w:pPr>
            <w:r w:rsidRPr="003A3593">
              <w:rPr>
                <w:sz w:val="28"/>
                <w:szCs w:val="28"/>
                <w:highlight w:val="yellow"/>
              </w:rPr>
              <w:t>15. Строительство здания крытой ледовой арены учебно-тренировочного комплекса на территории стадиона «Север» в г. Северодвинске Архангельской области</w:t>
            </w:r>
          </w:p>
        </w:tc>
        <w:tc>
          <w:tcPr>
            <w:tcW w:w="2163" w:type="dxa"/>
            <w:vAlign w:val="center"/>
          </w:tcPr>
          <w:p w:rsidR="003A3593" w:rsidRPr="003A3593" w:rsidRDefault="003A3593" w:rsidP="003A3593">
            <w:pPr>
              <w:jc w:val="center"/>
              <w:rPr>
                <w:highlight w:val="yellow"/>
              </w:rPr>
            </w:pPr>
            <w:r w:rsidRPr="003A3593">
              <w:rPr>
                <w:sz w:val="28"/>
                <w:szCs w:val="28"/>
                <w:highlight w:val="yellow"/>
              </w:rPr>
              <w:t>2022–2024 годы</w:t>
            </w:r>
          </w:p>
        </w:tc>
      </w:tr>
    </w:tbl>
    <w:p w:rsidR="003A3593" w:rsidRPr="003A3593" w:rsidRDefault="003A3593" w:rsidP="003A3593">
      <w:pPr>
        <w:widowControl w:val="0"/>
        <w:autoSpaceDE w:val="0"/>
        <w:autoSpaceDN w:val="0"/>
        <w:adjustRightInd w:val="0"/>
        <w:jc w:val="center"/>
        <w:rPr>
          <w:sz w:val="22"/>
          <w:szCs w:val="22"/>
          <w:highlight w:val="yellow"/>
        </w:rPr>
      </w:pPr>
    </w:p>
    <w:p w:rsidR="003A3593" w:rsidRPr="003A3593" w:rsidRDefault="003A3593" w:rsidP="003A3593">
      <w:pPr>
        <w:autoSpaceDE w:val="0"/>
        <w:autoSpaceDN w:val="0"/>
        <w:adjustRightInd w:val="0"/>
        <w:jc w:val="center"/>
        <w:rPr>
          <w:highlight w:val="yellow"/>
        </w:rPr>
      </w:pPr>
    </w:p>
    <w:p w:rsidR="003A3593" w:rsidRPr="003A3593" w:rsidRDefault="003A3593" w:rsidP="003A3593">
      <w:pPr>
        <w:autoSpaceDE w:val="0"/>
        <w:autoSpaceDN w:val="0"/>
        <w:adjustRightInd w:val="0"/>
        <w:jc w:val="center"/>
        <w:rPr>
          <w:highlight w:val="yellow"/>
        </w:rPr>
        <w:sectPr w:rsidR="003A3593" w:rsidRPr="003A3593" w:rsidSect="00CF2EFA">
          <w:headerReference w:type="even" r:id="rId22"/>
          <w:headerReference w:type="default" r:id="rId23"/>
          <w:pgSz w:w="11906" w:h="16838"/>
          <w:pgMar w:top="1134" w:right="567" w:bottom="1134" w:left="1985" w:header="709" w:footer="709" w:gutter="0"/>
          <w:pgNumType w:start="1"/>
          <w:cols w:space="708"/>
          <w:titlePg/>
          <w:docGrid w:linePitch="360"/>
        </w:sectPr>
      </w:pP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 xml:space="preserve">1. Паспорт инвестиционного проекта </w:t>
      </w: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 xml:space="preserve">«Строительство автомобильной дороги от проспекта Труда </w:t>
      </w:r>
      <w:r w:rsidRPr="003A3593">
        <w:rPr>
          <w:sz w:val="28"/>
          <w:szCs w:val="28"/>
          <w:highlight w:val="yellow"/>
        </w:rPr>
        <w:br/>
        <w:t>к градостроительному кварталу 175 г. Северодвинска»</w:t>
      </w:r>
    </w:p>
    <w:p w:rsidR="003A3593" w:rsidRPr="003A3593" w:rsidRDefault="003A3593" w:rsidP="003A3593">
      <w:pPr>
        <w:autoSpaceDE w:val="0"/>
        <w:autoSpaceDN w:val="0"/>
        <w:adjustRightInd w:val="0"/>
        <w:rPr>
          <w:sz w:val="28"/>
          <w:szCs w:val="28"/>
          <w:highlight w:val="yellow"/>
        </w:rPr>
      </w:pPr>
    </w:p>
    <w:tbl>
      <w:tblPr>
        <w:tblW w:w="9370"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3630"/>
        <w:gridCol w:w="1000"/>
        <w:gridCol w:w="916"/>
        <w:gridCol w:w="708"/>
        <w:gridCol w:w="709"/>
        <w:gridCol w:w="992"/>
        <w:gridCol w:w="865"/>
      </w:tblGrid>
      <w:tr w:rsidR="003A3593" w:rsidRPr="003A3593" w:rsidTr="00AA712A">
        <w:trPr>
          <w:trHeight w:val="284"/>
        </w:trPr>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 п/п</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Наименование показателя</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Данные</w:t>
            </w:r>
          </w:p>
        </w:tc>
      </w:tr>
      <w:tr w:rsidR="003A3593" w:rsidRPr="003A3593" w:rsidTr="00AA712A">
        <w:trPr>
          <w:trHeight w:val="28"/>
        </w:trPr>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Наименование инвестиционного проекта</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Строительство автомобильной дороги </w:t>
            </w:r>
            <w:r w:rsidRPr="003A3593">
              <w:rPr>
                <w:sz w:val="28"/>
                <w:szCs w:val="28"/>
                <w:highlight w:val="yellow"/>
              </w:rPr>
              <w:br/>
              <w:t xml:space="preserve">от проспекта Труда </w:t>
            </w:r>
            <w:r w:rsidRPr="003A3593">
              <w:rPr>
                <w:sz w:val="28"/>
                <w:szCs w:val="28"/>
                <w:highlight w:val="yellow"/>
              </w:rPr>
              <w:br/>
              <w:t xml:space="preserve">к градостроительному кварталу 175 </w:t>
            </w:r>
            <w:r w:rsidRPr="003A3593">
              <w:rPr>
                <w:sz w:val="28"/>
                <w:szCs w:val="28"/>
                <w:highlight w:val="yellow"/>
              </w:rPr>
              <w:br/>
              <w:t>г. Северодвинска</w:t>
            </w:r>
          </w:p>
        </w:tc>
      </w:tr>
      <w:tr w:rsidR="003A3593" w:rsidRPr="003A3593" w:rsidTr="00AA712A">
        <w:trPr>
          <w:trHeight w:val="28"/>
        </w:trPr>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2</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Цель инвестиционного проекта </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Увеличение объемов жилой застройки </w:t>
            </w:r>
            <w:r w:rsidRPr="003A3593">
              <w:rPr>
                <w:sz w:val="28"/>
                <w:szCs w:val="28"/>
                <w:highlight w:val="yellow"/>
              </w:rPr>
              <w:br/>
              <w:t xml:space="preserve">на территории кварталов 167, 168 и 175 </w:t>
            </w:r>
            <w:r w:rsidRPr="003A3593">
              <w:rPr>
                <w:sz w:val="28"/>
                <w:szCs w:val="28"/>
                <w:highlight w:val="yellow"/>
              </w:rPr>
              <w:br/>
              <w:t>г. Северодвинска</w:t>
            </w:r>
          </w:p>
        </w:tc>
      </w:tr>
      <w:tr w:rsidR="003A3593" w:rsidRPr="003A3593" w:rsidTr="00AA712A">
        <w:trPr>
          <w:trHeight w:val="213"/>
        </w:trPr>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3</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Участники инвестиционного проекта</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Администрация Северодвинска,</w:t>
            </w:r>
          </w:p>
          <w:p w:rsidR="003A3593" w:rsidRPr="003A3593" w:rsidRDefault="003A3593" w:rsidP="003A3593">
            <w:pPr>
              <w:rPr>
                <w:sz w:val="28"/>
                <w:szCs w:val="28"/>
                <w:highlight w:val="yellow"/>
              </w:rPr>
            </w:pPr>
            <w:r w:rsidRPr="003A3593">
              <w:rPr>
                <w:sz w:val="28"/>
                <w:szCs w:val="28"/>
                <w:highlight w:val="yellow"/>
              </w:rPr>
              <w:t>Правительство Архангельской области,</w:t>
            </w:r>
          </w:p>
          <w:p w:rsidR="003A3593" w:rsidRPr="003A3593" w:rsidRDefault="003A3593" w:rsidP="003A3593">
            <w:pPr>
              <w:rPr>
                <w:sz w:val="28"/>
                <w:szCs w:val="28"/>
                <w:highlight w:val="yellow"/>
              </w:rPr>
            </w:pPr>
            <w:r w:rsidRPr="003A3593">
              <w:rPr>
                <w:sz w:val="28"/>
                <w:szCs w:val="28"/>
                <w:highlight w:val="yellow"/>
              </w:rPr>
              <w:t>Правительство Российской Федерации</w:t>
            </w:r>
          </w:p>
        </w:tc>
      </w:tr>
      <w:tr w:rsidR="003A3593" w:rsidRPr="003A3593" w:rsidTr="00AA712A">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4</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Краткое описание инвестиционного проекта</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 xml:space="preserve">Отсутствие необходимой транспортной инфраструктуры территорий кварталов 167, 168, 175 г. Северодвинска сдерживает жилую застройку. </w:t>
            </w:r>
          </w:p>
          <w:p w:rsidR="003A3593" w:rsidRPr="003A3593" w:rsidRDefault="003A3593" w:rsidP="003A3593">
            <w:pPr>
              <w:rPr>
                <w:sz w:val="28"/>
                <w:szCs w:val="28"/>
                <w:highlight w:val="yellow"/>
              </w:rPr>
            </w:pPr>
            <w:r w:rsidRPr="003A3593">
              <w:rPr>
                <w:sz w:val="28"/>
                <w:szCs w:val="28"/>
                <w:highlight w:val="yellow"/>
              </w:rPr>
              <w:t>Проектной документацией</w:t>
            </w:r>
            <w:r w:rsidRPr="003A3593">
              <w:rPr>
                <w:highlight w:val="yellow"/>
              </w:rPr>
              <w:t xml:space="preserve"> </w:t>
            </w:r>
            <w:r w:rsidRPr="003A3593">
              <w:rPr>
                <w:sz w:val="28"/>
                <w:szCs w:val="28"/>
                <w:highlight w:val="yellow"/>
              </w:rPr>
              <w:t xml:space="preserve">предусмотрено строительство автомобильных дорог в кварталах 167, 168 и 175 города Северодвинска (проспект Труда от проспекта Победы </w:t>
            </w:r>
            <w:r w:rsidRPr="003A3593">
              <w:rPr>
                <w:sz w:val="28"/>
                <w:szCs w:val="28"/>
                <w:highlight w:val="yellow"/>
              </w:rPr>
              <w:br/>
              <w:t xml:space="preserve">до ул. Набережная реки Кудьмы, </w:t>
            </w:r>
            <w:r w:rsidRPr="003A3593">
              <w:rPr>
                <w:sz w:val="28"/>
                <w:szCs w:val="28"/>
                <w:highlight w:val="yellow"/>
              </w:rPr>
              <w:br/>
              <w:t xml:space="preserve">ул. Героев Североморцев </w:t>
            </w:r>
            <w:r w:rsidRPr="003A3593">
              <w:rPr>
                <w:sz w:val="28"/>
                <w:szCs w:val="28"/>
                <w:highlight w:val="yellow"/>
              </w:rPr>
              <w:br/>
              <w:t xml:space="preserve">от ул. Набережная реки Кудьмы </w:t>
            </w:r>
            <w:r w:rsidRPr="003A3593">
              <w:rPr>
                <w:sz w:val="28"/>
                <w:szCs w:val="28"/>
                <w:highlight w:val="yellow"/>
              </w:rPr>
              <w:br/>
              <w:t>до проспекта Труда).</w:t>
            </w:r>
          </w:p>
          <w:p w:rsidR="003A3593" w:rsidRPr="003A3593" w:rsidRDefault="003A3593" w:rsidP="003A3593">
            <w:pPr>
              <w:rPr>
                <w:sz w:val="28"/>
                <w:szCs w:val="28"/>
                <w:highlight w:val="yellow"/>
              </w:rPr>
            </w:pPr>
            <w:r w:rsidRPr="003A3593">
              <w:rPr>
                <w:sz w:val="28"/>
                <w:szCs w:val="28"/>
                <w:highlight w:val="yellow"/>
              </w:rPr>
              <w:t>Создаваемая мощность объекта:</w:t>
            </w:r>
          </w:p>
          <w:p w:rsidR="003A3593" w:rsidRPr="003A3593" w:rsidRDefault="003A3593" w:rsidP="003A3593">
            <w:pPr>
              <w:rPr>
                <w:sz w:val="28"/>
                <w:szCs w:val="28"/>
                <w:highlight w:val="yellow"/>
              </w:rPr>
            </w:pPr>
            <w:r w:rsidRPr="003A3593">
              <w:rPr>
                <w:sz w:val="28"/>
                <w:szCs w:val="28"/>
                <w:highlight w:val="yellow"/>
              </w:rPr>
              <w:t>общая строительная длина – 1793 м;</w:t>
            </w:r>
          </w:p>
          <w:p w:rsidR="003A3593" w:rsidRPr="003A3593" w:rsidRDefault="003A3593" w:rsidP="003A3593">
            <w:pPr>
              <w:rPr>
                <w:sz w:val="28"/>
                <w:szCs w:val="28"/>
                <w:highlight w:val="yellow"/>
              </w:rPr>
            </w:pPr>
            <w:r w:rsidRPr="003A3593">
              <w:rPr>
                <w:sz w:val="28"/>
                <w:szCs w:val="28"/>
                <w:highlight w:val="yellow"/>
              </w:rPr>
              <w:t>тип одежды – капитальный;</w:t>
            </w:r>
          </w:p>
          <w:p w:rsidR="003A3593" w:rsidRPr="003A3593" w:rsidRDefault="003A3593" w:rsidP="003A3593">
            <w:pPr>
              <w:rPr>
                <w:sz w:val="28"/>
                <w:szCs w:val="28"/>
                <w:highlight w:val="yellow"/>
              </w:rPr>
            </w:pPr>
            <w:r w:rsidRPr="003A3593">
              <w:rPr>
                <w:sz w:val="28"/>
                <w:szCs w:val="28"/>
                <w:highlight w:val="yellow"/>
              </w:rPr>
              <w:t>покрытие – асфальтобетон;</w:t>
            </w:r>
          </w:p>
          <w:p w:rsidR="003A3593" w:rsidRPr="003A3593" w:rsidRDefault="003A3593" w:rsidP="003A3593">
            <w:pPr>
              <w:rPr>
                <w:sz w:val="28"/>
                <w:szCs w:val="28"/>
                <w:highlight w:val="yellow"/>
              </w:rPr>
            </w:pPr>
            <w:r w:rsidRPr="003A3593">
              <w:rPr>
                <w:sz w:val="28"/>
                <w:szCs w:val="28"/>
                <w:highlight w:val="yellow"/>
              </w:rPr>
              <w:t>расчетная скорость движения – 70 км/ч;</w:t>
            </w:r>
          </w:p>
          <w:p w:rsidR="003A3593" w:rsidRPr="003A3593" w:rsidRDefault="003A3593" w:rsidP="003A3593">
            <w:pPr>
              <w:rPr>
                <w:sz w:val="28"/>
                <w:szCs w:val="28"/>
                <w:highlight w:val="yellow"/>
              </w:rPr>
            </w:pPr>
            <w:r w:rsidRPr="003A3593">
              <w:rPr>
                <w:sz w:val="28"/>
                <w:szCs w:val="28"/>
                <w:highlight w:val="yellow"/>
              </w:rPr>
              <w:t>расчетная нагрузка – А-11,5;</w:t>
            </w:r>
          </w:p>
          <w:p w:rsidR="003A3593" w:rsidRPr="003A3593" w:rsidRDefault="003A3593" w:rsidP="003A3593">
            <w:pPr>
              <w:rPr>
                <w:sz w:val="28"/>
                <w:szCs w:val="28"/>
                <w:highlight w:val="yellow"/>
              </w:rPr>
            </w:pPr>
            <w:r w:rsidRPr="003A3593">
              <w:rPr>
                <w:sz w:val="28"/>
                <w:szCs w:val="28"/>
                <w:highlight w:val="yellow"/>
              </w:rPr>
              <w:t>количество автобусных остановок – 3 шт.</w:t>
            </w:r>
          </w:p>
        </w:tc>
      </w:tr>
      <w:tr w:rsidR="003A3593" w:rsidRPr="003A3593" w:rsidTr="00AA712A">
        <w:trPr>
          <w:trHeight w:val="28"/>
        </w:trPr>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5</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Вклад инвестиционного проекта в достижение целевых показателей муниципальных программ Северодвинска</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Увеличение доли автомобильных дорог общего пользования местного значения, соответствующих современным требованиям</w:t>
            </w:r>
          </w:p>
        </w:tc>
      </w:tr>
      <w:tr w:rsidR="003A3593" w:rsidRPr="003A3593" w:rsidTr="00AA712A">
        <w:trPr>
          <w:trHeight w:val="934"/>
        </w:trPr>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6</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Наличие проектной документации по инвестиционному проекту</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(ссылка на подтверждающий документ) </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Приказ начальника Управления градостроительства и земельных отношений Администрации Северодвинска от 25.01.2023 </w:t>
            </w:r>
            <w:r w:rsidRPr="003A3593">
              <w:rPr>
                <w:sz w:val="28"/>
                <w:szCs w:val="28"/>
                <w:highlight w:val="yellow"/>
              </w:rPr>
              <w:br/>
              <w:t>№ 04-01-04/3</w:t>
            </w:r>
          </w:p>
        </w:tc>
      </w:tr>
      <w:tr w:rsidR="003A3593" w:rsidRPr="003A3593" w:rsidTr="00AA712A">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7</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ind w:right="-62"/>
              <w:rPr>
                <w:sz w:val="28"/>
                <w:szCs w:val="28"/>
                <w:highlight w:val="yellow"/>
              </w:rPr>
            </w:pPr>
            <w:r w:rsidRPr="003A3593">
              <w:rPr>
                <w:sz w:val="28"/>
                <w:szCs w:val="28"/>
                <w:highlight w:val="yellow"/>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Положительное заключение государственной экспертизы </w:t>
            </w:r>
            <w:r w:rsidRPr="003A3593">
              <w:rPr>
                <w:sz w:val="28"/>
                <w:szCs w:val="28"/>
                <w:highlight w:val="yellow"/>
              </w:rPr>
              <w:br/>
              <w:t>от 30.12.2022 № 29-1-1-3-095116-2022</w:t>
            </w:r>
          </w:p>
        </w:tc>
      </w:tr>
      <w:tr w:rsidR="003A3593" w:rsidRPr="003A3593" w:rsidTr="00AA712A">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8</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ind w:right="-62"/>
              <w:rPr>
                <w:sz w:val="28"/>
                <w:szCs w:val="28"/>
                <w:highlight w:val="yellow"/>
              </w:rPr>
            </w:pPr>
            <w:r w:rsidRPr="003A3593">
              <w:rPr>
                <w:sz w:val="28"/>
                <w:szCs w:val="28"/>
                <w:highlight w:val="yellow"/>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r w:rsidRPr="003A3593">
              <w:rPr>
                <w:sz w:val="28"/>
                <w:szCs w:val="28"/>
                <w:highlight w:val="yellow"/>
              </w:rPr>
              <w:br/>
              <w:t xml:space="preserve">а также рассчитанная в ценах соответствующих лет, в том числе затраты 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r w:rsidRPr="003A3593">
              <w:rPr>
                <w:sz w:val="28"/>
                <w:szCs w:val="28"/>
                <w:highlight w:val="yellow"/>
              </w:rPr>
              <w:br/>
              <w:t>млн рублей</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961,9 млн рублей – в ценах соответствующих лет</w:t>
            </w:r>
          </w:p>
        </w:tc>
      </w:tr>
      <w:tr w:rsidR="003A3593" w:rsidRPr="003A3593" w:rsidTr="00AA712A">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9</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Срок реализации инвестиционного проекта </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both"/>
              <w:rPr>
                <w:sz w:val="28"/>
                <w:szCs w:val="28"/>
                <w:highlight w:val="yellow"/>
              </w:rPr>
            </w:pPr>
            <w:r w:rsidRPr="003A3593">
              <w:rPr>
                <w:sz w:val="28"/>
                <w:szCs w:val="28"/>
                <w:highlight w:val="yellow"/>
              </w:rPr>
              <w:t>2015–2029 годы</w:t>
            </w:r>
          </w:p>
        </w:tc>
      </w:tr>
      <w:tr w:rsidR="003A3593" w:rsidRPr="003A3593" w:rsidTr="00AA712A">
        <w:trPr>
          <w:cantSplit/>
          <w:trHeight w:val="1134"/>
        </w:trPr>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10</w:t>
            </w:r>
          </w:p>
        </w:tc>
        <w:tc>
          <w:tcPr>
            <w:tcW w:w="363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Объем финансирования по источникам и годам реализации инвестиционного проекта, млн рублей</w:t>
            </w:r>
          </w:p>
        </w:tc>
        <w:tc>
          <w:tcPr>
            <w:tcW w:w="1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ind w:left="-62" w:right="-62"/>
              <w:jc w:val="center"/>
              <w:rPr>
                <w:sz w:val="20"/>
                <w:szCs w:val="20"/>
                <w:highlight w:val="yellow"/>
              </w:rPr>
            </w:pPr>
            <w:r w:rsidRPr="003A3593">
              <w:rPr>
                <w:sz w:val="20"/>
                <w:szCs w:val="20"/>
                <w:highlight w:val="yellow"/>
              </w:rPr>
              <w:t>Наимено-вание</w:t>
            </w:r>
          </w:p>
        </w:tc>
        <w:tc>
          <w:tcPr>
            <w:tcW w:w="916"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113" w:right="113"/>
              <w:jc w:val="center"/>
              <w:rPr>
                <w:sz w:val="20"/>
                <w:szCs w:val="20"/>
                <w:highlight w:val="yellow"/>
              </w:rPr>
            </w:pPr>
            <w:r w:rsidRPr="003A3593">
              <w:rPr>
                <w:sz w:val="20"/>
                <w:szCs w:val="20"/>
                <w:highlight w:val="yellow"/>
              </w:rPr>
              <w:t>Всего</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113" w:right="-108"/>
              <w:rPr>
                <w:sz w:val="20"/>
                <w:szCs w:val="20"/>
                <w:highlight w:val="yellow"/>
              </w:rPr>
            </w:pPr>
            <w:r w:rsidRPr="003A3593">
              <w:rPr>
                <w:sz w:val="20"/>
                <w:szCs w:val="20"/>
                <w:highlight w:val="yellow"/>
              </w:rPr>
              <w:t>Факт на 01.01.2023</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44" w:right="113"/>
              <w:jc w:val="center"/>
              <w:rPr>
                <w:sz w:val="20"/>
                <w:szCs w:val="20"/>
                <w:highlight w:val="yellow"/>
              </w:rPr>
            </w:pPr>
            <w:r w:rsidRPr="003A3593">
              <w:rPr>
                <w:sz w:val="20"/>
                <w:szCs w:val="20"/>
                <w:highlight w:val="yellow"/>
              </w:rPr>
              <w:t>2024–2027</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44" w:right="113"/>
              <w:jc w:val="center"/>
              <w:rPr>
                <w:sz w:val="20"/>
                <w:szCs w:val="20"/>
                <w:highlight w:val="yellow"/>
              </w:rPr>
            </w:pPr>
            <w:r w:rsidRPr="003A3593">
              <w:rPr>
                <w:sz w:val="20"/>
                <w:szCs w:val="20"/>
                <w:highlight w:val="yellow"/>
              </w:rPr>
              <w:t>2028</w:t>
            </w:r>
          </w:p>
        </w:tc>
        <w:tc>
          <w:tcPr>
            <w:tcW w:w="865"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44" w:right="113"/>
              <w:jc w:val="center"/>
              <w:rPr>
                <w:sz w:val="20"/>
                <w:szCs w:val="20"/>
                <w:highlight w:val="yellow"/>
              </w:rPr>
            </w:pPr>
            <w:r w:rsidRPr="003A3593">
              <w:rPr>
                <w:sz w:val="20"/>
                <w:szCs w:val="20"/>
                <w:highlight w:val="yellow"/>
              </w:rPr>
              <w:t>2029</w:t>
            </w:r>
          </w:p>
        </w:tc>
      </w:tr>
      <w:tr w:rsidR="003A3593" w:rsidRPr="003A3593" w:rsidTr="00AA712A">
        <w:trPr>
          <w:trHeight w:val="300"/>
        </w:trPr>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p>
        </w:tc>
        <w:tc>
          <w:tcPr>
            <w:tcW w:w="363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p>
        </w:tc>
        <w:tc>
          <w:tcPr>
            <w:tcW w:w="1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tabs>
                <w:tab w:val="left" w:pos="885"/>
              </w:tabs>
              <w:jc w:val="both"/>
              <w:rPr>
                <w:sz w:val="20"/>
                <w:szCs w:val="20"/>
                <w:highlight w:val="yellow"/>
              </w:rPr>
            </w:pPr>
            <w:r w:rsidRPr="003A3593">
              <w:rPr>
                <w:sz w:val="20"/>
                <w:szCs w:val="20"/>
                <w:highlight w:val="yellow"/>
              </w:rPr>
              <w:t>Всего</w:t>
            </w:r>
            <w:r w:rsidRPr="003A3593">
              <w:rPr>
                <w:sz w:val="20"/>
                <w:szCs w:val="20"/>
                <w:highlight w:val="yellow"/>
              </w:rPr>
              <w:tab/>
            </w:r>
          </w:p>
        </w:tc>
        <w:tc>
          <w:tcPr>
            <w:tcW w:w="916"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961,9</w:t>
            </w:r>
          </w:p>
        </w:tc>
        <w:tc>
          <w:tcPr>
            <w:tcW w:w="708"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8,8</w:t>
            </w: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0</w:t>
            </w:r>
          </w:p>
        </w:tc>
        <w:tc>
          <w:tcPr>
            <w:tcW w:w="992"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277,2</w:t>
            </w:r>
          </w:p>
        </w:tc>
        <w:tc>
          <w:tcPr>
            <w:tcW w:w="865"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675,9</w:t>
            </w:r>
          </w:p>
        </w:tc>
      </w:tr>
      <w:tr w:rsidR="003A3593" w:rsidRPr="003A3593" w:rsidTr="00AA712A">
        <w:trPr>
          <w:trHeight w:val="165"/>
        </w:trPr>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p>
        </w:tc>
        <w:tc>
          <w:tcPr>
            <w:tcW w:w="3630" w:type="dxa"/>
            <w:vMerge/>
            <w:tcBorders>
              <w:top w:val="single" w:sz="4" w:space="0" w:color="auto"/>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p>
        </w:tc>
        <w:tc>
          <w:tcPr>
            <w:tcW w:w="1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ind w:right="-62"/>
              <w:jc w:val="both"/>
              <w:rPr>
                <w:sz w:val="20"/>
                <w:szCs w:val="20"/>
                <w:highlight w:val="yellow"/>
              </w:rPr>
            </w:pPr>
            <w:r w:rsidRPr="003A3593">
              <w:rPr>
                <w:sz w:val="20"/>
                <w:szCs w:val="20"/>
                <w:highlight w:val="yellow"/>
              </w:rPr>
              <w:t>федераль-ный бюджет</w:t>
            </w:r>
          </w:p>
        </w:tc>
        <w:tc>
          <w:tcPr>
            <w:tcW w:w="916"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933,1</w:t>
            </w:r>
          </w:p>
        </w:tc>
        <w:tc>
          <w:tcPr>
            <w:tcW w:w="708"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271,4*</w:t>
            </w:r>
          </w:p>
        </w:tc>
        <w:tc>
          <w:tcPr>
            <w:tcW w:w="865"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661,7*</w:t>
            </w:r>
          </w:p>
        </w:tc>
      </w:tr>
      <w:tr w:rsidR="003A3593" w:rsidRPr="003A3593" w:rsidTr="00AA712A">
        <w:trPr>
          <w:trHeight w:val="277"/>
        </w:trPr>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p>
        </w:tc>
        <w:tc>
          <w:tcPr>
            <w:tcW w:w="363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p>
        </w:tc>
        <w:tc>
          <w:tcPr>
            <w:tcW w:w="1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ind w:right="-62"/>
              <w:jc w:val="both"/>
              <w:rPr>
                <w:sz w:val="20"/>
                <w:szCs w:val="20"/>
                <w:highlight w:val="yellow"/>
              </w:rPr>
            </w:pPr>
            <w:r w:rsidRPr="003A3593">
              <w:rPr>
                <w:sz w:val="20"/>
                <w:szCs w:val="20"/>
                <w:highlight w:val="yellow"/>
              </w:rPr>
              <w:t>областной бюджет</w:t>
            </w:r>
          </w:p>
        </w:tc>
        <w:tc>
          <w:tcPr>
            <w:tcW w:w="916"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19</w:t>
            </w:r>
          </w:p>
        </w:tc>
        <w:tc>
          <w:tcPr>
            <w:tcW w:w="708"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5,5*</w:t>
            </w:r>
          </w:p>
        </w:tc>
        <w:tc>
          <w:tcPr>
            <w:tcW w:w="865"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13,5*</w:t>
            </w:r>
          </w:p>
        </w:tc>
      </w:tr>
      <w:tr w:rsidR="003A3593" w:rsidRPr="003A3593" w:rsidTr="00AA712A">
        <w:trPr>
          <w:trHeight w:val="277"/>
        </w:trPr>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p>
        </w:tc>
        <w:tc>
          <w:tcPr>
            <w:tcW w:w="363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p>
        </w:tc>
        <w:tc>
          <w:tcPr>
            <w:tcW w:w="1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ind w:right="-62"/>
              <w:jc w:val="both"/>
              <w:rPr>
                <w:sz w:val="20"/>
                <w:szCs w:val="20"/>
                <w:highlight w:val="yellow"/>
              </w:rPr>
            </w:pPr>
            <w:r w:rsidRPr="003A3593">
              <w:rPr>
                <w:sz w:val="20"/>
                <w:szCs w:val="20"/>
                <w:highlight w:val="yellow"/>
              </w:rPr>
              <w:t>местный бюджет</w:t>
            </w:r>
          </w:p>
        </w:tc>
        <w:tc>
          <w:tcPr>
            <w:tcW w:w="916"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9,8</w:t>
            </w:r>
          </w:p>
        </w:tc>
        <w:tc>
          <w:tcPr>
            <w:tcW w:w="708"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8,8</w:t>
            </w: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0</w:t>
            </w:r>
          </w:p>
        </w:tc>
        <w:tc>
          <w:tcPr>
            <w:tcW w:w="992"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0,3</w:t>
            </w:r>
          </w:p>
        </w:tc>
        <w:tc>
          <w:tcPr>
            <w:tcW w:w="865"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0,7</w:t>
            </w:r>
          </w:p>
        </w:tc>
      </w:tr>
      <w:tr w:rsidR="003A3593" w:rsidRPr="003A3593" w:rsidTr="00AA712A">
        <w:trPr>
          <w:trHeight w:val="28"/>
        </w:trPr>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ind w:left="-62" w:right="-31"/>
              <w:jc w:val="center"/>
              <w:rPr>
                <w:sz w:val="28"/>
                <w:szCs w:val="28"/>
                <w:highlight w:val="yellow"/>
              </w:rPr>
            </w:pPr>
            <w:r w:rsidRPr="003A3593">
              <w:rPr>
                <w:sz w:val="28"/>
                <w:szCs w:val="28"/>
                <w:highlight w:val="yellow"/>
              </w:rPr>
              <w:t>10.1</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В том числе затраты на технологическое присоединение к инженерным сетям, млн рублей </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both"/>
              <w:rPr>
                <w:sz w:val="28"/>
                <w:szCs w:val="28"/>
                <w:highlight w:val="yellow"/>
              </w:rPr>
            </w:pPr>
            <w:r w:rsidRPr="003A3593">
              <w:rPr>
                <w:sz w:val="28"/>
                <w:szCs w:val="28"/>
                <w:highlight w:val="yellow"/>
              </w:rPr>
              <w:t>Нет</w:t>
            </w:r>
          </w:p>
        </w:tc>
      </w:tr>
      <w:tr w:rsidR="003A3593" w:rsidRPr="003A3593" w:rsidTr="00AA712A">
        <w:trPr>
          <w:trHeight w:val="253"/>
        </w:trPr>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11</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Количественные показатели (показатель) результатов реализации</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инвестиционного проекта </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Протяженность участка дороги – 1,793 км.</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Число полос движения – 2, 4.</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Ширина полосы движения – 3,5 м.</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Ширина тротуара – 3,0 м</w:t>
            </w:r>
          </w:p>
        </w:tc>
      </w:tr>
      <w:tr w:rsidR="003A3593" w:rsidRPr="003A3593" w:rsidTr="00AA712A">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12</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Социальный эффект от инвестиционного проекта </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trike/>
                <w:sz w:val="28"/>
                <w:szCs w:val="28"/>
                <w:highlight w:val="yellow"/>
              </w:rPr>
            </w:pPr>
            <w:r w:rsidRPr="003A3593">
              <w:rPr>
                <w:sz w:val="28"/>
                <w:szCs w:val="28"/>
                <w:highlight w:val="yellow"/>
              </w:rPr>
              <w:t>Создание благоприятных условий для освоения территории кварталов 167, 168 и 175 г. Северодвинска в целях жилищного строительства, обеспечение транспортной доступности существующей жилой застройки квартала 167 г. Северодвинска</w:t>
            </w:r>
          </w:p>
        </w:tc>
      </w:tr>
    </w:tbl>
    <w:p w:rsidR="003A3593" w:rsidRPr="003A3593" w:rsidRDefault="003A3593" w:rsidP="003A3593">
      <w:pPr>
        <w:jc w:val="both"/>
        <w:rPr>
          <w:sz w:val="28"/>
          <w:szCs w:val="28"/>
          <w:highlight w:val="yellow"/>
        </w:rPr>
      </w:pPr>
      <w:r w:rsidRPr="003A3593">
        <w:rPr>
          <w:sz w:val="28"/>
          <w:szCs w:val="28"/>
          <w:highlight w:val="yellow"/>
        </w:rPr>
        <w:t>*в случае включения объекта в государственную программу Архангельской области «Развитие транспортной системы Архангельской области».</w:t>
      </w:r>
    </w:p>
    <w:p w:rsidR="003A3593" w:rsidRPr="003A3593" w:rsidRDefault="003A3593" w:rsidP="003A3593">
      <w:pPr>
        <w:rPr>
          <w:color w:val="FF0000"/>
          <w:sz w:val="28"/>
          <w:szCs w:val="28"/>
          <w:highlight w:val="yellow"/>
        </w:rPr>
        <w:sectPr w:rsidR="003A3593" w:rsidRPr="003A3593" w:rsidSect="00CF2EFA">
          <w:pgSz w:w="11906" w:h="16838"/>
          <w:pgMar w:top="1134" w:right="567" w:bottom="1134" w:left="1985" w:header="709" w:footer="709" w:gutter="0"/>
          <w:cols w:space="708"/>
          <w:docGrid w:linePitch="360"/>
        </w:sectPr>
      </w:pP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2. Паспорт инвестиционного проекта</w:t>
      </w: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 xml:space="preserve">«Реконструкция проспекта Победы на участке </w:t>
      </w: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от ул. Кирилкина до проспекта Морского в г. Северодвинске (II этап)»</w:t>
      </w:r>
    </w:p>
    <w:p w:rsidR="003A3593" w:rsidRPr="003A3593" w:rsidRDefault="003A3593" w:rsidP="003A3593">
      <w:pPr>
        <w:autoSpaceDE w:val="0"/>
        <w:autoSpaceDN w:val="0"/>
        <w:adjustRightInd w:val="0"/>
        <w:jc w:val="center"/>
        <w:rPr>
          <w:sz w:val="28"/>
          <w:szCs w:val="28"/>
          <w:highlight w:val="yellow"/>
        </w:rPr>
      </w:pPr>
    </w:p>
    <w:tbl>
      <w:tblPr>
        <w:tblW w:w="9510" w:type="dxa"/>
        <w:tblInd w:w="-178" w:type="dxa"/>
        <w:tblLayout w:type="fixed"/>
        <w:tblCellMar>
          <w:top w:w="75" w:type="dxa"/>
          <w:left w:w="0" w:type="dxa"/>
          <w:bottom w:w="75" w:type="dxa"/>
          <w:right w:w="0" w:type="dxa"/>
        </w:tblCellMar>
        <w:tblLook w:val="0000" w:firstRow="0" w:lastRow="0" w:firstColumn="0" w:lastColumn="0" w:noHBand="0" w:noVBand="0"/>
      </w:tblPr>
      <w:tblGrid>
        <w:gridCol w:w="600"/>
        <w:gridCol w:w="3600"/>
        <w:gridCol w:w="1080"/>
        <w:gridCol w:w="772"/>
        <w:gridCol w:w="709"/>
        <w:gridCol w:w="992"/>
        <w:gridCol w:w="1021"/>
        <w:gridCol w:w="736"/>
      </w:tblGrid>
      <w:tr w:rsidR="003A3593" w:rsidRPr="003A3593" w:rsidTr="00AA712A">
        <w:trPr>
          <w:trHeight w:val="284"/>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 п/п</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Наименование показателя</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Данные</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Наименование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Реконструкция проспекта Победы </w:t>
            </w:r>
            <w:r w:rsidRPr="003A3593">
              <w:rPr>
                <w:sz w:val="28"/>
                <w:szCs w:val="28"/>
                <w:highlight w:val="yellow"/>
              </w:rPr>
              <w:br/>
              <w:t xml:space="preserve">на участке от ул. Кирилкина </w:t>
            </w:r>
            <w:r w:rsidRPr="003A3593">
              <w:rPr>
                <w:sz w:val="28"/>
                <w:szCs w:val="28"/>
                <w:highlight w:val="yellow"/>
              </w:rPr>
              <w:br/>
              <w:t>до проспекта Морского в г. Северодвинске (II этап)</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Цель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Повышение транспортной доступности кварталов 162, 163, 164, 170, 171 </w:t>
            </w:r>
          </w:p>
        </w:tc>
      </w:tr>
      <w:tr w:rsidR="003A3593" w:rsidRPr="003A3593" w:rsidTr="00AA712A">
        <w:trPr>
          <w:trHeight w:val="213"/>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3</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Участники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Администрация Северодвинска</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4</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Краткое описание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 xml:space="preserve">Проектной документацией предусмотрена реконструкция участка проспекта Победы в два этапа: </w:t>
            </w:r>
          </w:p>
          <w:p w:rsidR="003A3593" w:rsidRPr="003A3593" w:rsidRDefault="003A3593" w:rsidP="003A3593">
            <w:pPr>
              <w:rPr>
                <w:sz w:val="28"/>
                <w:szCs w:val="28"/>
                <w:highlight w:val="yellow"/>
              </w:rPr>
            </w:pPr>
            <w:r w:rsidRPr="003A3593">
              <w:rPr>
                <w:sz w:val="28"/>
                <w:szCs w:val="28"/>
                <w:highlight w:val="yellow"/>
                <w:lang w:val="en-US"/>
              </w:rPr>
              <w:t>I</w:t>
            </w:r>
            <w:r w:rsidRPr="003A3593">
              <w:rPr>
                <w:sz w:val="28"/>
                <w:szCs w:val="28"/>
                <w:highlight w:val="yellow"/>
              </w:rPr>
              <w:t xml:space="preserve"> этап – две полосы движения из четырех по четной стороне проспекта Победы; </w:t>
            </w:r>
          </w:p>
          <w:p w:rsidR="003A3593" w:rsidRPr="003A3593" w:rsidRDefault="003A3593" w:rsidP="003A3593">
            <w:pPr>
              <w:rPr>
                <w:sz w:val="28"/>
                <w:szCs w:val="28"/>
                <w:highlight w:val="yellow"/>
              </w:rPr>
            </w:pPr>
            <w:r w:rsidRPr="003A3593">
              <w:rPr>
                <w:sz w:val="28"/>
                <w:szCs w:val="28"/>
                <w:highlight w:val="yellow"/>
                <w:lang w:val="en-US"/>
              </w:rPr>
              <w:t>II</w:t>
            </w:r>
            <w:r w:rsidRPr="003A3593">
              <w:rPr>
                <w:sz w:val="28"/>
                <w:szCs w:val="28"/>
                <w:highlight w:val="yellow"/>
              </w:rPr>
              <w:t xml:space="preserve"> этап – две полосы движения из четырех нечетной сторона проспекта Победы. </w:t>
            </w:r>
          </w:p>
          <w:p w:rsidR="003A3593" w:rsidRPr="003A3593" w:rsidRDefault="003A3593" w:rsidP="003A3593">
            <w:pPr>
              <w:rPr>
                <w:sz w:val="28"/>
                <w:szCs w:val="28"/>
                <w:highlight w:val="yellow"/>
              </w:rPr>
            </w:pPr>
            <w:r w:rsidRPr="003A3593">
              <w:rPr>
                <w:sz w:val="28"/>
                <w:szCs w:val="28"/>
                <w:highlight w:val="yellow"/>
              </w:rPr>
              <w:t>Реализация I этапа завершена в 2016 году.</w:t>
            </w:r>
          </w:p>
          <w:p w:rsidR="003A3593" w:rsidRPr="003A3593" w:rsidRDefault="003A3593" w:rsidP="003A3593">
            <w:pPr>
              <w:rPr>
                <w:rFonts w:ascii="Calibri" w:eastAsia="Calibri" w:hAnsi="Calibri"/>
                <w:sz w:val="28"/>
                <w:szCs w:val="28"/>
                <w:highlight w:val="yellow"/>
              </w:rPr>
            </w:pPr>
            <w:r w:rsidRPr="003A3593">
              <w:rPr>
                <w:rFonts w:eastAsia="Calibri"/>
                <w:sz w:val="28"/>
                <w:szCs w:val="28"/>
                <w:highlight w:val="yellow"/>
              </w:rPr>
              <w:t>Длина проектируемого участка дороги составляет 651,37 метра, проектом предусмотрено устройство тротуаров шириной 6,5 и 7,5 метра и устройство автобусных остановок с заездными карманами шириной 3 метра, длиной по 30 метров. По всей длине разделительной полосы будет установлено ограничивающее пешеходное ограждение перильного типа высотой 0,8 метра</w:t>
            </w:r>
          </w:p>
        </w:tc>
      </w:tr>
      <w:tr w:rsidR="003A3593" w:rsidRPr="003A3593" w:rsidTr="00AA712A">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5</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Вклад инвестиционного проекта в достижение целевых показателей муниципальных программ Северодвинска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Увеличение доли автомобильных дорог общего пользования местного значения, соответствующих современным требованиям</w:t>
            </w:r>
          </w:p>
        </w:tc>
      </w:tr>
      <w:tr w:rsidR="003A3593" w:rsidRPr="003A3593" w:rsidTr="00AA712A">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6</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Наличие проектной документации по инвестиционному проекту</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(ссылка на подтверждающий документ)</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Приказ начальника Управления градостроительства и земельных отношений от 26.04.2022 </w:t>
            </w:r>
            <w:r w:rsidRPr="003A3593">
              <w:rPr>
                <w:sz w:val="28"/>
                <w:szCs w:val="28"/>
                <w:highlight w:val="yellow"/>
              </w:rPr>
              <w:br/>
              <w:t>№ 04-01-04/42-1</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7</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Положительное заключение государственной экспертизы от 15.03.2022 № 29-1-1-3-014450-2022</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8</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Сметная стоимость объекта капитального строительства по заключению государственной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(включая НДС/без НДС – нужное подчеркнуть),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а также рассчитанная в ценах соответствующих лет, в том числе затраты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млн рублей</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108,0 млн рублей в ценах соответствующих лет </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9</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Срок реализации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both"/>
              <w:rPr>
                <w:sz w:val="28"/>
                <w:szCs w:val="28"/>
                <w:highlight w:val="yellow"/>
              </w:rPr>
            </w:pPr>
            <w:r w:rsidRPr="003A3593">
              <w:rPr>
                <w:sz w:val="28"/>
                <w:szCs w:val="28"/>
                <w:highlight w:val="yellow"/>
              </w:rPr>
              <w:t>2021–2025 годы</w:t>
            </w:r>
          </w:p>
        </w:tc>
      </w:tr>
      <w:tr w:rsidR="003A3593" w:rsidRPr="003A3593" w:rsidTr="00AA712A">
        <w:trPr>
          <w:cantSplit/>
          <w:trHeight w:val="1134"/>
        </w:trPr>
        <w:tc>
          <w:tcPr>
            <w:tcW w:w="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10</w:t>
            </w:r>
          </w:p>
        </w:tc>
        <w:tc>
          <w:tcPr>
            <w:tcW w:w="3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Объем финансирования по источникам и годам реализации инвестиционного проекта, млн рублей</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ind w:right="-62"/>
              <w:rPr>
                <w:sz w:val="22"/>
                <w:szCs w:val="22"/>
                <w:highlight w:val="yellow"/>
              </w:rPr>
            </w:pPr>
            <w:r w:rsidRPr="003A3593">
              <w:rPr>
                <w:sz w:val="22"/>
                <w:szCs w:val="22"/>
                <w:highlight w:val="yellow"/>
              </w:rPr>
              <w:t>Наимено-вание</w:t>
            </w:r>
          </w:p>
        </w:tc>
        <w:tc>
          <w:tcPr>
            <w:tcW w:w="772"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113" w:right="113"/>
              <w:jc w:val="center"/>
              <w:rPr>
                <w:sz w:val="22"/>
                <w:szCs w:val="22"/>
                <w:highlight w:val="yellow"/>
              </w:rPr>
            </w:pPr>
            <w:r w:rsidRPr="003A3593">
              <w:rPr>
                <w:sz w:val="22"/>
                <w:szCs w:val="22"/>
                <w:highlight w:val="yellow"/>
              </w:rPr>
              <w:t>Всего</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120" w:right="-108"/>
              <w:jc w:val="center"/>
              <w:rPr>
                <w:sz w:val="16"/>
                <w:szCs w:val="16"/>
                <w:highlight w:val="yellow"/>
              </w:rPr>
            </w:pPr>
            <w:r w:rsidRPr="003A3593">
              <w:rPr>
                <w:sz w:val="16"/>
                <w:szCs w:val="16"/>
                <w:highlight w:val="yellow"/>
              </w:rPr>
              <w:t>Факт на</w:t>
            </w:r>
          </w:p>
          <w:p w:rsidR="003A3593" w:rsidRPr="003A3593" w:rsidRDefault="003A3593" w:rsidP="003A3593">
            <w:pPr>
              <w:ind w:left="-120" w:right="-108"/>
              <w:jc w:val="center"/>
              <w:rPr>
                <w:sz w:val="16"/>
                <w:szCs w:val="16"/>
                <w:highlight w:val="yellow"/>
              </w:rPr>
            </w:pPr>
            <w:r w:rsidRPr="003A3593">
              <w:rPr>
                <w:sz w:val="16"/>
                <w:szCs w:val="16"/>
                <w:highlight w:val="yellow"/>
              </w:rPr>
              <w:t xml:space="preserve"> 01.01.2023</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44" w:right="113"/>
              <w:jc w:val="center"/>
              <w:rPr>
                <w:sz w:val="22"/>
                <w:szCs w:val="22"/>
                <w:highlight w:val="yellow"/>
              </w:rPr>
            </w:pPr>
            <w:r w:rsidRPr="003A3593">
              <w:rPr>
                <w:sz w:val="22"/>
                <w:szCs w:val="22"/>
                <w:highlight w:val="yellow"/>
              </w:rPr>
              <w:t>2023</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44" w:right="113"/>
              <w:jc w:val="center"/>
              <w:rPr>
                <w:sz w:val="22"/>
                <w:szCs w:val="22"/>
                <w:highlight w:val="yellow"/>
              </w:rPr>
            </w:pPr>
            <w:r w:rsidRPr="003A3593">
              <w:rPr>
                <w:sz w:val="22"/>
                <w:szCs w:val="22"/>
                <w:highlight w:val="yellow"/>
              </w:rPr>
              <w:t>2024</w:t>
            </w:r>
          </w:p>
        </w:tc>
        <w:tc>
          <w:tcPr>
            <w:tcW w:w="736"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44" w:right="113"/>
              <w:jc w:val="center"/>
              <w:rPr>
                <w:sz w:val="22"/>
                <w:szCs w:val="22"/>
                <w:highlight w:val="yellow"/>
              </w:rPr>
            </w:pPr>
            <w:r w:rsidRPr="003A3593">
              <w:rPr>
                <w:sz w:val="22"/>
                <w:szCs w:val="22"/>
                <w:highlight w:val="yellow"/>
              </w:rPr>
              <w:t>2025</w:t>
            </w:r>
          </w:p>
        </w:tc>
      </w:tr>
      <w:tr w:rsidR="003A3593" w:rsidRPr="003A3593" w:rsidTr="00AA712A">
        <w:trPr>
          <w:trHeight w:val="300"/>
        </w:trPr>
        <w:tc>
          <w:tcPr>
            <w:tcW w:w="6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6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tabs>
                <w:tab w:val="left" w:pos="885"/>
              </w:tabs>
              <w:rPr>
                <w:sz w:val="22"/>
                <w:szCs w:val="22"/>
                <w:highlight w:val="yellow"/>
              </w:rPr>
            </w:pPr>
            <w:r w:rsidRPr="003A3593">
              <w:rPr>
                <w:sz w:val="22"/>
                <w:szCs w:val="22"/>
                <w:highlight w:val="yellow"/>
              </w:rPr>
              <w:t>Всего</w:t>
            </w:r>
            <w:r w:rsidRPr="003A3593">
              <w:rPr>
                <w:sz w:val="22"/>
                <w:szCs w:val="22"/>
                <w:highlight w:val="yellow"/>
              </w:rPr>
              <w:tab/>
            </w:r>
          </w:p>
        </w:tc>
        <w:tc>
          <w:tcPr>
            <w:tcW w:w="772"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108,0</w:t>
            </w: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1,5</w:t>
            </w:r>
          </w:p>
        </w:tc>
        <w:tc>
          <w:tcPr>
            <w:tcW w:w="992"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21,6</w:t>
            </w:r>
          </w:p>
        </w:tc>
        <w:tc>
          <w:tcPr>
            <w:tcW w:w="1021"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54,9</w:t>
            </w:r>
          </w:p>
        </w:tc>
        <w:tc>
          <w:tcPr>
            <w:tcW w:w="736"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30</w:t>
            </w:r>
          </w:p>
        </w:tc>
      </w:tr>
      <w:tr w:rsidR="003A3593" w:rsidRPr="003A3593" w:rsidTr="00AA712A">
        <w:trPr>
          <w:trHeight w:val="165"/>
        </w:trPr>
        <w:tc>
          <w:tcPr>
            <w:tcW w:w="60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60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ind w:right="-92"/>
              <w:rPr>
                <w:sz w:val="22"/>
                <w:szCs w:val="22"/>
                <w:highlight w:val="yellow"/>
              </w:rPr>
            </w:pPr>
            <w:r w:rsidRPr="003A3593">
              <w:rPr>
                <w:sz w:val="22"/>
                <w:szCs w:val="22"/>
                <w:highlight w:val="yellow"/>
              </w:rPr>
              <w:t>федераль-ный бюджет</w:t>
            </w:r>
          </w:p>
        </w:tc>
        <w:tc>
          <w:tcPr>
            <w:tcW w:w="772"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1021"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736"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r>
      <w:tr w:rsidR="003A3593" w:rsidRPr="003A3593" w:rsidTr="00AA712A">
        <w:trPr>
          <w:trHeight w:val="277"/>
        </w:trPr>
        <w:tc>
          <w:tcPr>
            <w:tcW w:w="60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60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ind w:right="-242"/>
              <w:rPr>
                <w:sz w:val="22"/>
                <w:szCs w:val="22"/>
                <w:highlight w:val="yellow"/>
              </w:rPr>
            </w:pPr>
            <w:r w:rsidRPr="003A3593">
              <w:rPr>
                <w:sz w:val="22"/>
                <w:szCs w:val="22"/>
                <w:highlight w:val="yellow"/>
              </w:rPr>
              <w:t>областной бюджет</w:t>
            </w:r>
          </w:p>
        </w:tc>
        <w:tc>
          <w:tcPr>
            <w:tcW w:w="772"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1021"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736"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r>
      <w:tr w:rsidR="003A3593" w:rsidRPr="003A3593" w:rsidTr="00AA712A">
        <w:trPr>
          <w:trHeight w:val="277"/>
        </w:trPr>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2"/>
                <w:szCs w:val="22"/>
                <w:highlight w:val="yellow"/>
              </w:rPr>
            </w:pPr>
            <w:r w:rsidRPr="003A3593">
              <w:rPr>
                <w:sz w:val="22"/>
                <w:szCs w:val="22"/>
                <w:highlight w:val="yellow"/>
              </w:rPr>
              <w:t>местный бюджет</w:t>
            </w:r>
          </w:p>
        </w:tc>
        <w:tc>
          <w:tcPr>
            <w:tcW w:w="772"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108,0</w:t>
            </w: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1,5</w:t>
            </w:r>
          </w:p>
        </w:tc>
        <w:tc>
          <w:tcPr>
            <w:tcW w:w="992"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21,6</w:t>
            </w:r>
          </w:p>
        </w:tc>
        <w:tc>
          <w:tcPr>
            <w:tcW w:w="1021"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54,9</w:t>
            </w:r>
          </w:p>
        </w:tc>
        <w:tc>
          <w:tcPr>
            <w:tcW w:w="736"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30</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ind w:left="-182" w:right="-107"/>
              <w:jc w:val="center"/>
              <w:rPr>
                <w:sz w:val="28"/>
                <w:szCs w:val="28"/>
                <w:highlight w:val="yellow"/>
              </w:rPr>
            </w:pPr>
            <w:r w:rsidRPr="003A3593">
              <w:rPr>
                <w:sz w:val="28"/>
                <w:szCs w:val="28"/>
                <w:highlight w:val="yellow"/>
              </w:rPr>
              <w:t>10.1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В том числе затраты на технологическое присоединение к инженерным сетям, млн рублей</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both"/>
              <w:rPr>
                <w:sz w:val="28"/>
                <w:szCs w:val="28"/>
                <w:highlight w:val="yellow"/>
              </w:rPr>
            </w:pPr>
            <w:r w:rsidRPr="003A3593">
              <w:rPr>
                <w:sz w:val="28"/>
                <w:szCs w:val="28"/>
                <w:highlight w:val="yellow"/>
              </w:rPr>
              <w:t>-</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Количественные показатели (показатель) результатов реализации</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both"/>
              <w:rPr>
                <w:sz w:val="28"/>
                <w:szCs w:val="28"/>
                <w:highlight w:val="yellow"/>
              </w:rPr>
            </w:pPr>
            <w:r w:rsidRPr="003A3593">
              <w:rPr>
                <w:sz w:val="28"/>
                <w:szCs w:val="28"/>
                <w:highlight w:val="yellow"/>
              </w:rPr>
              <w:t>Строительная длина – 651,37;</w:t>
            </w:r>
          </w:p>
          <w:p w:rsidR="003A3593" w:rsidRPr="003A3593" w:rsidRDefault="003A3593" w:rsidP="003A3593">
            <w:pPr>
              <w:autoSpaceDE w:val="0"/>
              <w:autoSpaceDN w:val="0"/>
              <w:adjustRightInd w:val="0"/>
              <w:jc w:val="both"/>
              <w:rPr>
                <w:sz w:val="28"/>
                <w:szCs w:val="28"/>
                <w:highlight w:val="yellow"/>
              </w:rPr>
            </w:pPr>
            <w:r w:rsidRPr="003A3593">
              <w:rPr>
                <w:sz w:val="28"/>
                <w:szCs w:val="28"/>
                <w:highlight w:val="yellow"/>
              </w:rPr>
              <w:t>ширина – 15 м (3,75 * 4)</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Социальный эффект от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Повышение качества жизни населения жилой застройки квартала 162 в части обеспечения транспортной инфраструктурой.</w:t>
            </w:r>
          </w:p>
          <w:p w:rsidR="003A3593" w:rsidRPr="003A3593" w:rsidRDefault="003A3593" w:rsidP="003A3593">
            <w:pPr>
              <w:rPr>
                <w:sz w:val="28"/>
                <w:szCs w:val="28"/>
                <w:highlight w:val="yellow"/>
              </w:rPr>
            </w:pPr>
            <w:r w:rsidRPr="003A3593">
              <w:rPr>
                <w:sz w:val="28"/>
                <w:szCs w:val="28"/>
                <w:highlight w:val="yellow"/>
              </w:rPr>
              <w:t>Стимулирование комплексного освоения территорий земельных участков кварталов 163, 164, 170, 171 в целях жилищного строительства.</w:t>
            </w:r>
          </w:p>
          <w:p w:rsidR="003A3593" w:rsidRPr="003A3593" w:rsidRDefault="003A3593" w:rsidP="003A3593">
            <w:pPr>
              <w:rPr>
                <w:sz w:val="28"/>
                <w:szCs w:val="28"/>
                <w:highlight w:val="yellow"/>
              </w:rPr>
            </w:pPr>
            <w:r w:rsidRPr="003A3593">
              <w:rPr>
                <w:sz w:val="28"/>
                <w:szCs w:val="28"/>
                <w:highlight w:val="yellow"/>
              </w:rPr>
              <w:t>Повышение привлекательности земельных участков, выделенных многодетным семьям для индивидуального жилищного строительства</w:t>
            </w:r>
          </w:p>
        </w:tc>
      </w:tr>
    </w:tbl>
    <w:p w:rsidR="003A3593" w:rsidRPr="003A3593" w:rsidRDefault="003A3593" w:rsidP="003A3593">
      <w:pPr>
        <w:rPr>
          <w:color w:val="FF0000"/>
          <w:sz w:val="28"/>
          <w:szCs w:val="28"/>
          <w:highlight w:val="yellow"/>
        </w:rPr>
      </w:pPr>
    </w:p>
    <w:p w:rsidR="003A3593" w:rsidRPr="003A3593" w:rsidRDefault="003A3593" w:rsidP="003A3593">
      <w:pPr>
        <w:rPr>
          <w:color w:val="FF0000"/>
          <w:sz w:val="20"/>
          <w:szCs w:val="20"/>
          <w:highlight w:val="yellow"/>
        </w:rPr>
        <w:sectPr w:rsidR="003A3593" w:rsidRPr="003A3593" w:rsidSect="00CF2EFA">
          <w:pgSz w:w="11906" w:h="16838"/>
          <w:pgMar w:top="1134" w:right="567" w:bottom="1134" w:left="1985" w:header="709" w:footer="709" w:gutter="0"/>
          <w:cols w:space="708"/>
          <w:docGrid w:linePitch="360"/>
        </w:sectPr>
      </w:pP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3. Паспорт инвестиционного проекта</w:t>
      </w: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«Строительство коллектора ливневой канализации с установкой для очистки ливневых стоков в районе Приморского бульвара в г. Северодвинске Архангельской области»</w:t>
      </w:r>
    </w:p>
    <w:p w:rsidR="003A3593" w:rsidRPr="003A3593" w:rsidRDefault="003A3593" w:rsidP="003A3593">
      <w:pPr>
        <w:autoSpaceDE w:val="0"/>
        <w:autoSpaceDN w:val="0"/>
        <w:adjustRightInd w:val="0"/>
        <w:rPr>
          <w:sz w:val="28"/>
          <w:szCs w:val="28"/>
          <w:highlight w:val="yellow"/>
        </w:rPr>
      </w:pPr>
    </w:p>
    <w:tbl>
      <w:tblPr>
        <w:tblW w:w="9355" w:type="dxa"/>
        <w:tblInd w:w="62" w:type="dxa"/>
        <w:tblLayout w:type="fixed"/>
        <w:tblCellMar>
          <w:top w:w="75" w:type="dxa"/>
          <w:left w:w="0" w:type="dxa"/>
          <w:bottom w:w="75" w:type="dxa"/>
          <w:right w:w="0" w:type="dxa"/>
        </w:tblCellMar>
        <w:tblLook w:val="0000" w:firstRow="0" w:lastRow="0" w:firstColumn="0" w:lastColumn="0" w:noHBand="0" w:noVBand="0"/>
      </w:tblPr>
      <w:tblGrid>
        <w:gridCol w:w="540"/>
        <w:gridCol w:w="3780"/>
        <w:gridCol w:w="1180"/>
        <w:gridCol w:w="737"/>
        <w:gridCol w:w="567"/>
        <w:gridCol w:w="426"/>
        <w:gridCol w:w="425"/>
        <w:gridCol w:w="425"/>
        <w:gridCol w:w="567"/>
        <w:gridCol w:w="708"/>
      </w:tblGrid>
      <w:tr w:rsidR="003A3593" w:rsidRPr="003A3593" w:rsidTr="00AA712A">
        <w:trPr>
          <w:trHeight w:val="284"/>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 п/п</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Наименование показателя</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Данные</w:t>
            </w:r>
          </w:p>
        </w:tc>
      </w:tr>
      <w:tr w:rsidR="003A3593" w:rsidRPr="003A3593" w:rsidTr="00AA712A">
        <w:trPr>
          <w:trHeight w:val="585"/>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Наименование инвестиционного проекта</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Строительство коллектора ливневой канализации с установкой для очистки ливневых стоков в районе Приморского бульвара в г. Северодвинске Архангельской области</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Цель инвестиционного проекта</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Оптимизация системы очистки ливневых стоков до показателей гигиенических нормативов перед сбросом в реку Камбалицу и сокращение неочищенных ливневых стоков в районе Приморского бульвара</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3</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Участники инвестиционного проекта</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Администрация Северодвинска,</w:t>
            </w:r>
          </w:p>
          <w:p w:rsidR="003A3593" w:rsidRPr="003A3593" w:rsidRDefault="003A3593" w:rsidP="003A3593">
            <w:pPr>
              <w:rPr>
                <w:sz w:val="28"/>
                <w:szCs w:val="28"/>
                <w:highlight w:val="yellow"/>
              </w:rPr>
            </w:pPr>
            <w:r w:rsidRPr="003A3593">
              <w:rPr>
                <w:sz w:val="28"/>
                <w:szCs w:val="28"/>
                <w:highlight w:val="yellow"/>
              </w:rPr>
              <w:t xml:space="preserve">Правительство Архангельской </w:t>
            </w:r>
          </w:p>
          <w:p w:rsidR="003A3593" w:rsidRPr="003A3593" w:rsidRDefault="003A3593" w:rsidP="003A3593">
            <w:pPr>
              <w:rPr>
                <w:sz w:val="28"/>
                <w:szCs w:val="28"/>
                <w:highlight w:val="yellow"/>
              </w:rPr>
            </w:pPr>
            <w:r w:rsidRPr="003A3593">
              <w:rPr>
                <w:sz w:val="28"/>
                <w:szCs w:val="28"/>
                <w:highlight w:val="yellow"/>
              </w:rPr>
              <w:t>области*;</w:t>
            </w:r>
          </w:p>
          <w:p w:rsidR="003A3593" w:rsidRPr="003A3593" w:rsidRDefault="003A3593" w:rsidP="003A3593">
            <w:pPr>
              <w:rPr>
                <w:sz w:val="28"/>
                <w:szCs w:val="28"/>
                <w:highlight w:val="yellow"/>
              </w:rPr>
            </w:pPr>
            <w:r w:rsidRPr="003A3593">
              <w:rPr>
                <w:sz w:val="28"/>
                <w:szCs w:val="28"/>
                <w:highlight w:val="yellow"/>
              </w:rPr>
              <w:t>Правительство Российской Федерации*</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4</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Краткое описание инвестиционного проекта</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rFonts w:eastAsia="Calibri"/>
                <w:sz w:val="28"/>
                <w:szCs w:val="28"/>
                <w:highlight w:val="yellow"/>
              </w:rPr>
            </w:pPr>
            <w:r w:rsidRPr="003A3593">
              <w:rPr>
                <w:rFonts w:eastAsia="Calibri"/>
                <w:sz w:val="28"/>
                <w:szCs w:val="28"/>
                <w:highlight w:val="yellow"/>
              </w:rPr>
              <w:t xml:space="preserve">Существующая сеть ливневой канализации предусматривает спуск неочищенных вод в районе городских пляжей. Вдоль Приморского бульвара расположен коллектор ливневой канализации из железобетонных труб диаметром 600 миллиметров. Сброс ливневых стоков осуществляется </w:t>
            </w:r>
            <w:r w:rsidRPr="003A3593">
              <w:rPr>
                <w:rFonts w:eastAsia="Calibri"/>
                <w:sz w:val="28"/>
                <w:szCs w:val="28"/>
                <w:highlight w:val="yellow"/>
              </w:rPr>
              <w:br/>
              <w:t xml:space="preserve">в акваторию Белого моря без предварительной очистки. </w:t>
            </w:r>
          </w:p>
          <w:p w:rsidR="003A3593" w:rsidRPr="003A3593" w:rsidRDefault="003A3593" w:rsidP="003A3593">
            <w:pPr>
              <w:rPr>
                <w:sz w:val="28"/>
                <w:szCs w:val="28"/>
                <w:highlight w:val="yellow"/>
              </w:rPr>
            </w:pPr>
            <w:r w:rsidRPr="003A3593">
              <w:rPr>
                <w:sz w:val="28"/>
                <w:szCs w:val="28"/>
                <w:highlight w:val="yellow"/>
              </w:rPr>
              <w:t>В рамках проекта предусмотрено строительство коллектора ливневой канализации с устройством трех установок для очистки ливневых стоков в районе Приморского бульвара. Суммарная производительность установок очистки – 96 л/сек.</w:t>
            </w:r>
          </w:p>
          <w:p w:rsidR="003A3593" w:rsidRPr="003A3593" w:rsidRDefault="003A3593" w:rsidP="003A3593">
            <w:pPr>
              <w:rPr>
                <w:sz w:val="28"/>
                <w:szCs w:val="28"/>
                <w:highlight w:val="yellow"/>
              </w:rPr>
            </w:pPr>
            <w:r w:rsidRPr="003A3593">
              <w:rPr>
                <w:sz w:val="28"/>
                <w:szCs w:val="28"/>
                <w:highlight w:val="yellow"/>
              </w:rPr>
              <w:t xml:space="preserve">Под строительство очистных сооружений отведен земельный участок площадью 2 160 кв. м, расположенный на окраине микрорайона о. Ягры. </w:t>
            </w:r>
            <w:r w:rsidRPr="003A3593">
              <w:rPr>
                <w:sz w:val="28"/>
                <w:szCs w:val="28"/>
                <w:highlight w:val="yellow"/>
              </w:rPr>
              <w:br/>
              <w:t>К востоку от участка протекает река Камбалица.</w:t>
            </w:r>
          </w:p>
          <w:p w:rsidR="003A3593" w:rsidRPr="003A3593" w:rsidRDefault="003A3593" w:rsidP="003A3593">
            <w:pPr>
              <w:rPr>
                <w:rFonts w:eastAsia="Calibri"/>
                <w:spacing w:val="-2"/>
                <w:sz w:val="28"/>
                <w:szCs w:val="28"/>
                <w:highlight w:val="yellow"/>
              </w:rPr>
            </w:pPr>
            <w:r w:rsidRPr="003A3593">
              <w:rPr>
                <w:rFonts w:eastAsia="Calibri"/>
                <w:sz w:val="28"/>
                <w:szCs w:val="28"/>
                <w:highlight w:val="yellow"/>
              </w:rPr>
              <w:t xml:space="preserve">Проектом предусматривается очистка ливневых стоков до показателей гигиенических нормативов перед сбросом в реку Камбалицу </w:t>
            </w:r>
            <w:r w:rsidRPr="003A3593">
              <w:rPr>
                <w:rFonts w:eastAsia="Calibri"/>
                <w:sz w:val="28"/>
                <w:szCs w:val="28"/>
                <w:highlight w:val="yellow"/>
              </w:rPr>
              <w:br/>
              <w:t xml:space="preserve">и сокращение неочищенных ливневых стоков. Очищенная и обеззараженная вода самотеком отводится в сбросной колодец и через оголовок выводится </w:t>
            </w:r>
            <w:r w:rsidRPr="003A3593">
              <w:rPr>
                <w:rFonts w:eastAsia="Calibri"/>
                <w:sz w:val="28"/>
                <w:szCs w:val="28"/>
                <w:highlight w:val="yellow"/>
              </w:rPr>
              <w:br/>
              <w:t>в канаву, переходящую в реку Камбалицу. Продолжительность строительства – 17 месяцев</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5</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Вклад инвестиционного проекта в достижение целевых показателей муниципальных программ Северодвинска</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Повышение обеспеченности территории</w:t>
            </w:r>
            <w:r w:rsidRPr="003A3593">
              <w:rPr>
                <w:strike/>
                <w:color w:val="FF0000"/>
                <w:sz w:val="28"/>
                <w:szCs w:val="28"/>
                <w:highlight w:val="yellow"/>
              </w:rPr>
              <w:t xml:space="preserve"> </w:t>
            </w:r>
            <w:r w:rsidRPr="003A3593">
              <w:rPr>
                <w:sz w:val="28"/>
                <w:szCs w:val="28"/>
                <w:highlight w:val="yellow"/>
              </w:rPr>
              <w:t>Северодвинска муниципальными инженерными сетями</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6</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Наличие проектной документации по инвестиционному проекту (ссылка на подтверждающий документ)</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Проектная документация утверждена приказом начальника Управления градостроительства и земельных отношений Администрации Северодвинска от 19.02.2021 </w:t>
            </w:r>
            <w:r w:rsidRPr="003A3593">
              <w:rPr>
                <w:sz w:val="28"/>
                <w:szCs w:val="28"/>
                <w:highlight w:val="yellow"/>
              </w:rPr>
              <w:br w:type="textWrapping" w:clear="all"/>
              <w:t xml:space="preserve">№ 04-01-04/5 </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7</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От 31.05.2024 № 29-1-1-3-027174-2024</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8</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а также рассчитанная в ценах соответствующих лет, в том числе затраты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млн рублей</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1 433,7 млн рублей – предполагаемая (предельная) стоимость объекта капитального строительства </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9</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Срок реализации инвестиционного проекта</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lang w:val="en-US"/>
              </w:rPr>
            </w:pPr>
            <w:r w:rsidRPr="003A3593">
              <w:rPr>
                <w:sz w:val="28"/>
                <w:szCs w:val="28"/>
                <w:highlight w:val="yellow"/>
              </w:rPr>
              <w:t>2012–2029 годы</w:t>
            </w:r>
          </w:p>
        </w:tc>
      </w:tr>
      <w:tr w:rsidR="003A3593" w:rsidRPr="003A3593" w:rsidTr="00AA712A">
        <w:trPr>
          <w:cantSplit/>
          <w:trHeight w:val="1134"/>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10</w:t>
            </w:r>
          </w:p>
        </w:tc>
        <w:tc>
          <w:tcPr>
            <w:tcW w:w="378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Объем финансирования по источникам и годам реализации инвестиционного проекта,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млн рублей</w:t>
            </w: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ind w:right="-62"/>
              <w:rPr>
                <w:sz w:val="22"/>
                <w:szCs w:val="22"/>
                <w:highlight w:val="yellow"/>
              </w:rPr>
            </w:pPr>
            <w:r w:rsidRPr="003A3593">
              <w:rPr>
                <w:sz w:val="22"/>
                <w:szCs w:val="22"/>
                <w:highlight w:val="yellow"/>
              </w:rPr>
              <w:t>Наимено-вание</w:t>
            </w:r>
          </w:p>
        </w:tc>
        <w:tc>
          <w:tcPr>
            <w:tcW w:w="737"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jc w:val="center"/>
              <w:rPr>
                <w:sz w:val="22"/>
                <w:szCs w:val="22"/>
                <w:highlight w:val="yellow"/>
              </w:rPr>
            </w:pPr>
            <w:r w:rsidRPr="003A3593">
              <w:rPr>
                <w:sz w:val="22"/>
                <w:szCs w:val="22"/>
                <w:highlight w:val="yellow"/>
              </w:rPr>
              <w:t>Всего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jc w:val="center"/>
              <w:rPr>
                <w:sz w:val="22"/>
                <w:szCs w:val="22"/>
                <w:highlight w:val="yellow"/>
              </w:rPr>
            </w:pPr>
            <w:r w:rsidRPr="003A3593">
              <w:rPr>
                <w:sz w:val="18"/>
                <w:szCs w:val="18"/>
                <w:highlight w:val="yellow"/>
              </w:rPr>
              <w:t>Факт на 01.01.2023</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jc w:val="center"/>
              <w:rPr>
                <w:sz w:val="22"/>
                <w:szCs w:val="22"/>
                <w:highlight w:val="yellow"/>
              </w:rPr>
            </w:pPr>
            <w:r w:rsidRPr="003A3593">
              <w:rPr>
                <w:sz w:val="22"/>
                <w:szCs w:val="22"/>
                <w:highlight w:val="yellow"/>
              </w:rPr>
              <w:t>2023</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jc w:val="center"/>
              <w:rPr>
                <w:sz w:val="22"/>
                <w:szCs w:val="22"/>
                <w:highlight w:val="yellow"/>
              </w:rPr>
            </w:pPr>
            <w:r w:rsidRPr="003A3593">
              <w:rPr>
                <w:sz w:val="22"/>
                <w:szCs w:val="22"/>
                <w:highlight w:val="yellow"/>
              </w:rPr>
              <w:t>2024</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jc w:val="center"/>
              <w:rPr>
                <w:sz w:val="22"/>
                <w:szCs w:val="22"/>
                <w:highlight w:val="yellow"/>
              </w:rPr>
            </w:pPr>
            <w:r w:rsidRPr="003A3593">
              <w:rPr>
                <w:sz w:val="22"/>
                <w:szCs w:val="22"/>
                <w:highlight w:val="yellow"/>
              </w:rPr>
              <w:t>2025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jc w:val="center"/>
              <w:rPr>
                <w:sz w:val="22"/>
                <w:szCs w:val="22"/>
                <w:highlight w:val="yellow"/>
              </w:rPr>
            </w:pPr>
            <w:r w:rsidRPr="003A3593">
              <w:rPr>
                <w:sz w:val="22"/>
                <w:szCs w:val="22"/>
                <w:highlight w:val="yellow"/>
              </w:rPr>
              <w:t>2028</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jc w:val="center"/>
              <w:rPr>
                <w:sz w:val="22"/>
                <w:szCs w:val="22"/>
                <w:highlight w:val="yellow"/>
              </w:rPr>
            </w:pPr>
            <w:r w:rsidRPr="003A3593">
              <w:rPr>
                <w:sz w:val="22"/>
                <w:szCs w:val="22"/>
                <w:highlight w:val="yellow"/>
              </w:rPr>
              <w:t>2029</w:t>
            </w:r>
          </w:p>
        </w:tc>
      </w:tr>
      <w:tr w:rsidR="003A3593" w:rsidRPr="003A3593" w:rsidTr="00AA712A">
        <w:trPr>
          <w:trHeight w:val="330"/>
        </w:trPr>
        <w:tc>
          <w:tcPr>
            <w:tcW w:w="54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78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tabs>
                <w:tab w:val="left" w:pos="885"/>
              </w:tabs>
              <w:rPr>
                <w:sz w:val="22"/>
                <w:szCs w:val="22"/>
                <w:highlight w:val="yellow"/>
              </w:rPr>
            </w:pPr>
            <w:r w:rsidRPr="003A3593">
              <w:rPr>
                <w:sz w:val="22"/>
                <w:szCs w:val="22"/>
                <w:highlight w:val="yellow"/>
              </w:rPr>
              <w:t>Всего</w:t>
            </w:r>
            <w:r w:rsidRPr="003A3593">
              <w:rPr>
                <w:sz w:val="22"/>
                <w:szCs w:val="22"/>
                <w:highlight w:val="yellow"/>
              </w:rPr>
              <w:tab/>
            </w:r>
          </w:p>
        </w:tc>
        <w:tc>
          <w:tcPr>
            <w:tcW w:w="73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1433,7</w:t>
            </w: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3,2</w:t>
            </w:r>
          </w:p>
        </w:tc>
        <w:tc>
          <w:tcPr>
            <w:tcW w:w="426"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0,5</w:t>
            </w:r>
          </w:p>
        </w:tc>
        <w:tc>
          <w:tcPr>
            <w:tcW w:w="425"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7,8</w:t>
            </w:r>
          </w:p>
        </w:tc>
        <w:tc>
          <w:tcPr>
            <w:tcW w:w="425"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0</w:t>
            </w: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695,9</w:t>
            </w:r>
          </w:p>
        </w:tc>
        <w:tc>
          <w:tcPr>
            <w:tcW w:w="708"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726,3</w:t>
            </w:r>
          </w:p>
        </w:tc>
      </w:tr>
      <w:tr w:rsidR="003A3593" w:rsidRPr="003A3593" w:rsidTr="00AA712A">
        <w:trPr>
          <w:trHeight w:val="495"/>
        </w:trPr>
        <w:tc>
          <w:tcPr>
            <w:tcW w:w="54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78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tabs>
                <w:tab w:val="left" w:pos="1708"/>
              </w:tabs>
              <w:ind w:right="-92"/>
              <w:rPr>
                <w:sz w:val="22"/>
                <w:szCs w:val="22"/>
                <w:highlight w:val="yellow"/>
              </w:rPr>
            </w:pPr>
            <w:r w:rsidRPr="003A3593">
              <w:rPr>
                <w:sz w:val="22"/>
                <w:szCs w:val="22"/>
                <w:highlight w:val="yellow"/>
              </w:rPr>
              <w:t>федераль-ный бюджет*</w:t>
            </w:r>
          </w:p>
        </w:tc>
        <w:tc>
          <w:tcPr>
            <w:tcW w:w="73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1208,9</w:t>
            </w: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426"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425"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425"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591,5</w:t>
            </w:r>
          </w:p>
        </w:tc>
        <w:tc>
          <w:tcPr>
            <w:tcW w:w="708"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617,4</w:t>
            </w:r>
          </w:p>
        </w:tc>
      </w:tr>
      <w:tr w:rsidR="003A3593" w:rsidRPr="003A3593" w:rsidTr="00AA712A">
        <w:trPr>
          <w:trHeight w:val="330"/>
        </w:trPr>
        <w:tc>
          <w:tcPr>
            <w:tcW w:w="54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78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ind w:right="-242"/>
              <w:rPr>
                <w:sz w:val="22"/>
                <w:szCs w:val="22"/>
                <w:highlight w:val="yellow"/>
              </w:rPr>
            </w:pPr>
            <w:r w:rsidRPr="003A3593">
              <w:rPr>
                <w:sz w:val="22"/>
                <w:szCs w:val="22"/>
                <w:highlight w:val="yellow"/>
              </w:rPr>
              <w:t>областной бюджет*</w:t>
            </w:r>
          </w:p>
        </w:tc>
        <w:tc>
          <w:tcPr>
            <w:tcW w:w="73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211,9</w:t>
            </w: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p>
        </w:tc>
        <w:tc>
          <w:tcPr>
            <w:tcW w:w="426"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p>
        </w:tc>
        <w:tc>
          <w:tcPr>
            <w:tcW w:w="425"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p>
        </w:tc>
        <w:tc>
          <w:tcPr>
            <w:tcW w:w="425"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103,7</w:t>
            </w:r>
          </w:p>
        </w:tc>
        <w:tc>
          <w:tcPr>
            <w:tcW w:w="708"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108,2</w:t>
            </w:r>
          </w:p>
        </w:tc>
      </w:tr>
      <w:tr w:rsidR="003A3593" w:rsidRPr="003A3593" w:rsidTr="00AA712A">
        <w:trPr>
          <w:trHeight w:val="300"/>
        </w:trPr>
        <w:tc>
          <w:tcPr>
            <w:tcW w:w="54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78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180" w:type="dxa"/>
            <w:tcBorders>
              <w:top w:val="single" w:sz="4" w:space="0" w:color="auto"/>
              <w:left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2"/>
                <w:szCs w:val="22"/>
                <w:highlight w:val="yellow"/>
              </w:rPr>
            </w:pPr>
            <w:r w:rsidRPr="003A3593">
              <w:rPr>
                <w:sz w:val="22"/>
                <w:szCs w:val="22"/>
                <w:highlight w:val="yellow"/>
              </w:rPr>
              <w:t>местный бюджет</w:t>
            </w:r>
          </w:p>
        </w:tc>
        <w:tc>
          <w:tcPr>
            <w:tcW w:w="737" w:type="dxa"/>
            <w:tcBorders>
              <w:top w:val="single" w:sz="4" w:space="0" w:color="auto"/>
              <w:left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12,9</w:t>
            </w:r>
          </w:p>
        </w:tc>
        <w:tc>
          <w:tcPr>
            <w:tcW w:w="567" w:type="dxa"/>
            <w:tcBorders>
              <w:top w:val="single" w:sz="4" w:space="0" w:color="auto"/>
              <w:left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3,2</w:t>
            </w:r>
          </w:p>
        </w:tc>
        <w:tc>
          <w:tcPr>
            <w:tcW w:w="426" w:type="dxa"/>
            <w:tcBorders>
              <w:top w:val="single" w:sz="4" w:space="0" w:color="auto"/>
              <w:left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0,5</w:t>
            </w:r>
          </w:p>
        </w:tc>
        <w:tc>
          <w:tcPr>
            <w:tcW w:w="425" w:type="dxa"/>
            <w:tcBorders>
              <w:top w:val="single" w:sz="4" w:space="0" w:color="auto"/>
              <w:left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7,8</w:t>
            </w:r>
          </w:p>
        </w:tc>
        <w:tc>
          <w:tcPr>
            <w:tcW w:w="425" w:type="dxa"/>
            <w:tcBorders>
              <w:top w:val="single" w:sz="4" w:space="0" w:color="auto"/>
              <w:left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0</w:t>
            </w:r>
          </w:p>
        </w:tc>
        <w:tc>
          <w:tcPr>
            <w:tcW w:w="567" w:type="dxa"/>
            <w:tcBorders>
              <w:top w:val="single" w:sz="4" w:space="0" w:color="auto"/>
              <w:left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0,7</w:t>
            </w:r>
          </w:p>
        </w:tc>
        <w:tc>
          <w:tcPr>
            <w:tcW w:w="708" w:type="dxa"/>
            <w:tcBorders>
              <w:top w:val="single" w:sz="4" w:space="0" w:color="auto"/>
              <w:left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0,7</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ind w:left="-62" w:right="-122"/>
              <w:jc w:val="center"/>
              <w:rPr>
                <w:sz w:val="28"/>
                <w:szCs w:val="28"/>
                <w:highlight w:val="yellow"/>
              </w:rPr>
            </w:pPr>
            <w:r w:rsidRPr="003A3593">
              <w:rPr>
                <w:sz w:val="28"/>
                <w:szCs w:val="28"/>
                <w:highlight w:val="yellow"/>
              </w:rPr>
              <w:t>10.1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В том числе затраты на технологическое присоединение к инженерным сетям, млн рублей</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both"/>
              <w:rPr>
                <w:sz w:val="28"/>
                <w:szCs w:val="28"/>
                <w:highlight w:val="yellow"/>
              </w:rPr>
            </w:pPr>
            <w:r w:rsidRPr="003A3593">
              <w:rPr>
                <w:sz w:val="28"/>
                <w:szCs w:val="28"/>
                <w:highlight w:val="yellow"/>
              </w:rPr>
              <w:t xml:space="preserve">Нет </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Количественные показатели показатель) результатов реализации</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инвестиционного проекта</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Протяженность сетей ливневой канализации – 2 982 пог. м</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Социальный эффект от инвестиционного проекта</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 xml:space="preserve">Обеспечение эффективности </w:t>
            </w:r>
            <w:r w:rsidRPr="003A3593">
              <w:rPr>
                <w:sz w:val="28"/>
                <w:szCs w:val="28"/>
                <w:highlight w:val="yellow"/>
              </w:rPr>
              <w:br/>
              <w:t xml:space="preserve">и надежности деятельности сектора водоснабжения, водоотведения </w:t>
            </w:r>
            <w:r w:rsidRPr="003A3593">
              <w:rPr>
                <w:sz w:val="28"/>
                <w:szCs w:val="28"/>
                <w:highlight w:val="yellow"/>
              </w:rPr>
              <w:br/>
              <w:t>и очистки сточных вод. Увеличение доли сточных вод, соответствующих нормативам, предотвращение сброса неочищенных канализационных стоков в Белое море</w:t>
            </w:r>
          </w:p>
        </w:tc>
      </w:tr>
    </w:tbl>
    <w:p w:rsidR="003A3593" w:rsidRPr="003A3593" w:rsidRDefault="003A3593" w:rsidP="003A3593">
      <w:pPr>
        <w:ind w:firstLine="709"/>
        <w:jc w:val="both"/>
        <w:rPr>
          <w:sz w:val="28"/>
          <w:szCs w:val="28"/>
          <w:highlight w:val="yellow"/>
        </w:rPr>
      </w:pPr>
      <w:r w:rsidRPr="003A3593">
        <w:rPr>
          <w:sz w:val="28"/>
          <w:szCs w:val="28"/>
          <w:highlight w:val="yellow"/>
        </w:rPr>
        <w:t xml:space="preserve">* – в случае предоставления субсидий на софинансирование расходных обязательств по реализации проектов 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w:t>
      </w:r>
      <w:r w:rsidRPr="003A3593">
        <w:rPr>
          <w:sz w:val="28"/>
          <w:szCs w:val="28"/>
          <w:highlight w:val="yellow"/>
        </w:rPr>
        <w:br/>
        <w:t xml:space="preserve">в рамках федерального проекта «Жилье» государственной программы Российской Федерации «Обеспечение доступным и комфортным жильем </w:t>
      </w:r>
      <w:r w:rsidRPr="003A3593">
        <w:rPr>
          <w:sz w:val="28"/>
          <w:szCs w:val="28"/>
          <w:highlight w:val="yellow"/>
        </w:rPr>
        <w:br/>
        <w:t>и коммунальными услугами граждан Российской Федерации».</w:t>
      </w:r>
    </w:p>
    <w:p w:rsidR="003A3593" w:rsidRPr="003A3593" w:rsidRDefault="003A3593" w:rsidP="003A3593">
      <w:pPr>
        <w:ind w:firstLine="709"/>
        <w:jc w:val="both"/>
        <w:rPr>
          <w:color w:val="FF0000"/>
          <w:sz w:val="28"/>
          <w:szCs w:val="28"/>
          <w:highlight w:val="yellow"/>
        </w:rPr>
        <w:sectPr w:rsidR="003A3593" w:rsidRPr="003A3593" w:rsidSect="00CF2EFA">
          <w:pgSz w:w="11906" w:h="16838"/>
          <w:pgMar w:top="1134" w:right="567" w:bottom="1134" w:left="1985" w:header="709" w:footer="709" w:gutter="0"/>
          <w:cols w:space="708"/>
          <w:docGrid w:linePitch="360"/>
        </w:sectPr>
      </w:pP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4. Паспорт инвестиционного проекта</w:t>
      </w: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 xml:space="preserve">«Строительство коллектора ливневой канализации по ул. Октябрьская </w:t>
      </w:r>
      <w:r w:rsidRPr="003A3593">
        <w:rPr>
          <w:sz w:val="28"/>
          <w:szCs w:val="28"/>
          <w:highlight w:val="yellow"/>
        </w:rPr>
        <w:br/>
        <w:t xml:space="preserve">от выпуска по ул. Логинова до перспективных очистных сооружений </w:t>
      </w:r>
      <w:r w:rsidRPr="003A3593">
        <w:rPr>
          <w:sz w:val="28"/>
          <w:szCs w:val="28"/>
          <w:highlight w:val="yellow"/>
        </w:rPr>
        <w:br/>
        <w:t>по ул. Ричарда Ченслера в г. Северодвинске»</w:t>
      </w:r>
    </w:p>
    <w:p w:rsidR="003A3593" w:rsidRPr="003A3593" w:rsidRDefault="003A3593" w:rsidP="003A3593">
      <w:pPr>
        <w:autoSpaceDE w:val="0"/>
        <w:autoSpaceDN w:val="0"/>
        <w:adjustRightInd w:val="0"/>
        <w:jc w:val="center"/>
        <w:rPr>
          <w:sz w:val="28"/>
          <w:szCs w:val="28"/>
          <w:highlight w:val="yellow"/>
        </w:rPr>
      </w:pPr>
    </w:p>
    <w:tbl>
      <w:tblPr>
        <w:tblW w:w="9217" w:type="dxa"/>
        <w:tblInd w:w="62" w:type="dxa"/>
        <w:tblLayout w:type="fixed"/>
        <w:tblCellMar>
          <w:top w:w="75" w:type="dxa"/>
          <w:left w:w="0" w:type="dxa"/>
          <w:bottom w:w="75" w:type="dxa"/>
          <w:right w:w="0" w:type="dxa"/>
        </w:tblCellMar>
        <w:tblLook w:val="0000" w:firstRow="0" w:lastRow="0" w:firstColumn="0" w:lastColumn="0" w:noHBand="0" w:noVBand="0"/>
      </w:tblPr>
      <w:tblGrid>
        <w:gridCol w:w="540"/>
        <w:gridCol w:w="3780"/>
        <w:gridCol w:w="1492"/>
        <w:gridCol w:w="709"/>
        <w:gridCol w:w="709"/>
        <w:gridCol w:w="567"/>
        <w:gridCol w:w="708"/>
        <w:gridCol w:w="712"/>
      </w:tblGrid>
      <w:tr w:rsidR="003A3593" w:rsidRPr="003A3593" w:rsidTr="00AA712A">
        <w:trPr>
          <w:trHeight w:val="284"/>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 п/п</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Наименование показателя</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Данные</w:t>
            </w:r>
          </w:p>
        </w:tc>
      </w:tr>
      <w:tr w:rsidR="003A3593" w:rsidRPr="003A3593" w:rsidTr="00AA712A">
        <w:trPr>
          <w:trHeight w:val="585"/>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Наименование инвестиционного проекта</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Строительство коллектора ливневой канализации по ул. Октябрьская </w:t>
            </w:r>
            <w:r w:rsidRPr="003A3593">
              <w:rPr>
                <w:sz w:val="28"/>
                <w:szCs w:val="28"/>
                <w:highlight w:val="yellow"/>
              </w:rPr>
              <w:br/>
              <w:t xml:space="preserve">от выпуска по ул. Логинова </w:t>
            </w:r>
            <w:r w:rsidRPr="003A3593">
              <w:rPr>
                <w:sz w:val="28"/>
                <w:szCs w:val="28"/>
                <w:highlight w:val="yellow"/>
              </w:rPr>
              <w:br/>
              <w:t xml:space="preserve">до перспективных очистных сооружений по ул. Ричарда Ченслера </w:t>
            </w:r>
            <w:r w:rsidRPr="003A3593">
              <w:rPr>
                <w:sz w:val="28"/>
                <w:szCs w:val="28"/>
                <w:highlight w:val="yellow"/>
              </w:rPr>
              <w:br/>
              <w:t>в г. Северодвинске</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Цель инвестиционного проекта</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 xml:space="preserve">Оптимизация системы очистки сточных вод от загрязняющих веществ до показателей гигиенических нормативов перед сбросом в реку Камбалицу </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3</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Участники инвестиционного проекта</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Администрация Северодвинска,</w:t>
            </w:r>
          </w:p>
          <w:p w:rsidR="003A3593" w:rsidRPr="003A3593" w:rsidRDefault="003A3593" w:rsidP="003A3593">
            <w:pPr>
              <w:rPr>
                <w:sz w:val="28"/>
                <w:szCs w:val="28"/>
                <w:highlight w:val="yellow"/>
              </w:rPr>
            </w:pPr>
            <w:r w:rsidRPr="003A3593">
              <w:rPr>
                <w:sz w:val="28"/>
                <w:szCs w:val="28"/>
                <w:highlight w:val="yellow"/>
              </w:rPr>
              <w:t xml:space="preserve">Правительство Архангельской </w:t>
            </w:r>
          </w:p>
          <w:p w:rsidR="003A3593" w:rsidRPr="003A3593" w:rsidRDefault="003A3593" w:rsidP="003A3593">
            <w:pPr>
              <w:rPr>
                <w:sz w:val="28"/>
                <w:szCs w:val="28"/>
                <w:highlight w:val="yellow"/>
              </w:rPr>
            </w:pPr>
            <w:r w:rsidRPr="003A3593">
              <w:rPr>
                <w:sz w:val="28"/>
                <w:szCs w:val="28"/>
                <w:highlight w:val="yellow"/>
              </w:rPr>
              <w:t>области*;</w:t>
            </w:r>
          </w:p>
          <w:p w:rsidR="003A3593" w:rsidRPr="003A3593" w:rsidRDefault="003A3593" w:rsidP="003A3593">
            <w:pPr>
              <w:rPr>
                <w:sz w:val="28"/>
                <w:szCs w:val="28"/>
                <w:highlight w:val="yellow"/>
              </w:rPr>
            </w:pPr>
            <w:r w:rsidRPr="003A3593">
              <w:rPr>
                <w:sz w:val="28"/>
                <w:szCs w:val="28"/>
                <w:highlight w:val="yellow"/>
              </w:rPr>
              <w:t>Правительство Российской Федерации*</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4</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Краткое описание инвестиционного проекта</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rFonts w:eastAsia="Calibri"/>
                <w:sz w:val="28"/>
                <w:szCs w:val="28"/>
                <w:highlight w:val="yellow"/>
              </w:rPr>
            </w:pPr>
            <w:r w:rsidRPr="003A3593">
              <w:rPr>
                <w:rFonts w:eastAsia="Calibri"/>
                <w:sz w:val="28"/>
                <w:szCs w:val="28"/>
                <w:highlight w:val="yellow"/>
              </w:rPr>
              <w:t xml:space="preserve">Для реализации очистки ливневых вод в районе ул. Логинова </w:t>
            </w:r>
            <w:r w:rsidRPr="003A3593">
              <w:rPr>
                <w:rFonts w:eastAsia="Calibri"/>
                <w:sz w:val="28"/>
                <w:szCs w:val="28"/>
                <w:highlight w:val="yellow"/>
              </w:rPr>
              <w:br/>
              <w:t xml:space="preserve">и проспекта Бутомы проектом предусмотрено устройство приемных колодцев в районе существующих выпусков по ул. Логинова </w:t>
            </w:r>
            <w:r w:rsidRPr="003A3593">
              <w:rPr>
                <w:rFonts w:eastAsia="Calibri"/>
                <w:sz w:val="28"/>
                <w:szCs w:val="28"/>
                <w:highlight w:val="yellow"/>
              </w:rPr>
              <w:br/>
              <w:t xml:space="preserve">и по проспекту Бутомы, устройство аккумуляторного резервуара объемом </w:t>
            </w:r>
            <w:r w:rsidRPr="003A3593">
              <w:rPr>
                <w:rFonts w:eastAsia="Calibri"/>
                <w:sz w:val="28"/>
                <w:szCs w:val="28"/>
                <w:highlight w:val="yellow"/>
              </w:rPr>
              <w:br/>
              <w:t xml:space="preserve">5 тыс. куб. м для перевода запроектированных ранее очистных сооружений в районе ул. Ричарда Ченслера из проточного режима работы в накопительный, подключение ранее запроектированного коллектора ливневой канализации, подключение аккумуляторного резервуара </w:t>
            </w:r>
            <w:r w:rsidRPr="003A3593">
              <w:rPr>
                <w:rFonts w:eastAsia="Calibri"/>
                <w:sz w:val="28"/>
                <w:szCs w:val="28"/>
                <w:highlight w:val="yellow"/>
              </w:rPr>
              <w:br/>
              <w:t xml:space="preserve">к очистным сооружениям в районе ул. Ричарда Ченслера, прокладка сетей напорной и безнапорной канализации для подключения выпусков </w:t>
            </w:r>
            <w:r w:rsidRPr="003A3593">
              <w:rPr>
                <w:rFonts w:eastAsia="Calibri"/>
                <w:sz w:val="28"/>
                <w:szCs w:val="28"/>
                <w:highlight w:val="yellow"/>
              </w:rPr>
              <w:br/>
              <w:t xml:space="preserve">по ул. Логинова и проспекту Бутомы </w:t>
            </w:r>
            <w:r w:rsidRPr="003A3593">
              <w:rPr>
                <w:rFonts w:eastAsia="Calibri"/>
                <w:sz w:val="28"/>
                <w:szCs w:val="28"/>
                <w:highlight w:val="yellow"/>
              </w:rPr>
              <w:br/>
              <w:t>к аккумуляторному резервуару.</w:t>
            </w:r>
          </w:p>
          <w:p w:rsidR="003A3593" w:rsidRPr="003A3593" w:rsidRDefault="003A3593" w:rsidP="003A3593">
            <w:pPr>
              <w:rPr>
                <w:rFonts w:eastAsia="Calibri"/>
                <w:sz w:val="28"/>
                <w:szCs w:val="28"/>
                <w:highlight w:val="yellow"/>
              </w:rPr>
            </w:pPr>
            <w:r w:rsidRPr="003A3593">
              <w:rPr>
                <w:rFonts w:eastAsia="Calibri"/>
                <w:sz w:val="28"/>
                <w:szCs w:val="28"/>
                <w:highlight w:val="yellow"/>
              </w:rPr>
              <w:t>Технико-экономические показатели:</w:t>
            </w:r>
          </w:p>
          <w:p w:rsidR="003A3593" w:rsidRPr="003A3593" w:rsidRDefault="003A3593" w:rsidP="003A3593">
            <w:pPr>
              <w:rPr>
                <w:rFonts w:eastAsia="Calibri"/>
                <w:sz w:val="28"/>
                <w:szCs w:val="28"/>
                <w:highlight w:val="yellow"/>
              </w:rPr>
            </w:pPr>
            <w:r w:rsidRPr="003A3593">
              <w:rPr>
                <w:rFonts w:eastAsia="Calibri"/>
                <w:sz w:val="28"/>
                <w:szCs w:val="28"/>
                <w:highlight w:val="yellow"/>
              </w:rPr>
              <w:t>площадь участка – 18 502 кв. м;</w:t>
            </w:r>
          </w:p>
          <w:p w:rsidR="003A3593" w:rsidRPr="003A3593" w:rsidRDefault="003A3593" w:rsidP="003A3593">
            <w:pPr>
              <w:rPr>
                <w:rFonts w:eastAsia="Calibri"/>
                <w:sz w:val="28"/>
                <w:szCs w:val="28"/>
                <w:highlight w:val="yellow"/>
              </w:rPr>
            </w:pPr>
            <w:r w:rsidRPr="003A3593">
              <w:rPr>
                <w:rFonts w:eastAsia="Calibri"/>
                <w:sz w:val="28"/>
                <w:szCs w:val="28"/>
                <w:highlight w:val="yellow"/>
              </w:rPr>
              <w:t>расчетная производительность очистных сооружений – 94,5 л/сек;</w:t>
            </w:r>
          </w:p>
          <w:p w:rsidR="003A3593" w:rsidRPr="003A3593" w:rsidRDefault="003A3593" w:rsidP="003A3593">
            <w:pPr>
              <w:rPr>
                <w:rFonts w:eastAsia="Calibri"/>
                <w:sz w:val="28"/>
                <w:szCs w:val="28"/>
                <w:highlight w:val="yellow"/>
              </w:rPr>
            </w:pPr>
            <w:r w:rsidRPr="003A3593">
              <w:rPr>
                <w:rFonts w:eastAsia="Calibri"/>
                <w:sz w:val="28"/>
                <w:szCs w:val="28"/>
                <w:highlight w:val="yellow"/>
              </w:rPr>
              <w:t>протяженность сети ливневой канализации – 1866 м;</w:t>
            </w:r>
          </w:p>
          <w:p w:rsidR="003A3593" w:rsidRPr="003A3593" w:rsidRDefault="003A3593" w:rsidP="003A3593">
            <w:pPr>
              <w:rPr>
                <w:rFonts w:eastAsia="Calibri"/>
                <w:spacing w:val="-2"/>
                <w:sz w:val="28"/>
                <w:szCs w:val="28"/>
                <w:highlight w:val="yellow"/>
              </w:rPr>
            </w:pPr>
            <w:r w:rsidRPr="003A3593">
              <w:rPr>
                <w:rFonts w:eastAsia="Calibri"/>
                <w:sz w:val="28"/>
                <w:szCs w:val="28"/>
                <w:highlight w:val="yellow"/>
              </w:rPr>
              <w:t xml:space="preserve">продолжительность строительства – </w:t>
            </w:r>
            <w:r w:rsidRPr="003A3593">
              <w:rPr>
                <w:rFonts w:eastAsia="Calibri"/>
                <w:sz w:val="28"/>
                <w:szCs w:val="28"/>
                <w:highlight w:val="yellow"/>
              </w:rPr>
              <w:br/>
              <w:t>5,9 мес.</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5</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Вклад инвестиционного проекта в достижение целевых показателей муниципальных программ Северодвинска</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Повышение обеспеченности территории Северодвинска муниципальными инженерными сетями</w:t>
            </w:r>
          </w:p>
          <w:p w:rsidR="003A3593" w:rsidRPr="003A3593" w:rsidRDefault="003A3593" w:rsidP="003A3593">
            <w:pPr>
              <w:autoSpaceDE w:val="0"/>
              <w:autoSpaceDN w:val="0"/>
              <w:adjustRightInd w:val="0"/>
              <w:rPr>
                <w:sz w:val="28"/>
                <w:szCs w:val="28"/>
                <w:highlight w:val="yellow"/>
              </w:rPr>
            </w:pP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6</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Наличие проектной документации по инвестиционному проекту</w:t>
            </w:r>
          </w:p>
          <w:p w:rsidR="003A3593" w:rsidRPr="003A3593" w:rsidRDefault="003A3593" w:rsidP="003A3593">
            <w:pPr>
              <w:autoSpaceDE w:val="0"/>
              <w:autoSpaceDN w:val="0"/>
              <w:adjustRightInd w:val="0"/>
              <w:jc w:val="both"/>
              <w:rPr>
                <w:sz w:val="28"/>
                <w:szCs w:val="28"/>
                <w:highlight w:val="yellow"/>
              </w:rPr>
            </w:pPr>
            <w:r w:rsidRPr="003A3593">
              <w:rPr>
                <w:sz w:val="28"/>
                <w:szCs w:val="28"/>
                <w:highlight w:val="yellow"/>
              </w:rPr>
              <w:t>(ссылка на подтверждающий документ)</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Утверждена приказом начальника Управления градостроительства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и земельных отношений от 28.12.2018 № 04-01-04/52</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7</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От 30.07.2018 № 29-1-1-3-0074-18</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8</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Сметная стоимость объекта капитального строительства по заключению государственной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(включая НДС/без НДС – нужное подчеркнуть),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а также рассчитанная в ценах соответствующих лет, в том числе затраты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млн рублей</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napToGrid w:val="0"/>
                <w:sz w:val="28"/>
                <w:szCs w:val="28"/>
                <w:highlight w:val="yellow"/>
              </w:rPr>
              <w:t xml:space="preserve">374,568 млн рублей в ценах соответствующих лет </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9</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Срок реализации инвестиционного проекта</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2017–2028 год</w:t>
            </w:r>
          </w:p>
        </w:tc>
      </w:tr>
      <w:tr w:rsidR="003A3593" w:rsidRPr="003A3593" w:rsidTr="00AA712A">
        <w:trPr>
          <w:cantSplit/>
          <w:trHeight w:val="1134"/>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10</w:t>
            </w:r>
          </w:p>
        </w:tc>
        <w:tc>
          <w:tcPr>
            <w:tcW w:w="378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Объем финансирования по источникам и годам реализации инвестиционного проекта,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млн рублей</w:t>
            </w:r>
          </w:p>
        </w:tc>
        <w:tc>
          <w:tcPr>
            <w:tcW w:w="14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ind w:right="-62"/>
              <w:rPr>
                <w:sz w:val="22"/>
                <w:szCs w:val="22"/>
                <w:highlight w:val="yellow"/>
              </w:rPr>
            </w:pPr>
            <w:r w:rsidRPr="003A3593">
              <w:rPr>
                <w:sz w:val="22"/>
                <w:szCs w:val="22"/>
                <w:highlight w:val="yellow"/>
              </w:rPr>
              <w:t>Наименование</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113" w:right="113"/>
              <w:jc w:val="center"/>
              <w:rPr>
                <w:sz w:val="22"/>
                <w:szCs w:val="22"/>
                <w:highlight w:val="yellow"/>
              </w:rPr>
            </w:pPr>
            <w:r w:rsidRPr="003A3593">
              <w:rPr>
                <w:sz w:val="22"/>
                <w:szCs w:val="22"/>
                <w:highlight w:val="yellow"/>
              </w:rPr>
              <w:t>Всего</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113" w:right="113"/>
              <w:jc w:val="center"/>
              <w:rPr>
                <w:sz w:val="20"/>
                <w:szCs w:val="20"/>
                <w:highlight w:val="yellow"/>
              </w:rPr>
            </w:pPr>
            <w:r w:rsidRPr="003A3593">
              <w:rPr>
                <w:sz w:val="20"/>
                <w:szCs w:val="20"/>
                <w:highlight w:val="yellow"/>
              </w:rPr>
              <w:t>Факт на 01.01.2023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113" w:right="113"/>
              <w:jc w:val="center"/>
              <w:rPr>
                <w:sz w:val="22"/>
                <w:szCs w:val="22"/>
                <w:highlight w:val="yellow"/>
              </w:rPr>
            </w:pPr>
            <w:r w:rsidRPr="003A3593">
              <w:rPr>
                <w:sz w:val="22"/>
                <w:szCs w:val="22"/>
                <w:highlight w:val="yellow"/>
              </w:rPr>
              <w:t>2026</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113" w:right="113"/>
              <w:jc w:val="center"/>
              <w:rPr>
                <w:sz w:val="22"/>
                <w:szCs w:val="22"/>
                <w:highlight w:val="yellow"/>
              </w:rPr>
            </w:pPr>
            <w:r w:rsidRPr="003A3593">
              <w:rPr>
                <w:sz w:val="22"/>
                <w:szCs w:val="22"/>
                <w:highlight w:val="yellow"/>
              </w:rPr>
              <w:t>2027</w:t>
            </w:r>
          </w:p>
        </w:tc>
        <w:tc>
          <w:tcPr>
            <w:tcW w:w="712"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113" w:right="113"/>
              <w:jc w:val="center"/>
              <w:rPr>
                <w:sz w:val="22"/>
                <w:szCs w:val="22"/>
                <w:highlight w:val="yellow"/>
              </w:rPr>
            </w:pPr>
            <w:r w:rsidRPr="003A3593">
              <w:rPr>
                <w:sz w:val="22"/>
                <w:szCs w:val="22"/>
                <w:highlight w:val="yellow"/>
              </w:rPr>
              <w:t>2028</w:t>
            </w:r>
          </w:p>
        </w:tc>
      </w:tr>
      <w:tr w:rsidR="003A3593" w:rsidRPr="003A3593" w:rsidTr="00AA712A">
        <w:trPr>
          <w:cantSplit/>
          <w:trHeight w:val="504"/>
        </w:trPr>
        <w:tc>
          <w:tcPr>
            <w:tcW w:w="54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78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4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tabs>
                <w:tab w:val="left" w:pos="885"/>
              </w:tabs>
              <w:rPr>
                <w:sz w:val="22"/>
                <w:szCs w:val="22"/>
                <w:highlight w:val="yellow"/>
              </w:rPr>
            </w:pPr>
            <w:r w:rsidRPr="003A3593">
              <w:rPr>
                <w:sz w:val="22"/>
                <w:szCs w:val="22"/>
                <w:highlight w:val="yellow"/>
              </w:rPr>
              <w:t>Всего</w:t>
            </w:r>
            <w:r w:rsidRPr="003A3593">
              <w:rPr>
                <w:sz w:val="22"/>
                <w:szCs w:val="22"/>
                <w:highlight w:val="yellow"/>
              </w:rPr>
              <w:tab/>
            </w: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374,6</w:t>
            </w: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2,4</w:t>
            </w: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0</w:t>
            </w:r>
          </w:p>
        </w:tc>
        <w:tc>
          <w:tcPr>
            <w:tcW w:w="708"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0</w:t>
            </w:r>
          </w:p>
        </w:tc>
        <w:tc>
          <w:tcPr>
            <w:tcW w:w="712"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372,2</w:t>
            </w:r>
          </w:p>
        </w:tc>
      </w:tr>
      <w:tr w:rsidR="003A3593" w:rsidRPr="003A3593" w:rsidTr="00AA712A">
        <w:trPr>
          <w:cantSplit/>
          <w:trHeight w:val="137"/>
        </w:trPr>
        <w:tc>
          <w:tcPr>
            <w:tcW w:w="54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78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4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tabs>
                <w:tab w:val="left" w:pos="1708"/>
              </w:tabs>
              <w:ind w:right="-92"/>
              <w:rPr>
                <w:sz w:val="22"/>
                <w:szCs w:val="22"/>
                <w:highlight w:val="yellow"/>
              </w:rPr>
            </w:pPr>
            <w:r w:rsidRPr="003A3593">
              <w:rPr>
                <w:sz w:val="22"/>
                <w:szCs w:val="22"/>
                <w:highlight w:val="yellow"/>
              </w:rPr>
              <w:t>федеральный бюджет*</w:t>
            </w: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357,9</w:t>
            </w: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712"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357,9</w:t>
            </w:r>
          </w:p>
        </w:tc>
      </w:tr>
      <w:tr w:rsidR="003A3593" w:rsidRPr="003A3593" w:rsidTr="00AA712A">
        <w:trPr>
          <w:cantSplit/>
          <w:trHeight w:val="430"/>
        </w:trPr>
        <w:tc>
          <w:tcPr>
            <w:tcW w:w="54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78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4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ind w:right="-242"/>
              <w:rPr>
                <w:sz w:val="22"/>
                <w:szCs w:val="22"/>
                <w:highlight w:val="yellow"/>
              </w:rPr>
            </w:pPr>
            <w:r w:rsidRPr="003A3593">
              <w:rPr>
                <w:sz w:val="22"/>
                <w:szCs w:val="22"/>
                <w:highlight w:val="yellow"/>
              </w:rPr>
              <w:t>областной бюджет*</w:t>
            </w: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6,9</w:t>
            </w: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712"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6,9</w:t>
            </w:r>
          </w:p>
        </w:tc>
      </w:tr>
      <w:tr w:rsidR="003A3593" w:rsidRPr="003A3593" w:rsidTr="00AA712A">
        <w:trPr>
          <w:cantSplit/>
          <w:trHeight w:val="20"/>
        </w:trPr>
        <w:tc>
          <w:tcPr>
            <w:tcW w:w="54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78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492" w:type="dxa"/>
            <w:tcBorders>
              <w:top w:val="single" w:sz="4" w:space="0" w:color="auto"/>
              <w:left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2"/>
                <w:szCs w:val="22"/>
                <w:highlight w:val="yellow"/>
              </w:rPr>
            </w:pPr>
            <w:r w:rsidRPr="003A3593">
              <w:rPr>
                <w:sz w:val="22"/>
                <w:szCs w:val="22"/>
                <w:highlight w:val="yellow"/>
              </w:rPr>
              <w:t>местный бюджет</w:t>
            </w:r>
          </w:p>
        </w:tc>
        <w:tc>
          <w:tcPr>
            <w:tcW w:w="709" w:type="dxa"/>
            <w:tcBorders>
              <w:top w:val="single" w:sz="4" w:space="0" w:color="auto"/>
              <w:left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9,8</w:t>
            </w:r>
          </w:p>
        </w:tc>
        <w:tc>
          <w:tcPr>
            <w:tcW w:w="709" w:type="dxa"/>
            <w:tcBorders>
              <w:top w:val="single" w:sz="4" w:space="0" w:color="auto"/>
              <w:left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2,4</w:t>
            </w:r>
          </w:p>
        </w:tc>
        <w:tc>
          <w:tcPr>
            <w:tcW w:w="567" w:type="dxa"/>
            <w:tcBorders>
              <w:top w:val="single" w:sz="4" w:space="0" w:color="auto"/>
              <w:left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0</w:t>
            </w:r>
          </w:p>
        </w:tc>
        <w:tc>
          <w:tcPr>
            <w:tcW w:w="708" w:type="dxa"/>
            <w:tcBorders>
              <w:top w:val="single" w:sz="4" w:space="0" w:color="auto"/>
              <w:left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0</w:t>
            </w:r>
          </w:p>
        </w:tc>
        <w:tc>
          <w:tcPr>
            <w:tcW w:w="712" w:type="dxa"/>
            <w:tcBorders>
              <w:top w:val="single" w:sz="4" w:space="0" w:color="auto"/>
              <w:left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7,4</w:t>
            </w:r>
          </w:p>
        </w:tc>
      </w:tr>
      <w:tr w:rsidR="003A3593" w:rsidRPr="003A3593" w:rsidTr="00AA712A">
        <w:trPr>
          <w:trHeight w:val="1724"/>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ind w:left="-62" w:right="-122"/>
              <w:jc w:val="center"/>
              <w:rPr>
                <w:sz w:val="28"/>
                <w:szCs w:val="28"/>
                <w:highlight w:val="yellow"/>
              </w:rPr>
            </w:pPr>
            <w:r w:rsidRPr="003A3593">
              <w:rPr>
                <w:sz w:val="28"/>
                <w:szCs w:val="28"/>
                <w:highlight w:val="yellow"/>
              </w:rPr>
              <w:t>10.1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В том числе затраты на технологическое присоединение к инженерным сетям, млн рублей</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Нет </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Количественные показатели показатель) результатов реализации</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инвестиционного проекта</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Протяженность сети ливневой канализации – 1866 м</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Социальный эффект от инвестиционного проекта</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Обеспечение эффективности и надежности деятельности сектора водоснабжения, водоотведения и очистки сточных вод. Увеличение доли сточных вод, соответствующих нормативам, предотвращение сброса неочищенных канализационных стоков в Белое море</w:t>
            </w:r>
          </w:p>
        </w:tc>
      </w:tr>
    </w:tbl>
    <w:p w:rsidR="003A3593" w:rsidRPr="003A3593" w:rsidRDefault="003A3593" w:rsidP="003A3593">
      <w:pPr>
        <w:ind w:firstLine="709"/>
        <w:jc w:val="both"/>
        <w:rPr>
          <w:sz w:val="28"/>
          <w:szCs w:val="28"/>
          <w:highlight w:val="yellow"/>
        </w:rPr>
      </w:pPr>
      <w:r w:rsidRPr="003A3593">
        <w:rPr>
          <w:sz w:val="28"/>
          <w:szCs w:val="28"/>
          <w:highlight w:val="yellow"/>
        </w:rPr>
        <w:t xml:space="preserve">* – в случае предоставления субсидий на софинансирование расходных обязательств по реализации проектов 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w:t>
      </w:r>
      <w:r w:rsidRPr="003A3593">
        <w:rPr>
          <w:sz w:val="28"/>
          <w:szCs w:val="28"/>
          <w:highlight w:val="yellow"/>
        </w:rPr>
        <w:br/>
        <w:t xml:space="preserve">в рамках федерального проекта «Жилье» государственной программы Российской Федерации «Обеспечение доступным и комфортным жильем </w:t>
      </w:r>
      <w:r w:rsidRPr="003A3593">
        <w:rPr>
          <w:sz w:val="28"/>
          <w:szCs w:val="28"/>
          <w:highlight w:val="yellow"/>
        </w:rPr>
        <w:br/>
        <w:t>и коммунальными услугами граждан Российской Федерации».</w:t>
      </w:r>
    </w:p>
    <w:p w:rsidR="003A3593" w:rsidRPr="003A3593" w:rsidRDefault="003A3593" w:rsidP="003A3593">
      <w:pPr>
        <w:ind w:firstLine="709"/>
        <w:jc w:val="both"/>
        <w:rPr>
          <w:color w:val="FF0000"/>
          <w:sz w:val="28"/>
          <w:szCs w:val="28"/>
          <w:highlight w:val="yellow"/>
        </w:rPr>
        <w:sectPr w:rsidR="003A3593" w:rsidRPr="003A3593" w:rsidSect="00CF2EFA">
          <w:pgSz w:w="11906" w:h="16838"/>
          <w:pgMar w:top="1134" w:right="567" w:bottom="1134" w:left="1985" w:header="709" w:footer="709" w:gutter="0"/>
          <w:cols w:space="708"/>
          <w:docGrid w:linePitch="360"/>
        </w:sectPr>
      </w:pP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5. Паспорт инвестиционного проекта</w:t>
      </w: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«Строительство берегоукрепительных сооружений</w:t>
      </w: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набережной реки Кудьма в городе Северодвинске</w:t>
      </w: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(I очередь берегоукрепительных сооружений)»</w:t>
      </w:r>
    </w:p>
    <w:p w:rsidR="003A3593" w:rsidRPr="003A3593" w:rsidRDefault="003A3593" w:rsidP="003A3593">
      <w:pPr>
        <w:autoSpaceDE w:val="0"/>
        <w:autoSpaceDN w:val="0"/>
        <w:adjustRightInd w:val="0"/>
        <w:rPr>
          <w:sz w:val="28"/>
          <w:szCs w:val="28"/>
          <w:highlight w:val="yellow"/>
        </w:rPr>
      </w:pPr>
    </w:p>
    <w:tbl>
      <w:tblPr>
        <w:tblW w:w="9618" w:type="dxa"/>
        <w:tblInd w:w="-58" w:type="dxa"/>
        <w:tblLayout w:type="fixed"/>
        <w:tblCellMar>
          <w:top w:w="75" w:type="dxa"/>
          <w:left w:w="0" w:type="dxa"/>
          <w:bottom w:w="75" w:type="dxa"/>
          <w:right w:w="0" w:type="dxa"/>
        </w:tblCellMar>
        <w:tblLook w:val="0000" w:firstRow="0" w:lastRow="0" w:firstColumn="0" w:lastColumn="0" w:noHBand="0" w:noVBand="0"/>
      </w:tblPr>
      <w:tblGrid>
        <w:gridCol w:w="600"/>
        <w:gridCol w:w="3600"/>
        <w:gridCol w:w="1110"/>
        <w:gridCol w:w="622"/>
        <w:gridCol w:w="709"/>
        <w:gridCol w:w="567"/>
        <w:gridCol w:w="567"/>
        <w:gridCol w:w="567"/>
        <w:gridCol w:w="567"/>
        <w:gridCol w:w="709"/>
      </w:tblGrid>
      <w:tr w:rsidR="003A3593" w:rsidRPr="003A3593" w:rsidTr="00AA712A">
        <w:trPr>
          <w:trHeight w:val="284"/>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 п/п</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Наименование показателя</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Данные</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Наименование инвестиционного проекта</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Строительство берегоукрепительных сооружений набережной реки Кудьма </w:t>
            </w:r>
            <w:r w:rsidRPr="003A3593">
              <w:rPr>
                <w:sz w:val="28"/>
                <w:szCs w:val="28"/>
                <w:highlight w:val="yellow"/>
              </w:rPr>
              <w:br/>
              <w:t>в городе Северодвинске (I очередь берегоукрепительных сооружений)</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Цель инвестиционного проекта</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Создание условий для осуществления комплексной застройки многоквартирными домами кварталов 167 и 175</w:t>
            </w:r>
          </w:p>
        </w:tc>
      </w:tr>
      <w:tr w:rsidR="003A3593" w:rsidRPr="003A3593" w:rsidTr="00AA712A">
        <w:trPr>
          <w:trHeight w:val="213"/>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3</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Участники инвестиционного проекта</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Администрация Северодвинска</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4</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Краткое описание инвестиционного проекта</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Результаты обследования берега реки Кудьма в г. Северодвинске, проведенные </w:t>
            </w:r>
            <w:r w:rsidRPr="003A3593">
              <w:rPr>
                <w:sz w:val="28"/>
                <w:szCs w:val="28"/>
                <w:highlight w:val="yellow"/>
              </w:rPr>
              <w:br/>
              <w:t xml:space="preserve">с мая 2013 по май 2014 года, показали, что за этот период произошло разрушение береговой линии в среднем на 1,3 метра. </w:t>
            </w:r>
            <w:r w:rsidRPr="003A3593">
              <w:rPr>
                <w:sz w:val="28"/>
                <w:szCs w:val="28"/>
                <w:highlight w:val="yellow"/>
              </w:rPr>
              <w:br/>
              <w:t xml:space="preserve">В связи с отсутствием каких-либо берегоукрепительных устройств на момент обследования кромка обрушения берега намытой территории вплотную подходит </w:t>
            </w:r>
            <w:r w:rsidRPr="003A3593">
              <w:rPr>
                <w:sz w:val="28"/>
                <w:szCs w:val="28"/>
                <w:highlight w:val="yellow"/>
              </w:rPr>
              <w:br/>
              <w:t xml:space="preserve">к строительной площадке строящегося дома и продолжает обрушаться по всей длине проектируемого жилого квартала 167. Обрушение происходит в связи </w:t>
            </w:r>
            <w:r w:rsidRPr="003A3593">
              <w:rPr>
                <w:sz w:val="28"/>
                <w:szCs w:val="28"/>
                <w:highlight w:val="yellow"/>
              </w:rPr>
              <w:br/>
              <w:t xml:space="preserve">с приливно-отливными явлениями на реке Кудьме, высокими скоростями течения при прохождении весенних половодий, а также почвенной эрозией. Строительство берегоукрепительных сооружений позволит обеспечить комплексную застройку многоквартирными домами </w:t>
            </w:r>
            <w:r w:rsidRPr="003A3593">
              <w:rPr>
                <w:sz w:val="28"/>
                <w:szCs w:val="28"/>
                <w:highlight w:val="yellow"/>
              </w:rPr>
              <w:br/>
              <w:t xml:space="preserve">в кварталах 167 и 175. Постановлением Администрации Северодвинска </w:t>
            </w:r>
            <w:r w:rsidRPr="003A3593">
              <w:rPr>
                <w:sz w:val="28"/>
                <w:szCs w:val="28"/>
                <w:highlight w:val="yellow"/>
              </w:rPr>
              <w:br/>
              <w:t xml:space="preserve">от 29.07.2014 № 349-па утвержден проект планировки и проект межевания территории градостроительного </w:t>
            </w:r>
            <w:r w:rsidRPr="003A3593">
              <w:rPr>
                <w:sz w:val="28"/>
                <w:szCs w:val="28"/>
                <w:highlight w:val="yellow"/>
              </w:rPr>
              <w:br/>
              <w:t>квартала 175 г. Северодвинска.</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Работы по устройству берегоукрепления разделены на 2 очереди строительства. </w:t>
            </w:r>
            <w:r w:rsidRPr="003A3593">
              <w:rPr>
                <w:sz w:val="28"/>
                <w:szCs w:val="28"/>
                <w:highlight w:val="yellow"/>
                <w:lang w:val="en-US"/>
              </w:rPr>
              <w:t>I</w:t>
            </w:r>
            <w:r w:rsidRPr="003A3593">
              <w:rPr>
                <w:sz w:val="28"/>
                <w:szCs w:val="28"/>
                <w:highlight w:val="yellow"/>
              </w:rPr>
              <w:t xml:space="preserve"> очередь строительства: начало участка – автомобильный мост через реку Забориху (проспект Победы), конец участка – улица Героев Североморцев. </w:t>
            </w:r>
            <w:r w:rsidRPr="003A3593">
              <w:rPr>
                <w:sz w:val="28"/>
                <w:szCs w:val="28"/>
                <w:highlight w:val="yellow"/>
                <w:lang w:val="en-US"/>
              </w:rPr>
              <w:t>II</w:t>
            </w:r>
            <w:r w:rsidRPr="003A3593">
              <w:rPr>
                <w:sz w:val="28"/>
                <w:szCs w:val="28"/>
                <w:highlight w:val="yellow"/>
              </w:rPr>
              <w:t xml:space="preserve"> очередь строительства: начало участка – улица Героев Североморцев, конец участка – проспект Труда. Каждая очередь строительства разделена на 2 этапа. </w:t>
            </w:r>
            <w:r w:rsidRPr="003A3593">
              <w:rPr>
                <w:sz w:val="28"/>
                <w:szCs w:val="28"/>
                <w:highlight w:val="yellow"/>
              </w:rPr>
              <w:br/>
              <w:t>На 1-м этапе планируется выполнение берегоукрепления. На 2-м этапе – устройство автомобильной дороги, ливневой канализации, линии освещения, строительство очистных сооружений, благоустройство набережной.</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Часть работ первой очереди первого этапа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объекта «Берегоукрепительные сооружения набережной реки Кудьма в городе Северодвинске» выполнены за счет средств местного бюджета в рамках контрактов от 08.10.2019 № 0247-19-УГиЗО, от 03.08.2021 № 202-21-УГиЗО</w:t>
            </w:r>
          </w:p>
        </w:tc>
      </w:tr>
      <w:tr w:rsidR="003A3593" w:rsidRPr="003A3593" w:rsidTr="00AA712A">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5</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Вклад инвестиционного проекта в достижение целевых показателей муниципальных программ Северодвинска</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Увеличение доли гидротехнических сооружений, соответствующих нормативным требованиям к транспортно-эксплуатационным показателям. Увеличение плотности жилой застройки</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6</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Наличие проектной документации по инвестиционному проекту</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(ссылка на подтверждающий документ)</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Проектная документация утверждена приказом Управления строительства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и архитектуры от 22.06.2015 № 04-01-04/10</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7</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Положительное заключение государственной экспертизы от 23.04.2015 № 29-1-5-0044-15</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8</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bookmarkStart w:id="3" w:name="Par58"/>
            <w:bookmarkEnd w:id="3"/>
            <w:r w:rsidRPr="003A3593">
              <w:rPr>
                <w:sz w:val="28"/>
                <w:szCs w:val="28"/>
                <w:highlight w:val="yellow"/>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а также рассчитанная в ценах соответствующих лет, в том числе затраты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млн рублей</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 xml:space="preserve">Общая стоимость строительства согласно сводному сметному расчету, прошедшему экспертизу, в ценах II квартала 2014 года – 1 590,78 млн рублей, в том числе </w:t>
            </w:r>
            <w:r w:rsidRPr="003A3593">
              <w:rPr>
                <w:sz w:val="28"/>
                <w:szCs w:val="28"/>
                <w:highlight w:val="yellow"/>
              </w:rPr>
              <w:br/>
              <w:t xml:space="preserve">стоимость выполнения работ I очереди </w:t>
            </w:r>
            <w:r w:rsidRPr="003A3593">
              <w:rPr>
                <w:sz w:val="28"/>
                <w:szCs w:val="28"/>
                <w:highlight w:val="yellow"/>
              </w:rPr>
              <w:br/>
              <w:t xml:space="preserve">строительства – 659,88 млн рублей,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II очереди строительства – </w:t>
            </w:r>
            <w:r w:rsidRPr="003A3593">
              <w:rPr>
                <w:sz w:val="28"/>
                <w:szCs w:val="28"/>
                <w:highlight w:val="yellow"/>
              </w:rPr>
              <w:br/>
              <w:t>930,90 млн рублей</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9</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Срок реализации инвестиционного проекта</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2014–2029 годы</w:t>
            </w:r>
          </w:p>
        </w:tc>
      </w:tr>
      <w:tr w:rsidR="003A3593" w:rsidRPr="003A3593" w:rsidTr="00AA712A">
        <w:trPr>
          <w:cantSplit/>
          <w:trHeight w:val="1134"/>
        </w:trPr>
        <w:tc>
          <w:tcPr>
            <w:tcW w:w="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10</w:t>
            </w:r>
          </w:p>
        </w:tc>
        <w:tc>
          <w:tcPr>
            <w:tcW w:w="3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Объем финансирования по источникам и годам реализации инвестиционного проекта,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млн рублей</w:t>
            </w: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ind w:right="-62"/>
              <w:rPr>
                <w:sz w:val="22"/>
                <w:szCs w:val="22"/>
                <w:highlight w:val="yellow"/>
              </w:rPr>
            </w:pPr>
            <w:r w:rsidRPr="003A3593">
              <w:rPr>
                <w:sz w:val="22"/>
                <w:szCs w:val="22"/>
                <w:highlight w:val="yellow"/>
              </w:rPr>
              <w:t>млн рублей</w:t>
            </w:r>
          </w:p>
        </w:tc>
        <w:tc>
          <w:tcPr>
            <w:tcW w:w="622"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30" w:right="113"/>
              <w:jc w:val="center"/>
              <w:rPr>
                <w:sz w:val="22"/>
                <w:szCs w:val="22"/>
                <w:highlight w:val="yellow"/>
              </w:rPr>
            </w:pPr>
            <w:r w:rsidRPr="003A3593">
              <w:rPr>
                <w:sz w:val="22"/>
                <w:szCs w:val="22"/>
                <w:highlight w:val="yellow"/>
              </w:rPr>
              <w:t>Всего</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70" w:right="-50"/>
              <w:jc w:val="center"/>
              <w:rPr>
                <w:sz w:val="16"/>
                <w:szCs w:val="16"/>
                <w:highlight w:val="yellow"/>
              </w:rPr>
            </w:pPr>
            <w:r w:rsidRPr="003A3593">
              <w:rPr>
                <w:sz w:val="16"/>
                <w:szCs w:val="16"/>
                <w:highlight w:val="yellow"/>
              </w:rPr>
              <w:t>Факт на 01.01.2023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113" w:right="113"/>
              <w:jc w:val="center"/>
              <w:rPr>
                <w:sz w:val="22"/>
                <w:szCs w:val="22"/>
                <w:highlight w:val="yellow"/>
              </w:rPr>
            </w:pPr>
            <w:r w:rsidRPr="003A3593">
              <w:rPr>
                <w:sz w:val="22"/>
                <w:szCs w:val="22"/>
                <w:highlight w:val="yellow"/>
                <w:lang w:val="en-US"/>
              </w:rPr>
              <w:t>202</w:t>
            </w:r>
            <w:r w:rsidRPr="003A3593">
              <w:rPr>
                <w:sz w:val="22"/>
                <w:szCs w:val="22"/>
                <w:highlight w:val="yellow"/>
              </w:rPr>
              <w:t>4</w:t>
            </w:r>
            <w:r w:rsidRPr="003A3593">
              <w:rPr>
                <w:sz w:val="22"/>
                <w:szCs w:val="22"/>
                <w:highlight w:val="yellow"/>
                <w:lang w:val="en-US"/>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44" w:right="113"/>
              <w:jc w:val="center"/>
              <w:rPr>
                <w:sz w:val="22"/>
                <w:szCs w:val="22"/>
                <w:highlight w:val="yellow"/>
              </w:rPr>
            </w:pPr>
            <w:r w:rsidRPr="003A3593">
              <w:rPr>
                <w:sz w:val="22"/>
                <w:szCs w:val="22"/>
                <w:highlight w:val="yellow"/>
              </w:rPr>
              <w:t>2025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113" w:right="113"/>
              <w:jc w:val="center"/>
              <w:rPr>
                <w:sz w:val="22"/>
                <w:szCs w:val="22"/>
                <w:highlight w:val="yellow"/>
              </w:rPr>
            </w:pPr>
            <w:r w:rsidRPr="003A3593">
              <w:rPr>
                <w:sz w:val="22"/>
                <w:szCs w:val="22"/>
                <w:highlight w:val="yellow"/>
              </w:rPr>
              <w:t>2026–2027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113" w:right="113"/>
              <w:jc w:val="center"/>
              <w:rPr>
                <w:sz w:val="22"/>
                <w:szCs w:val="22"/>
                <w:highlight w:val="yellow"/>
              </w:rPr>
            </w:pPr>
            <w:r w:rsidRPr="003A3593">
              <w:rPr>
                <w:sz w:val="22"/>
                <w:szCs w:val="22"/>
                <w:highlight w:val="yellow"/>
              </w:rPr>
              <w:t>2028</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113" w:right="113"/>
              <w:jc w:val="center"/>
              <w:rPr>
                <w:sz w:val="22"/>
                <w:szCs w:val="22"/>
                <w:highlight w:val="yellow"/>
              </w:rPr>
            </w:pPr>
            <w:r w:rsidRPr="003A3593">
              <w:rPr>
                <w:sz w:val="22"/>
                <w:szCs w:val="22"/>
                <w:highlight w:val="yellow"/>
              </w:rPr>
              <w:t>2029</w:t>
            </w:r>
          </w:p>
        </w:tc>
      </w:tr>
      <w:tr w:rsidR="003A3593" w:rsidRPr="003A3593" w:rsidTr="00AA712A">
        <w:trPr>
          <w:trHeight w:val="277"/>
        </w:trPr>
        <w:tc>
          <w:tcPr>
            <w:tcW w:w="60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60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tabs>
                <w:tab w:val="left" w:pos="885"/>
              </w:tabs>
              <w:rPr>
                <w:sz w:val="22"/>
                <w:szCs w:val="22"/>
                <w:highlight w:val="yellow"/>
              </w:rPr>
            </w:pPr>
            <w:r w:rsidRPr="003A3593">
              <w:rPr>
                <w:sz w:val="22"/>
                <w:szCs w:val="22"/>
                <w:highlight w:val="yellow"/>
              </w:rPr>
              <w:t>Всего</w:t>
            </w:r>
            <w:r w:rsidRPr="003A3593">
              <w:rPr>
                <w:sz w:val="22"/>
                <w:szCs w:val="22"/>
                <w:highlight w:val="yellow"/>
              </w:rPr>
              <w:tab/>
            </w:r>
          </w:p>
        </w:tc>
        <w:tc>
          <w:tcPr>
            <w:tcW w:w="622"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659,9</w:t>
            </w: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275,0</w:t>
            </w: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8,9</w:t>
            </w: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135,4</w:t>
            </w: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240,6</w:t>
            </w:r>
          </w:p>
        </w:tc>
      </w:tr>
      <w:tr w:rsidR="003A3593" w:rsidRPr="003A3593" w:rsidTr="00AA712A">
        <w:trPr>
          <w:trHeight w:val="285"/>
        </w:trPr>
        <w:tc>
          <w:tcPr>
            <w:tcW w:w="60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60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tabs>
                <w:tab w:val="left" w:pos="885"/>
              </w:tabs>
              <w:rPr>
                <w:sz w:val="22"/>
                <w:szCs w:val="22"/>
                <w:highlight w:val="yellow"/>
              </w:rPr>
            </w:pPr>
            <w:r w:rsidRPr="003A3593">
              <w:rPr>
                <w:sz w:val="22"/>
                <w:szCs w:val="22"/>
                <w:highlight w:val="yellow"/>
              </w:rPr>
              <w:t>федераль-ный бюджет</w:t>
            </w:r>
          </w:p>
        </w:tc>
        <w:tc>
          <w:tcPr>
            <w:tcW w:w="622"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319,6</w:t>
            </w: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115,1</w:t>
            </w: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204,5</w:t>
            </w:r>
          </w:p>
        </w:tc>
      </w:tr>
      <w:tr w:rsidR="003A3593" w:rsidRPr="003A3593" w:rsidTr="00AA712A">
        <w:trPr>
          <w:trHeight w:val="360"/>
        </w:trPr>
        <w:tc>
          <w:tcPr>
            <w:tcW w:w="60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60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ind w:right="-242"/>
              <w:rPr>
                <w:sz w:val="22"/>
                <w:szCs w:val="22"/>
                <w:highlight w:val="yellow"/>
              </w:rPr>
            </w:pPr>
            <w:r w:rsidRPr="003A3593">
              <w:rPr>
                <w:sz w:val="22"/>
                <w:szCs w:val="22"/>
                <w:highlight w:val="yellow"/>
              </w:rPr>
              <w:t>областной бюджет</w:t>
            </w:r>
          </w:p>
        </w:tc>
        <w:tc>
          <w:tcPr>
            <w:tcW w:w="622"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56,1</w:t>
            </w: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20,2</w:t>
            </w: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35,9</w:t>
            </w:r>
          </w:p>
        </w:tc>
      </w:tr>
      <w:tr w:rsidR="003A3593" w:rsidRPr="003A3593" w:rsidTr="00AA712A">
        <w:trPr>
          <w:trHeight w:val="277"/>
        </w:trPr>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2"/>
                <w:szCs w:val="22"/>
                <w:highlight w:val="yellow"/>
              </w:rPr>
            </w:pPr>
            <w:r w:rsidRPr="003A3593">
              <w:rPr>
                <w:sz w:val="22"/>
                <w:szCs w:val="22"/>
                <w:highlight w:val="yellow"/>
              </w:rPr>
              <w:t>местный бюджет</w:t>
            </w:r>
          </w:p>
        </w:tc>
        <w:tc>
          <w:tcPr>
            <w:tcW w:w="622"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284,2</w:t>
            </w: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275,0</w:t>
            </w: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8,9</w:t>
            </w: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0,1</w:t>
            </w: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0,2</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ind w:left="-62" w:right="-62"/>
              <w:jc w:val="center"/>
              <w:rPr>
                <w:sz w:val="28"/>
                <w:szCs w:val="28"/>
                <w:highlight w:val="yellow"/>
              </w:rPr>
            </w:pPr>
            <w:r w:rsidRPr="003A3593">
              <w:rPr>
                <w:sz w:val="28"/>
                <w:szCs w:val="28"/>
                <w:highlight w:val="yellow"/>
              </w:rPr>
              <w:t>10.1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В том числе затраты на технологическое присоединение к инженерным сетям, млн рублей</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Нет </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Количественные показатели (показатель) результатов реализации инвестиционного проекта</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Протяженность участка берегоукрепления </w:t>
            </w:r>
            <w:r w:rsidRPr="003A3593">
              <w:rPr>
                <w:sz w:val="28"/>
                <w:szCs w:val="28"/>
                <w:highlight w:val="yellow"/>
              </w:rPr>
              <w:br/>
            </w:r>
            <w:r w:rsidRPr="003A3593">
              <w:rPr>
                <w:sz w:val="28"/>
                <w:szCs w:val="28"/>
                <w:highlight w:val="yellow"/>
                <w:lang w:val="en-US"/>
              </w:rPr>
              <w:t>I</w:t>
            </w:r>
            <w:r w:rsidRPr="003A3593">
              <w:rPr>
                <w:sz w:val="28"/>
                <w:szCs w:val="28"/>
                <w:highlight w:val="yellow"/>
              </w:rPr>
              <w:t xml:space="preserve"> очереди строительства – 738 метров;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строительная длина автомобильной дороги I очереди строительства – 732 метра</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Социальный эффект от инвестиционного проекта</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Предотвращение ущерба от вредного воздействия вод и разрушения жилого фонда, коммунальной и транспортной инфраструктуры, расположенной вдоль береговой линии реки Кудьма.</w:t>
            </w:r>
          </w:p>
          <w:p w:rsidR="003A3593" w:rsidRPr="003A3593" w:rsidRDefault="003A3593" w:rsidP="003A3593">
            <w:pPr>
              <w:rPr>
                <w:sz w:val="28"/>
                <w:szCs w:val="28"/>
                <w:highlight w:val="yellow"/>
              </w:rPr>
            </w:pPr>
            <w:r w:rsidRPr="003A3593">
              <w:rPr>
                <w:sz w:val="28"/>
                <w:szCs w:val="28"/>
                <w:highlight w:val="yellow"/>
              </w:rPr>
              <w:t>Повышение привлекательности земельных участков, выделенных многодетным семьям для индивидуального жилищного строительства</w:t>
            </w:r>
          </w:p>
        </w:tc>
      </w:tr>
    </w:tbl>
    <w:p w:rsidR="003A3593" w:rsidRPr="003A3593" w:rsidRDefault="003A3593" w:rsidP="003A3593">
      <w:pPr>
        <w:rPr>
          <w:color w:val="FF0000"/>
          <w:sz w:val="28"/>
          <w:szCs w:val="28"/>
          <w:highlight w:val="yellow"/>
        </w:rPr>
      </w:pPr>
    </w:p>
    <w:p w:rsidR="003A3593" w:rsidRPr="003A3593" w:rsidRDefault="003A3593" w:rsidP="003A3593">
      <w:pPr>
        <w:rPr>
          <w:color w:val="FF0000"/>
          <w:sz w:val="28"/>
          <w:szCs w:val="28"/>
          <w:highlight w:val="yellow"/>
        </w:rPr>
        <w:sectPr w:rsidR="003A3593" w:rsidRPr="003A3593" w:rsidSect="00CF2EFA">
          <w:pgSz w:w="11906" w:h="16838"/>
          <w:pgMar w:top="1134" w:right="567" w:bottom="1134" w:left="1985" w:header="709" w:footer="709" w:gutter="0"/>
          <w:cols w:space="708"/>
          <w:docGrid w:linePitch="360"/>
        </w:sectPr>
      </w:pP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6. Паспорт инвестиционного проекта</w:t>
      </w: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«Реконструкция моста через Никольское устье</w:t>
      </w: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Северной Двины в г. Северодвинске»</w:t>
      </w:r>
    </w:p>
    <w:p w:rsidR="003A3593" w:rsidRPr="003A3593" w:rsidRDefault="003A3593" w:rsidP="003A3593">
      <w:pPr>
        <w:autoSpaceDE w:val="0"/>
        <w:autoSpaceDN w:val="0"/>
        <w:adjustRightInd w:val="0"/>
        <w:rPr>
          <w:color w:val="FF0000"/>
          <w:sz w:val="28"/>
          <w:szCs w:val="28"/>
          <w:highlight w:val="yellow"/>
        </w:rPr>
      </w:pPr>
    </w:p>
    <w:tbl>
      <w:tblPr>
        <w:tblW w:w="9858" w:type="dxa"/>
        <w:tblInd w:w="-298" w:type="dxa"/>
        <w:tblLayout w:type="fixed"/>
        <w:tblCellMar>
          <w:top w:w="75" w:type="dxa"/>
          <w:left w:w="0" w:type="dxa"/>
          <w:bottom w:w="75" w:type="dxa"/>
          <w:right w:w="0" w:type="dxa"/>
        </w:tblCellMar>
        <w:tblLook w:val="0000" w:firstRow="0" w:lastRow="0" w:firstColumn="0" w:lastColumn="0" w:noHBand="0" w:noVBand="0"/>
      </w:tblPr>
      <w:tblGrid>
        <w:gridCol w:w="600"/>
        <w:gridCol w:w="3600"/>
        <w:gridCol w:w="1240"/>
        <w:gridCol w:w="1583"/>
        <w:gridCol w:w="1134"/>
        <w:gridCol w:w="1701"/>
      </w:tblGrid>
      <w:tr w:rsidR="003A3593" w:rsidRPr="003A3593" w:rsidTr="00AA712A">
        <w:trPr>
          <w:trHeight w:val="284"/>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 п/п</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Наименование показателя</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Данные</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Наименование инвестиционного проекта</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Реконструкция моста через Никольское устье Северной Двины в г. Северодвинске</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Цель инвестиционного проекта</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Обеспечение транспортного сообщения с островом Ягры</w:t>
            </w:r>
          </w:p>
        </w:tc>
      </w:tr>
      <w:tr w:rsidR="003A3593" w:rsidRPr="003A3593" w:rsidTr="00AA712A">
        <w:trPr>
          <w:trHeight w:val="213"/>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3</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Участники инвестиционного проекта</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Администрация Северодвинска,</w:t>
            </w:r>
          </w:p>
          <w:p w:rsidR="003A3593" w:rsidRPr="003A3593" w:rsidRDefault="003A3593" w:rsidP="003A3593">
            <w:pPr>
              <w:rPr>
                <w:sz w:val="28"/>
                <w:szCs w:val="28"/>
                <w:highlight w:val="yellow"/>
              </w:rPr>
            </w:pPr>
            <w:r w:rsidRPr="003A3593">
              <w:rPr>
                <w:sz w:val="28"/>
                <w:szCs w:val="28"/>
                <w:highlight w:val="yellow"/>
              </w:rPr>
              <w:t>Правительство Архангельской области,</w:t>
            </w:r>
          </w:p>
          <w:p w:rsidR="003A3593" w:rsidRPr="003A3593" w:rsidRDefault="003A3593" w:rsidP="003A3593">
            <w:pPr>
              <w:rPr>
                <w:sz w:val="28"/>
                <w:szCs w:val="28"/>
                <w:highlight w:val="yellow"/>
              </w:rPr>
            </w:pPr>
            <w:r w:rsidRPr="003A3593">
              <w:rPr>
                <w:sz w:val="28"/>
                <w:szCs w:val="28"/>
                <w:highlight w:val="yellow"/>
              </w:rPr>
              <w:t>Правительство Российской Федерации</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4</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Краткое описание инвестиционного проекта</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 xml:space="preserve">Мост является единственной транспортной артерией между островом Ягры и материком. По результатам обследований специализированными организациями мост находится в ограниченно работоспособном состоянии. В результате сравнения вариантов реконструкции по стоимости, продолжительности работ и иным факторам был рекомендован к реализации вариант со строительством нового однопутного железнодорожного моста в двенадцати метрах от существующего железнодорожного пролетного строения, на который переключается железнодорожное движение. </w:t>
            </w:r>
          </w:p>
          <w:p w:rsidR="003A3593" w:rsidRPr="003A3593" w:rsidRDefault="003A3593" w:rsidP="003A3593">
            <w:pPr>
              <w:autoSpaceDE w:val="0"/>
              <w:autoSpaceDN w:val="0"/>
              <w:adjustRightInd w:val="0"/>
              <w:rPr>
                <w:rFonts w:eastAsia="Calibri"/>
                <w:sz w:val="28"/>
                <w:szCs w:val="28"/>
                <w:highlight w:val="yellow"/>
              </w:rPr>
            </w:pPr>
            <w:r w:rsidRPr="003A3593">
              <w:rPr>
                <w:rFonts w:eastAsia="Calibri"/>
                <w:sz w:val="28"/>
                <w:szCs w:val="28"/>
                <w:highlight w:val="yellow"/>
              </w:rPr>
              <w:t xml:space="preserve">Для оптимальной организации транспортных потоков, помимо решения проблемы реконструкции существующего моста через Никольское устье Северной Двины, крайне важна реконструкция существующих подъездов к мосту. Поэтому в рамках проекта планируется дополнительно осуществить реконструкцию Ягринского шоссе. </w:t>
            </w:r>
          </w:p>
          <w:p w:rsidR="003A3593" w:rsidRPr="003A3593" w:rsidRDefault="003A3593" w:rsidP="003A3593">
            <w:pPr>
              <w:tabs>
                <w:tab w:val="num" w:pos="0"/>
              </w:tabs>
              <w:rPr>
                <w:sz w:val="28"/>
                <w:szCs w:val="28"/>
                <w:highlight w:val="yellow"/>
              </w:rPr>
            </w:pPr>
            <w:r w:rsidRPr="003A3593">
              <w:rPr>
                <w:sz w:val="28"/>
                <w:szCs w:val="28"/>
                <w:highlight w:val="yellow"/>
              </w:rPr>
              <w:t>Реконструкция Ягринского шоссе проводится с целью расширения данного участка и организации 4-полосного движения (расширение каждой из полос до 3,5 метра).</w:t>
            </w:r>
          </w:p>
          <w:p w:rsidR="003A3593" w:rsidRPr="003A3593" w:rsidRDefault="003A3593" w:rsidP="003A3593">
            <w:pPr>
              <w:tabs>
                <w:tab w:val="num" w:pos="0"/>
              </w:tabs>
              <w:rPr>
                <w:sz w:val="28"/>
                <w:szCs w:val="28"/>
                <w:highlight w:val="yellow"/>
              </w:rPr>
            </w:pPr>
            <w:r w:rsidRPr="003A3593">
              <w:rPr>
                <w:sz w:val="28"/>
                <w:szCs w:val="28"/>
                <w:highlight w:val="yellow"/>
              </w:rPr>
              <w:t>Общая протяженность Ягринского шоссе и моста через Никольское устье Северной Двины составляет 2,916 километра, в том числе длина моста – 0,186 километра.</w:t>
            </w:r>
          </w:p>
          <w:p w:rsidR="003A3593" w:rsidRPr="003A3593" w:rsidRDefault="003A3593" w:rsidP="003A3593">
            <w:pPr>
              <w:rPr>
                <w:sz w:val="28"/>
                <w:szCs w:val="28"/>
                <w:highlight w:val="yellow"/>
              </w:rPr>
            </w:pPr>
            <w:r w:rsidRPr="003A3593">
              <w:rPr>
                <w:sz w:val="28"/>
                <w:szCs w:val="28"/>
                <w:highlight w:val="yellow"/>
              </w:rPr>
              <w:t>Проектной документацией предусмотрены следующие работы:</w:t>
            </w:r>
          </w:p>
          <w:p w:rsidR="003A3593" w:rsidRPr="003A3593" w:rsidRDefault="003A3593" w:rsidP="003A3593">
            <w:pPr>
              <w:rPr>
                <w:sz w:val="28"/>
                <w:szCs w:val="28"/>
                <w:highlight w:val="yellow"/>
              </w:rPr>
            </w:pPr>
            <w:r w:rsidRPr="003A3593">
              <w:rPr>
                <w:sz w:val="28"/>
                <w:szCs w:val="28"/>
                <w:highlight w:val="yellow"/>
              </w:rPr>
              <w:t xml:space="preserve">строительство нового автомобильного моста через Никольское устье в сторону Бычьего пролива с 4 полосами для автомобильного движения и пешеходной дорожкой (общей шириной 24,5 м); </w:t>
            </w:r>
          </w:p>
          <w:p w:rsidR="003A3593" w:rsidRPr="003A3593" w:rsidRDefault="003A3593" w:rsidP="003A3593">
            <w:pPr>
              <w:rPr>
                <w:sz w:val="28"/>
                <w:szCs w:val="28"/>
                <w:highlight w:val="yellow"/>
              </w:rPr>
            </w:pPr>
            <w:r w:rsidRPr="003A3593">
              <w:rPr>
                <w:sz w:val="28"/>
                <w:szCs w:val="28"/>
                <w:highlight w:val="yellow"/>
              </w:rPr>
              <w:t>реконструкция Ягринского шоссе на участке от ул. Октябрьской до Архангельского шоссе, с расширением до 4 полос, с устройством тротуаров, ливневой канализации, наружного освещения и перекладкой существующих инженерных сетей;</w:t>
            </w:r>
          </w:p>
          <w:p w:rsidR="003A3593" w:rsidRPr="003A3593" w:rsidRDefault="003A3593" w:rsidP="003A3593">
            <w:pPr>
              <w:tabs>
                <w:tab w:val="num" w:pos="0"/>
              </w:tabs>
              <w:rPr>
                <w:sz w:val="28"/>
                <w:szCs w:val="28"/>
                <w:highlight w:val="yellow"/>
              </w:rPr>
            </w:pPr>
            <w:r w:rsidRPr="003A3593">
              <w:rPr>
                <w:sz w:val="28"/>
                <w:szCs w:val="28"/>
                <w:highlight w:val="yellow"/>
              </w:rPr>
              <w:t>разборка существующего автожелезнодорожного моста.</w:t>
            </w:r>
          </w:p>
          <w:p w:rsidR="003A3593" w:rsidRPr="003A3593" w:rsidRDefault="003A3593" w:rsidP="003A3593">
            <w:pPr>
              <w:tabs>
                <w:tab w:val="num" w:pos="0"/>
              </w:tabs>
              <w:rPr>
                <w:sz w:val="28"/>
                <w:szCs w:val="28"/>
                <w:highlight w:val="yellow"/>
              </w:rPr>
            </w:pPr>
            <w:r w:rsidRPr="003A3593">
              <w:rPr>
                <w:sz w:val="28"/>
                <w:szCs w:val="28"/>
                <w:highlight w:val="yellow"/>
              </w:rPr>
              <w:t>Реконструкция моста через Никольское устье Северной Двины осуществляется в рамках муниципального контракта от 18.07.2019 № 0169-19-УГиЗО</w:t>
            </w:r>
          </w:p>
        </w:tc>
      </w:tr>
      <w:tr w:rsidR="003A3593" w:rsidRPr="003A3593" w:rsidTr="00AA712A">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5</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Вклад инвестиционного проекта в достижение целевых показателей муниципальных программ Северодвинска</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Увеличение доли мостовых сооружений, соответствующих нормативным требованиям к транспортно-эксплуатационным показателям</w:t>
            </w:r>
          </w:p>
        </w:tc>
      </w:tr>
      <w:tr w:rsidR="003A3593" w:rsidRPr="003A3593" w:rsidTr="00AA712A">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6</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Наличие проектной документации по инвестиционному проекту</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(ссылка на подтверждающий документ)</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Утверждена приказом начальника Управления градостроительства и земельных отношений Администрации Северодвинска от 19.06.2023 № 04-01-04/30</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7</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Получено положительное заключение государственной экспертизы от 19.06.2023 № 29-1-1-2-033754-2023</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8</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а также рассчитанная в ценах соответствующих лет, в том числе затраты 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млн рублей</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3 498,961 млн рублей в ценах соответствующих лет (2019–2023 годов строительства с учетом ранее понесенных затрат)</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9</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Срок реализации инвестиционного проекта</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2011–2023 годы</w:t>
            </w:r>
          </w:p>
        </w:tc>
      </w:tr>
      <w:tr w:rsidR="003A3593" w:rsidRPr="003A3593" w:rsidTr="00AA712A">
        <w:trPr>
          <w:cantSplit/>
          <w:trHeight w:val="1134"/>
        </w:trPr>
        <w:tc>
          <w:tcPr>
            <w:tcW w:w="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10</w:t>
            </w:r>
          </w:p>
        </w:tc>
        <w:tc>
          <w:tcPr>
            <w:tcW w:w="3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Объем финансирования по источникам и годам реализации инвестиционного проекта, млн рублей</w:t>
            </w:r>
          </w:p>
        </w:tc>
        <w:tc>
          <w:tcPr>
            <w:tcW w:w="1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ind w:left="-142" w:right="-172"/>
              <w:jc w:val="center"/>
              <w:rPr>
                <w:sz w:val="22"/>
                <w:szCs w:val="22"/>
                <w:highlight w:val="yellow"/>
              </w:rPr>
            </w:pPr>
            <w:r w:rsidRPr="003A3593">
              <w:rPr>
                <w:sz w:val="22"/>
                <w:szCs w:val="22"/>
                <w:highlight w:val="yellow"/>
              </w:rPr>
              <w:t>Наиме-нование</w:t>
            </w:r>
          </w:p>
        </w:tc>
        <w:tc>
          <w:tcPr>
            <w:tcW w:w="1583"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113" w:right="113"/>
              <w:jc w:val="center"/>
              <w:rPr>
                <w:sz w:val="22"/>
                <w:szCs w:val="22"/>
                <w:highlight w:val="yellow"/>
              </w:rPr>
            </w:pPr>
            <w:r w:rsidRPr="003A3593">
              <w:rPr>
                <w:sz w:val="22"/>
                <w:szCs w:val="22"/>
                <w:highlight w:val="yellow"/>
              </w:rPr>
              <w:t>Всего</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120" w:right="-108"/>
              <w:jc w:val="center"/>
              <w:rPr>
                <w:sz w:val="22"/>
                <w:szCs w:val="22"/>
                <w:highlight w:val="yellow"/>
              </w:rPr>
            </w:pPr>
            <w:r w:rsidRPr="003A3593">
              <w:rPr>
                <w:sz w:val="22"/>
                <w:szCs w:val="22"/>
                <w:highlight w:val="yellow"/>
              </w:rPr>
              <w:t xml:space="preserve">Факт на </w:t>
            </w:r>
          </w:p>
          <w:p w:rsidR="003A3593" w:rsidRPr="003A3593" w:rsidRDefault="003A3593" w:rsidP="003A3593">
            <w:pPr>
              <w:ind w:left="-120" w:right="-108"/>
              <w:jc w:val="center"/>
              <w:rPr>
                <w:sz w:val="22"/>
                <w:szCs w:val="22"/>
                <w:highlight w:val="yellow"/>
              </w:rPr>
            </w:pPr>
            <w:r w:rsidRPr="003A3593">
              <w:rPr>
                <w:sz w:val="22"/>
                <w:szCs w:val="22"/>
                <w:highlight w:val="yellow"/>
              </w:rPr>
              <w:t>01.01.2023</w:t>
            </w:r>
          </w:p>
        </w:tc>
        <w:tc>
          <w:tcPr>
            <w:tcW w:w="1701"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120" w:right="-108"/>
              <w:jc w:val="center"/>
              <w:rPr>
                <w:sz w:val="22"/>
                <w:szCs w:val="22"/>
                <w:highlight w:val="yellow"/>
              </w:rPr>
            </w:pPr>
            <w:r w:rsidRPr="003A3593">
              <w:rPr>
                <w:sz w:val="22"/>
                <w:szCs w:val="22"/>
                <w:highlight w:val="yellow"/>
              </w:rPr>
              <w:t xml:space="preserve">2023 </w:t>
            </w:r>
          </w:p>
        </w:tc>
      </w:tr>
      <w:tr w:rsidR="003A3593" w:rsidRPr="003A3593" w:rsidTr="00AA712A">
        <w:trPr>
          <w:trHeight w:val="300"/>
        </w:trPr>
        <w:tc>
          <w:tcPr>
            <w:tcW w:w="60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60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tabs>
                <w:tab w:val="left" w:pos="885"/>
              </w:tabs>
              <w:rPr>
                <w:sz w:val="22"/>
                <w:szCs w:val="22"/>
                <w:highlight w:val="yellow"/>
              </w:rPr>
            </w:pPr>
            <w:r w:rsidRPr="003A3593">
              <w:rPr>
                <w:sz w:val="22"/>
                <w:szCs w:val="22"/>
                <w:highlight w:val="yellow"/>
              </w:rPr>
              <w:t>Всего</w:t>
            </w:r>
          </w:p>
        </w:tc>
        <w:tc>
          <w:tcPr>
            <w:tcW w:w="1583"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3 499,0</w:t>
            </w:r>
          </w:p>
        </w:tc>
        <w:tc>
          <w:tcPr>
            <w:tcW w:w="1134"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2 189,0</w:t>
            </w:r>
          </w:p>
        </w:tc>
        <w:tc>
          <w:tcPr>
            <w:tcW w:w="1701"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1 310,0</w:t>
            </w:r>
          </w:p>
        </w:tc>
      </w:tr>
      <w:tr w:rsidR="003A3593" w:rsidRPr="003A3593" w:rsidTr="00AA712A">
        <w:trPr>
          <w:trHeight w:val="165"/>
        </w:trPr>
        <w:tc>
          <w:tcPr>
            <w:tcW w:w="60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60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tabs>
                <w:tab w:val="left" w:pos="2368"/>
              </w:tabs>
              <w:ind w:right="-92"/>
              <w:rPr>
                <w:sz w:val="22"/>
                <w:szCs w:val="22"/>
                <w:highlight w:val="yellow"/>
              </w:rPr>
            </w:pPr>
            <w:r w:rsidRPr="003A3593">
              <w:rPr>
                <w:sz w:val="22"/>
                <w:szCs w:val="22"/>
                <w:highlight w:val="yellow"/>
              </w:rPr>
              <w:t>феде-ральный бюджет</w:t>
            </w:r>
          </w:p>
        </w:tc>
        <w:tc>
          <w:tcPr>
            <w:tcW w:w="1583"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3 406,6</w:t>
            </w:r>
          </w:p>
        </w:tc>
        <w:tc>
          <w:tcPr>
            <w:tcW w:w="1134"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2 100,0</w:t>
            </w:r>
          </w:p>
        </w:tc>
        <w:tc>
          <w:tcPr>
            <w:tcW w:w="1701"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1 306,6</w:t>
            </w:r>
          </w:p>
        </w:tc>
      </w:tr>
      <w:tr w:rsidR="003A3593" w:rsidRPr="003A3593" w:rsidTr="00AA712A">
        <w:trPr>
          <w:trHeight w:val="277"/>
        </w:trPr>
        <w:tc>
          <w:tcPr>
            <w:tcW w:w="60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60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ind w:right="-172"/>
              <w:rPr>
                <w:sz w:val="22"/>
                <w:szCs w:val="22"/>
                <w:highlight w:val="yellow"/>
              </w:rPr>
            </w:pPr>
            <w:r w:rsidRPr="003A3593">
              <w:rPr>
                <w:sz w:val="22"/>
                <w:szCs w:val="22"/>
                <w:highlight w:val="yellow"/>
              </w:rPr>
              <w:t>областной бюджет</w:t>
            </w:r>
          </w:p>
        </w:tc>
        <w:tc>
          <w:tcPr>
            <w:tcW w:w="1583"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23,1</w:t>
            </w:r>
          </w:p>
        </w:tc>
        <w:tc>
          <w:tcPr>
            <w:tcW w:w="1134"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23,1</w:t>
            </w:r>
          </w:p>
        </w:tc>
        <w:tc>
          <w:tcPr>
            <w:tcW w:w="1701"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0</w:t>
            </w:r>
          </w:p>
        </w:tc>
      </w:tr>
      <w:tr w:rsidR="003A3593" w:rsidRPr="003A3593" w:rsidTr="00AA712A">
        <w:trPr>
          <w:trHeight w:val="277"/>
        </w:trPr>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ind w:right="-62"/>
              <w:rPr>
                <w:sz w:val="22"/>
                <w:szCs w:val="22"/>
                <w:highlight w:val="yellow"/>
              </w:rPr>
            </w:pPr>
            <w:r w:rsidRPr="003A3593">
              <w:rPr>
                <w:sz w:val="22"/>
                <w:szCs w:val="22"/>
                <w:highlight w:val="yellow"/>
              </w:rPr>
              <w:t>местный бюджет</w:t>
            </w:r>
          </w:p>
        </w:tc>
        <w:tc>
          <w:tcPr>
            <w:tcW w:w="1583"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69,3</w:t>
            </w:r>
          </w:p>
        </w:tc>
        <w:tc>
          <w:tcPr>
            <w:tcW w:w="1134"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65,9</w:t>
            </w:r>
          </w:p>
        </w:tc>
        <w:tc>
          <w:tcPr>
            <w:tcW w:w="1701"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ind w:left="-5" w:right="-20"/>
              <w:jc w:val="center"/>
              <w:rPr>
                <w:sz w:val="22"/>
                <w:szCs w:val="22"/>
                <w:highlight w:val="yellow"/>
              </w:rPr>
            </w:pPr>
            <w:r w:rsidRPr="003A3593">
              <w:rPr>
                <w:sz w:val="22"/>
                <w:szCs w:val="22"/>
                <w:highlight w:val="yellow"/>
              </w:rPr>
              <w:t>3,4</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ind w:left="-62" w:right="-62"/>
              <w:jc w:val="center"/>
              <w:rPr>
                <w:sz w:val="28"/>
                <w:szCs w:val="28"/>
                <w:highlight w:val="yellow"/>
              </w:rPr>
            </w:pPr>
            <w:r w:rsidRPr="003A3593">
              <w:rPr>
                <w:sz w:val="28"/>
                <w:szCs w:val="28"/>
                <w:highlight w:val="yellow"/>
              </w:rPr>
              <w:t>10.1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В том числе затраты на технологическое присоединение к инженерным сетям, млн рублей</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Нет </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Количественные показатели (показатель) результатов реализации</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инвестиционного проекта</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 xml:space="preserve">Протяженность моста составляет 186 метров, реконструкция Ягринского шоссе на участке длиной 2916 метров </w:t>
            </w:r>
          </w:p>
          <w:p w:rsidR="003A3593" w:rsidRPr="003A3593" w:rsidRDefault="003A3593" w:rsidP="003A3593">
            <w:pPr>
              <w:autoSpaceDE w:val="0"/>
              <w:autoSpaceDN w:val="0"/>
              <w:adjustRightInd w:val="0"/>
              <w:jc w:val="both"/>
              <w:rPr>
                <w:sz w:val="28"/>
                <w:szCs w:val="28"/>
                <w:highlight w:val="yellow"/>
              </w:rPr>
            </w:pP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Социальный эффект от инвестиционного проекта</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Повышение качества и доступности транспортного обслуживания населения Северодвинска: реконструкция моста через Никольское устье Северной Двины позволит увеличить интенсивность движения по мосту до 21089 авт./сут. Обеспечение безопасного и бесперебойного транспортного сообщения о. Ягры и центра Северодвинска</w:t>
            </w:r>
          </w:p>
        </w:tc>
      </w:tr>
    </w:tbl>
    <w:p w:rsidR="003A3593" w:rsidRPr="003A3593" w:rsidRDefault="003A3593" w:rsidP="003A3593">
      <w:pPr>
        <w:ind w:firstLine="709"/>
        <w:jc w:val="both"/>
        <w:rPr>
          <w:color w:val="FF0000"/>
          <w:sz w:val="28"/>
          <w:szCs w:val="28"/>
          <w:highlight w:val="yellow"/>
        </w:rPr>
      </w:pPr>
    </w:p>
    <w:p w:rsidR="003A3593" w:rsidRPr="003A3593" w:rsidRDefault="003A3593" w:rsidP="003A3593">
      <w:pPr>
        <w:autoSpaceDE w:val="0"/>
        <w:autoSpaceDN w:val="0"/>
        <w:adjustRightInd w:val="0"/>
        <w:jc w:val="center"/>
        <w:rPr>
          <w:color w:val="FF0000"/>
          <w:sz w:val="28"/>
          <w:szCs w:val="28"/>
          <w:highlight w:val="yellow"/>
        </w:rPr>
      </w:pPr>
    </w:p>
    <w:p w:rsidR="003A3593" w:rsidRPr="003A3593" w:rsidRDefault="003A3593" w:rsidP="003A3593">
      <w:pPr>
        <w:autoSpaceDE w:val="0"/>
        <w:autoSpaceDN w:val="0"/>
        <w:adjustRightInd w:val="0"/>
        <w:jc w:val="center"/>
        <w:rPr>
          <w:color w:val="FF0000"/>
          <w:sz w:val="28"/>
          <w:szCs w:val="28"/>
          <w:highlight w:val="yellow"/>
        </w:rPr>
        <w:sectPr w:rsidR="003A3593" w:rsidRPr="003A3593" w:rsidSect="00CF2EFA">
          <w:pgSz w:w="11906" w:h="16838"/>
          <w:pgMar w:top="1134" w:right="567" w:bottom="1134" w:left="1985" w:header="709" w:footer="709" w:gutter="0"/>
          <w:cols w:space="708"/>
          <w:docGrid w:linePitch="360"/>
        </w:sectPr>
      </w:pPr>
    </w:p>
    <w:p w:rsidR="003A3593" w:rsidRPr="003A3593" w:rsidRDefault="003A3593" w:rsidP="003A3593">
      <w:pPr>
        <w:jc w:val="center"/>
        <w:rPr>
          <w:sz w:val="28"/>
          <w:szCs w:val="28"/>
          <w:highlight w:val="yellow"/>
        </w:rPr>
      </w:pPr>
      <w:r w:rsidRPr="003A3593">
        <w:rPr>
          <w:sz w:val="28"/>
          <w:szCs w:val="28"/>
          <w:highlight w:val="yellow"/>
        </w:rPr>
        <w:t>7. Паспорт инвестиционного проекта</w:t>
      </w: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«Строительство пешеходных мостов через реки Кудьма и Ширшема»</w:t>
      </w:r>
    </w:p>
    <w:p w:rsidR="003A3593" w:rsidRPr="003A3593" w:rsidRDefault="003A3593" w:rsidP="003A3593">
      <w:pPr>
        <w:autoSpaceDE w:val="0"/>
        <w:autoSpaceDN w:val="0"/>
        <w:adjustRightInd w:val="0"/>
        <w:jc w:val="center"/>
        <w:rPr>
          <w:sz w:val="28"/>
          <w:szCs w:val="28"/>
          <w:highlight w:val="yellow"/>
        </w:rPr>
      </w:pPr>
    </w:p>
    <w:tbl>
      <w:tblPr>
        <w:tblW w:w="9350" w:type="dxa"/>
        <w:tblInd w:w="62" w:type="dxa"/>
        <w:tblLayout w:type="fixed"/>
        <w:tblCellMar>
          <w:top w:w="75" w:type="dxa"/>
          <w:left w:w="0" w:type="dxa"/>
          <w:bottom w:w="75" w:type="dxa"/>
          <w:right w:w="0" w:type="dxa"/>
        </w:tblCellMar>
        <w:tblLook w:val="0000" w:firstRow="0" w:lastRow="0" w:firstColumn="0" w:lastColumn="0" w:noHBand="0" w:noVBand="0"/>
      </w:tblPr>
      <w:tblGrid>
        <w:gridCol w:w="900"/>
        <w:gridCol w:w="3600"/>
        <w:gridCol w:w="1080"/>
        <w:gridCol w:w="941"/>
        <w:gridCol w:w="709"/>
        <w:gridCol w:w="708"/>
        <w:gridCol w:w="709"/>
        <w:gridCol w:w="703"/>
      </w:tblGrid>
      <w:tr w:rsidR="003A3593" w:rsidRPr="003A3593" w:rsidTr="00AA712A">
        <w:trPr>
          <w:trHeight w:val="284"/>
        </w:trPr>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 п/п</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Наименование показателя</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Данные</w:t>
            </w:r>
          </w:p>
        </w:tc>
      </w:tr>
      <w:tr w:rsidR="003A3593" w:rsidRPr="003A3593" w:rsidTr="00AA712A">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Наименование инвестиционного проекта</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Строительство пешеходных мостов через реки Кудьма и Ширшема </w:t>
            </w:r>
          </w:p>
        </w:tc>
      </w:tr>
      <w:tr w:rsidR="003A3593" w:rsidRPr="003A3593" w:rsidTr="00AA712A">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Цель инвестиционного проекта</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Создание пешеходной доступности СНТ «Уйма», «Медик» </w:t>
            </w:r>
          </w:p>
        </w:tc>
      </w:tr>
      <w:tr w:rsidR="003A3593" w:rsidRPr="003A3593" w:rsidTr="00AA712A">
        <w:trPr>
          <w:trHeight w:val="213"/>
        </w:trPr>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3</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Участники инвестиционного проекта</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Администрация Северодвинска</w:t>
            </w:r>
          </w:p>
        </w:tc>
      </w:tr>
      <w:tr w:rsidR="003A3593" w:rsidRPr="003A3593" w:rsidTr="00AA712A">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4</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Краткое описание инвестиционного проекта </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Объект капитального строительства – два пешеходных моста через реки Кудьма и Ширшема</w:t>
            </w:r>
          </w:p>
          <w:p w:rsidR="003A3593" w:rsidRPr="003A3593" w:rsidRDefault="003A3593" w:rsidP="003A3593">
            <w:pPr>
              <w:rPr>
                <w:sz w:val="28"/>
                <w:szCs w:val="28"/>
                <w:highlight w:val="yellow"/>
              </w:rPr>
            </w:pPr>
            <w:r w:rsidRPr="003A3593">
              <w:rPr>
                <w:sz w:val="28"/>
                <w:szCs w:val="28"/>
                <w:highlight w:val="yellow"/>
              </w:rPr>
              <w:t>в г. Северодвинске Архангельской области. Проект предусматривает соединение пешеходными</w:t>
            </w:r>
          </w:p>
          <w:p w:rsidR="003A3593" w:rsidRPr="003A3593" w:rsidRDefault="003A3593" w:rsidP="003A3593">
            <w:pPr>
              <w:rPr>
                <w:sz w:val="28"/>
                <w:szCs w:val="28"/>
                <w:highlight w:val="yellow"/>
              </w:rPr>
            </w:pPr>
            <w:r w:rsidRPr="003A3593">
              <w:rPr>
                <w:sz w:val="28"/>
                <w:szCs w:val="28"/>
                <w:highlight w:val="yellow"/>
              </w:rPr>
              <w:t xml:space="preserve">мостами участков берега реки Кудьма со стороны улицы Чеснокова и берега реки Ширшема со стороны дороги </w:t>
            </w:r>
            <w:r w:rsidRPr="003A3593">
              <w:rPr>
                <w:sz w:val="28"/>
                <w:szCs w:val="28"/>
                <w:highlight w:val="yellow"/>
              </w:rPr>
              <w:br/>
              <w:t xml:space="preserve">к СНТ «Уйма» и благоустройство участка пешеходной дороги. </w:t>
            </w:r>
          </w:p>
          <w:p w:rsidR="003A3593" w:rsidRPr="003A3593" w:rsidRDefault="003A3593" w:rsidP="003A3593">
            <w:pPr>
              <w:rPr>
                <w:sz w:val="28"/>
                <w:szCs w:val="28"/>
                <w:highlight w:val="yellow"/>
              </w:rPr>
            </w:pPr>
            <w:r w:rsidRPr="003A3593">
              <w:rPr>
                <w:sz w:val="28"/>
                <w:szCs w:val="28"/>
                <w:highlight w:val="yellow"/>
              </w:rPr>
              <w:t xml:space="preserve">Строительная длина участка дороги 677,4 м, в том числе строительная длина моста через р. Кудьма – 148,65 м, р. Ширшема – 124,60 м. </w:t>
            </w:r>
            <w:r w:rsidRPr="003A3593">
              <w:rPr>
                <w:sz w:val="28"/>
                <w:szCs w:val="28"/>
                <w:highlight w:val="yellow"/>
              </w:rPr>
              <w:br/>
              <w:t>На участке строительства мостовых переходов устраивается пешеходная дорога. Длина участка строительства составляет 750 м</w:t>
            </w:r>
          </w:p>
        </w:tc>
      </w:tr>
      <w:tr w:rsidR="003A3593" w:rsidRPr="003A3593" w:rsidTr="00AA712A">
        <w:trPr>
          <w:trHeight w:val="28"/>
        </w:trPr>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5</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Вклад инвестиционного проекта в достижение целевых показателей муниципальных программ Северодвинска</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Увеличение числа инвестиционных проектов, направленных на развитие инженерной инфраструктуры, реализованных на территории Северодвинска</w:t>
            </w:r>
          </w:p>
        </w:tc>
      </w:tr>
      <w:tr w:rsidR="003A3593" w:rsidRPr="003A3593" w:rsidTr="00AA712A">
        <w:trPr>
          <w:trHeight w:val="28"/>
        </w:trPr>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6</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Наличие проектной документации по инвестиционному проекту</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(ссылка на подтверждающий документ) </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Проектная документация утверждена приказом начальника Управления градостроительства и земельных отношений Администрации Северодвинска от 25.01.2023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 04-01-04/2</w:t>
            </w:r>
          </w:p>
        </w:tc>
      </w:tr>
      <w:tr w:rsidR="003A3593" w:rsidRPr="003A3593" w:rsidTr="00AA712A">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7</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Положительное заключение государственной экспертизы от 29.12.2022 № 29-1-1-3-094548-2022</w:t>
            </w:r>
          </w:p>
        </w:tc>
      </w:tr>
      <w:tr w:rsidR="003A3593" w:rsidRPr="003A3593" w:rsidTr="00AA712A">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8</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Сметная стоимость объекта капитального строительства по заключению государственной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(включая НДС/без НДС – нужное подчеркнуть),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а также рассчитанная в ценах соответствующих лет, в том числе затраты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млн рублей</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272 млн рублей </w:t>
            </w:r>
          </w:p>
        </w:tc>
      </w:tr>
      <w:tr w:rsidR="003A3593" w:rsidRPr="003A3593" w:rsidTr="00AA712A">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9</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Срок реализации инвестиционного проекта </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2021–2028 годы</w:t>
            </w:r>
          </w:p>
        </w:tc>
      </w:tr>
      <w:tr w:rsidR="003A3593" w:rsidRPr="003A3593" w:rsidTr="00AA712A">
        <w:trPr>
          <w:cantSplit/>
          <w:trHeight w:val="1134"/>
        </w:trPr>
        <w:tc>
          <w:tcPr>
            <w:tcW w:w="9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10</w:t>
            </w:r>
          </w:p>
        </w:tc>
        <w:tc>
          <w:tcPr>
            <w:tcW w:w="3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Объем финансирования по источникам и годам реализации инвестиционного проекта,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млн рублей</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ind w:right="-62"/>
              <w:rPr>
                <w:sz w:val="22"/>
                <w:szCs w:val="22"/>
                <w:highlight w:val="yellow"/>
              </w:rPr>
            </w:pPr>
            <w:r w:rsidRPr="003A3593">
              <w:rPr>
                <w:sz w:val="22"/>
                <w:szCs w:val="22"/>
                <w:highlight w:val="yellow"/>
              </w:rPr>
              <w:t>Наимено-вание</w:t>
            </w:r>
          </w:p>
        </w:tc>
        <w:tc>
          <w:tcPr>
            <w:tcW w:w="941"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113" w:right="113"/>
              <w:jc w:val="center"/>
              <w:rPr>
                <w:sz w:val="22"/>
                <w:szCs w:val="22"/>
                <w:highlight w:val="yellow"/>
              </w:rPr>
            </w:pPr>
            <w:r w:rsidRPr="003A3593">
              <w:rPr>
                <w:sz w:val="22"/>
                <w:szCs w:val="22"/>
                <w:highlight w:val="yellow"/>
              </w:rPr>
              <w:t>Всего*</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140" w:right="-108"/>
              <w:jc w:val="center"/>
              <w:rPr>
                <w:sz w:val="16"/>
                <w:szCs w:val="16"/>
                <w:highlight w:val="yellow"/>
              </w:rPr>
            </w:pPr>
            <w:r w:rsidRPr="003A3593">
              <w:rPr>
                <w:sz w:val="16"/>
                <w:szCs w:val="16"/>
                <w:highlight w:val="yellow"/>
              </w:rPr>
              <w:t xml:space="preserve">Факт на </w:t>
            </w:r>
          </w:p>
          <w:p w:rsidR="003A3593" w:rsidRPr="003A3593" w:rsidRDefault="003A3593" w:rsidP="003A3593">
            <w:pPr>
              <w:ind w:left="-140" w:right="-108"/>
              <w:jc w:val="center"/>
              <w:rPr>
                <w:sz w:val="16"/>
                <w:szCs w:val="16"/>
                <w:highlight w:val="yellow"/>
              </w:rPr>
            </w:pPr>
            <w:r w:rsidRPr="003A3593">
              <w:rPr>
                <w:sz w:val="16"/>
                <w:szCs w:val="16"/>
                <w:highlight w:val="yellow"/>
              </w:rPr>
              <w:t>01.01.2023</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113" w:right="113"/>
              <w:jc w:val="center"/>
              <w:rPr>
                <w:sz w:val="22"/>
                <w:szCs w:val="22"/>
                <w:highlight w:val="yellow"/>
              </w:rPr>
            </w:pPr>
            <w:r w:rsidRPr="003A3593">
              <w:rPr>
                <w:sz w:val="22"/>
                <w:szCs w:val="22"/>
                <w:highlight w:val="yellow"/>
              </w:rPr>
              <w:t xml:space="preserve">2023–2024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113" w:right="113"/>
              <w:jc w:val="center"/>
              <w:rPr>
                <w:sz w:val="22"/>
                <w:szCs w:val="22"/>
                <w:highlight w:val="yellow"/>
              </w:rPr>
            </w:pPr>
            <w:r w:rsidRPr="003A3593">
              <w:rPr>
                <w:sz w:val="22"/>
                <w:szCs w:val="22"/>
                <w:highlight w:val="yellow"/>
              </w:rPr>
              <w:t>2025–2027</w:t>
            </w:r>
          </w:p>
        </w:tc>
        <w:tc>
          <w:tcPr>
            <w:tcW w:w="703"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44" w:right="113"/>
              <w:jc w:val="center"/>
              <w:rPr>
                <w:sz w:val="22"/>
                <w:szCs w:val="22"/>
                <w:highlight w:val="yellow"/>
              </w:rPr>
            </w:pPr>
            <w:r w:rsidRPr="003A3593">
              <w:rPr>
                <w:sz w:val="22"/>
                <w:szCs w:val="22"/>
                <w:highlight w:val="yellow"/>
              </w:rPr>
              <w:t>2028</w:t>
            </w:r>
          </w:p>
        </w:tc>
      </w:tr>
      <w:tr w:rsidR="003A3593" w:rsidRPr="003A3593" w:rsidTr="00AA712A">
        <w:trPr>
          <w:trHeight w:val="300"/>
        </w:trPr>
        <w:tc>
          <w:tcPr>
            <w:tcW w:w="9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tabs>
                <w:tab w:val="left" w:pos="885"/>
              </w:tabs>
              <w:rPr>
                <w:sz w:val="22"/>
                <w:szCs w:val="22"/>
                <w:highlight w:val="yellow"/>
              </w:rPr>
            </w:pPr>
            <w:r w:rsidRPr="003A3593">
              <w:rPr>
                <w:sz w:val="22"/>
                <w:szCs w:val="22"/>
                <w:highlight w:val="yellow"/>
              </w:rPr>
              <w:t>Всего</w:t>
            </w:r>
            <w:r w:rsidRPr="003A3593">
              <w:rPr>
                <w:sz w:val="22"/>
                <w:szCs w:val="22"/>
                <w:highlight w:val="yellow"/>
              </w:rPr>
              <w:tab/>
            </w:r>
          </w:p>
        </w:tc>
        <w:tc>
          <w:tcPr>
            <w:tcW w:w="941"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272,0</w:t>
            </w: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5,0</w:t>
            </w:r>
          </w:p>
        </w:tc>
        <w:tc>
          <w:tcPr>
            <w:tcW w:w="708"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703"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267,0</w:t>
            </w:r>
          </w:p>
        </w:tc>
      </w:tr>
      <w:tr w:rsidR="003A3593" w:rsidRPr="003A3593" w:rsidTr="00AA712A">
        <w:trPr>
          <w:trHeight w:val="165"/>
        </w:trPr>
        <w:tc>
          <w:tcPr>
            <w:tcW w:w="9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tabs>
                <w:tab w:val="left" w:pos="1818"/>
              </w:tabs>
              <w:ind w:right="-92"/>
              <w:rPr>
                <w:sz w:val="22"/>
                <w:szCs w:val="22"/>
                <w:highlight w:val="yellow"/>
              </w:rPr>
            </w:pPr>
            <w:r w:rsidRPr="003A3593">
              <w:rPr>
                <w:sz w:val="22"/>
                <w:szCs w:val="22"/>
                <w:highlight w:val="yellow"/>
              </w:rPr>
              <w:t>Федераль-ный бюджет</w:t>
            </w:r>
          </w:p>
        </w:tc>
        <w:tc>
          <w:tcPr>
            <w:tcW w:w="941"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261,6</w:t>
            </w: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703"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261,6</w:t>
            </w:r>
          </w:p>
        </w:tc>
      </w:tr>
      <w:tr w:rsidR="003A3593" w:rsidRPr="003A3593" w:rsidTr="00AA712A">
        <w:trPr>
          <w:trHeight w:val="277"/>
        </w:trPr>
        <w:tc>
          <w:tcPr>
            <w:tcW w:w="9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ind w:right="-242"/>
              <w:rPr>
                <w:sz w:val="22"/>
                <w:szCs w:val="22"/>
                <w:highlight w:val="yellow"/>
              </w:rPr>
            </w:pPr>
            <w:r w:rsidRPr="003A3593">
              <w:rPr>
                <w:sz w:val="22"/>
                <w:szCs w:val="22"/>
                <w:highlight w:val="yellow"/>
              </w:rPr>
              <w:t>областной бюджет</w:t>
            </w:r>
          </w:p>
        </w:tc>
        <w:tc>
          <w:tcPr>
            <w:tcW w:w="941"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5,1</w:t>
            </w: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703"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5,1</w:t>
            </w:r>
          </w:p>
        </w:tc>
      </w:tr>
      <w:tr w:rsidR="003A3593" w:rsidRPr="003A3593" w:rsidTr="00AA712A">
        <w:trPr>
          <w:trHeight w:val="277"/>
        </w:trPr>
        <w:tc>
          <w:tcPr>
            <w:tcW w:w="9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2"/>
                <w:szCs w:val="22"/>
                <w:highlight w:val="yellow"/>
              </w:rPr>
            </w:pPr>
            <w:r w:rsidRPr="003A3593">
              <w:rPr>
                <w:sz w:val="22"/>
                <w:szCs w:val="22"/>
                <w:highlight w:val="yellow"/>
              </w:rPr>
              <w:t>местный бюджет</w:t>
            </w:r>
          </w:p>
        </w:tc>
        <w:tc>
          <w:tcPr>
            <w:tcW w:w="941"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5,3</w:t>
            </w: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5,0</w:t>
            </w:r>
          </w:p>
        </w:tc>
        <w:tc>
          <w:tcPr>
            <w:tcW w:w="708"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703"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0,3</w:t>
            </w:r>
          </w:p>
        </w:tc>
      </w:tr>
      <w:tr w:rsidR="003A3593" w:rsidRPr="003A3593" w:rsidTr="00AA712A">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10.1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В том числе затраты на технологическое присоединение к инженерным сетям, млн рублей</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p>
        </w:tc>
      </w:tr>
      <w:tr w:rsidR="003A3593" w:rsidRPr="003A3593" w:rsidTr="00AA712A">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Количественные показатели показатель) результатов реализации</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инвестиционного проекта</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Строительная длина участка дороги – 677,4 м</w:t>
            </w:r>
          </w:p>
        </w:tc>
      </w:tr>
      <w:tr w:rsidR="003A3593" w:rsidRPr="003A3593" w:rsidTr="00AA712A">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Социальный эффект от инвестиционного проекта </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trike/>
                <w:sz w:val="28"/>
                <w:szCs w:val="28"/>
                <w:highlight w:val="yellow"/>
              </w:rPr>
            </w:pPr>
            <w:r w:rsidRPr="003A3593">
              <w:rPr>
                <w:sz w:val="28"/>
                <w:szCs w:val="28"/>
                <w:highlight w:val="yellow"/>
              </w:rPr>
              <w:t xml:space="preserve">Повышение комфортного проживания населения в связи с созданием пешеходной доступности </w:t>
            </w:r>
            <w:r w:rsidRPr="003A3593">
              <w:rPr>
                <w:sz w:val="28"/>
                <w:szCs w:val="28"/>
                <w:highlight w:val="yellow"/>
              </w:rPr>
              <w:br/>
              <w:t>СНТ «Уйма», «Медик»</w:t>
            </w:r>
          </w:p>
        </w:tc>
      </w:tr>
    </w:tbl>
    <w:p w:rsidR="003A3593" w:rsidRPr="003A3593" w:rsidRDefault="003A3593" w:rsidP="003A3593">
      <w:pPr>
        <w:rPr>
          <w:color w:val="FF0000"/>
          <w:highlight w:val="yellow"/>
        </w:rPr>
      </w:pPr>
    </w:p>
    <w:p w:rsidR="003A3593" w:rsidRPr="003A3593" w:rsidRDefault="003A3593" w:rsidP="003A3593">
      <w:pPr>
        <w:rPr>
          <w:color w:val="FF0000"/>
          <w:highlight w:val="yellow"/>
        </w:rPr>
        <w:sectPr w:rsidR="003A3593" w:rsidRPr="003A3593" w:rsidSect="00CF2EFA">
          <w:pgSz w:w="11906" w:h="16838"/>
          <w:pgMar w:top="1134" w:right="567" w:bottom="1134" w:left="1985" w:header="709" w:footer="709" w:gutter="0"/>
          <w:cols w:space="708"/>
          <w:docGrid w:linePitch="360"/>
        </w:sectPr>
      </w:pPr>
    </w:p>
    <w:p w:rsidR="003A3593" w:rsidRPr="003A3593" w:rsidRDefault="003A3593" w:rsidP="003A3593">
      <w:pPr>
        <w:rPr>
          <w:color w:val="FF0000"/>
          <w:sz w:val="28"/>
          <w:szCs w:val="28"/>
          <w:highlight w:val="yellow"/>
        </w:rPr>
      </w:pP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8. Паспорт инвестиционного проекта</w:t>
      </w:r>
    </w:p>
    <w:p w:rsidR="003A3593" w:rsidRPr="003A3593" w:rsidRDefault="003A3593" w:rsidP="003A3593">
      <w:pPr>
        <w:jc w:val="center"/>
        <w:rPr>
          <w:sz w:val="28"/>
          <w:szCs w:val="28"/>
          <w:highlight w:val="yellow"/>
        </w:rPr>
      </w:pPr>
      <w:r w:rsidRPr="003A3593">
        <w:rPr>
          <w:sz w:val="28"/>
          <w:szCs w:val="28"/>
          <w:highlight w:val="yellow"/>
        </w:rPr>
        <w:t>«Реконструкция</w:t>
      </w:r>
      <w:r w:rsidRPr="003A3593">
        <w:rPr>
          <w:highlight w:val="yellow"/>
        </w:rPr>
        <w:t xml:space="preserve"> </w:t>
      </w:r>
      <w:r w:rsidRPr="003A3593">
        <w:rPr>
          <w:sz w:val="28"/>
          <w:szCs w:val="28"/>
          <w:highlight w:val="yellow"/>
        </w:rPr>
        <w:t>ул. Железнодорожной на участке от ул. Торцева до рефулерного озера в г. Северодвинске</w:t>
      </w:r>
      <w:r w:rsidRPr="003A3593">
        <w:rPr>
          <w:highlight w:val="yellow"/>
        </w:rPr>
        <w:t xml:space="preserve"> </w:t>
      </w:r>
      <w:r w:rsidRPr="003A3593">
        <w:rPr>
          <w:sz w:val="28"/>
          <w:szCs w:val="28"/>
          <w:highlight w:val="yellow"/>
        </w:rPr>
        <w:t>Архангельской области»</w:t>
      </w:r>
    </w:p>
    <w:p w:rsidR="003A3593" w:rsidRPr="003A3593" w:rsidRDefault="003A3593" w:rsidP="003A3593">
      <w:pPr>
        <w:autoSpaceDE w:val="0"/>
        <w:autoSpaceDN w:val="0"/>
        <w:adjustRightInd w:val="0"/>
        <w:jc w:val="center"/>
        <w:rPr>
          <w:sz w:val="28"/>
          <w:szCs w:val="28"/>
          <w:highlight w:val="yellow"/>
        </w:rPr>
      </w:pPr>
    </w:p>
    <w:tbl>
      <w:tblPr>
        <w:tblW w:w="9356" w:type="dxa"/>
        <w:tblInd w:w="62" w:type="dxa"/>
        <w:tblLayout w:type="fixed"/>
        <w:tblCellMar>
          <w:top w:w="75" w:type="dxa"/>
          <w:left w:w="0" w:type="dxa"/>
          <w:bottom w:w="75" w:type="dxa"/>
          <w:right w:w="0" w:type="dxa"/>
        </w:tblCellMar>
        <w:tblLook w:val="0000" w:firstRow="0" w:lastRow="0" w:firstColumn="0" w:lastColumn="0" w:noHBand="0" w:noVBand="0"/>
      </w:tblPr>
      <w:tblGrid>
        <w:gridCol w:w="540"/>
        <w:gridCol w:w="3780"/>
        <w:gridCol w:w="1180"/>
        <w:gridCol w:w="770"/>
        <w:gridCol w:w="534"/>
        <w:gridCol w:w="709"/>
        <w:gridCol w:w="567"/>
        <w:gridCol w:w="567"/>
        <w:gridCol w:w="709"/>
      </w:tblGrid>
      <w:tr w:rsidR="003A3593" w:rsidRPr="003A3593" w:rsidTr="00AA712A">
        <w:trPr>
          <w:trHeight w:val="284"/>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 п/п</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Наименование показателя</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Данные</w:t>
            </w:r>
          </w:p>
        </w:tc>
      </w:tr>
      <w:tr w:rsidR="003A3593" w:rsidRPr="003A3593" w:rsidTr="00AA712A">
        <w:trPr>
          <w:trHeight w:val="585"/>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Наименование инвестиционного проекта</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Реконструкция ул. Железнодорожной на участке от ул. Торцева до рефулерного озера в г. Северодвинске</w:t>
            </w:r>
            <w:r w:rsidRPr="003A3593">
              <w:rPr>
                <w:highlight w:val="yellow"/>
              </w:rPr>
              <w:t xml:space="preserve"> </w:t>
            </w:r>
            <w:r w:rsidRPr="003A3593">
              <w:rPr>
                <w:sz w:val="28"/>
                <w:szCs w:val="28"/>
                <w:highlight w:val="yellow"/>
              </w:rPr>
              <w:t>Архангельской области</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Цель инвестиционного проекта</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Обеспечение бесперебойного движения транспортных средств вдоль территории Восточного жилого района, оптимизация системы очистки ливневых стоков до показателей гигиенических нормативов в районе ул. Железнодорожной</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3</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Участники инвестиционного проекта</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Администрация Северодвинска,</w:t>
            </w:r>
          </w:p>
          <w:p w:rsidR="003A3593" w:rsidRPr="003A3593" w:rsidRDefault="003A3593" w:rsidP="003A3593">
            <w:pPr>
              <w:rPr>
                <w:sz w:val="28"/>
                <w:szCs w:val="28"/>
                <w:highlight w:val="yellow"/>
              </w:rPr>
            </w:pPr>
            <w:r w:rsidRPr="003A3593">
              <w:rPr>
                <w:sz w:val="28"/>
                <w:szCs w:val="28"/>
                <w:highlight w:val="yellow"/>
              </w:rPr>
              <w:t>Правительство Архангельской области,</w:t>
            </w:r>
          </w:p>
          <w:p w:rsidR="003A3593" w:rsidRPr="003A3593" w:rsidRDefault="003A3593" w:rsidP="003A3593">
            <w:pPr>
              <w:rPr>
                <w:sz w:val="28"/>
                <w:szCs w:val="28"/>
                <w:highlight w:val="yellow"/>
              </w:rPr>
            </w:pPr>
            <w:r w:rsidRPr="003A3593">
              <w:rPr>
                <w:sz w:val="28"/>
                <w:szCs w:val="28"/>
                <w:highlight w:val="yellow"/>
              </w:rPr>
              <w:t>Правительство Российской Федерации*</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4</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Краткое описание инвестиционного проекта</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 xml:space="preserve">В настоящее время развитие (застройка) Восточного жилого района города Северодвинска сдерживается из-за несоответствия одной из основных магистралей города – улицы Железнодорожной – современным стандартам. Кроме этого, существующая автомобильная дорога по ул. Железнодорожной не имеет организованного водоотвода, что вызывает необходимость постоянного ремонта. </w:t>
            </w:r>
          </w:p>
          <w:p w:rsidR="003A3593" w:rsidRPr="003A3593" w:rsidRDefault="003A3593" w:rsidP="003A3593">
            <w:pPr>
              <w:rPr>
                <w:sz w:val="28"/>
                <w:szCs w:val="28"/>
                <w:highlight w:val="yellow"/>
              </w:rPr>
            </w:pPr>
            <w:r w:rsidRPr="003A3593">
              <w:rPr>
                <w:sz w:val="28"/>
                <w:szCs w:val="28"/>
                <w:highlight w:val="yellow"/>
              </w:rPr>
              <w:t xml:space="preserve">В целях исполнения Поручений Президента Российской Федерации </w:t>
            </w:r>
          </w:p>
          <w:p w:rsidR="003A3593" w:rsidRPr="003A3593" w:rsidRDefault="003A3593" w:rsidP="003A3593">
            <w:pPr>
              <w:rPr>
                <w:sz w:val="28"/>
                <w:szCs w:val="28"/>
                <w:highlight w:val="yellow"/>
              </w:rPr>
            </w:pPr>
            <w:r w:rsidRPr="003A3593">
              <w:rPr>
                <w:sz w:val="28"/>
                <w:szCs w:val="28"/>
                <w:highlight w:val="yellow"/>
              </w:rPr>
              <w:t xml:space="preserve">от 30.07.2012 № Пр-2026 и от 21.05.2013 № Пр-189 Администрацией Северодвинска разработана проектная документация по объекту «Строительство ливневого коллектора вдоль ул. Железнодорожной от ул. Торцева до рефулерного озера, с устройством локальных очистных сооружений в г. Северодвинске». Получено положительное заключение государственной экспертизы. </w:t>
            </w:r>
          </w:p>
          <w:p w:rsidR="003A3593" w:rsidRPr="003A3593" w:rsidRDefault="003A3593" w:rsidP="003A3593">
            <w:pPr>
              <w:rPr>
                <w:sz w:val="28"/>
                <w:szCs w:val="28"/>
                <w:highlight w:val="yellow"/>
              </w:rPr>
            </w:pPr>
            <w:r w:rsidRPr="003A3593">
              <w:rPr>
                <w:sz w:val="28"/>
                <w:szCs w:val="28"/>
                <w:highlight w:val="yellow"/>
              </w:rPr>
              <w:t>Проектом предусматривается:</w:t>
            </w:r>
          </w:p>
          <w:p w:rsidR="003A3593" w:rsidRPr="003A3593" w:rsidRDefault="003A3593" w:rsidP="003A3593">
            <w:pPr>
              <w:rPr>
                <w:sz w:val="28"/>
                <w:szCs w:val="28"/>
                <w:highlight w:val="yellow"/>
              </w:rPr>
            </w:pPr>
            <w:r w:rsidRPr="003A3593">
              <w:rPr>
                <w:sz w:val="28"/>
                <w:szCs w:val="28"/>
                <w:highlight w:val="yellow"/>
              </w:rPr>
              <w:t>реконструкция автомобильной дороги по ул. Железнодорожной до четырех полос (по две полосы движения в каждом направлении) с разделительным островком;</w:t>
            </w:r>
          </w:p>
          <w:p w:rsidR="003A3593" w:rsidRPr="003A3593" w:rsidRDefault="003A3593" w:rsidP="003A3593">
            <w:pPr>
              <w:rPr>
                <w:sz w:val="28"/>
                <w:szCs w:val="28"/>
                <w:highlight w:val="yellow"/>
              </w:rPr>
            </w:pPr>
            <w:r w:rsidRPr="003A3593">
              <w:rPr>
                <w:sz w:val="28"/>
                <w:szCs w:val="28"/>
                <w:highlight w:val="yellow"/>
              </w:rPr>
              <w:t xml:space="preserve">устройство тротуаров вдоль </w:t>
            </w:r>
            <w:r w:rsidRPr="003A3593">
              <w:rPr>
                <w:sz w:val="28"/>
                <w:szCs w:val="28"/>
                <w:highlight w:val="yellow"/>
              </w:rPr>
              <w:br/>
              <w:t>ул. Железнодорожной;</w:t>
            </w:r>
          </w:p>
          <w:p w:rsidR="003A3593" w:rsidRPr="003A3593" w:rsidRDefault="003A3593" w:rsidP="003A3593">
            <w:pPr>
              <w:rPr>
                <w:sz w:val="28"/>
                <w:szCs w:val="28"/>
                <w:highlight w:val="yellow"/>
              </w:rPr>
            </w:pPr>
            <w:r w:rsidRPr="003A3593">
              <w:rPr>
                <w:sz w:val="28"/>
                <w:szCs w:val="28"/>
                <w:highlight w:val="yellow"/>
              </w:rPr>
              <w:t>реконструкция наружного освещения;</w:t>
            </w:r>
          </w:p>
          <w:p w:rsidR="003A3593" w:rsidRPr="003A3593" w:rsidRDefault="003A3593" w:rsidP="003A3593">
            <w:pPr>
              <w:rPr>
                <w:sz w:val="28"/>
                <w:szCs w:val="28"/>
                <w:highlight w:val="yellow"/>
              </w:rPr>
            </w:pPr>
            <w:r w:rsidRPr="003A3593">
              <w:rPr>
                <w:sz w:val="28"/>
                <w:szCs w:val="28"/>
                <w:highlight w:val="yellow"/>
              </w:rPr>
              <w:t xml:space="preserve">устройство магистрального коллектора ливневой канализации вдоль </w:t>
            </w:r>
          </w:p>
          <w:p w:rsidR="003A3593" w:rsidRPr="003A3593" w:rsidRDefault="003A3593" w:rsidP="003A3593">
            <w:pPr>
              <w:rPr>
                <w:sz w:val="28"/>
                <w:szCs w:val="28"/>
                <w:highlight w:val="yellow"/>
              </w:rPr>
            </w:pPr>
            <w:r w:rsidRPr="003A3593">
              <w:rPr>
                <w:sz w:val="28"/>
                <w:szCs w:val="28"/>
                <w:highlight w:val="yellow"/>
              </w:rPr>
              <w:t>ул. Железнодорожной от ул. Торцева до рефулерного озера;</w:t>
            </w:r>
          </w:p>
          <w:p w:rsidR="003A3593" w:rsidRPr="003A3593" w:rsidRDefault="003A3593" w:rsidP="003A3593">
            <w:pPr>
              <w:rPr>
                <w:sz w:val="28"/>
                <w:szCs w:val="28"/>
                <w:highlight w:val="yellow"/>
              </w:rPr>
            </w:pPr>
            <w:r w:rsidRPr="003A3593">
              <w:rPr>
                <w:sz w:val="28"/>
                <w:szCs w:val="28"/>
                <w:highlight w:val="yellow"/>
              </w:rPr>
              <w:t>устройство очистных сооружений в районе рефулерного озера.</w:t>
            </w:r>
          </w:p>
          <w:p w:rsidR="003A3593" w:rsidRPr="003A3593" w:rsidRDefault="003A3593" w:rsidP="003A3593">
            <w:pPr>
              <w:rPr>
                <w:sz w:val="28"/>
                <w:szCs w:val="28"/>
                <w:highlight w:val="yellow"/>
              </w:rPr>
            </w:pPr>
            <w:r w:rsidRPr="003A3593">
              <w:rPr>
                <w:sz w:val="28"/>
                <w:szCs w:val="28"/>
                <w:highlight w:val="yellow"/>
              </w:rPr>
              <w:t>В 2020 году проведена актуализация сметной документации. Получено положительное заключение повторной государственной экспертизы от 11.01.2021 № 29-1-1-2-000350-2021.</w:t>
            </w:r>
          </w:p>
          <w:p w:rsidR="003A3593" w:rsidRPr="003A3593" w:rsidRDefault="003A3593" w:rsidP="003A3593">
            <w:pPr>
              <w:rPr>
                <w:sz w:val="28"/>
                <w:szCs w:val="28"/>
                <w:highlight w:val="yellow"/>
              </w:rPr>
            </w:pPr>
            <w:r w:rsidRPr="003A3593">
              <w:rPr>
                <w:sz w:val="28"/>
                <w:szCs w:val="28"/>
                <w:highlight w:val="yellow"/>
              </w:rPr>
              <w:t xml:space="preserve">В настоящее время Администрацией Северодвинска завершается корректировка проектной документации с целью приведения документации </w:t>
            </w:r>
          </w:p>
          <w:p w:rsidR="003A3593" w:rsidRPr="003A3593" w:rsidRDefault="003A3593" w:rsidP="003A3593">
            <w:pPr>
              <w:rPr>
                <w:rFonts w:eastAsia="Calibri"/>
                <w:spacing w:val="-2"/>
                <w:sz w:val="28"/>
                <w:szCs w:val="28"/>
                <w:highlight w:val="yellow"/>
              </w:rPr>
            </w:pPr>
            <w:r w:rsidRPr="003A3593">
              <w:rPr>
                <w:rFonts w:eastAsia="Calibri"/>
                <w:sz w:val="28"/>
                <w:szCs w:val="28"/>
                <w:highlight w:val="yellow"/>
              </w:rPr>
              <w:t>в соответствие с действующими нормами и правилами. В рамках корректировки изменено наименование объекта. Наименование после корректировки проекта: «Реконструкция улицы Железнодорожной от улицы Торцева до рефулерного озера в г. Северодвинске Архангельской области»</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5</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Вклад инвестиционного проекта в достижение целевых показателей муниципальных программ Северодвинска</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Повышение обеспеченности территории муниципального образования «Город</w:t>
            </w:r>
            <w:r w:rsidRPr="003A3593">
              <w:rPr>
                <w:strike/>
                <w:sz w:val="28"/>
                <w:szCs w:val="28"/>
                <w:highlight w:val="yellow"/>
              </w:rPr>
              <w:t xml:space="preserve"> </w:t>
            </w:r>
            <w:r w:rsidRPr="003A3593">
              <w:rPr>
                <w:sz w:val="28"/>
                <w:szCs w:val="28"/>
                <w:highlight w:val="yellow"/>
              </w:rPr>
              <w:t>Северодвинск» муниципальными инженерными сетями</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6</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Наличие проектной документации по инвестиционному проекту</w:t>
            </w:r>
          </w:p>
          <w:p w:rsidR="003A3593" w:rsidRPr="003A3593" w:rsidRDefault="003A3593" w:rsidP="003A3593">
            <w:pPr>
              <w:autoSpaceDE w:val="0"/>
              <w:autoSpaceDN w:val="0"/>
              <w:adjustRightInd w:val="0"/>
              <w:jc w:val="both"/>
              <w:rPr>
                <w:sz w:val="28"/>
                <w:szCs w:val="28"/>
                <w:highlight w:val="yellow"/>
              </w:rPr>
            </w:pPr>
            <w:r w:rsidRPr="003A3593">
              <w:rPr>
                <w:sz w:val="28"/>
                <w:szCs w:val="28"/>
                <w:highlight w:val="yellow"/>
              </w:rPr>
              <w:t>(ссылка на подтверждающий документ)</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7</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8</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а также рассчитанная в ценах соответствующих лет, в том числе затраты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млн рублей</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1 564,3 млн рублей</w:t>
            </w:r>
            <w:r w:rsidRPr="003A3593">
              <w:rPr>
                <w:highlight w:val="yellow"/>
              </w:rPr>
              <w:t xml:space="preserve"> </w:t>
            </w:r>
            <w:r w:rsidRPr="003A3593">
              <w:rPr>
                <w:sz w:val="28"/>
                <w:szCs w:val="28"/>
                <w:highlight w:val="yellow"/>
              </w:rPr>
              <w:t xml:space="preserve">в ценах соответствующих лет </w:t>
            </w:r>
          </w:p>
          <w:p w:rsidR="003A3593" w:rsidRPr="003A3593" w:rsidRDefault="003A3593" w:rsidP="003A3593">
            <w:pPr>
              <w:autoSpaceDE w:val="0"/>
              <w:autoSpaceDN w:val="0"/>
              <w:adjustRightInd w:val="0"/>
              <w:rPr>
                <w:sz w:val="28"/>
                <w:szCs w:val="28"/>
                <w:highlight w:val="yellow"/>
              </w:rPr>
            </w:pP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9</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Срок реализации инвестиционного проекта</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lang w:val="en-US"/>
              </w:rPr>
            </w:pPr>
            <w:r w:rsidRPr="003A3593">
              <w:rPr>
                <w:sz w:val="28"/>
                <w:szCs w:val="28"/>
                <w:highlight w:val="yellow"/>
              </w:rPr>
              <w:t>2012–2028 годы</w:t>
            </w:r>
          </w:p>
        </w:tc>
      </w:tr>
      <w:tr w:rsidR="003A3593" w:rsidRPr="003A3593" w:rsidTr="00AA712A">
        <w:trPr>
          <w:cantSplit/>
          <w:trHeight w:val="1127"/>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10</w:t>
            </w:r>
          </w:p>
        </w:tc>
        <w:tc>
          <w:tcPr>
            <w:tcW w:w="378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Объем финансирования по источникам и годам реализации инвестиционного проекта,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млн рублей</w:t>
            </w: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ind w:right="-62"/>
              <w:rPr>
                <w:sz w:val="22"/>
                <w:szCs w:val="22"/>
                <w:highlight w:val="yellow"/>
              </w:rPr>
            </w:pPr>
            <w:r w:rsidRPr="003A3593">
              <w:rPr>
                <w:sz w:val="22"/>
                <w:szCs w:val="22"/>
                <w:highlight w:val="yellow"/>
              </w:rPr>
              <w:t>Наимено-вание</w:t>
            </w:r>
          </w:p>
        </w:tc>
        <w:tc>
          <w:tcPr>
            <w:tcW w:w="770"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jc w:val="center"/>
              <w:rPr>
                <w:sz w:val="18"/>
                <w:szCs w:val="18"/>
                <w:highlight w:val="yellow"/>
              </w:rPr>
            </w:pPr>
            <w:r w:rsidRPr="003A3593">
              <w:rPr>
                <w:sz w:val="18"/>
                <w:szCs w:val="18"/>
                <w:highlight w:val="yellow"/>
              </w:rPr>
              <w:t>Всего</w:t>
            </w:r>
          </w:p>
        </w:tc>
        <w:tc>
          <w:tcPr>
            <w:tcW w:w="534"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jc w:val="center"/>
              <w:rPr>
                <w:sz w:val="18"/>
                <w:szCs w:val="18"/>
                <w:highlight w:val="yellow"/>
              </w:rPr>
            </w:pPr>
            <w:r w:rsidRPr="003A3593">
              <w:rPr>
                <w:sz w:val="18"/>
                <w:szCs w:val="18"/>
                <w:highlight w:val="yellow"/>
              </w:rPr>
              <w:t>Факт на 01.01.2023</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jc w:val="center"/>
              <w:rPr>
                <w:sz w:val="18"/>
                <w:szCs w:val="18"/>
                <w:highlight w:val="yellow"/>
              </w:rPr>
            </w:pPr>
            <w:r w:rsidRPr="003A3593">
              <w:rPr>
                <w:sz w:val="18"/>
                <w:szCs w:val="18"/>
                <w:highlight w:val="yellow"/>
              </w:rPr>
              <w:t>2024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jc w:val="center"/>
              <w:rPr>
                <w:sz w:val="18"/>
                <w:szCs w:val="18"/>
                <w:highlight w:val="yellow"/>
              </w:rPr>
            </w:pPr>
            <w:r w:rsidRPr="003A3593">
              <w:rPr>
                <w:sz w:val="18"/>
                <w:szCs w:val="18"/>
                <w:highlight w:val="yellow"/>
              </w:rPr>
              <w:t>2025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jc w:val="center"/>
              <w:rPr>
                <w:sz w:val="18"/>
                <w:szCs w:val="18"/>
                <w:highlight w:val="yellow"/>
              </w:rPr>
            </w:pPr>
            <w:r w:rsidRPr="003A3593">
              <w:rPr>
                <w:sz w:val="18"/>
                <w:szCs w:val="18"/>
                <w:highlight w:val="yellow"/>
              </w:rPr>
              <w:t>2026–2027</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jc w:val="center"/>
              <w:rPr>
                <w:sz w:val="18"/>
                <w:szCs w:val="18"/>
                <w:highlight w:val="yellow"/>
              </w:rPr>
            </w:pPr>
            <w:r w:rsidRPr="003A3593">
              <w:rPr>
                <w:sz w:val="18"/>
                <w:szCs w:val="18"/>
                <w:highlight w:val="yellow"/>
              </w:rPr>
              <w:t>2028</w:t>
            </w:r>
          </w:p>
        </w:tc>
      </w:tr>
      <w:tr w:rsidR="003A3593" w:rsidRPr="003A3593" w:rsidTr="00AA712A">
        <w:trPr>
          <w:trHeight w:val="330"/>
        </w:trPr>
        <w:tc>
          <w:tcPr>
            <w:tcW w:w="54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78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tabs>
                <w:tab w:val="left" w:pos="885"/>
              </w:tabs>
              <w:rPr>
                <w:sz w:val="22"/>
                <w:szCs w:val="22"/>
                <w:highlight w:val="yellow"/>
              </w:rPr>
            </w:pPr>
            <w:r w:rsidRPr="003A3593">
              <w:rPr>
                <w:sz w:val="22"/>
                <w:szCs w:val="22"/>
                <w:highlight w:val="yellow"/>
              </w:rPr>
              <w:t>Всего</w:t>
            </w:r>
            <w:r w:rsidRPr="003A3593">
              <w:rPr>
                <w:sz w:val="22"/>
                <w:szCs w:val="22"/>
                <w:highlight w:val="yellow"/>
              </w:rPr>
              <w:tab/>
            </w:r>
          </w:p>
        </w:tc>
        <w:tc>
          <w:tcPr>
            <w:tcW w:w="770"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0"/>
                <w:szCs w:val="20"/>
                <w:highlight w:val="yellow"/>
              </w:rPr>
            </w:pPr>
            <w:r w:rsidRPr="003A3593">
              <w:rPr>
                <w:sz w:val="20"/>
                <w:szCs w:val="20"/>
                <w:highlight w:val="yellow"/>
              </w:rPr>
              <w:t>1 564,3</w:t>
            </w:r>
          </w:p>
        </w:tc>
        <w:tc>
          <w:tcPr>
            <w:tcW w:w="534"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0"/>
                <w:szCs w:val="20"/>
                <w:highlight w:val="yellow"/>
              </w:rPr>
            </w:pPr>
            <w:r w:rsidRPr="003A3593">
              <w:rPr>
                <w:sz w:val="20"/>
                <w:szCs w:val="20"/>
                <w:highlight w:val="yellow"/>
              </w:rPr>
              <w:t>4,9</w:t>
            </w: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0"/>
                <w:szCs w:val="20"/>
                <w:highlight w:val="yellow"/>
              </w:rPr>
            </w:pPr>
            <w:r w:rsidRPr="003A3593">
              <w:rPr>
                <w:sz w:val="20"/>
                <w:szCs w:val="20"/>
                <w:highlight w:val="yellow"/>
              </w:rPr>
              <w:t>1 559,4</w:t>
            </w:r>
          </w:p>
        </w:tc>
      </w:tr>
      <w:tr w:rsidR="003A3593" w:rsidRPr="003A3593" w:rsidTr="00AA712A">
        <w:trPr>
          <w:trHeight w:val="495"/>
        </w:trPr>
        <w:tc>
          <w:tcPr>
            <w:tcW w:w="54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78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tabs>
                <w:tab w:val="left" w:pos="1708"/>
              </w:tabs>
              <w:ind w:right="-92"/>
              <w:rPr>
                <w:sz w:val="22"/>
                <w:szCs w:val="22"/>
                <w:highlight w:val="yellow"/>
              </w:rPr>
            </w:pPr>
            <w:r w:rsidRPr="003A3593">
              <w:rPr>
                <w:sz w:val="22"/>
                <w:szCs w:val="22"/>
                <w:highlight w:val="yellow"/>
              </w:rPr>
              <w:t>федераль-ный бюджет</w:t>
            </w:r>
          </w:p>
        </w:tc>
        <w:tc>
          <w:tcPr>
            <w:tcW w:w="770"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0"/>
                <w:szCs w:val="20"/>
                <w:highlight w:val="yellow"/>
              </w:rPr>
            </w:pPr>
            <w:r w:rsidRPr="003A3593">
              <w:rPr>
                <w:sz w:val="20"/>
                <w:szCs w:val="20"/>
                <w:highlight w:val="yellow"/>
              </w:rPr>
              <w:t>1 387,8</w:t>
            </w:r>
          </w:p>
        </w:tc>
        <w:tc>
          <w:tcPr>
            <w:tcW w:w="534"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0"/>
                <w:szCs w:val="20"/>
                <w:highlight w:val="yellow"/>
              </w:rPr>
            </w:pPr>
            <w:r w:rsidRPr="003A3593">
              <w:rPr>
                <w:sz w:val="20"/>
                <w:szCs w:val="20"/>
                <w:highlight w:val="yellow"/>
              </w:rPr>
              <w:t>1 387,8</w:t>
            </w:r>
          </w:p>
        </w:tc>
      </w:tr>
      <w:tr w:rsidR="003A3593" w:rsidRPr="003A3593" w:rsidTr="00AA712A">
        <w:trPr>
          <w:trHeight w:val="330"/>
        </w:trPr>
        <w:tc>
          <w:tcPr>
            <w:tcW w:w="54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78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ind w:right="-242"/>
              <w:rPr>
                <w:sz w:val="22"/>
                <w:szCs w:val="22"/>
                <w:highlight w:val="yellow"/>
              </w:rPr>
            </w:pPr>
            <w:r w:rsidRPr="003A3593">
              <w:rPr>
                <w:sz w:val="22"/>
                <w:szCs w:val="22"/>
                <w:highlight w:val="yellow"/>
              </w:rPr>
              <w:t>областной бюджет</w:t>
            </w:r>
          </w:p>
        </w:tc>
        <w:tc>
          <w:tcPr>
            <w:tcW w:w="770"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0"/>
                <w:szCs w:val="20"/>
                <w:highlight w:val="yellow"/>
              </w:rPr>
            </w:pPr>
            <w:r w:rsidRPr="003A3593">
              <w:rPr>
                <w:sz w:val="20"/>
                <w:szCs w:val="20"/>
                <w:highlight w:val="yellow"/>
              </w:rPr>
              <w:t>169,9</w:t>
            </w:r>
          </w:p>
        </w:tc>
        <w:tc>
          <w:tcPr>
            <w:tcW w:w="534"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0"/>
                <w:szCs w:val="20"/>
                <w:highlight w:val="yellow"/>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0"/>
                <w:szCs w:val="20"/>
                <w:highlight w:val="yellow"/>
              </w:rPr>
            </w:pPr>
            <w:r w:rsidRPr="003A3593">
              <w:rPr>
                <w:sz w:val="20"/>
                <w:szCs w:val="20"/>
                <w:highlight w:val="yellow"/>
              </w:rPr>
              <w:t>169,9</w:t>
            </w:r>
          </w:p>
        </w:tc>
      </w:tr>
      <w:tr w:rsidR="003A3593" w:rsidRPr="003A3593" w:rsidTr="00AA712A">
        <w:trPr>
          <w:trHeight w:val="300"/>
        </w:trPr>
        <w:tc>
          <w:tcPr>
            <w:tcW w:w="54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78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180" w:type="dxa"/>
            <w:tcBorders>
              <w:top w:val="single" w:sz="4" w:space="0" w:color="auto"/>
              <w:left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2"/>
                <w:szCs w:val="22"/>
                <w:highlight w:val="yellow"/>
              </w:rPr>
            </w:pPr>
            <w:r w:rsidRPr="003A3593">
              <w:rPr>
                <w:sz w:val="22"/>
                <w:szCs w:val="22"/>
                <w:highlight w:val="yellow"/>
              </w:rPr>
              <w:t>местный бюджет</w:t>
            </w:r>
          </w:p>
        </w:tc>
        <w:tc>
          <w:tcPr>
            <w:tcW w:w="770" w:type="dxa"/>
            <w:tcBorders>
              <w:top w:val="single" w:sz="4" w:space="0" w:color="auto"/>
              <w:left w:val="single" w:sz="4" w:space="0" w:color="auto"/>
              <w:right w:val="single" w:sz="4" w:space="0" w:color="auto"/>
            </w:tcBorders>
            <w:vAlign w:val="center"/>
          </w:tcPr>
          <w:p w:rsidR="003A3593" w:rsidRPr="003A3593" w:rsidRDefault="003A3593" w:rsidP="003A3593">
            <w:pPr>
              <w:jc w:val="center"/>
              <w:rPr>
                <w:sz w:val="20"/>
                <w:szCs w:val="20"/>
                <w:highlight w:val="yellow"/>
              </w:rPr>
            </w:pPr>
            <w:r w:rsidRPr="003A3593">
              <w:rPr>
                <w:sz w:val="20"/>
                <w:szCs w:val="20"/>
                <w:highlight w:val="yellow"/>
              </w:rPr>
              <w:t>6,6</w:t>
            </w:r>
          </w:p>
        </w:tc>
        <w:tc>
          <w:tcPr>
            <w:tcW w:w="534" w:type="dxa"/>
            <w:tcBorders>
              <w:top w:val="single" w:sz="4" w:space="0" w:color="auto"/>
              <w:left w:val="single" w:sz="4" w:space="0" w:color="auto"/>
              <w:right w:val="single" w:sz="4" w:space="0" w:color="auto"/>
            </w:tcBorders>
            <w:vAlign w:val="center"/>
          </w:tcPr>
          <w:p w:rsidR="003A3593" w:rsidRPr="003A3593" w:rsidRDefault="003A3593" w:rsidP="003A3593">
            <w:pPr>
              <w:jc w:val="center"/>
              <w:rPr>
                <w:sz w:val="20"/>
                <w:szCs w:val="20"/>
                <w:highlight w:val="yellow"/>
              </w:rPr>
            </w:pPr>
          </w:p>
        </w:tc>
        <w:tc>
          <w:tcPr>
            <w:tcW w:w="709" w:type="dxa"/>
            <w:tcBorders>
              <w:top w:val="single" w:sz="4" w:space="0" w:color="auto"/>
              <w:left w:val="single" w:sz="4" w:space="0" w:color="auto"/>
              <w:right w:val="single" w:sz="4" w:space="0" w:color="auto"/>
            </w:tcBorders>
            <w:vAlign w:val="center"/>
          </w:tcPr>
          <w:p w:rsidR="003A3593" w:rsidRPr="003A3593" w:rsidRDefault="003A3593" w:rsidP="003A3593">
            <w:pPr>
              <w:jc w:val="center"/>
              <w:rPr>
                <w:sz w:val="20"/>
                <w:szCs w:val="20"/>
                <w:highlight w:val="yellow"/>
              </w:rPr>
            </w:pPr>
            <w:r w:rsidRPr="003A3593">
              <w:rPr>
                <w:sz w:val="20"/>
                <w:szCs w:val="20"/>
                <w:highlight w:val="yellow"/>
              </w:rPr>
              <w:t>4,9</w:t>
            </w:r>
          </w:p>
        </w:tc>
        <w:tc>
          <w:tcPr>
            <w:tcW w:w="567" w:type="dxa"/>
            <w:tcBorders>
              <w:top w:val="single" w:sz="4" w:space="0" w:color="auto"/>
              <w:left w:val="single" w:sz="4" w:space="0" w:color="auto"/>
              <w:right w:val="single" w:sz="4" w:space="0" w:color="auto"/>
            </w:tcBorders>
            <w:vAlign w:val="center"/>
          </w:tcPr>
          <w:p w:rsidR="003A3593" w:rsidRPr="003A3593" w:rsidRDefault="003A3593" w:rsidP="003A3593">
            <w:pPr>
              <w:jc w:val="center"/>
              <w:rPr>
                <w:sz w:val="20"/>
                <w:szCs w:val="20"/>
                <w:highlight w:val="yellow"/>
              </w:rPr>
            </w:pPr>
          </w:p>
        </w:tc>
        <w:tc>
          <w:tcPr>
            <w:tcW w:w="567" w:type="dxa"/>
            <w:tcBorders>
              <w:top w:val="single" w:sz="4" w:space="0" w:color="auto"/>
              <w:left w:val="single" w:sz="4" w:space="0" w:color="auto"/>
              <w:right w:val="single" w:sz="4" w:space="0" w:color="auto"/>
            </w:tcBorders>
            <w:vAlign w:val="center"/>
          </w:tcPr>
          <w:p w:rsidR="003A3593" w:rsidRPr="003A3593" w:rsidRDefault="003A3593" w:rsidP="003A3593">
            <w:pPr>
              <w:jc w:val="center"/>
              <w:rPr>
                <w:sz w:val="20"/>
                <w:szCs w:val="20"/>
                <w:highlight w:val="yellow"/>
              </w:rPr>
            </w:pPr>
          </w:p>
        </w:tc>
        <w:tc>
          <w:tcPr>
            <w:tcW w:w="709" w:type="dxa"/>
            <w:tcBorders>
              <w:top w:val="single" w:sz="4" w:space="0" w:color="auto"/>
              <w:left w:val="single" w:sz="4" w:space="0" w:color="auto"/>
              <w:right w:val="single" w:sz="4" w:space="0" w:color="auto"/>
            </w:tcBorders>
            <w:vAlign w:val="center"/>
          </w:tcPr>
          <w:p w:rsidR="003A3593" w:rsidRPr="003A3593" w:rsidRDefault="003A3593" w:rsidP="003A3593">
            <w:pPr>
              <w:jc w:val="center"/>
              <w:rPr>
                <w:sz w:val="20"/>
                <w:szCs w:val="20"/>
                <w:highlight w:val="yellow"/>
              </w:rPr>
            </w:pPr>
            <w:r w:rsidRPr="003A3593">
              <w:rPr>
                <w:sz w:val="20"/>
                <w:szCs w:val="20"/>
                <w:highlight w:val="yellow"/>
              </w:rPr>
              <w:t>1,7</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ind w:left="-62" w:right="-122"/>
              <w:jc w:val="center"/>
              <w:rPr>
                <w:sz w:val="28"/>
                <w:szCs w:val="28"/>
                <w:highlight w:val="yellow"/>
              </w:rPr>
            </w:pPr>
            <w:r w:rsidRPr="003A3593">
              <w:rPr>
                <w:sz w:val="28"/>
                <w:szCs w:val="28"/>
                <w:highlight w:val="yellow"/>
              </w:rPr>
              <w:t>10.1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В том числе затраты на технологическое присоединение к инженерным сетям, млн рублей</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Нет </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Количественные показатели показатель) результатов реализации</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инвестиционного проекта</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Протяженность сетей ливневой канализации – 2 919 пог. м;</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общая строительная длина дороги – 1724,34 м</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Социальный эффект от инвестиционного проекта</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 xml:space="preserve">Создание условий для строительства нового жилья и объектов инфраструктуры, обеспечение бесперебойного движения транспортных средств вдоль территории Восточного жилого района города Северодвинска, повышение инвестиционной привлекательности земельных участков, расположенных вдоль ул. Железнодорожной, обеспечение эффективности и надежности деятельности сектора водоснабжения, водоотведения и очистки сточных вод </w:t>
            </w:r>
            <w:r w:rsidRPr="003A3593">
              <w:rPr>
                <w:sz w:val="28"/>
                <w:szCs w:val="28"/>
                <w:highlight w:val="yellow"/>
              </w:rPr>
              <w:br/>
              <w:t>в районе ул. Железнодорожной</w:t>
            </w:r>
          </w:p>
        </w:tc>
      </w:tr>
    </w:tbl>
    <w:p w:rsidR="003A3593" w:rsidRPr="003A3593" w:rsidRDefault="003A3593" w:rsidP="003A3593">
      <w:pPr>
        <w:rPr>
          <w:color w:val="FF0000"/>
          <w:sz w:val="28"/>
          <w:szCs w:val="28"/>
          <w:highlight w:val="yellow"/>
        </w:rPr>
        <w:sectPr w:rsidR="003A3593" w:rsidRPr="003A3593" w:rsidSect="00CF2EFA">
          <w:pgSz w:w="11906" w:h="16838"/>
          <w:pgMar w:top="1134" w:right="567" w:bottom="1134" w:left="1985" w:header="709" w:footer="709" w:gutter="0"/>
          <w:cols w:space="708"/>
          <w:docGrid w:linePitch="360"/>
        </w:sectPr>
      </w:pP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 xml:space="preserve">9. Паспорт инвестиционного проекта </w:t>
      </w: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«Строительство автомобильных дорог в рамках комплексной застройки квартала 85 в г. Северодвинске Архангельской области»</w:t>
      </w:r>
    </w:p>
    <w:p w:rsidR="003A3593" w:rsidRPr="003A3593" w:rsidRDefault="003A3593" w:rsidP="003A3593">
      <w:pPr>
        <w:autoSpaceDE w:val="0"/>
        <w:autoSpaceDN w:val="0"/>
        <w:adjustRightInd w:val="0"/>
        <w:jc w:val="center"/>
        <w:rPr>
          <w:sz w:val="28"/>
          <w:szCs w:val="28"/>
          <w:highlight w:val="yellow"/>
        </w:rPr>
      </w:pPr>
    </w:p>
    <w:tbl>
      <w:tblPr>
        <w:tblW w:w="9640" w:type="dxa"/>
        <w:tblInd w:w="-222" w:type="dxa"/>
        <w:tblLayout w:type="fixed"/>
        <w:tblCellMar>
          <w:top w:w="75" w:type="dxa"/>
          <w:left w:w="0" w:type="dxa"/>
          <w:bottom w:w="75" w:type="dxa"/>
          <w:right w:w="0" w:type="dxa"/>
        </w:tblCellMar>
        <w:tblLook w:val="0000" w:firstRow="0" w:lastRow="0" w:firstColumn="0" w:lastColumn="0" w:noHBand="0" w:noVBand="0"/>
      </w:tblPr>
      <w:tblGrid>
        <w:gridCol w:w="600"/>
        <w:gridCol w:w="3600"/>
        <w:gridCol w:w="1613"/>
        <w:gridCol w:w="992"/>
        <w:gridCol w:w="1134"/>
        <w:gridCol w:w="1701"/>
      </w:tblGrid>
      <w:tr w:rsidR="003A3593" w:rsidRPr="003A3593" w:rsidTr="00AA712A">
        <w:trPr>
          <w:trHeight w:val="284"/>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 п/п</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Наименование показателя</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Данные</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Наименование инвестиционного проекта</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Строительство автомобильных дорог в рамках комплексной застройки квартала 85 в г. Северодвинске Архангельской области</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Цель инвестиционного проекта</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Повышение транспортной доступности территории квартала 085</w:t>
            </w:r>
          </w:p>
        </w:tc>
      </w:tr>
      <w:tr w:rsidR="003A3593" w:rsidRPr="003A3593" w:rsidTr="00AA712A">
        <w:trPr>
          <w:trHeight w:val="213"/>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3</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Участники инвестиционного проекта</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Правительство Архангельской области,</w:t>
            </w:r>
          </w:p>
          <w:p w:rsidR="003A3593" w:rsidRPr="003A3593" w:rsidRDefault="003A3593" w:rsidP="003A3593">
            <w:pPr>
              <w:rPr>
                <w:sz w:val="28"/>
                <w:szCs w:val="28"/>
                <w:highlight w:val="yellow"/>
              </w:rPr>
            </w:pPr>
            <w:r w:rsidRPr="003A3593">
              <w:rPr>
                <w:sz w:val="28"/>
                <w:szCs w:val="28"/>
                <w:highlight w:val="yellow"/>
              </w:rPr>
              <w:t>Администрация Северодвинска,</w:t>
            </w:r>
          </w:p>
          <w:p w:rsidR="003A3593" w:rsidRPr="003A3593" w:rsidRDefault="003A3593" w:rsidP="003A3593">
            <w:pPr>
              <w:rPr>
                <w:sz w:val="28"/>
                <w:szCs w:val="28"/>
                <w:highlight w:val="yellow"/>
              </w:rPr>
            </w:pPr>
            <w:r w:rsidRPr="003A3593">
              <w:rPr>
                <w:sz w:val="28"/>
                <w:szCs w:val="28"/>
                <w:highlight w:val="yellow"/>
              </w:rPr>
              <w:t>ООО «Специализированный застройщик «ЭкоСтройТранс»</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4</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Краткое описание инвестиционного проекта</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 xml:space="preserve">В рамках проекта предусмотрено строительство автомобильных дорог </w:t>
            </w:r>
            <w:r w:rsidRPr="003A3593">
              <w:rPr>
                <w:sz w:val="28"/>
                <w:szCs w:val="28"/>
                <w:highlight w:val="yellow"/>
              </w:rPr>
              <w:br/>
              <w:t>в целях жилой застройки территории градостроительного квартала 085 в рамках реализации масштабного инвестиционного проекта.</w:t>
            </w:r>
          </w:p>
          <w:p w:rsidR="003A3593" w:rsidRPr="003A3593" w:rsidRDefault="003A3593" w:rsidP="003A3593">
            <w:pPr>
              <w:rPr>
                <w:sz w:val="28"/>
                <w:szCs w:val="28"/>
                <w:highlight w:val="yellow"/>
              </w:rPr>
            </w:pPr>
            <w:r w:rsidRPr="003A3593">
              <w:rPr>
                <w:sz w:val="28"/>
                <w:szCs w:val="28"/>
                <w:highlight w:val="yellow"/>
              </w:rPr>
              <w:t xml:space="preserve">Между Администраций Северодвинска </w:t>
            </w:r>
            <w:r w:rsidRPr="003A3593">
              <w:rPr>
                <w:sz w:val="28"/>
                <w:szCs w:val="28"/>
                <w:highlight w:val="yellow"/>
              </w:rPr>
              <w:br/>
              <w:t xml:space="preserve">и ООО «Специализированный застройщик «ЭкоСтройТранс» заключен инвестиционный контракт от 21.10.2021 № 2 о реализации масштабного инвестиционного проекта в сфере строительства на территории Архангельской области. В соответствии </w:t>
            </w:r>
            <w:r w:rsidRPr="003A3593">
              <w:rPr>
                <w:sz w:val="28"/>
                <w:szCs w:val="28"/>
                <w:highlight w:val="yellow"/>
              </w:rPr>
              <w:br/>
              <w:t xml:space="preserve">с инвестиционным контрактом ООО «Специализированный застройщик «ЭкоСтройТранс» за счет собственных средств разрабатывает проект планировки </w:t>
            </w:r>
            <w:r w:rsidRPr="003A3593">
              <w:rPr>
                <w:sz w:val="28"/>
                <w:szCs w:val="28"/>
                <w:highlight w:val="yellow"/>
              </w:rPr>
              <w:br/>
              <w:t>и проект межевания территории квартала, проектную документацию на строительство автомобильных дорог общего пользования на территории квартала и передает Администрации Северодвинска для строительства.</w:t>
            </w:r>
          </w:p>
          <w:p w:rsidR="003A3593" w:rsidRPr="003A3593" w:rsidRDefault="003A3593" w:rsidP="003A3593">
            <w:pPr>
              <w:rPr>
                <w:sz w:val="28"/>
                <w:szCs w:val="28"/>
                <w:highlight w:val="yellow"/>
              </w:rPr>
            </w:pPr>
            <w:r w:rsidRPr="003A3593">
              <w:rPr>
                <w:sz w:val="28"/>
                <w:szCs w:val="28"/>
                <w:highlight w:val="yellow"/>
              </w:rPr>
              <w:t>Проект реализуется в два этапа:</w:t>
            </w:r>
          </w:p>
          <w:p w:rsidR="003A3593" w:rsidRPr="003A3593" w:rsidRDefault="003A3593" w:rsidP="003A3593">
            <w:pPr>
              <w:rPr>
                <w:sz w:val="28"/>
                <w:szCs w:val="28"/>
                <w:highlight w:val="yellow"/>
              </w:rPr>
            </w:pPr>
            <w:r w:rsidRPr="003A3593">
              <w:rPr>
                <w:sz w:val="28"/>
                <w:szCs w:val="28"/>
                <w:highlight w:val="yellow"/>
              </w:rPr>
              <w:t xml:space="preserve">1 этап – автомобильная дорога </w:t>
            </w:r>
            <w:r w:rsidRPr="003A3593">
              <w:rPr>
                <w:sz w:val="28"/>
                <w:szCs w:val="28"/>
                <w:highlight w:val="yellow"/>
              </w:rPr>
              <w:br/>
              <w:t>по ул. Крымской</w:t>
            </w:r>
            <w:r w:rsidRPr="003A3593">
              <w:rPr>
                <w:highlight w:val="yellow"/>
              </w:rPr>
              <w:t xml:space="preserve"> </w:t>
            </w:r>
            <w:r w:rsidRPr="003A3593">
              <w:rPr>
                <w:sz w:val="28"/>
                <w:szCs w:val="28"/>
                <w:highlight w:val="yellow"/>
              </w:rPr>
              <w:t xml:space="preserve">от ул. Карла Маркса </w:t>
            </w:r>
            <w:r w:rsidRPr="003A3593">
              <w:rPr>
                <w:sz w:val="28"/>
                <w:szCs w:val="28"/>
                <w:highlight w:val="yellow"/>
              </w:rPr>
              <w:br/>
              <w:t>до ГСК «Машиностроитель-1»;</w:t>
            </w:r>
          </w:p>
          <w:p w:rsidR="003A3593" w:rsidRPr="003A3593" w:rsidRDefault="003A3593" w:rsidP="003A3593">
            <w:pPr>
              <w:rPr>
                <w:sz w:val="28"/>
                <w:szCs w:val="28"/>
                <w:highlight w:val="yellow"/>
              </w:rPr>
            </w:pPr>
            <w:r w:rsidRPr="003A3593">
              <w:rPr>
                <w:sz w:val="28"/>
                <w:szCs w:val="28"/>
                <w:highlight w:val="yellow"/>
              </w:rPr>
              <w:t xml:space="preserve">2 этап – автомобильная дорога </w:t>
            </w:r>
            <w:r w:rsidRPr="003A3593">
              <w:rPr>
                <w:sz w:val="28"/>
                <w:szCs w:val="28"/>
                <w:highlight w:val="yellow"/>
              </w:rPr>
              <w:br/>
              <w:t xml:space="preserve">по ул. Северо-западной от ул. Крымской </w:t>
            </w:r>
            <w:r w:rsidRPr="003A3593">
              <w:rPr>
                <w:sz w:val="28"/>
                <w:szCs w:val="28"/>
                <w:highlight w:val="yellow"/>
              </w:rPr>
              <w:br/>
              <w:t>до бул. Строителей (проходящая по северо-западной границе градостроительного квартала 085).</w:t>
            </w:r>
          </w:p>
          <w:p w:rsidR="003A3593" w:rsidRPr="003A3593" w:rsidRDefault="003A3593" w:rsidP="003A3593">
            <w:pPr>
              <w:rPr>
                <w:sz w:val="28"/>
                <w:szCs w:val="28"/>
                <w:highlight w:val="yellow"/>
              </w:rPr>
            </w:pPr>
            <w:r w:rsidRPr="003A3593">
              <w:rPr>
                <w:sz w:val="28"/>
                <w:szCs w:val="28"/>
                <w:highlight w:val="yellow"/>
              </w:rPr>
              <w:t xml:space="preserve">Проектом предусмотрено устройство тротуаров шириной 4,5 м </w:t>
            </w:r>
            <w:r w:rsidRPr="003A3593">
              <w:rPr>
                <w:sz w:val="28"/>
                <w:szCs w:val="28"/>
                <w:highlight w:val="yellow"/>
              </w:rPr>
              <w:br/>
              <w:t xml:space="preserve">(по ул. Крымской), 2,0-4,0 м (по ул. Северо-западной). Устройство велодорожки шириной 2,0 м предусмотрено вдоль </w:t>
            </w:r>
            <w:r w:rsidRPr="003A3593">
              <w:rPr>
                <w:sz w:val="28"/>
                <w:szCs w:val="28"/>
                <w:highlight w:val="yellow"/>
              </w:rPr>
              <w:br/>
              <w:t>ул. Северо-западной слева по ходу пикетажа вдоль тротуара со стороны бровки</w:t>
            </w:r>
          </w:p>
        </w:tc>
      </w:tr>
      <w:tr w:rsidR="003A3593" w:rsidRPr="003A3593" w:rsidTr="00AA712A">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5</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Вклад инвестиционного проекта в достижение целевых показателей муниципальных программ Северодвинска</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Увеличение протяженности автомобильных дорог общего пользования местного значения, соответствующих современным требованиям;</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увеличение плотности автомобильных дорог Северодвинска</w:t>
            </w:r>
          </w:p>
        </w:tc>
      </w:tr>
      <w:tr w:rsidR="003A3593" w:rsidRPr="003A3593" w:rsidTr="00AA712A">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6</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Наличие проектной документации по инвестиционному проекту</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(ссылка на подтверждающий документ)</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Утверждена приказом начальника Управления градостроительства </w:t>
            </w:r>
            <w:r w:rsidRPr="003A3593">
              <w:rPr>
                <w:sz w:val="28"/>
                <w:szCs w:val="28"/>
                <w:highlight w:val="yellow"/>
              </w:rPr>
              <w:br/>
              <w:t xml:space="preserve">и земельных отношений Администрации Северодвинска от 18.09.2023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 04-01-04/40-1</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7</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От 21.08.2023 № 29-1-1-2-048950-2023</w:t>
            </w:r>
          </w:p>
          <w:p w:rsidR="003A3593" w:rsidRPr="003A3593" w:rsidRDefault="003A3593" w:rsidP="003A3593">
            <w:pPr>
              <w:autoSpaceDE w:val="0"/>
              <w:autoSpaceDN w:val="0"/>
              <w:adjustRightInd w:val="0"/>
              <w:rPr>
                <w:sz w:val="28"/>
                <w:szCs w:val="28"/>
                <w:highlight w:val="yellow"/>
              </w:rPr>
            </w:pPr>
          </w:p>
          <w:p w:rsidR="003A3593" w:rsidRPr="003A3593" w:rsidRDefault="003A3593" w:rsidP="003A3593">
            <w:pPr>
              <w:autoSpaceDE w:val="0"/>
              <w:autoSpaceDN w:val="0"/>
              <w:adjustRightInd w:val="0"/>
              <w:rPr>
                <w:sz w:val="28"/>
                <w:szCs w:val="28"/>
                <w:highlight w:val="yellow"/>
              </w:rPr>
            </w:pPr>
          </w:p>
          <w:p w:rsidR="003A3593" w:rsidRPr="003A3593" w:rsidRDefault="003A3593" w:rsidP="003A3593">
            <w:pPr>
              <w:autoSpaceDE w:val="0"/>
              <w:autoSpaceDN w:val="0"/>
              <w:adjustRightInd w:val="0"/>
              <w:rPr>
                <w:sz w:val="28"/>
                <w:szCs w:val="28"/>
                <w:highlight w:val="yellow"/>
              </w:rPr>
            </w:pP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8</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а также рассчитанная в ценах соответствующих лет, в том числе затраты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млн рублей</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tabs>
                <w:tab w:val="num" w:pos="0"/>
              </w:tabs>
              <w:rPr>
                <w:sz w:val="28"/>
                <w:szCs w:val="28"/>
                <w:highlight w:val="yellow"/>
              </w:rPr>
            </w:pPr>
            <w:r w:rsidRPr="003A3593">
              <w:rPr>
                <w:sz w:val="28"/>
                <w:szCs w:val="28"/>
                <w:highlight w:val="yellow"/>
              </w:rPr>
              <w:t>719,079 млн рублей – предполагаемая стоимость объекта капитального строительства</w:t>
            </w:r>
          </w:p>
          <w:p w:rsidR="003A3593" w:rsidRPr="003A3593" w:rsidRDefault="003A3593" w:rsidP="003A3593">
            <w:pPr>
              <w:tabs>
                <w:tab w:val="num" w:pos="0"/>
              </w:tabs>
              <w:rPr>
                <w:sz w:val="28"/>
                <w:szCs w:val="28"/>
                <w:highlight w:val="yellow"/>
              </w:rPr>
            </w:pP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9</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Срок реализации инвестиционного проекта</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both"/>
              <w:rPr>
                <w:sz w:val="28"/>
                <w:szCs w:val="28"/>
                <w:highlight w:val="yellow"/>
              </w:rPr>
            </w:pPr>
            <w:r w:rsidRPr="003A3593">
              <w:rPr>
                <w:sz w:val="28"/>
                <w:szCs w:val="28"/>
                <w:highlight w:val="yellow"/>
              </w:rPr>
              <w:t>2021–2023 годы</w:t>
            </w:r>
          </w:p>
        </w:tc>
      </w:tr>
      <w:tr w:rsidR="003A3593" w:rsidRPr="003A3593" w:rsidTr="00AA712A">
        <w:trPr>
          <w:cantSplit/>
          <w:trHeight w:val="1134"/>
        </w:trPr>
        <w:tc>
          <w:tcPr>
            <w:tcW w:w="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10</w:t>
            </w:r>
          </w:p>
        </w:tc>
        <w:tc>
          <w:tcPr>
            <w:tcW w:w="3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Объем финансирования по источникам и годам реализации инвестиционного проекта,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млн рублей</w:t>
            </w:r>
          </w:p>
        </w:tc>
        <w:tc>
          <w:tcPr>
            <w:tcW w:w="1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ind w:right="-62"/>
              <w:rPr>
                <w:sz w:val="22"/>
                <w:szCs w:val="22"/>
                <w:highlight w:val="yellow"/>
              </w:rPr>
            </w:pPr>
            <w:r w:rsidRPr="003A3593">
              <w:rPr>
                <w:sz w:val="22"/>
                <w:szCs w:val="22"/>
                <w:highlight w:val="yellow"/>
              </w:rPr>
              <w:t>Наименование</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113" w:right="113"/>
              <w:jc w:val="center"/>
              <w:rPr>
                <w:sz w:val="22"/>
                <w:szCs w:val="22"/>
                <w:highlight w:val="yellow"/>
              </w:rPr>
            </w:pPr>
            <w:r w:rsidRPr="003A3593">
              <w:rPr>
                <w:sz w:val="22"/>
                <w:szCs w:val="22"/>
                <w:highlight w:val="yellow"/>
              </w:rPr>
              <w:t>Всего</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44" w:right="113"/>
              <w:jc w:val="center"/>
              <w:rPr>
                <w:sz w:val="22"/>
                <w:szCs w:val="22"/>
                <w:highlight w:val="yellow"/>
              </w:rPr>
            </w:pPr>
            <w:r w:rsidRPr="003A3593">
              <w:rPr>
                <w:sz w:val="22"/>
                <w:szCs w:val="22"/>
                <w:highlight w:val="yellow"/>
              </w:rPr>
              <w:t>Факт на 01.01.2023</w:t>
            </w:r>
          </w:p>
        </w:tc>
        <w:tc>
          <w:tcPr>
            <w:tcW w:w="1701"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44" w:right="113"/>
              <w:jc w:val="center"/>
              <w:rPr>
                <w:sz w:val="22"/>
                <w:szCs w:val="22"/>
                <w:highlight w:val="yellow"/>
              </w:rPr>
            </w:pPr>
            <w:r w:rsidRPr="003A3593">
              <w:rPr>
                <w:sz w:val="22"/>
                <w:szCs w:val="22"/>
                <w:highlight w:val="yellow"/>
              </w:rPr>
              <w:t>2023</w:t>
            </w:r>
          </w:p>
        </w:tc>
      </w:tr>
      <w:tr w:rsidR="003A3593" w:rsidRPr="003A3593" w:rsidTr="00AA712A">
        <w:trPr>
          <w:trHeight w:val="300"/>
        </w:trPr>
        <w:tc>
          <w:tcPr>
            <w:tcW w:w="60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60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tabs>
                <w:tab w:val="left" w:pos="885"/>
              </w:tabs>
              <w:rPr>
                <w:sz w:val="22"/>
                <w:szCs w:val="22"/>
                <w:highlight w:val="yellow"/>
              </w:rPr>
            </w:pPr>
            <w:r w:rsidRPr="003A3593">
              <w:rPr>
                <w:sz w:val="22"/>
                <w:szCs w:val="22"/>
                <w:highlight w:val="yellow"/>
              </w:rPr>
              <w:t>Всего</w:t>
            </w:r>
            <w:r w:rsidRPr="003A3593">
              <w:rPr>
                <w:sz w:val="22"/>
                <w:szCs w:val="22"/>
                <w:highlight w:val="yellow"/>
              </w:rPr>
              <w:tab/>
            </w:r>
          </w:p>
        </w:tc>
        <w:tc>
          <w:tcPr>
            <w:tcW w:w="992"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719,1</w:t>
            </w:r>
          </w:p>
        </w:tc>
        <w:tc>
          <w:tcPr>
            <w:tcW w:w="1134"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36,1</w:t>
            </w:r>
          </w:p>
        </w:tc>
        <w:tc>
          <w:tcPr>
            <w:tcW w:w="1701"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683,0</w:t>
            </w:r>
          </w:p>
        </w:tc>
      </w:tr>
      <w:tr w:rsidR="003A3593" w:rsidRPr="003A3593" w:rsidTr="00AA712A">
        <w:trPr>
          <w:trHeight w:val="165"/>
        </w:trPr>
        <w:tc>
          <w:tcPr>
            <w:tcW w:w="60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60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tabs>
                <w:tab w:val="left" w:pos="1708"/>
              </w:tabs>
              <w:ind w:right="-92"/>
              <w:rPr>
                <w:sz w:val="22"/>
                <w:szCs w:val="22"/>
                <w:highlight w:val="yellow"/>
              </w:rPr>
            </w:pPr>
            <w:r w:rsidRPr="003A3593">
              <w:rPr>
                <w:sz w:val="22"/>
                <w:szCs w:val="22"/>
                <w:highlight w:val="yellow"/>
              </w:rPr>
              <w:t>федеральный бюджет</w:t>
            </w:r>
          </w:p>
        </w:tc>
        <w:tc>
          <w:tcPr>
            <w:tcW w:w="992"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r>
      <w:tr w:rsidR="003A3593" w:rsidRPr="003A3593" w:rsidTr="00AA712A">
        <w:trPr>
          <w:trHeight w:val="277"/>
        </w:trPr>
        <w:tc>
          <w:tcPr>
            <w:tcW w:w="60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60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ind w:right="-242"/>
              <w:rPr>
                <w:sz w:val="22"/>
                <w:szCs w:val="22"/>
                <w:highlight w:val="yellow"/>
              </w:rPr>
            </w:pPr>
            <w:r w:rsidRPr="003A3593">
              <w:rPr>
                <w:sz w:val="22"/>
                <w:szCs w:val="22"/>
                <w:highlight w:val="yellow"/>
              </w:rPr>
              <w:t>областной бюджет</w:t>
            </w:r>
          </w:p>
        </w:tc>
        <w:tc>
          <w:tcPr>
            <w:tcW w:w="992"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660,6</w:t>
            </w:r>
          </w:p>
        </w:tc>
        <w:tc>
          <w:tcPr>
            <w:tcW w:w="1134"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27</w:t>
            </w:r>
          </w:p>
        </w:tc>
        <w:tc>
          <w:tcPr>
            <w:tcW w:w="1701"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633,6</w:t>
            </w:r>
          </w:p>
        </w:tc>
      </w:tr>
      <w:tr w:rsidR="003A3593" w:rsidRPr="003A3593" w:rsidTr="00AA712A">
        <w:trPr>
          <w:trHeight w:val="277"/>
        </w:trPr>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2"/>
                <w:szCs w:val="22"/>
                <w:highlight w:val="yellow"/>
              </w:rPr>
            </w:pPr>
            <w:r w:rsidRPr="003A3593">
              <w:rPr>
                <w:sz w:val="22"/>
                <w:szCs w:val="22"/>
                <w:highlight w:val="yellow"/>
              </w:rPr>
              <w:t>местный бюджет</w:t>
            </w:r>
          </w:p>
        </w:tc>
        <w:tc>
          <w:tcPr>
            <w:tcW w:w="992"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58,5</w:t>
            </w:r>
          </w:p>
        </w:tc>
        <w:tc>
          <w:tcPr>
            <w:tcW w:w="1134"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9,1</w:t>
            </w:r>
          </w:p>
        </w:tc>
        <w:tc>
          <w:tcPr>
            <w:tcW w:w="1701"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49,4</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ind w:left="-62" w:right="-62"/>
              <w:jc w:val="center"/>
              <w:rPr>
                <w:sz w:val="28"/>
                <w:szCs w:val="28"/>
                <w:highlight w:val="yellow"/>
              </w:rPr>
            </w:pPr>
            <w:r w:rsidRPr="003A3593">
              <w:rPr>
                <w:sz w:val="28"/>
                <w:szCs w:val="28"/>
                <w:highlight w:val="yellow"/>
              </w:rPr>
              <w:t>10.1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В том числе затраты на технологическое присоединение к инженерным сетям, млн рублей</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Нет </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Количественные показатели (показатель) результатов реализации</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инвестиционного проекта</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1-й этап: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длина участка строительных работ – </w:t>
            </w:r>
            <w:r w:rsidRPr="003A3593">
              <w:rPr>
                <w:sz w:val="28"/>
                <w:szCs w:val="28"/>
                <w:highlight w:val="yellow"/>
              </w:rPr>
              <w:br/>
              <w:t>494,4 м;</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число полос движения – 2.</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2-й этап:</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длина участка строительных работ – </w:t>
            </w:r>
            <w:r w:rsidRPr="003A3593">
              <w:rPr>
                <w:sz w:val="28"/>
                <w:szCs w:val="28"/>
                <w:highlight w:val="yellow"/>
              </w:rPr>
              <w:br/>
              <w:t>1040 м;</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число полос движения – 4</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Социальный эффект от инвестиционного проекта</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bCs/>
                <w:sz w:val="28"/>
                <w:szCs w:val="28"/>
                <w:highlight w:val="yellow"/>
              </w:rPr>
            </w:pPr>
            <w:r w:rsidRPr="003A3593">
              <w:rPr>
                <w:bCs/>
                <w:sz w:val="28"/>
                <w:szCs w:val="28"/>
                <w:highlight w:val="yellow"/>
              </w:rPr>
              <w:t>Создание условий для жилой застройки территории квартала 085;</w:t>
            </w:r>
          </w:p>
          <w:p w:rsidR="003A3593" w:rsidRPr="003A3593" w:rsidRDefault="003A3593" w:rsidP="003A3593">
            <w:pPr>
              <w:rPr>
                <w:sz w:val="28"/>
                <w:szCs w:val="28"/>
                <w:highlight w:val="yellow"/>
              </w:rPr>
            </w:pPr>
            <w:r w:rsidRPr="003A3593">
              <w:rPr>
                <w:bCs/>
                <w:sz w:val="28"/>
                <w:szCs w:val="28"/>
                <w:highlight w:val="yellow"/>
              </w:rPr>
              <w:t xml:space="preserve">организация бесперебойного движения </w:t>
            </w:r>
            <w:r w:rsidRPr="003A3593">
              <w:rPr>
                <w:sz w:val="28"/>
                <w:szCs w:val="28"/>
                <w:highlight w:val="yellow"/>
              </w:rPr>
              <w:t xml:space="preserve">автобусов и легковых автомобилей </w:t>
            </w:r>
            <w:r w:rsidRPr="003A3593">
              <w:rPr>
                <w:sz w:val="28"/>
                <w:szCs w:val="28"/>
                <w:highlight w:val="yellow"/>
              </w:rPr>
              <w:br/>
              <w:t>по территории квартала 085</w:t>
            </w:r>
          </w:p>
        </w:tc>
      </w:tr>
    </w:tbl>
    <w:p w:rsidR="003A3593" w:rsidRPr="003A3593" w:rsidRDefault="003A3593" w:rsidP="003A3593">
      <w:pPr>
        <w:autoSpaceDE w:val="0"/>
        <w:autoSpaceDN w:val="0"/>
        <w:adjustRightInd w:val="0"/>
        <w:jc w:val="center"/>
        <w:rPr>
          <w:sz w:val="28"/>
          <w:szCs w:val="28"/>
          <w:highlight w:val="yellow"/>
        </w:rPr>
      </w:pPr>
    </w:p>
    <w:p w:rsidR="003A3593" w:rsidRPr="003A3593" w:rsidRDefault="003A3593" w:rsidP="003A3593">
      <w:pPr>
        <w:autoSpaceDE w:val="0"/>
        <w:autoSpaceDN w:val="0"/>
        <w:adjustRightInd w:val="0"/>
        <w:jc w:val="center"/>
        <w:rPr>
          <w:sz w:val="28"/>
          <w:szCs w:val="28"/>
          <w:highlight w:val="yellow"/>
        </w:rPr>
      </w:pPr>
    </w:p>
    <w:p w:rsidR="003A3593" w:rsidRPr="003A3593" w:rsidRDefault="003A3593" w:rsidP="003A3593">
      <w:pPr>
        <w:rPr>
          <w:sz w:val="28"/>
          <w:szCs w:val="28"/>
          <w:highlight w:val="yellow"/>
        </w:rPr>
      </w:pPr>
      <w:r w:rsidRPr="003A3593">
        <w:rPr>
          <w:sz w:val="28"/>
          <w:szCs w:val="28"/>
          <w:highlight w:val="yellow"/>
        </w:rPr>
        <w:br w:type="page"/>
      </w: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 xml:space="preserve">10. Паспорт инвестиционного проекта </w:t>
      </w: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 xml:space="preserve">«Строительство объектов инженерной инфраструктуры </w:t>
      </w: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квартала 107 в городе Северодвинске»</w:t>
      </w:r>
    </w:p>
    <w:p w:rsidR="003A3593" w:rsidRPr="003A3593" w:rsidRDefault="003A3593" w:rsidP="003A3593">
      <w:pPr>
        <w:autoSpaceDE w:val="0"/>
        <w:autoSpaceDN w:val="0"/>
        <w:adjustRightInd w:val="0"/>
        <w:jc w:val="center"/>
        <w:rPr>
          <w:sz w:val="28"/>
          <w:szCs w:val="28"/>
          <w:highlight w:val="yellow"/>
        </w:rPr>
      </w:pPr>
    </w:p>
    <w:tbl>
      <w:tblPr>
        <w:tblW w:w="9511" w:type="dxa"/>
        <w:tblInd w:w="-58" w:type="dxa"/>
        <w:tblLayout w:type="fixed"/>
        <w:tblCellMar>
          <w:top w:w="75" w:type="dxa"/>
          <w:left w:w="0" w:type="dxa"/>
          <w:bottom w:w="75" w:type="dxa"/>
          <w:right w:w="0" w:type="dxa"/>
        </w:tblCellMar>
        <w:tblLook w:val="0000" w:firstRow="0" w:lastRow="0" w:firstColumn="0" w:lastColumn="0" w:noHBand="0" w:noVBand="0"/>
      </w:tblPr>
      <w:tblGrid>
        <w:gridCol w:w="600"/>
        <w:gridCol w:w="3773"/>
        <w:gridCol w:w="1276"/>
        <w:gridCol w:w="850"/>
        <w:gridCol w:w="709"/>
        <w:gridCol w:w="709"/>
        <w:gridCol w:w="823"/>
        <w:gridCol w:w="771"/>
      </w:tblGrid>
      <w:tr w:rsidR="003A3593" w:rsidRPr="003A3593" w:rsidTr="00AA712A">
        <w:trPr>
          <w:trHeight w:val="284"/>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 п/п</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Наименование показателя</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Данные</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Наименование инвестиционного проекта</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Строительство объектов инженерной инфраструктуры квартала 107 в городе Северодвинске</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2</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Цель инвестиционного проекта</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Увеличение объемов индивидуальной жилой застройки на территории </w:t>
            </w:r>
            <w:r w:rsidRPr="003A3593">
              <w:rPr>
                <w:sz w:val="28"/>
                <w:szCs w:val="28"/>
                <w:highlight w:val="yellow"/>
              </w:rPr>
              <w:br/>
              <w:t>квартала 107 г. Северодвинска</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3</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Участники инвестиционного проекта</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Администрация Северодвинска,</w:t>
            </w:r>
          </w:p>
          <w:p w:rsidR="003A3593" w:rsidRPr="003A3593" w:rsidRDefault="003A3593" w:rsidP="003A3593">
            <w:pPr>
              <w:rPr>
                <w:sz w:val="28"/>
                <w:szCs w:val="28"/>
                <w:highlight w:val="yellow"/>
              </w:rPr>
            </w:pPr>
            <w:r w:rsidRPr="003A3593">
              <w:rPr>
                <w:sz w:val="28"/>
                <w:szCs w:val="28"/>
                <w:highlight w:val="yellow"/>
              </w:rPr>
              <w:t>Правительство Архангельской области,</w:t>
            </w:r>
          </w:p>
          <w:p w:rsidR="003A3593" w:rsidRPr="003A3593" w:rsidRDefault="003A3593" w:rsidP="003A3593">
            <w:pPr>
              <w:rPr>
                <w:sz w:val="28"/>
                <w:szCs w:val="28"/>
                <w:highlight w:val="yellow"/>
              </w:rPr>
            </w:pPr>
            <w:r w:rsidRPr="003A3593">
              <w:rPr>
                <w:sz w:val="28"/>
                <w:szCs w:val="28"/>
                <w:highlight w:val="yellow"/>
              </w:rPr>
              <w:t>Правительство Российской Федерации*</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4</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Краткое описание инвестиционного проекта</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Постановлением Администрации Северодвинска от 05.09.2014 № 450-па утвержден проект межевания территории градостроительного квартала 107 г. Северодвинска. Согласно утвержденному проекту на территории квартала сформированы 29 земельных участков. В соответствии с проектом планировки разработана проектная документация «Строительство объектов инженерной инфраструктуры жилого квартала 107 в городе Северодвинске», получившая положительное заключение государственной экспертизы и положительное заключение о достоверности определения сметной стоимости.</w:t>
            </w:r>
          </w:p>
          <w:p w:rsidR="003A3593" w:rsidRPr="003A3593" w:rsidRDefault="003A3593" w:rsidP="003A3593">
            <w:pPr>
              <w:rPr>
                <w:sz w:val="28"/>
                <w:szCs w:val="28"/>
                <w:highlight w:val="yellow"/>
              </w:rPr>
            </w:pPr>
            <w:r w:rsidRPr="003A3593">
              <w:rPr>
                <w:sz w:val="28"/>
                <w:szCs w:val="28"/>
                <w:highlight w:val="yellow"/>
              </w:rPr>
              <w:t xml:space="preserve">Территория квартала 107 расположена в южном планировочном районе г. Северодвинска и ограничена с севера ул. Южной, с запада – проспектом Труда, </w:t>
            </w:r>
            <w:r w:rsidRPr="003A3593">
              <w:rPr>
                <w:sz w:val="28"/>
                <w:szCs w:val="28"/>
                <w:highlight w:val="yellow"/>
              </w:rPr>
              <w:br/>
              <w:t xml:space="preserve">с юга – обводненным карьером, </w:t>
            </w:r>
            <w:r w:rsidRPr="003A3593">
              <w:rPr>
                <w:sz w:val="28"/>
                <w:szCs w:val="28"/>
                <w:highlight w:val="yellow"/>
              </w:rPr>
              <w:br/>
              <w:t xml:space="preserve">с востока – ул. Народной. </w:t>
            </w:r>
          </w:p>
          <w:p w:rsidR="003A3593" w:rsidRPr="003A3593" w:rsidRDefault="003A3593" w:rsidP="003A3593">
            <w:pPr>
              <w:rPr>
                <w:sz w:val="28"/>
                <w:szCs w:val="28"/>
                <w:highlight w:val="yellow"/>
              </w:rPr>
            </w:pPr>
            <w:r w:rsidRPr="003A3593">
              <w:rPr>
                <w:sz w:val="28"/>
                <w:szCs w:val="28"/>
                <w:highlight w:val="yellow"/>
              </w:rPr>
              <w:t>Выполнение работ предусмотрено в два этапа:</w:t>
            </w:r>
          </w:p>
          <w:p w:rsidR="003A3593" w:rsidRPr="003A3593" w:rsidRDefault="003A3593" w:rsidP="003A3593">
            <w:pPr>
              <w:rPr>
                <w:sz w:val="28"/>
                <w:szCs w:val="28"/>
                <w:highlight w:val="yellow"/>
              </w:rPr>
            </w:pPr>
            <w:r w:rsidRPr="003A3593">
              <w:rPr>
                <w:sz w:val="28"/>
                <w:szCs w:val="28"/>
                <w:highlight w:val="yellow"/>
              </w:rPr>
              <w:t>I этап – инженерная подготовка;</w:t>
            </w:r>
          </w:p>
          <w:p w:rsidR="003A3593" w:rsidRPr="003A3593" w:rsidRDefault="003A3593" w:rsidP="003A3593">
            <w:pPr>
              <w:rPr>
                <w:strike/>
                <w:sz w:val="28"/>
                <w:szCs w:val="28"/>
                <w:highlight w:val="yellow"/>
              </w:rPr>
            </w:pPr>
            <w:r w:rsidRPr="003A3593">
              <w:rPr>
                <w:sz w:val="28"/>
                <w:szCs w:val="28"/>
                <w:highlight w:val="yellow"/>
              </w:rPr>
              <w:t>II этап – инженерные сети, внутриквартальные проезды, благоустройство территории</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5</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Вклад инвестиционного проекта в достижение целевых показателей муниципальных программ Северодвинска</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Увеличение доли площади земельных участков, предоставленных в целях жилищного строительства, в общей площади города Северодвинска;</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увеличение площади земельных участков, предоставленных для строительства,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в расчете на 10 тыс. чел. населения</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6</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Наличие проектной документации по инвестиционному проекту</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(ссылка на подтверждающий документ)</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Утверждена приказом Управления строительства и архитектуры Администрации Северодвинска от 29.04.2016 № 04-01-04/13</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7</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1-й этап: от 03.09.2015 № 29-1-5-0090-15;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2-й этап: от 14.03.2016 </w:t>
            </w:r>
            <w:r w:rsidRPr="003A3593">
              <w:rPr>
                <w:sz w:val="28"/>
                <w:szCs w:val="28"/>
                <w:highlight w:val="yellow"/>
              </w:rPr>
              <w:br/>
              <w:t>№ 29-1-1-2-0002-16</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8</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а также рассчитанная в ценах соответствующих лет, в том числе затраты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млн рублей</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rFonts w:eastAsia="Calibri"/>
                <w:sz w:val="28"/>
                <w:szCs w:val="28"/>
                <w:highlight w:val="yellow"/>
                <w:lang w:eastAsia="en-US"/>
              </w:rPr>
            </w:pPr>
            <w:r w:rsidRPr="003A3593">
              <w:rPr>
                <w:rFonts w:eastAsia="Calibri"/>
                <w:sz w:val="28"/>
                <w:szCs w:val="28"/>
                <w:highlight w:val="yellow"/>
                <w:lang w:eastAsia="en-US"/>
              </w:rPr>
              <w:t>319,5 млн рублей в ценах соответствующих лет</w:t>
            </w:r>
          </w:p>
          <w:p w:rsidR="003A3593" w:rsidRPr="003A3593" w:rsidRDefault="003A3593" w:rsidP="003A3593">
            <w:pPr>
              <w:autoSpaceDE w:val="0"/>
              <w:autoSpaceDN w:val="0"/>
              <w:adjustRightInd w:val="0"/>
              <w:rPr>
                <w:sz w:val="28"/>
                <w:szCs w:val="28"/>
                <w:highlight w:val="yellow"/>
                <w:lang w:val="x-none"/>
              </w:rPr>
            </w:pP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9</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Срок реализации инвестиционного проекта</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2015–2028 годы</w:t>
            </w:r>
          </w:p>
        </w:tc>
      </w:tr>
      <w:tr w:rsidR="003A3593" w:rsidRPr="003A3593" w:rsidTr="00AA712A">
        <w:trPr>
          <w:cantSplit/>
          <w:trHeight w:val="1134"/>
        </w:trPr>
        <w:tc>
          <w:tcPr>
            <w:tcW w:w="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10</w:t>
            </w:r>
          </w:p>
        </w:tc>
        <w:tc>
          <w:tcPr>
            <w:tcW w:w="377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Объем финансирования по источникам и годам реализации инвестиционного проекта,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млн рублей</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ind w:right="-62"/>
              <w:rPr>
                <w:sz w:val="22"/>
                <w:szCs w:val="22"/>
                <w:highlight w:val="yellow"/>
              </w:rPr>
            </w:pPr>
            <w:r w:rsidRPr="003A3593">
              <w:rPr>
                <w:sz w:val="22"/>
                <w:szCs w:val="22"/>
                <w:highlight w:val="yellow"/>
              </w:rPr>
              <w:t>Наиме-нование</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113" w:right="113"/>
              <w:jc w:val="center"/>
              <w:rPr>
                <w:sz w:val="22"/>
                <w:szCs w:val="22"/>
                <w:highlight w:val="yellow"/>
              </w:rPr>
            </w:pPr>
            <w:r w:rsidRPr="003A3593">
              <w:rPr>
                <w:sz w:val="22"/>
                <w:szCs w:val="22"/>
                <w:highlight w:val="yellow"/>
              </w:rPr>
              <w:t>Всего</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113" w:right="113"/>
              <w:jc w:val="center"/>
              <w:rPr>
                <w:sz w:val="16"/>
                <w:szCs w:val="16"/>
                <w:highlight w:val="yellow"/>
              </w:rPr>
            </w:pPr>
            <w:r w:rsidRPr="003A3593">
              <w:rPr>
                <w:sz w:val="16"/>
                <w:szCs w:val="16"/>
                <w:highlight w:val="yellow"/>
              </w:rPr>
              <w:t>Факт на 01.01.2023</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44" w:right="113"/>
              <w:jc w:val="center"/>
              <w:rPr>
                <w:sz w:val="22"/>
                <w:szCs w:val="22"/>
                <w:highlight w:val="yellow"/>
              </w:rPr>
            </w:pPr>
            <w:r w:rsidRPr="003A3593">
              <w:rPr>
                <w:sz w:val="22"/>
                <w:szCs w:val="22"/>
                <w:highlight w:val="yellow"/>
              </w:rPr>
              <w:t>2023–2025</w:t>
            </w:r>
          </w:p>
        </w:tc>
        <w:tc>
          <w:tcPr>
            <w:tcW w:w="823"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113" w:right="113"/>
              <w:jc w:val="center"/>
              <w:rPr>
                <w:sz w:val="22"/>
                <w:szCs w:val="22"/>
                <w:highlight w:val="yellow"/>
              </w:rPr>
            </w:pPr>
            <w:r w:rsidRPr="003A3593">
              <w:rPr>
                <w:sz w:val="22"/>
                <w:szCs w:val="22"/>
                <w:highlight w:val="yellow"/>
              </w:rPr>
              <w:t>2026–2027</w:t>
            </w:r>
          </w:p>
        </w:tc>
        <w:tc>
          <w:tcPr>
            <w:tcW w:w="771"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113" w:right="113"/>
              <w:jc w:val="center"/>
              <w:rPr>
                <w:sz w:val="22"/>
                <w:szCs w:val="22"/>
                <w:highlight w:val="yellow"/>
              </w:rPr>
            </w:pPr>
            <w:r w:rsidRPr="003A3593">
              <w:rPr>
                <w:sz w:val="22"/>
                <w:szCs w:val="22"/>
                <w:highlight w:val="yellow"/>
              </w:rPr>
              <w:t>2028</w:t>
            </w:r>
          </w:p>
        </w:tc>
      </w:tr>
      <w:tr w:rsidR="003A3593" w:rsidRPr="003A3593" w:rsidTr="00AA712A">
        <w:trPr>
          <w:trHeight w:val="222"/>
        </w:trPr>
        <w:tc>
          <w:tcPr>
            <w:tcW w:w="60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773"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2"/>
                <w:szCs w:val="22"/>
                <w:highlight w:val="yellow"/>
              </w:rPr>
            </w:pPr>
            <w:r w:rsidRPr="003A3593">
              <w:rPr>
                <w:sz w:val="22"/>
                <w:szCs w:val="22"/>
                <w:highlight w:val="yellow"/>
              </w:rPr>
              <w:t>Всего</w:t>
            </w:r>
          </w:p>
        </w:tc>
        <w:tc>
          <w:tcPr>
            <w:tcW w:w="850"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319,5</w:t>
            </w: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1,2</w:t>
            </w: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0</w:t>
            </w:r>
          </w:p>
        </w:tc>
        <w:tc>
          <w:tcPr>
            <w:tcW w:w="823"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0</w:t>
            </w:r>
          </w:p>
        </w:tc>
        <w:tc>
          <w:tcPr>
            <w:tcW w:w="771"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318,3</w:t>
            </w:r>
          </w:p>
        </w:tc>
      </w:tr>
      <w:tr w:rsidR="003A3593" w:rsidRPr="003A3593" w:rsidTr="00AA712A">
        <w:trPr>
          <w:trHeight w:val="222"/>
        </w:trPr>
        <w:tc>
          <w:tcPr>
            <w:tcW w:w="60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773"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ind w:right="-52"/>
              <w:rPr>
                <w:sz w:val="22"/>
                <w:szCs w:val="22"/>
                <w:highlight w:val="yellow"/>
              </w:rPr>
            </w:pPr>
            <w:r w:rsidRPr="003A3593">
              <w:rPr>
                <w:sz w:val="22"/>
                <w:szCs w:val="22"/>
                <w:highlight w:val="yellow"/>
              </w:rPr>
              <w:t xml:space="preserve">федераль-ный* </w:t>
            </w:r>
          </w:p>
        </w:tc>
        <w:tc>
          <w:tcPr>
            <w:tcW w:w="850"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304,8</w:t>
            </w: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304,8</w:t>
            </w:r>
          </w:p>
        </w:tc>
      </w:tr>
      <w:tr w:rsidR="003A3593" w:rsidRPr="003A3593" w:rsidTr="00AA712A">
        <w:trPr>
          <w:trHeight w:val="222"/>
        </w:trPr>
        <w:tc>
          <w:tcPr>
            <w:tcW w:w="60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773"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3593" w:rsidRPr="003A3593" w:rsidRDefault="003A3593" w:rsidP="003A3593">
            <w:pPr>
              <w:ind w:right="-62"/>
              <w:rPr>
                <w:sz w:val="22"/>
                <w:szCs w:val="22"/>
                <w:highlight w:val="yellow"/>
              </w:rPr>
            </w:pPr>
            <w:r w:rsidRPr="003A3593">
              <w:rPr>
                <w:sz w:val="22"/>
                <w:szCs w:val="22"/>
                <w:highlight w:val="yellow"/>
              </w:rPr>
              <w:t>областной *</w:t>
            </w:r>
          </w:p>
        </w:tc>
        <w:tc>
          <w:tcPr>
            <w:tcW w:w="850"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5,9</w:t>
            </w: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5,9</w:t>
            </w:r>
          </w:p>
        </w:tc>
      </w:tr>
      <w:tr w:rsidR="003A3593" w:rsidRPr="003A3593" w:rsidTr="00AA712A">
        <w:trPr>
          <w:trHeight w:val="222"/>
        </w:trPr>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77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r w:rsidRPr="003A3593">
              <w:rPr>
                <w:sz w:val="22"/>
                <w:szCs w:val="22"/>
                <w:highlight w:val="yellow"/>
              </w:rPr>
              <w:t xml:space="preserve">местный </w:t>
            </w:r>
          </w:p>
        </w:tc>
        <w:tc>
          <w:tcPr>
            <w:tcW w:w="850"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8,8</w:t>
            </w: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1,2</w:t>
            </w: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0</w:t>
            </w:r>
          </w:p>
        </w:tc>
        <w:tc>
          <w:tcPr>
            <w:tcW w:w="823"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0</w:t>
            </w:r>
          </w:p>
        </w:tc>
        <w:tc>
          <w:tcPr>
            <w:tcW w:w="771"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7,6</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ind w:left="-62"/>
              <w:jc w:val="center"/>
              <w:rPr>
                <w:sz w:val="28"/>
                <w:szCs w:val="28"/>
                <w:highlight w:val="yellow"/>
              </w:rPr>
            </w:pPr>
            <w:r w:rsidRPr="003A3593">
              <w:rPr>
                <w:sz w:val="28"/>
                <w:szCs w:val="28"/>
                <w:highlight w:val="yellow"/>
              </w:rPr>
              <w:t>10.1</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В том числе затраты на технологическое присоединение к инженерным сетям,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млн рублей</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Нет </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11</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Количественные показатели (показатель) результатов реализации</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инвестиционного проекта</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Основные технико-экономические характеристики объекта:</w:t>
            </w:r>
          </w:p>
          <w:p w:rsidR="003A3593" w:rsidRPr="003A3593" w:rsidRDefault="003A3593" w:rsidP="003A3593">
            <w:pPr>
              <w:rPr>
                <w:sz w:val="28"/>
                <w:szCs w:val="28"/>
                <w:highlight w:val="yellow"/>
              </w:rPr>
            </w:pPr>
            <w:r w:rsidRPr="003A3593">
              <w:rPr>
                <w:sz w:val="28"/>
                <w:szCs w:val="28"/>
                <w:highlight w:val="yellow"/>
              </w:rPr>
              <w:t>I этап:</w:t>
            </w:r>
          </w:p>
          <w:p w:rsidR="003A3593" w:rsidRPr="003A3593" w:rsidRDefault="003A3593" w:rsidP="003A3593">
            <w:pPr>
              <w:rPr>
                <w:sz w:val="28"/>
                <w:szCs w:val="28"/>
                <w:highlight w:val="yellow"/>
              </w:rPr>
            </w:pPr>
            <w:r w:rsidRPr="003A3593">
              <w:rPr>
                <w:sz w:val="28"/>
                <w:szCs w:val="28"/>
                <w:highlight w:val="yellow"/>
              </w:rPr>
              <w:t>территория отсыпки в границах отвода земляного участка – 31 511 кв. м;</w:t>
            </w:r>
          </w:p>
          <w:p w:rsidR="003A3593" w:rsidRPr="003A3593" w:rsidRDefault="003A3593" w:rsidP="003A3593">
            <w:pPr>
              <w:rPr>
                <w:sz w:val="28"/>
                <w:szCs w:val="28"/>
                <w:highlight w:val="yellow"/>
              </w:rPr>
            </w:pPr>
            <w:r w:rsidRPr="003A3593">
              <w:rPr>
                <w:sz w:val="28"/>
                <w:szCs w:val="28"/>
                <w:highlight w:val="yellow"/>
              </w:rPr>
              <w:t>II этап:</w:t>
            </w:r>
          </w:p>
          <w:p w:rsidR="003A3593" w:rsidRPr="003A3593" w:rsidRDefault="003A3593" w:rsidP="003A3593">
            <w:pPr>
              <w:rPr>
                <w:sz w:val="28"/>
                <w:szCs w:val="28"/>
                <w:highlight w:val="yellow"/>
              </w:rPr>
            </w:pPr>
            <w:r w:rsidRPr="003A3593">
              <w:rPr>
                <w:sz w:val="28"/>
                <w:szCs w:val="28"/>
                <w:highlight w:val="yellow"/>
              </w:rPr>
              <w:t>строительная длина общая – 925,91 м;</w:t>
            </w:r>
          </w:p>
          <w:p w:rsidR="003A3593" w:rsidRPr="003A3593" w:rsidRDefault="003A3593" w:rsidP="003A3593">
            <w:pPr>
              <w:rPr>
                <w:sz w:val="28"/>
                <w:szCs w:val="28"/>
                <w:highlight w:val="yellow"/>
              </w:rPr>
            </w:pPr>
            <w:r w:rsidRPr="003A3593">
              <w:rPr>
                <w:sz w:val="28"/>
                <w:szCs w:val="28"/>
                <w:highlight w:val="yellow"/>
              </w:rPr>
              <w:t>протяженность сетей водоснабжения – 981,2 м;</w:t>
            </w:r>
          </w:p>
          <w:p w:rsidR="003A3593" w:rsidRPr="003A3593" w:rsidRDefault="003A3593" w:rsidP="003A3593">
            <w:pPr>
              <w:rPr>
                <w:sz w:val="28"/>
                <w:szCs w:val="28"/>
                <w:highlight w:val="yellow"/>
              </w:rPr>
            </w:pPr>
            <w:r w:rsidRPr="003A3593">
              <w:rPr>
                <w:sz w:val="28"/>
                <w:szCs w:val="28"/>
                <w:highlight w:val="yellow"/>
              </w:rPr>
              <w:t>протяженность сетей канализации – 756,1 м;</w:t>
            </w:r>
          </w:p>
          <w:p w:rsidR="003A3593" w:rsidRPr="003A3593" w:rsidRDefault="003A3593" w:rsidP="003A3593">
            <w:pPr>
              <w:rPr>
                <w:dstrike/>
                <w:sz w:val="28"/>
                <w:szCs w:val="28"/>
                <w:highlight w:val="yellow"/>
              </w:rPr>
            </w:pPr>
            <w:r w:rsidRPr="003A3593">
              <w:rPr>
                <w:sz w:val="28"/>
                <w:szCs w:val="28"/>
                <w:highlight w:val="yellow"/>
              </w:rPr>
              <w:t>протяженность сетей ливневой канализации – 777,3 м</w:t>
            </w:r>
          </w:p>
        </w:tc>
      </w:tr>
      <w:tr w:rsidR="003A3593" w:rsidRPr="003A3593" w:rsidTr="00AA712A">
        <w:trPr>
          <w:trHeight w:val="467"/>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12</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Социальный эффект от инвестиционного проекта</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Создание благоприятных условий для освоения территории квартала 107 г. Северодвинска в целях индивидуального жилищного строительства, повышение качества жизни граждан на территории 107 квартала г. Северодвинска</w:t>
            </w:r>
          </w:p>
        </w:tc>
      </w:tr>
    </w:tbl>
    <w:p w:rsidR="003A3593" w:rsidRPr="003A3593" w:rsidRDefault="003A3593" w:rsidP="003A3593">
      <w:pPr>
        <w:autoSpaceDE w:val="0"/>
        <w:autoSpaceDN w:val="0"/>
        <w:adjustRightInd w:val="0"/>
        <w:ind w:firstLine="709"/>
        <w:jc w:val="both"/>
        <w:rPr>
          <w:sz w:val="28"/>
          <w:szCs w:val="28"/>
          <w:highlight w:val="yellow"/>
        </w:rPr>
      </w:pPr>
      <w:r w:rsidRPr="003A3593">
        <w:rPr>
          <w:sz w:val="28"/>
          <w:szCs w:val="28"/>
          <w:highlight w:val="yellow"/>
        </w:rPr>
        <w:t xml:space="preserve">* – при условии включения мероприятия в государственную программу Архангельской области «Обеспечение качественным, доступным жильем </w:t>
      </w:r>
      <w:r w:rsidRPr="003A3593">
        <w:rPr>
          <w:sz w:val="28"/>
          <w:szCs w:val="28"/>
          <w:highlight w:val="yellow"/>
        </w:rPr>
        <w:br/>
        <w:t>и объектами инженерной инфраструктуры населения Архангельской области».</w:t>
      </w:r>
    </w:p>
    <w:p w:rsidR="003A3593" w:rsidRPr="003A3593" w:rsidRDefault="003A3593" w:rsidP="003A3593">
      <w:pPr>
        <w:rPr>
          <w:color w:val="FF0000"/>
          <w:highlight w:val="yellow"/>
        </w:rPr>
      </w:pPr>
    </w:p>
    <w:p w:rsidR="003A3593" w:rsidRPr="003A3593" w:rsidRDefault="003A3593" w:rsidP="003A3593">
      <w:pPr>
        <w:rPr>
          <w:color w:val="FF0000"/>
          <w:highlight w:val="yellow"/>
        </w:rPr>
      </w:pPr>
    </w:p>
    <w:p w:rsidR="003A3593" w:rsidRPr="003A3593" w:rsidRDefault="003A3593" w:rsidP="003A3593">
      <w:pPr>
        <w:rPr>
          <w:color w:val="FF0000"/>
          <w:highlight w:val="yellow"/>
        </w:rPr>
      </w:pPr>
    </w:p>
    <w:p w:rsidR="003A3593" w:rsidRPr="003A3593" w:rsidRDefault="003A3593" w:rsidP="003A3593">
      <w:pPr>
        <w:rPr>
          <w:color w:val="FF0000"/>
          <w:highlight w:val="yellow"/>
        </w:rPr>
        <w:sectPr w:rsidR="003A3593" w:rsidRPr="003A3593" w:rsidSect="00CF2EFA">
          <w:pgSz w:w="11906" w:h="16838"/>
          <w:pgMar w:top="1134" w:right="567" w:bottom="1134" w:left="1985" w:header="709" w:footer="709" w:gutter="0"/>
          <w:cols w:space="708"/>
          <w:docGrid w:linePitch="360"/>
        </w:sectPr>
      </w:pP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11. Паспорт инвестиционного проекта</w:t>
      </w: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 xml:space="preserve">«Реконструкция Набережной Александра Зрячева </w:t>
      </w: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в г. Северодвинске (2, 3 этапы)»</w:t>
      </w:r>
    </w:p>
    <w:p w:rsidR="003A3593" w:rsidRPr="003A3593" w:rsidRDefault="003A3593" w:rsidP="003A3593">
      <w:pPr>
        <w:autoSpaceDE w:val="0"/>
        <w:autoSpaceDN w:val="0"/>
        <w:adjustRightInd w:val="0"/>
        <w:jc w:val="center"/>
        <w:rPr>
          <w:sz w:val="28"/>
          <w:szCs w:val="28"/>
          <w:highlight w:val="yellow"/>
        </w:rPr>
      </w:pPr>
    </w:p>
    <w:tbl>
      <w:tblPr>
        <w:tblW w:w="9510" w:type="dxa"/>
        <w:tblInd w:w="-58" w:type="dxa"/>
        <w:tblLayout w:type="fixed"/>
        <w:tblCellMar>
          <w:top w:w="75" w:type="dxa"/>
          <w:left w:w="0" w:type="dxa"/>
          <w:bottom w:w="75" w:type="dxa"/>
          <w:right w:w="0" w:type="dxa"/>
        </w:tblCellMar>
        <w:tblLook w:val="0000" w:firstRow="0" w:lastRow="0" w:firstColumn="0" w:lastColumn="0" w:noHBand="0" w:noVBand="0"/>
      </w:tblPr>
      <w:tblGrid>
        <w:gridCol w:w="600"/>
        <w:gridCol w:w="3600"/>
        <w:gridCol w:w="1110"/>
        <w:gridCol w:w="764"/>
        <w:gridCol w:w="709"/>
        <w:gridCol w:w="708"/>
        <w:gridCol w:w="851"/>
        <w:gridCol w:w="1168"/>
      </w:tblGrid>
      <w:tr w:rsidR="003A3593" w:rsidRPr="003A3593" w:rsidTr="00AA712A">
        <w:trPr>
          <w:trHeight w:val="284"/>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 п/п</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Наименование показателя</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Данные</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Наименование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Реконструкция Набережной Александра Зрячева в г. Северодвинске (2, 3 этапы)</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Цель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Сохранение от разрушения берегоукрепительных сооружений на острове Ягры</w:t>
            </w:r>
          </w:p>
        </w:tc>
      </w:tr>
      <w:tr w:rsidR="003A3593" w:rsidRPr="003A3593" w:rsidTr="00AA712A">
        <w:trPr>
          <w:trHeight w:val="213"/>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3</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Участники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Администрация Северодвинска,</w:t>
            </w:r>
          </w:p>
          <w:p w:rsidR="003A3593" w:rsidRPr="003A3593" w:rsidRDefault="003A3593" w:rsidP="003A3593">
            <w:pPr>
              <w:rPr>
                <w:sz w:val="28"/>
                <w:szCs w:val="28"/>
                <w:highlight w:val="yellow"/>
              </w:rPr>
            </w:pPr>
            <w:r w:rsidRPr="003A3593">
              <w:rPr>
                <w:sz w:val="28"/>
                <w:szCs w:val="28"/>
                <w:highlight w:val="yellow"/>
              </w:rPr>
              <w:t>Правительство Архангельской области,</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Правительство Российской Федерации*</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4</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Краткое описание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Северо-западная прибрежная часть острова Ягры в районе Приморского бульвара защищена берегоукрепительными сооружениями, строительство которых осуществлялось в период с 1979 по 1985 год государственным машиностроительным предприятием «Звездочка». В течение всего периода существования берегоукрепительные сооружения постоянно подвергаются негативному воздействию морских вод, в последние годы воздействие усилилось.</w:t>
            </w:r>
          </w:p>
          <w:p w:rsidR="003A3593" w:rsidRPr="003A3593" w:rsidRDefault="003A3593" w:rsidP="003A3593">
            <w:pPr>
              <w:rPr>
                <w:rFonts w:eastAsia="Calibri"/>
                <w:spacing w:val="-2"/>
                <w:sz w:val="28"/>
                <w:szCs w:val="28"/>
                <w:highlight w:val="yellow"/>
              </w:rPr>
            </w:pPr>
            <w:r w:rsidRPr="003A3593">
              <w:rPr>
                <w:rFonts w:eastAsia="Calibri"/>
                <w:spacing w:val="-2"/>
                <w:sz w:val="28"/>
                <w:szCs w:val="28"/>
                <w:highlight w:val="yellow"/>
              </w:rPr>
              <w:t>Проектной документацией предусматривается строительство объекта в три этапа:</w:t>
            </w:r>
          </w:p>
          <w:p w:rsidR="003A3593" w:rsidRPr="003A3593" w:rsidRDefault="003A3593" w:rsidP="003A3593">
            <w:pPr>
              <w:rPr>
                <w:rFonts w:eastAsia="Calibri"/>
                <w:spacing w:val="-2"/>
                <w:sz w:val="28"/>
                <w:szCs w:val="28"/>
                <w:highlight w:val="yellow"/>
              </w:rPr>
            </w:pPr>
            <w:r w:rsidRPr="003A3593">
              <w:rPr>
                <w:rFonts w:eastAsia="Calibri"/>
                <w:spacing w:val="-2"/>
                <w:sz w:val="28"/>
                <w:szCs w:val="28"/>
                <w:highlight w:val="yellow"/>
              </w:rPr>
              <w:t xml:space="preserve">первый этап – реконструкция существующего участка берегоукрепления (участок от ул. Северной </w:t>
            </w:r>
            <w:r w:rsidRPr="003A3593">
              <w:rPr>
                <w:rFonts w:eastAsia="Calibri"/>
                <w:spacing w:val="-2"/>
                <w:sz w:val="28"/>
                <w:szCs w:val="28"/>
                <w:highlight w:val="yellow"/>
              </w:rPr>
              <w:br/>
              <w:t>до проспекта Бутомы);</w:t>
            </w:r>
          </w:p>
          <w:p w:rsidR="003A3593" w:rsidRPr="003A3593" w:rsidRDefault="003A3593" w:rsidP="003A3593">
            <w:pPr>
              <w:rPr>
                <w:rFonts w:eastAsia="Calibri"/>
                <w:spacing w:val="-2"/>
                <w:sz w:val="28"/>
                <w:szCs w:val="28"/>
                <w:highlight w:val="yellow"/>
              </w:rPr>
            </w:pPr>
            <w:r w:rsidRPr="003A3593">
              <w:rPr>
                <w:rFonts w:eastAsia="Calibri"/>
                <w:spacing w:val="-2"/>
                <w:sz w:val="28"/>
                <w:szCs w:val="28"/>
                <w:highlight w:val="yellow"/>
              </w:rPr>
              <w:t>второй этап – строительство участка берегоукрепления, благоустройство и озеленение территории на участке от ул. Северной до ул.</w:t>
            </w:r>
            <w:r w:rsidRPr="003A3593">
              <w:rPr>
                <w:rFonts w:eastAsia="Calibri"/>
                <w:spacing w:val="-2"/>
                <w:sz w:val="28"/>
                <w:szCs w:val="28"/>
                <w:highlight w:val="yellow"/>
                <w:lang w:val="en-US"/>
              </w:rPr>
              <w:t> </w:t>
            </w:r>
            <w:r w:rsidRPr="003A3593">
              <w:rPr>
                <w:rFonts w:eastAsia="Calibri"/>
                <w:spacing w:val="-2"/>
                <w:sz w:val="28"/>
                <w:szCs w:val="28"/>
                <w:highlight w:val="yellow"/>
              </w:rPr>
              <w:t>Макаренко;</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третий этап </w:t>
            </w:r>
            <w:r w:rsidRPr="003A3593">
              <w:rPr>
                <w:spacing w:val="-2"/>
                <w:sz w:val="28"/>
                <w:szCs w:val="28"/>
                <w:highlight w:val="yellow"/>
              </w:rPr>
              <w:t>–</w:t>
            </w:r>
            <w:r w:rsidRPr="003A3593">
              <w:rPr>
                <w:sz w:val="28"/>
                <w:szCs w:val="28"/>
                <w:highlight w:val="yellow"/>
              </w:rPr>
              <w:t xml:space="preserve"> строительство участка берегоукрепления, благоустройство и озеленение территории на участке от проспекта Бутомы до ул. Ричарда Ченслера.</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1-й этап реконструкции набережной завершен в 2020 году в рамках муниципального контракта от 23.09.2019 № 0239-19_УГиЗО</w:t>
            </w:r>
          </w:p>
        </w:tc>
      </w:tr>
      <w:tr w:rsidR="003A3593" w:rsidRPr="003A3593" w:rsidTr="00AA712A">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5</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Вклад инвестиционного проекта в достижение целевых показателей муниципальных программ Северодвинска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Увеличение количества реализованных инвестиционных проектов, направленных на развитие инженерной инфраструктуры</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6</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Наличие проектной документации по инвестиционному проекту</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(ссылка на подтверждающий документ)</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Утверждена приказом Управлением градостроительства и земельных отношений Администрации Северодвинска от 08.08.2019 </w:t>
            </w:r>
            <w:r w:rsidRPr="003A3593">
              <w:rPr>
                <w:sz w:val="28"/>
                <w:szCs w:val="28"/>
                <w:highlight w:val="yellow"/>
              </w:rPr>
              <w:br/>
              <w:t>№ 04-01-04/31</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7</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от 06.08.2019 № 29-1-1-3-020326-2019</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8</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а также рассчитанная в ценах соответствующих лет, в том числе затраты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млн рублей</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 xml:space="preserve">430,9 млн рублей в ценах соответствующих лет </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9</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Срок реализации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2012–2028 годы</w:t>
            </w:r>
          </w:p>
        </w:tc>
      </w:tr>
      <w:tr w:rsidR="003A3593" w:rsidRPr="003A3593" w:rsidTr="00AA712A">
        <w:trPr>
          <w:cantSplit/>
          <w:trHeight w:val="1106"/>
        </w:trPr>
        <w:tc>
          <w:tcPr>
            <w:tcW w:w="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10</w:t>
            </w:r>
          </w:p>
        </w:tc>
        <w:tc>
          <w:tcPr>
            <w:tcW w:w="3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Объем финансирования по источникам и годам реализации инвестиционного проекта,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млн рублей</w:t>
            </w: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ind w:right="-62"/>
              <w:rPr>
                <w:sz w:val="22"/>
                <w:szCs w:val="22"/>
                <w:highlight w:val="yellow"/>
              </w:rPr>
            </w:pPr>
            <w:r w:rsidRPr="003A3593">
              <w:rPr>
                <w:sz w:val="22"/>
                <w:szCs w:val="22"/>
                <w:highlight w:val="yellow"/>
              </w:rPr>
              <w:t>млн рублей</w:t>
            </w:r>
          </w:p>
        </w:tc>
        <w:tc>
          <w:tcPr>
            <w:tcW w:w="764"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30"/>
              <w:jc w:val="center"/>
              <w:rPr>
                <w:sz w:val="22"/>
                <w:szCs w:val="22"/>
                <w:highlight w:val="yellow"/>
              </w:rPr>
            </w:pPr>
            <w:r w:rsidRPr="003A3593">
              <w:rPr>
                <w:sz w:val="22"/>
                <w:szCs w:val="22"/>
                <w:highlight w:val="yellow"/>
              </w:rPr>
              <w:t>Всего</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30"/>
              <w:jc w:val="center"/>
              <w:rPr>
                <w:sz w:val="22"/>
                <w:szCs w:val="22"/>
                <w:highlight w:val="yellow"/>
              </w:rPr>
            </w:pPr>
            <w:r w:rsidRPr="003A3593">
              <w:rPr>
                <w:sz w:val="22"/>
                <w:szCs w:val="22"/>
                <w:highlight w:val="yellow"/>
              </w:rPr>
              <w:t>Факт на 01.01.2023</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30"/>
              <w:jc w:val="center"/>
              <w:rPr>
                <w:sz w:val="22"/>
                <w:szCs w:val="22"/>
                <w:highlight w:val="yellow"/>
              </w:rPr>
            </w:pPr>
            <w:r w:rsidRPr="003A3593">
              <w:rPr>
                <w:sz w:val="22"/>
                <w:szCs w:val="22"/>
                <w:highlight w:val="yellow"/>
              </w:rPr>
              <w:t xml:space="preserve">2023–2026 </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30"/>
              <w:jc w:val="center"/>
              <w:rPr>
                <w:sz w:val="22"/>
                <w:szCs w:val="22"/>
                <w:highlight w:val="yellow"/>
              </w:rPr>
            </w:pPr>
            <w:r w:rsidRPr="003A3593">
              <w:rPr>
                <w:sz w:val="22"/>
                <w:szCs w:val="22"/>
                <w:highlight w:val="yellow"/>
              </w:rPr>
              <w:t>2027</w:t>
            </w:r>
          </w:p>
        </w:tc>
        <w:tc>
          <w:tcPr>
            <w:tcW w:w="1168"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left="-30"/>
              <w:jc w:val="center"/>
              <w:rPr>
                <w:sz w:val="22"/>
                <w:szCs w:val="22"/>
                <w:highlight w:val="yellow"/>
              </w:rPr>
            </w:pPr>
            <w:r w:rsidRPr="003A3593">
              <w:rPr>
                <w:sz w:val="22"/>
                <w:szCs w:val="22"/>
                <w:highlight w:val="yellow"/>
              </w:rPr>
              <w:t>2028</w:t>
            </w:r>
          </w:p>
        </w:tc>
      </w:tr>
      <w:tr w:rsidR="003A3593" w:rsidRPr="003A3593" w:rsidTr="00AA712A">
        <w:trPr>
          <w:trHeight w:val="277"/>
        </w:trPr>
        <w:tc>
          <w:tcPr>
            <w:tcW w:w="60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60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tabs>
                <w:tab w:val="left" w:pos="885"/>
              </w:tabs>
              <w:rPr>
                <w:sz w:val="22"/>
                <w:szCs w:val="22"/>
                <w:highlight w:val="yellow"/>
              </w:rPr>
            </w:pPr>
            <w:r w:rsidRPr="003A3593">
              <w:rPr>
                <w:sz w:val="22"/>
                <w:szCs w:val="22"/>
                <w:highlight w:val="yellow"/>
              </w:rPr>
              <w:t>Всего</w:t>
            </w:r>
            <w:r w:rsidRPr="003A3593">
              <w:rPr>
                <w:sz w:val="22"/>
                <w:szCs w:val="22"/>
                <w:highlight w:val="yellow"/>
              </w:rPr>
              <w:tab/>
            </w:r>
          </w:p>
        </w:tc>
        <w:tc>
          <w:tcPr>
            <w:tcW w:w="764"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430,9</w:t>
            </w: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1168"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430,9</w:t>
            </w:r>
          </w:p>
        </w:tc>
      </w:tr>
      <w:tr w:rsidR="003A3593" w:rsidRPr="003A3593" w:rsidTr="00AA712A">
        <w:trPr>
          <w:trHeight w:val="285"/>
        </w:trPr>
        <w:tc>
          <w:tcPr>
            <w:tcW w:w="60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60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tabs>
                <w:tab w:val="left" w:pos="885"/>
              </w:tabs>
              <w:rPr>
                <w:sz w:val="22"/>
                <w:szCs w:val="22"/>
                <w:highlight w:val="yellow"/>
              </w:rPr>
            </w:pPr>
            <w:r w:rsidRPr="003A3593">
              <w:rPr>
                <w:sz w:val="22"/>
                <w:szCs w:val="22"/>
                <w:highlight w:val="yellow"/>
              </w:rPr>
              <w:t>федераль-ный бюджет*</w:t>
            </w:r>
          </w:p>
        </w:tc>
        <w:tc>
          <w:tcPr>
            <w:tcW w:w="764"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414,0</w:t>
            </w: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p>
        </w:tc>
        <w:tc>
          <w:tcPr>
            <w:tcW w:w="1168"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414,0</w:t>
            </w:r>
          </w:p>
        </w:tc>
      </w:tr>
      <w:tr w:rsidR="003A3593" w:rsidRPr="003A3593" w:rsidTr="00AA712A">
        <w:trPr>
          <w:trHeight w:val="360"/>
        </w:trPr>
        <w:tc>
          <w:tcPr>
            <w:tcW w:w="60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60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ind w:right="-242"/>
              <w:rPr>
                <w:sz w:val="22"/>
                <w:szCs w:val="22"/>
                <w:highlight w:val="yellow"/>
              </w:rPr>
            </w:pPr>
            <w:r w:rsidRPr="003A3593">
              <w:rPr>
                <w:sz w:val="22"/>
                <w:szCs w:val="22"/>
                <w:highlight w:val="yellow"/>
              </w:rPr>
              <w:t>областной бюджет*</w:t>
            </w:r>
          </w:p>
        </w:tc>
        <w:tc>
          <w:tcPr>
            <w:tcW w:w="764"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8,0</w:t>
            </w: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p>
        </w:tc>
        <w:tc>
          <w:tcPr>
            <w:tcW w:w="1168"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8,0</w:t>
            </w:r>
          </w:p>
        </w:tc>
      </w:tr>
      <w:tr w:rsidR="003A3593" w:rsidRPr="003A3593" w:rsidTr="00AA712A">
        <w:trPr>
          <w:trHeight w:val="277"/>
        </w:trPr>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2"/>
                <w:szCs w:val="22"/>
                <w:highlight w:val="yellow"/>
              </w:rPr>
            </w:pPr>
            <w:r w:rsidRPr="003A3593">
              <w:rPr>
                <w:sz w:val="22"/>
                <w:szCs w:val="22"/>
                <w:highlight w:val="yellow"/>
              </w:rPr>
              <w:t>местный бюджет</w:t>
            </w:r>
          </w:p>
        </w:tc>
        <w:tc>
          <w:tcPr>
            <w:tcW w:w="764"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8,9</w:t>
            </w:r>
          </w:p>
        </w:tc>
        <w:tc>
          <w:tcPr>
            <w:tcW w:w="709"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1168"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8,9</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ind w:left="-62" w:right="-62"/>
              <w:jc w:val="center"/>
              <w:rPr>
                <w:sz w:val="28"/>
                <w:szCs w:val="28"/>
                <w:highlight w:val="yellow"/>
              </w:rPr>
            </w:pPr>
            <w:r w:rsidRPr="003A3593">
              <w:rPr>
                <w:sz w:val="28"/>
                <w:szCs w:val="28"/>
                <w:highlight w:val="yellow"/>
              </w:rPr>
              <w:t>10.1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В том числе затраты на технологическое присоединение к инженерным сетям, млн рублей</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Нет </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Количественные показатели (показатель) результатов реализации</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Основные технико-экономические характеристики 2 и 3 этапов:</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длина набережной – 1094 м;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площадь участков – 7,3 га;</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площадь твердых покрытий в границах участков – 45 880 кв. м;</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площадь озеленения – 25 593 кв. м.</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Социальный эффект от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Предотвращение ущерба от вредного воздействия вод и разрушения жилого фонда, коммунальной и транспортной инфраструктуры, расположенной вдоль Приморского бульвара</w:t>
            </w:r>
          </w:p>
        </w:tc>
      </w:tr>
    </w:tbl>
    <w:p w:rsidR="003A3593" w:rsidRPr="003A3593" w:rsidRDefault="003A3593" w:rsidP="003A3593">
      <w:pPr>
        <w:jc w:val="both"/>
        <w:rPr>
          <w:sz w:val="28"/>
          <w:szCs w:val="28"/>
          <w:highlight w:val="yellow"/>
        </w:rPr>
      </w:pPr>
      <w:r w:rsidRPr="003A3593">
        <w:rPr>
          <w:sz w:val="28"/>
          <w:szCs w:val="28"/>
          <w:highlight w:val="yellow"/>
        </w:rPr>
        <w:t>*– в случае включения объекта в государственную программу Архангельской области «Охрана окружающей среды, воспроизводство и использование природных ресурсов Архангельской области».</w:t>
      </w:r>
    </w:p>
    <w:p w:rsidR="003A3593" w:rsidRPr="003A3593" w:rsidRDefault="003A3593" w:rsidP="003A3593">
      <w:pPr>
        <w:autoSpaceDE w:val="0"/>
        <w:autoSpaceDN w:val="0"/>
        <w:adjustRightInd w:val="0"/>
        <w:jc w:val="both"/>
        <w:rPr>
          <w:color w:val="FF0000"/>
          <w:sz w:val="28"/>
          <w:szCs w:val="28"/>
          <w:highlight w:val="yellow"/>
        </w:rPr>
        <w:sectPr w:rsidR="003A3593" w:rsidRPr="003A3593" w:rsidSect="00CF2EFA">
          <w:pgSz w:w="11906" w:h="16838"/>
          <w:pgMar w:top="1134" w:right="567" w:bottom="1134" w:left="1985" w:header="709" w:footer="709" w:gutter="0"/>
          <w:cols w:space="708"/>
          <w:docGrid w:linePitch="360"/>
        </w:sectPr>
      </w:pPr>
    </w:p>
    <w:p w:rsidR="003A3593" w:rsidRPr="003A3593" w:rsidRDefault="003A3593" w:rsidP="003A3593">
      <w:pPr>
        <w:widowControl w:val="0"/>
        <w:autoSpaceDE w:val="0"/>
        <w:autoSpaceDN w:val="0"/>
        <w:adjustRightInd w:val="0"/>
        <w:jc w:val="center"/>
        <w:rPr>
          <w:sz w:val="28"/>
          <w:szCs w:val="28"/>
          <w:highlight w:val="yellow"/>
        </w:rPr>
      </w:pPr>
      <w:r w:rsidRPr="003A3593">
        <w:rPr>
          <w:sz w:val="28"/>
          <w:szCs w:val="28"/>
          <w:highlight w:val="yellow"/>
        </w:rPr>
        <w:t>12. Паспорт инвестиционного проекта</w:t>
      </w:r>
    </w:p>
    <w:p w:rsidR="003A3593" w:rsidRPr="003A3593" w:rsidRDefault="003A3593" w:rsidP="003A3593">
      <w:pPr>
        <w:widowControl w:val="0"/>
        <w:autoSpaceDE w:val="0"/>
        <w:autoSpaceDN w:val="0"/>
        <w:adjustRightInd w:val="0"/>
        <w:jc w:val="center"/>
        <w:rPr>
          <w:sz w:val="28"/>
          <w:szCs w:val="28"/>
          <w:highlight w:val="yellow"/>
        </w:rPr>
      </w:pPr>
      <w:r w:rsidRPr="003A3593">
        <w:rPr>
          <w:sz w:val="28"/>
          <w:szCs w:val="28"/>
          <w:highlight w:val="yellow"/>
        </w:rPr>
        <w:t xml:space="preserve">«Строительство физкультурно-оздоровительного комплекса в квартале 041 </w:t>
      </w:r>
      <w:r w:rsidRPr="003A3593">
        <w:rPr>
          <w:sz w:val="28"/>
          <w:szCs w:val="28"/>
          <w:highlight w:val="yellow"/>
        </w:rPr>
        <w:br/>
        <w:t>г. Северодвинска Архангельской области»</w:t>
      </w:r>
    </w:p>
    <w:p w:rsidR="003A3593" w:rsidRPr="003A3593" w:rsidRDefault="003A3593" w:rsidP="003A3593">
      <w:pPr>
        <w:widowControl w:val="0"/>
        <w:autoSpaceDE w:val="0"/>
        <w:autoSpaceDN w:val="0"/>
        <w:adjustRightInd w:val="0"/>
        <w:jc w:val="center"/>
        <w:rPr>
          <w:sz w:val="28"/>
          <w:szCs w:val="28"/>
          <w:highlight w:val="yellow"/>
        </w:rPr>
      </w:pPr>
    </w:p>
    <w:tbl>
      <w:tblPr>
        <w:tblW w:w="951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600"/>
        <w:gridCol w:w="3600"/>
        <w:gridCol w:w="1080"/>
        <w:gridCol w:w="720"/>
        <w:gridCol w:w="783"/>
        <w:gridCol w:w="850"/>
        <w:gridCol w:w="851"/>
        <w:gridCol w:w="1026"/>
      </w:tblGrid>
      <w:tr w:rsidR="003A3593" w:rsidRPr="003A3593" w:rsidTr="00AA712A">
        <w:trPr>
          <w:cantSplit/>
        </w:trPr>
        <w:tc>
          <w:tcPr>
            <w:tcW w:w="600" w:type="dxa"/>
            <w:tcMar>
              <w:top w:w="102" w:type="dxa"/>
              <w:left w:w="62" w:type="dxa"/>
              <w:bottom w:w="102" w:type="dxa"/>
              <w:right w:w="62" w:type="dxa"/>
            </w:tcMar>
          </w:tcPr>
          <w:p w:rsidR="003A3593" w:rsidRPr="003A3593" w:rsidRDefault="003A3593" w:rsidP="003A3593">
            <w:pPr>
              <w:widowControl w:val="0"/>
              <w:autoSpaceDE w:val="0"/>
              <w:autoSpaceDN w:val="0"/>
              <w:adjustRightInd w:val="0"/>
              <w:jc w:val="center"/>
              <w:rPr>
                <w:sz w:val="28"/>
                <w:szCs w:val="28"/>
                <w:highlight w:val="yellow"/>
              </w:rPr>
            </w:pPr>
            <w:r w:rsidRPr="003A3593">
              <w:rPr>
                <w:sz w:val="28"/>
                <w:szCs w:val="28"/>
                <w:highlight w:val="yellow"/>
              </w:rPr>
              <w:t>№ п/п</w:t>
            </w:r>
          </w:p>
        </w:tc>
        <w:tc>
          <w:tcPr>
            <w:tcW w:w="3600" w:type="dxa"/>
            <w:tcMar>
              <w:top w:w="102" w:type="dxa"/>
              <w:left w:w="62" w:type="dxa"/>
              <w:bottom w:w="102" w:type="dxa"/>
              <w:right w:w="62" w:type="dxa"/>
            </w:tcMar>
          </w:tcPr>
          <w:p w:rsidR="003A3593" w:rsidRPr="003A3593" w:rsidRDefault="003A3593" w:rsidP="003A3593">
            <w:pPr>
              <w:widowControl w:val="0"/>
              <w:autoSpaceDE w:val="0"/>
              <w:autoSpaceDN w:val="0"/>
              <w:adjustRightInd w:val="0"/>
              <w:jc w:val="center"/>
              <w:rPr>
                <w:sz w:val="28"/>
                <w:szCs w:val="28"/>
                <w:highlight w:val="yellow"/>
              </w:rPr>
            </w:pPr>
            <w:r w:rsidRPr="003A3593">
              <w:rPr>
                <w:sz w:val="28"/>
                <w:szCs w:val="28"/>
                <w:highlight w:val="yellow"/>
              </w:rPr>
              <w:t>Наименование показателя</w:t>
            </w:r>
          </w:p>
        </w:tc>
        <w:tc>
          <w:tcPr>
            <w:tcW w:w="5310" w:type="dxa"/>
            <w:gridSpan w:val="6"/>
            <w:tcMar>
              <w:top w:w="102" w:type="dxa"/>
              <w:left w:w="62" w:type="dxa"/>
              <w:bottom w:w="102" w:type="dxa"/>
              <w:right w:w="62" w:type="dxa"/>
            </w:tcMar>
          </w:tcPr>
          <w:p w:rsidR="003A3593" w:rsidRPr="003A3593" w:rsidRDefault="003A3593" w:rsidP="003A3593">
            <w:pPr>
              <w:widowControl w:val="0"/>
              <w:autoSpaceDE w:val="0"/>
              <w:autoSpaceDN w:val="0"/>
              <w:adjustRightInd w:val="0"/>
              <w:jc w:val="center"/>
              <w:rPr>
                <w:sz w:val="28"/>
                <w:szCs w:val="28"/>
                <w:highlight w:val="yellow"/>
              </w:rPr>
            </w:pPr>
            <w:r w:rsidRPr="003A3593">
              <w:rPr>
                <w:sz w:val="28"/>
                <w:szCs w:val="28"/>
                <w:highlight w:val="yellow"/>
              </w:rPr>
              <w:t>Данные</w:t>
            </w:r>
          </w:p>
        </w:tc>
      </w:tr>
      <w:tr w:rsidR="003A3593" w:rsidRPr="003A3593" w:rsidTr="00AA712A">
        <w:trPr>
          <w:cantSplit/>
        </w:trPr>
        <w:tc>
          <w:tcPr>
            <w:tcW w:w="600" w:type="dxa"/>
            <w:tcMar>
              <w:top w:w="102" w:type="dxa"/>
              <w:left w:w="62" w:type="dxa"/>
              <w:bottom w:w="102" w:type="dxa"/>
              <w:right w:w="62" w:type="dxa"/>
            </w:tcMar>
          </w:tcPr>
          <w:p w:rsidR="003A3593" w:rsidRPr="003A3593" w:rsidRDefault="003A3593" w:rsidP="003A3593">
            <w:pPr>
              <w:widowControl w:val="0"/>
              <w:autoSpaceDE w:val="0"/>
              <w:autoSpaceDN w:val="0"/>
              <w:adjustRightInd w:val="0"/>
              <w:jc w:val="center"/>
              <w:rPr>
                <w:sz w:val="28"/>
                <w:szCs w:val="28"/>
                <w:highlight w:val="yellow"/>
              </w:rPr>
            </w:pPr>
            <w:r w:rsidRPr="003A3593">
              <w:rPr>
                <w:sz w:val="28"/>
                <w:szCs w:val="28"/>
                <w:highlight w:val="yellow"/>
              </w:rPr>
              <w:t>1</w:t>
            </w:r>
          </w:p>
        </w:tc>
        <w:tc>
          <w:tcPr>
            <w:tcW w:w="3600" w:type="dxa"/>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Наименование инвестиционного проекта</w:t>
            </w:r>
          </w:p>
        </w:tc>
        <w:tc>
          <w:tcPr>
            <w:tcW w:w="5310" w:type="dxa"/>
            <w:gridSpan w:val="6"/>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Строительство физкультурно-оздоровительного комплекса в квартале 041 г. Северодвинска Архангельской области</w:t>
            </w:r>
          </w:p>
        </w:tc>
      </w:tr>
      <w:tr w:rsidR="003A3593" w:rsidRPr="003A3593" w:rsidTr="00AA712A">
        <w:trPr>
          <w:cantSplit/>
        </w:trPr>
        <w:tc>
          <w:tcPr>
            <w:tcW w:w="600" w:type="dxa"/>
            <w:tcMar>
              <w:top w:w="102" w:type="dxa"/>
              <w:left w:w="62" w:type="dxa"/>
              <w:bottom w:w="102" w:type="dxa"/>
              <w:right w:w="62" w:type="dxa"/>
            </w:tcMar>
          </w:tcPr>
          <w:p w:rsidR="003A3593" w:rsidRPr="003A3593" w:rsidRDefault="003A3593" w:rsidP="003A3593">
            <w:pPr>
              <w:widowControl w:val="0"/>
              <w:autoSpaceDE w:val="0"/>
              <w:autoSpaceDN w:val="0"/>
              <w:adjustRightInd w:val="0"/>
              <w:jc w:val="center"/>
              <w:rPr>
                <w:sz w:val="28"/>
                <w:szCs w:val="28"/>
                <w:highlight w:val="yellow"/>
              </w:rPr>
            </w:pPr>
            <w:r w:rsidRPr="003A3593">
              <w:rPr>
                <w:sz w:val="28"/>
                <w:szCs w:val="28"/>
                <w:highlight w:val="yellow"/>
              </w:rPr>
              <w:t>2</w:t>
            </w:r>
          </w:p>
        </w:tc>
        <w:tc>
          <w:tcPr>
            <w:tcW w:w="3600" w:type="dxa"/>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Цель инвестиционного проекта</w:t>
            </w:r>
          </w:p>
        </w:tc>
        <w:tc>
          <w:tcPr>
            <w:tcW w:w="5310" w:type="dxa"/>
            <w:gridSpan w:val="6"/>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Создание благоприятных условий для занятий физической культурой и спортом на территории Северодвинска</w:t>
            </w:r>
          </w:p>
        </w:tc>
      </w:tr>
      <w:tr w:rsidR="003A3593" w:rsidRPr="003A3593" w:rsidTr="00AA712A">
        <w:trPr>
          <w:cantSplit/>
        </w:trPr>
        <w:tc>
          <w:tcPr>
            <w:tcW w:w="600" w:type="dxa"/>
            <w:tcMar>
              <w:top w:w="102" w:type="dxa"/>
              <w:left w:w="62" w:type="dxa"/>
              <w:bottom w:w="102" w:type="dxa"/>
              <w:right w:w="62" w:type="dxa"/>
            </w:tcMar>
          </w:tcPr>
          <w:p w:rsidR="003A3593" w:rsidRPr="003A3593" w:rsidRDefault="003A3593" w:rsidP="003A3593">
            <w:pPr>
              <w:widowControl w:val="0"/>
              <w:autoSpaceDE w:val="0"/>
              <w:autoSpaceDN w:val="0"/>
              <w:adjustRightInd w:val="0"/>
              <w:jc w:val="center"/>
              <w:rPr>
                <w:sz w:val="28"/>
                <w:szCs w:val="28"/>
                <w:highlight w:val="yellow"/>
              </w:rPr>
            </w:pPr>
            <w:r w:rsidRPr="003A3593">
              <w:rPr>
                <w:sz w:val="28"/>
                <w:szCs w:val="28"/>
                <w:highlight w:val="yellow"/>
              </w:rPr>
              <w:t>3</w:t>
            </w:r>
          </w:p>
        </w:tc>
        <w:tc>
          <w:tcPr>
            <w:tcW w:w="3600" w:type="dxa"/>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Участники инвестиционного проекта</w:t>
            </w:r>
          </w:p>
        </w:tc>
        <w:tc>
          <w:tcPr>
            <w:tcW w:w="5310" w:type="dxa"/>
            <w:gridSpan w:val="6"/>
            <w:tcMar>
              <w:top w:w="102" w:type="dxa"/>
              <w:left w:w="62" w:type="dxa"/>
              <w:bottom w:w="102" w:type="dxa"/>
              <w:right w:w="62" w:type="dxa"/>
            </w:tcMar>
          </w:tcPr>
          <w:p w:rsidR="003A3593" w:rsidRPr="003A3593" w:rsidRDefault="003A3593" w:rsidP="003A3593">
            <w:pPr>
              <w:widowControl w:val="0"/>
              <w:rPr>
                <w:sz w:val="28"/>
                <w:szCs w:val="28"/>
                <w:highlight w:val="yellow"/>
              </w:rPr>
            </w:pPr>
            <w:r w:rsidRPr="003A3593">
              <w:rPr>
                <w:sz w:val="28"/>
                <w:szCs w:val="28"/>
                <w:highlight w:val="yellow"/>
              </w:rPr>
              <w:t>Администрация Северодвинска;</w:t>
            </w:r>
          </w:p>
          <w:p w:rsidR="003A3593" w:rsidRPr="003A3593" w:rsidRDefault="003A3593" w:rsidP="003A3593">
            <w:pPr>
              <w:widowControl w:val="0"/>
              <w:rPr>
                <w:sz w:val="28"/>
                <w:szCs w:val="28"/>
                <w:highlight w:val="yellow"/>
              </w:rPr>
            </w:pPr>
            <w:r w:rsidRPr="003A3593">
              <w:rPr>
                <w:sz w:val="28"/>
                <w:szCs w:val="28"/>
                <w:highlight w:val="yellow"/>
              </w:rPr>
              <w:t>Правительство Архангельской области*;</w:t>
            </w:r>
          </w:p>
          <w:p w:rsidR="003A3593" w:rsidRPr="003A3593" w:rsidRDefault="003A3593" w:rsidP="003A3593">
            <w:pPr>
              <w:widowControl w:val="0"/>
              <w:rPr>
                <w:sz w:val="28"/>
                <w:szCs w:val="28"/>
                <w:highlight w:val="yellow"/>
              </w:rPr>
            </w:pPr>
            <w:r w:rsidRPr="003A3593">
              <w:rPr>
                <w:sz w:val="28"/>
                <w:szCs w:val="28"/>
                <w:highlight w:val="yellow"/>
              </w:rPr>
              <w:t>Правительство Российской Федерации*</w:t>
            </w:r>
          </w:p>
        </w:tc>
      </w:tr>
      <w:tr w:rsidR="003A3593" w:rsidRPr="003A3593" w:rsidTr="00AA712A">
        <w:trPr>
          <w:cantSplit/>
          <w:trHeight w:val="3302"/>
        </w:trPr>
        <w:tc>
          <w:tcPr>
            <w:tcW w:w="600" w:type="dxa"/>
            <w:tcMar>
              <w:top w:w="102" w:type="dxa"/>
              <w:left w:w="62" w:type="dxa"/>
              <w:bottom w:w="102" w:type="dxa"/>
              <w:right w:w="62" w:type="dxa"/>
            </w:tcMar>
          </w:tcPr>
          <w:p w:rsidR="003A3593" w:rsidRPr="003A3593" w:rsidRDefault="003A3593" w:rsidP="003A3593">
            <w:pPr>
              <w:widowControl w:val="0"/>
              <w:autoSpaceDE w:val="0"/>
              <w:autoSpaceDN w:val="0"/>
              <w:adjustRightInd w:val="0"/>
              <w:jc w:val="center"/>
              <w:rPr>
                <w:sz w:val="28"/>
                <w:szCs w:val="28"/>
                <w:highlight w:val="yellow"/>
              </w:rPr>
            </w:pPr>
            <w:r w:rsidRPr="003A3593">
              <w:rPr>
                <w:sz w:val="28"/>
                <w:szCs w:val="28"/>
                <w:highlight w:val="yellow"/>
              </w:rPr>
              <w:t>4</w:t>
            </w:r>
          </w:p>
        </w:tc>
        <w:tc>
          <w:tcPr>
            <w:tcW w:w="3600" w:type="dxa"/>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Краткое описание инвестиционного проекта</w:t>
            </w:r>
          </w:p>
        </w:tc>
        <w:tc>
          <w:tcPr>
            <w:tcW w:w="5310" w:type="dxa"/>
            <w:gridSpan w:val="6"/>
            <w:tcMar>
              <w:top w:w="102" w:type="dxa"/>
              <w:left w:w="62" w:type="dxa"/>
              <w:bottom w:w="102" w:type="dxa"/>
              <w:right w:w="62" w:type="dxa"/>
            </w:tcMar>
          </w:tcPr>
          <w:p w:rsidR="003A3593" w:rsidRPr="003A3593" w:rsidRDefault="003A3593" w:rsidP="003A3593">
            <w:pPr>
              <w:widowControl w:val="0"/>
              <w:rPr>
                <w:sz w:val="28"/>
                <w:szCs w:val="28"/>
                <w:highlight w:val="yellow"/>
              </w:rPr>
            </w:pPr>
            <w:r w:rsidRPr="003A3593">
              <w:rPr>
                <w:sz w:val="28"/>
                <w:szCs w:val="28"/>
                <w:highlight w:val="yellow"/>
              </w:rPr>
              <w:t xml:space="preserve">Здание физкультурно-оздоровительного комплекса состоит из гимнастического зала и административно-бытовой части </w:t>
            </w:r>
            <w:r w:rsidRPr="003A3593">
              <w:rPr>
                <w:sz w:val="28"/>
                <w:szCs w:val="28"/>
                <w:highlight w:val="yellow"/>
              </w:rPr>
              <w:br/>
              <w:t>с техническими помещениями. Комплекс является специализированным для занятия мужской гимнастикой.</w:t>
            </w:r>
          </w:p>
          <w:p w:rsidR="003A3593" w:rsidRPr="003A3593" w:rsidRDefault="003A3593" w:rsidP="003A3593">
            <w:pPr>
              <w:widowControl w:val="0"/>
              <w:rPr>
                <w:sz w:val="28"/>
                <w:szCs w:val="28"/>
                <w:highlight w:val="yellow"/>
              </w:rPr>
            </w:pPr>
            <w:r w:rsidRPr="003A3593">
              <w:rPr>
                <w:sz w:val="28"/>
                <w:szCs w:val="28"/>
                <w:highlight w:val="yellow"/>
              </w:rPr>
              <w:t xml:space="preserve">Физкультурно-оздоровительный комплекс предназначен для учебно-тренировочных занятий. Уровень тренирующихся – </w:t>
            </w:r>
            <w:r w:rsidRPr="003A3593">
              <w:rPr>
                <w:sz w:val="28"/>
                <w:szCs w:val="28"/>
                <w:highlight w:val="yellow"/>
              </w:rPr>
              <w:br/>
              <w:t xml:space="preserve">от начинающих спортсменов, спортсменов-разрядников до кандидатов </w:t>
            </w:r>
            <w:r w:rsidRPr="003A3593">
              <w:rPr>
                <w:sz w:val="28"/>
                <w:szCs w:val="28"/>
                <w:highlight w:val="yellow"/>
              </w:rPr>
              <w:br/>
              <w:t>в мастера спорта.</w:t>
            </w:r>
          </w:p>
          <w:p w:rsidR="003A3593" w:rsidRPr="003A3593" w:rsidRDefault="003A3593" w:rsidP="003A3593">
            <w:pPr>
              <w:widowControl w:val="0"/>
              <w:rPr>
                <w:sz w:val="28"/>
                <w:szCs w:val="28"/>
                <w:highlight w:val="yellow"/>
              </w:rPr>
            </w:pPr>
            <w:r w:rsidRPr="003A3593">
              <w:rPr>
                <w:sz w:val="28"/>
                <w:szCs w:val="28"/>
                <w:highlight w:val="yellow"/>
              </w:rPr>
              <w:t>Здание спроектировано с учетом доступности маломобильным группам населения.</w:t>
            </w:r>
          </w:p>
          <w:p w:rsidR="003A3593" w:rsidRPr="003A3593" w:rsidRDefault="003A3593" w:rsidP="003A3593">
            <w:pPr>
              <w:widowControl w:val="0"/>
              <w:rPr>
                <w:sz w:val="28"/>
                <w:szCs w:val="28"/>
                <w:highlight w:val="yellow"/>
              </w:rPr>
            </w:pPr>
            <w:r w:rsidRPr="003A3593">
              <w:rPr>
                <w:sz w:val="28"/>
                <w:szCs w:val="28"/>
                <w:highlight w:val="yellow"/>
              </w:rPr>
              <w:t xml:space="preserve">Спортивные зоны включают в себя основной спортивный зал на 1 этаже </w:t>
            </w:r>
          </w:p>
          <w:p w:rsidR="003A3593" w:rsidRPr="003A3593" w:rsidRDefault="003A3593" w:rsidP="003A3593">
            <w:pPr>
              <w:widowControl w:val="0"/>
              <w:rPr>
                <w:sz w:val="28"/>
                <w:szCs w:val="28"/>
                <w:highlight w:val="yellow"/>
              </w:rPr>
            </w:pPr>
            <w:r w:rsidRPr="003A3593">
              <w:rPr>
                <w:sz w:val="28"/>
                <w:szCs w:val="28"/>
                <w:highlight w:val="yellow"/>
              </w:rPr>
              <w:t xml:space="preserve">и дополнительный гимнастический зал </w:t>
            </w:r>
            <w:r w:rsidRPr="003A3593">
              <w:rPr>
                <w:sz w:val="28"/>
                <w:szCs w:val="28"/>
                <w:highlight w:val="yellow"/>
              </w:rPr>
              <w:br/>
              <w:t>на 2 этаже.</w:t>
            </w:r>
          </w:p>
          <w:p w:rsidR="003A3593" w:rsidRPr="003A3593" w:rsidRDefault="003A3593" w:rsidP="003A3593">
            <w:pPr>
              <w:widowControl w:val="0"/>
              <w:rPr>
                <w:sz w:val="28"/>
                <w:szCs w:val="28"/>
                <w:highlight w:val="yellow"/>
              </w:rPr>
            </w:pPr>
            <w:r w:rsidRPr="003A3593">
              <w:rPr>
                <w:sz w:val="28"/>
                <w:szCs w:val="28"/>
                <w:highlight w:val="yellow"/>
              </w:rPr>
              <w:t xml:space="preserve">Проектом предусмотрено обустройство здания современным оборудованием </w:t>
            </w:r>
            <w:r w:rsidRPr="003A3593">
              <w:rPr>
                <w:sz w:val="28"/>
                <w:szCs w:val="28"/>
                <w:highlight w:val="yellow"/>
              </w:rPr>
              <w:br/>
              <w:t>и мебелью в соответствии с техническим заданием на проектирование, в том числе оборудование для занятий спортом</w:t>
            </w:r>
          </w:p>
        </w:tc>
      </w:tr>
      <w:tr w:rsidR="003A3593" w:rsidRPr="003A3593" w:rsidTr="00AA712A">
        <w:trPr>
          <w:cantSplit/>
        </w:trPr>
        <w:tc>
          <w:tcPr>
            <w:tcW w:w="600" w:type="dxa"/>
            <w:tcMar>
              <w:top w:w="102" w:type="dxa"/>
              <w:left w:w="62" w:type="dxa"/>
              <w:bottom w:w="102" w:type="dxa"/>
              <w:right w:w="62" w:type="dxa"/>
            </w:tcMar>
          </w:tcPr>
          <w:p w:rsidR="003A3593" w:rsidRPr="003A3593" w:rsidRDefault="003A3593" w:rsidP="003A3593">
            <w:pPr>
              <w:widowControl w:val="0"/>
              <w:autoSpaceDE w:val="0"/>
              <w:autoSpaceDN w:val="0"/>
              <w:adjustRightInd w:val="0"/>
              <w:jc w:val="center"/>
              <w:rPr>
                <w:sz w:val="28"/>
                <w:szCs w:val="28"/>
                <w:highlight w:val="yellow"/>
              </w:rPr>
            </w:pPr>
            <w:r w:rsidRPr="003A3593">
              <w:rPr>
                <w:sz w:val="28"/>
                <w:szCs w:val="28"/>
                <w:highlight w:val="yellow"/>
              </w:rPr>
              <w:t>5</w:t>
            </w:r>
          </w:p>
        </w:tc>
        <w:tc>
          <w:tcPr>
            <w:tcW w:w="3600" w:type="dxa"/>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Вклад инвестиционного проекта в достижение целевых показателей муниципальных программ Северодвинска</w:t>
            </w:r>
          </w:p>
        </w:tc>
        <w:tc>
          <w:tcPr>
            <w:tcW w:w="5310" w:type="dxa"/>
            <w:gridSpan w:val="6"/>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Увеличение числа инвестиционных проектов, направленных на развитие социальной инфраструктуры, реализованных на территории Северодвинска</w:t>
            </w:r>
          </w:p>
        </w:tc>
      </w:tr>
      <w:tr w:rsidR="003A3593" w:rsidRPr="003A3593" w:rsidTr="00AA712A">
        <w:trPr>
          <w:cantSplit/>
        </w:trPr>
        <w:tc>
          <w:tcPr>
            <w:tcW w:w="600" w:type="dxa"/>
            <w:tcMar>
              <w:top w:w="102" w:type="dxa"/>
              <w:left w:w="62" w:type="dxa"/>
              <w:bottom w:w="102" w:type="dxa"/>
              <w:right w:w="62" w:type="dxa"/>
            </w:tcMar>
          </w:tcPr>
          <w:p w:rsidR="003A3593" w:rsidRPr="003A3593" w:rsidRDefault="003A3593" w:rsidP="003A3593">
            <w:pPr>
              <w:widowControl w:val="0"/>
              <w:autoSpaceDE w:val="0"/>
              <w:autoSpaceDN w:val="0"/>
              <w:adjustRightInd w:val="0"/>
              <w:jc w:val="center"/>
              <w:rPr>
                <w:sz w:val="28"/>
                <w:szCs w:val="28"/>
                <w:highlight w:val="yellow"/>
              </w:rPr>
            </w:pPr>
            <w:r w:rsidRPr="003A3593">
              <w:rPr>
                <w:sz w:val="28"/>
                <w:szCs w:val="28"/>
                <w:highlight w:val="yellow"/>
              </w:rPr>
              <w:t>6</w:t>
            </w:r>
          </w:p>
        </w:tc>
        <w:tc>
          <w:tcPr>
            <w:tcW w:w="3600" w:type="dxa"/>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Наличие проектной документации по инвестиционному проекту</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(ссылка на подтверждающий документ)</w:t>
            </w:r>
          </w:p>
        </w:tc>
        <w:tc>
          <w:tcPr>
            <w:tcW w:w="5310" w:type="dxa"/>
            <w:gridSpan w:val="6"/>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Утверждена приказом начальника Управления градостроительства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и земельных отношений Администрации Северодвинска от 26.04.2022 </w:t>
            </w:r>
            <w:r w:rsidRPr="003A3593">
              <w:rPr>
                <w:sz w:val="28"/>
                <w:szCs w:val="28"/>
                <w:highlight w:val="yellow"/>
              </w:rPr>
              <w:br/>
              <w:t>№ 04-01-04/42</w:t>
            </w:r>
          </w:p>
        </w:tc>
      </w:tr>
      <w:tr w:rsidR="003A3593" w:rsidRPr="003A3593" w:rsidTr="00AA712A">
        <w:trPr>
          <w:cantSplit/>
        </w:trPr>
        <w:tc>
          <w:tcPr>
            <w:tcW w:w="600" w:type="dxa"/>
            <w:tcMar>
              <w:top w:w="102" w:type="dxa"/>
              <w:left w:w="62" w:type="dxa"/>
              <w:bottom w:w="102" w:type="dxa"/>
              <w:right w:w="62" w:type="dxa"/>
            </w:tcMar>
          </w:tcPr>
          <w:p w:rsidR="003A3593" w:rsidRPr="003A3593" w:rsidRDefault="003A3593" w:rsidP="003A3593">
            <w:pPr>
              <w:widowControl w:val="0"/>
              <w:autoSpaceDE w:val="0"/>
              <w:autoSpaceDN w:val="0"/>
              <w:adjustRightInd w:val="0"/>
              <w:jc w:val="center"/>
              <w:rPr>
                <w:sz w:val="28"/>
                <w:szCs w:val="28"/>
                <w:highlight w:val="yellow"/>
              </w:rPr>
            </w:pPr>
            <w:r w:rsidRPr="003A3593">
              <w:rPr>
                <w:sz w:val="28"/>
                <w:szCs w:val="28"/>
                <w:highlight w:val="yellow"/>
              </w:rPr>
              <w:t>7</w:t>
            </w:r>
          </w:p>
        </w:tc>
        <w:tc>
          <w:tcPr>
            <w:tcW w:w="3600" w:type="dxa"/>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310" w:type="dxa"/>
            <w:gridSpan w:val="6"/>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От 25.04.2022 № 29-1-1-3-025502-2022</w:t>
            </w:r>
          </w:p>
        </w:tc>
      </w:tr>
      <w:tr w:rsidR="003A3593" w:rsidRPr="003A3593" w:rsidTr="00AA712A">
        <w:trPr>
          <w:cantSplit/>
        </w:trPr>
        <w:tc>
          <w:tcPr>
            <w:tcW w:w="600" w:type="dxa"/>
            <w:tcMar>
              <w:top w:w="102" w:type="dxa"/>
              <w:left w:w="62" w:type="dxa"/>
              <w:bottom w:w="102" w:type="dxa"/>
              <w:right w:w="62" w:type="dxa"/>
            </w:tcMar>
          </w:tcPr>
          <w:p w:rsidR="003A3593" w:rsidRPr="003A3593" w:rsidRDefault="003A3593" w:rsidP="003A3593">
            <w:pPr>
              <w:widowControl w:val="0"/>
              <w:autoSpaceDE w:val="0"/>
              <w:autoSpaceDN w:val="0"/>
              <w:adjustRightInd w:val="0"/>
              <w:jc w:val="center"/>
              <w:rPr>
                <w:sz w:val="28"/>
                <w:szCs w:val="28"/>
                <w:highlight w:val="yellow"/>
              </w:rPr>
            </w:pPr>
            <w:r w:rsidRPr="003A3593">
              <w:rPr>
                <w:sz w:val="28"/>
                <w:szCs w:val="28"/>
                <w:highlight w:val="yellow"/>
              </w:rPr>
              <w:t>8</w:t>
            </w:r>
          </w:p>
        </w:tc>
        <w:tc>
          <w:tcPr>
            <w:tcW w:w="3600" w:type="dxa"/>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а также рассчитанная в ценах соответствующих лет, в том числе затраты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на подготовку проектной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документации (указываются в ценах года представления паспорта инвестиционного проекта, а также рассчитанные в ценах</w:t>
            </w:r>
          </w:p>
        </w:tc>
        <w:tc>
          <w:tcPr>
            <w:tcW w:w="5310" w:type="dxa"/>
            <w:gridSpan w:val="6"/>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401,0 млн рублей – предполагаемая (предельная) стоимость объекта капитального строительства</w:t>
            </w:r>
            <w:r w:rsidRPr="003A3593">
              <w:rPr>
                <w:highlight w:val="yellow"/>
              </w:rPr>
              <w:t xml:space="preserve"> </w:t>
            </w:r>
            <w:r w:rsidRPr="003A3593">
              <w:rPr>
                <w:sz w:val="28"/>
                <w:szCs w:val="28"/>
                <w:highlight w:val="yellow"/>
              </w:rPr>
              <w:t>в ценах соответствующих лет</w:t>
            </w:r>
          </w:p>
        </w:tc>
      </w:tr>
      <w:tr w:rsidR="003A3593" w:rsidRPr="003A3593" w:rsidTr="00AA712A">
        <w:trPr>
          <w:cantSplit/>
          <w:trHeight w:val="91"/>
        </w:trPr>
        <w:tc>
          <w:tcPr>
            <w:tcW w:w="600" w:type="dxa"/>
            <w:tcMar>
              <w:top w:w="102" w:type="dxa"/>
              <w:left w:w="62" w:type="dxa"/>
              <w:bottom w:w="102" w:type="dxa"/>
              <w:right w:w="62" w:type="dxa"/>
            </w:tcMar>
          </w:tcPr>
          <w:p w:rsidR="003A3593" w:rsidRPr="003A3593" w:rsidRDefault="003A3593" w:rsidP="003A3593">
            <w:pPr>
              <w:widowControl w:val="0"/>
              <w:autoSpaceDE w:val="0"/>
              <w:autoSpaceDN w:val="0"/>
              <w:adjustRightInd w:val="0"/>
              <w:jc w:val="center"/>
              <w:rPr>
                <w:sz w:val="28"/>
                <w:szCs w:val="28"/>
                <w:highlight w:val="yellow"/>
              </w:rPr>
            </w:pPr>
          </w:p>
        </w:tc>
        <w:tc>
          <w:tcPr>
            <w:tcW w:w="3600" w:type="dxa"/>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соответствующих лет),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млн рублей</w:t>
            </w:r>
          </w:p>
        </w:tc>
        <w:tc>
          <w:tcPr>
            <w:tcW w:w="5310" w:type="dxa"/>
            <w:gridSpan w:val="6"/>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p>
        </w:tc>
      </w:tr>
      <w:tr w:rsidR="003A3593" w:rsidRPr="003A3593" w:rsidTr="00AA712A">
        <w:trPr>
          <w:cantSplit/>
          <w:trHeight w:val="91"/>
        </w:trPr>
        <w:tc>
          <w:tcPr>
            <w:tcW w:w="600" w:type="dxa"/>
            <w:tcMar>
              <w:top w:w="102" w:type="dxa"/>
              <w:left w:w="62" w:type="dxa"/>
              <w:bottom w:w="102" w:type="dxa"/>
              <w:right w:w="62" w:type="dxa"/>
            </w:tcMar>
          </w:tcPr>
          <w:p w:rsidR="003A3593" w:rsidRPr="003A3593" w:rsidRDefault="003A3593" w:rsidP="003A3593">
            <w:pPr>
              <w:widowControl w:val="0"/>
              <w:autoSpaceDE w:val="0"/>
              <w:autoSpaceDN w:val="0"/>
              <w:adjustRightInd w:val="0"/>
              <w:jc w:val="center"/>
              <w:rPr>
                <w:sz w:val="28"/>
                <w:szCs w:val="28"/>
                <w:highlight w:val="yellow"/>
              </w:rPr>
            </w:pPr>
            <w:r w:rsidRPr="003A3593">
              <w:rPr>
                <w:sz w:val="28"/>
                <w:szCs w:val="28"/>
                <w:highlight w:val="yellow"/>
              </w:rPr>
              <w:t>9</w:t>
            </w:r>
          </w:p>
        </w:tc>
        <w:tc>
          <w:tcPr>
            <w:tcW w:w="3600" w:type="dxa"/>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Срок реализации инвестиционного проекта</w:t>
            </w:r>
          </w:p>
        </w:tc>
        <w:tc>
          <w:tcPr>
            <w:tcW w:w="5310" w:type="dxa"/>
            <w:gridSpan w:val="6"/>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2021–2028 годы</w:t>
            </w:r>
          </w:p>
        </w:tc>
      </w:tr>
      <w:tr w:rsidR="003A3593" w:rsidRPr="003A3593" w:rsidTr="00AA712A">
        <w:trPr>
          <w:cantSplit/>
          <w:trHeight w:val="881"/>
        </w:trPr>
        <w:tc>
          <w:tcPr>
            <w:tcW w:w="600" w:type="dxa"/>
            <w:vMerge w:val="restart"/>
            <w:tcMar>
              <w:top w:w="102" w:type="dxa"/>
              <w:left w:w="62" w:type="dxa"/>
              <w:bottom w:w="102" w:type="dxa"/>
              <w:right w:w="62" w:type="dxa"/>
            </w:tcMar>
          </w:tcPr>
          <w:p w:rsidR="003A3593" w:rsidRPr="003A3593" w:rsidRDefault="003A3593" w:rsidP="003A3593">
            <w:pPr>
              <w:widowControl w:val="0"/>
              <w:autoSpaceDE w:val="0"/>
              <w:autoSpaceDN w:val="0"/>
              <w:adjustRightInd w:val="0"/>
              <w:jc w:val="center"/>
              <w:rPr>
                <w:sz w:val="28"/>
                <w:szCs w:val="28"/>
                <w:highlight w:val="yellow"/>
              </w:rPr>
            </w:pPr>
            <w:r w:rsidRPr="003A3593">
              <w:rPr>
                <w:sz w:val="28"/>
                <w:szCs w:val="28"/>
                <w:highlight w:val="yellow"/>
              </w:rPr>
              <w:t>10</w:t>
            </w:r>
          </w:p>
        </w:tc>
        <w:tc>
          <w:tcPr>
            <w:tcW w:w="3600" w:type="dxa"/>
            <w:vMerge w:val="restart"/>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Объем финансирования по источникам и годам реализации инвестиционного проекта,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млн рублей</w:t>
            </w:r>
          </w:p>
        </w:tc>
        <w:tc>
          <w:tcPr>
            <w:tcW w:w="1080" w:type="dxa"/>
            <w:tcMar>
              <w:top w:w="102" w:type="dxa"/>
              <w:left w:w="62" w:type="dxa"/>
              <w:bottom w:w="102" w:type="dxa"/>
              <w:right w:w="62" w:type="dxa"/>
            </w:tcMar>
          </w:tcPr>
          <w:p w:rsidR="003A3593" w:rsidRPr="003A3593" w:rsidRDefault="003A3593" w:rsidP="003A3593">
            <w:pPr>
              <w:widowControl w:val="0"/>
              <w:ind w:right="-62"/>
              <w:rPr>
                <w:sz w:val="22"/>
                <w:szCs w:val="22"/>
                <w:highlight w:val="yellow"/>
              </w:rPr>
            </w:pPr>
            <w:r w:rsidRPr="003A3593">
              <w:rPr>
                <w:sz w:val="22"/>
                <w:szCs w:val="22"/>
                <w:highlight w:val="yellow"/>
              </w:rPr>
              <w:t>Наимено-вание</w:t>
            </w:r>
          </w:p>
        </w:tc>
        <w:tc>
          <w:tcPr>
            <w:tcW w:w="720" w:type="dxa"/>
            <w:textDirection w:val="btLr"/>
            <w:vAlign w:val="center"/>
          </w:tcPr>
          <w:p w:rsidR="003A3593" w:rsidRPr="003A3593" w:rsidRDefault="003A3593" w:rsidP="003A3593">
            <w:pPr>
              <w:widowControl w:val="0"/>
              <w:ind w:right="30"/>
              <w:jc w:val="center"/>
              <w:rPr>
                <w:sz w:val="18"/>
                <w:szCs w:val="18"/>
                <w:highlight w:val="yellow"/>
              </w:rPr>
            </w:pPr>
            <w:r w:rsidRPr="003A3593">
              <w:rPr>
                <w:sz w:val="18"/>
                <w:szCs w:val="18"/>
                <w:highlight w:val="yellow"/>
              </w:rPr>
              <w:t>Всего</w:t>
            </w:r>
          </w:p>
        </w:tc>
        <w:tc>
          <w:tcPr>
            <w:tcW w:w="783" w:type="dxa"/>
            <w:textDirection w:val="btLr"/>
            <w:vAlign w:val="center"/>
          </w:tcPr>
          <w:p w:rsidR="003A3593" w:rsidRPr="003A3593" w:rsidRDefault="003A3593" w:rsidP="003A3593">
            <w:pPr>
              <w:widowControl w:val="0"/>
              <w:ind w:right="30"/>
              <w:jc w:val="center"/>
              <w:rPr>
                <w:sz w:val="18"/>
                <w:szCs w:val="18"/>
                <w:highlight w:val="yellow"/>
              </w:rPr>
            </w:pPr>
            <w:r w:rsidRPr="003A3593">
              <w:rPr>
                <w:sz w:val="18"/>
                <w:szCs w:val="18"/>
                <w:highlight w:val="yellow"/>
              </w:rPr>
              <w:t>Факт на 01.01.2023</w:t>
            </w:r>
          </w:p>
        </w:tc>
        <w:tc>
          <w:tcPr>
            <w:tcW w:w="850" w:type="dxa"/>
            <w:textDirection w:val="btLr"/>
            <w:vAlign w:val="center"/>
          </w:tcPr>
          <w:p w:rsidR="003A3593" w:rsidRPr="003A3593" w:rsidRDefault="003A3593" w:rsidP="003A3593">
            <w:pPr>
              <w:widowControl w:val="0"/>
              <w:ind w:right="30"/>
              <w:jc w:val="center"/>
              <w:rPr>
                <w:sz w:val="18"/>
                <w:szCs w:val="18"/>
                <w:highlight w:val="yellow"/>
              </w:rPr>
            </w:pPr>
            <w:r w:rsidRPr="003A3593">
              <w:rPr>
                <w:sz w:val="18"/>
                <w:szCs w:val="18"/>
                <w:highlight w:val="yellow"/>
              </w:rPr>
              <w:t>2023–2026</w:t>
            </w:r>
          </w:p>
        </w:tc>
        <w:tc>
          <w:tcPr>
            <w:tcW w:w="851" w:type="dxa"/>
            <w:textDirection w:val="btLr"/>
            <w:vAlign w:val="center"/>
          </w:tcPr>
          <w:p w:rsidR="003A3593" w:rsidRPr="003A3593" w:rsidRDefault="003A3593" w:rsidP="003A3593">
            <w:pPr>
              <w:widowControl w:val="0"/>
              <w:ind w:right="30"/>
              <w:jc w:val="center"/>
              <w:rPr>
                <w:sz w:val="18"/>
                <w:szCs w:val="18"/>
                <w:highlight w:val="yellow"/>
              </w:rPr>
            </w:pPr>
            <w:r w:rsidRPr="003A3593">
              <w:rPr>
                <w:sz w:val="18"/>
                <w:szCs w:val="18"/>
                <w:highlight w:val="yellow"/>
              </w:rPr>
              <w:t>2027</w:t>
            </w:r>
          </w:p>
        </w:tc>
        <w:tc>
          <w:tcPr>
            <w:tcW w:w="1026" w:type="dxa"/>
            <w:textDirection w:val="btLr"/>
            <w:vAlign w:val="center"/>
          </w:tcPr>
          <w:p w:rsidR="003A3593" w:rsidRPr="003A3593" w:rsidRDefault="003A3593" w:rsidP="003A3593">
            <w:pPr>
              <w:widowControl w:val="0"/>
              <w:ind w:right="30"/>
              <w:jc w:val="center"/>
              <w:rPr>
                <w:sz w:val="18"/>
                <w:szCs w:val="18"/>
                <w:highlight w:val="yellow"/>
              </w:rPr>
            </w:pPr>
            <w:r w:rsidRPr="003A3593">
              <w:rPr>
                <w:sz w:val="18"/>
                <w:szCs w:val="18"/>
                <w:highlight w:val="yellow"/>
              </w:rPr>
              <w:t>2028</w:t>
            </w:r>
          </w:p>
        </w:tc>
      </w:tr>
      <w:tr w:rsidR="003A3593" w:rsidRPr="003A3593" w:rsidTr="00AA712A">
        <w:trPr>
          <w:cantSplit/>
        </w:trPr>
        <w:tc>
          <w:tcPr>
            <w:tcW w:w="600" w:type="dxa"/>
            <w:vMerge/>
            <w:tcMar>
              <w:top w:w="102" w:type="dxa"/>
              <w:left w:w="62" w:type="dxa"/>
              <w:bottom w:w="102" w:type="dxa"/>
              <w:right w:w="62" w:type="dxa"/>
            </w:tcMar>
          </w:tcPr>
          <w:p w:rsidR="003A3593" w:rsidRPr="003A3593" w:rsidRDefault="003A3593" w:rsidP="003A3593">
            <w:pPr>
              <w:widowControl w:val="0"/>
              <w:autoSpaceDE w:val="0"/>
              <w:autoSpaceDN w:val="0"/>
              <w:adjustRightInd w:val="0"/>
              <w:jc w:val="center"/>
              <w:rPr>
                <w:sz w:val="22"/>
                <w:szCs w:val="22"/>
                <w:highlight w:val="yellow"/>
              </w:rPr>
            </w:pPr>
          </w:p>
        </w:tc>
        <w:tc>
          <w:tcPr>
            <w:tcW w:w="3600" w:type="dxa"/>
            <w:vMerge/>
            <w:tcMar>
              <w:top w:w="102" w:type="dxa"/>
              <w:left w:w="62" w:type="dxa"/>
              <w:bottom w:w="102" w:type="dxa"/>
              <w:right w:w="62" w:type="dxa"/>
            </w:tcMar>
          </w:tcPr>
          <w:p w:rsidR="003A3593" w:rsidRPr="003A3593" w:rsidRDefault="003A3593" w:rsidP="003A3593">
            <w:pPr>
              <w:widowControl w:val="0"/>
              <w:autoSpaceDE w:val="0"/>
              <w:autoSpaceDN w:val="0"/>
              <w:adjustRightInd w:val="0"/>
              <w:rPr>
                <w:sz w:val="22"/>
                <w:szCs w:val="22"/>
                <w:highlight w:val="yellow"/>
              </w:rPr>
            </w:pPr>
          </w:p>
        </w:tc>
        <w:tc>
          <w:tcPr>
            <w:tcW w:w="1080" w:type="dxa"/>
            <w:tcMar>
              <w:top w:w="102" w:type="dxa"/>
              <w:left w:w="62" w:type="dxa"/>
              <w:bottom w:w="102" w:type="dxa"/>
              <w:right w:w="62" w:type="dxa"/>
            </w:tcMar>
          </w:tcPr>
          <w:p w:rsidR="003A3593" w:rsidRPr="003A3593" w:rsidRDefault="003A3593" w:rsidP="003A3593">
            <w:pPr>
              <w:widowControl w:val="0"/>
              <w:tabs>
                <w:tab w:val="left" w:pos="885"/>
              </w:tabs>
              <w:rPr>
                <w:sz w:val="22"/>
                <w:szCs w:val="22"/>
                <w:highlight w:val="yellow"/>
              </w:rPr>
            </w:pPr>
            <w:r w:rsidRPr="003A3593">
              <w:rPr>
                <w:sz w:val="22"/>
                <w:szCs w:val="22"/>
                <w:highlight w:val="yellow"/>
              </w:rPr>
              <w:t>Всего*</w:t>
            </w:r>
            <w:r w:rsidRPr="003A3593">
              <w:rPr>
                <w:sz w:val="22"/>
                <w:szCs w:val="22"/>
                <w:highlight w:val="yellow"/>
              </w:rPr>
              <w:tab/>
            </w:r>
          </w:p>
        </w:tc>
        <w:tc>
          <w:tcPr>
            <w:tcW w:w="720" w:type="dxa"/>
            <w:vAlign w:val="center"/>
          </w:tcPr>
          <w:p w:rsidR="003A3593" w:rsidRPr="003A3593" w:rsidRDefault="003A3593" w:rsidP="003A3593">
            <w:pPr>
              <w:widowControl w:val="0"/>
              <w:jc w:val="center"/>
              <w:rPr>
                <w:sz w:val="22"/>
                <w:szCs w:val="22"/>
                <w:highlight w:val="yellow"/>
              </w:rPr>
            </w:pPr>
            <w:r w:rsidRPr="003A3593">
              <w:rPr>
                <w:sz w:val="22"/>
                <w:szCs w:val="22"/>
                <w:highlight w:val="yellow"/>
              </w:rPr>
              <w:t>401,0</w:t>
            </w:r>
          </w:p>
        </w:tc>
        <w:tc>
          <w:tcPr>
            <w:tcW w:w="783" w:type="dxa"/>
            <w:vAlign w:val="center"/>
          </w:tcPr>
          <w:p w:rsidR="003A3593" w:rsidRPr="003A3593" w:rsidRDefault="003A3593" w:rsidP="003A3593">
            <w:pPr>
              <w:widowControl w:val="0"/>
              <w:jc w:val="center"/>
              <w:rPr>
                <w:sz w:val="22"/>
                <w:szCs w:val="22"/>
                <w:highlight w:val="yellow"/>
              </w:rPr>
            </w:pPr>
          </w:p>
        </w:tc>
        <w:tc>
          <w:tcPr>
            <w:tcW w:w="850" w:type="dxa"/>
            <w:vAlign w:val="center"/>
          </w:tcPr>
          <w:p w:rsidR="003A3593" w:rsidRPr="003A3593" w:rsidRDefault="003A3593" w:rsidP="003A3593">
            <w:pPr>
              <w:widowControl w:val="0"/>
              <w:jc w:val="center"/>
              <w:rPr>
                <w:sz w:val="22"/>
                <w:szCs w:val="22"/>
                <w:highlight w:val="yellow"/>
              </w:rPr>
            </w:pPr>
          </w:p>
        </w:tc>
        <w:tc>
          <w:tcPr>
            <w:tcW w:w="851" w:type="dxa"/>
            <w:vAlign w:val="center"/>
          </w:tcPr>
          <w:p w:rsidR="003A3593" w:rsidRPr="003A3593" w:rsidRDefault="003A3593" w:rsidP="003A3593">
            <w:pPr>
              <w:widowControl w:val="0"/>
              <w:jc w:val="center"/>
              <w:rPr>
                <w:sz w:val="22"/>
                <w:szCs w:val="22"/>
                <w:highlight w:val="yellow"/>
              </w:rPr>
            </w:pPr>
          </w:p>
        </w:tc>
        <w:tc>
          <w:tcPr>
            <w:tcW w:w="1026" w:type="dxa"/>
            <w:vAlign w:val="center"/>
          </w:tcPr>
          <w:p w:rsidR="003A3593" w:rsidRPr="003A3593" w:rsidRDefault="003A3593" w:rsidP="003A3593">
            <w:pPr>
              <w:widowControl w:val="0"/>
              <w:jc w:val="center"/>
              <w:rPr>
                <w:sz w:val="22"/>
                <w:szCs w:val="22"/>
                <w:highlight w:val="yellow"/>
              </w:rPr>
            </w:pPr>
            <w:r w:rsidRPr="003A3593">
              <w:rPr>
                <w:sz w:val="22"/>
                <w:szCs w:val="22"/>
                <w:highlight w:val="yellow"/>
              </w:rPr>
              <w:t>401,0</w:t>
            </w:r>
          </w:p>
        </w:tc>
      </w:tr>
      <w:tr w:rsidR="003A3593" w:rsidRPr="003A3593" w:rsidTr="00AA712A">
        <w:trPr>
          <w:cantSplit/>
        </w:trPr>
        <w:tc>
          <w:tcPr>
            <w:tcW w:w="600" w:type="dxa"/>
            <w:vMerge/>
            <w:tcMar>
              <w:top w:w="102" w:type="dxa"/>
              <w:left w:w="62" w:type="dxa"/>
              <w:bottom w:w="102" w:type="dxa"/>
              <w:right w:w="62" w:type="dxa"/>
            </w:tcMar>
          </w:tcPr>
          <w:p w:rsidR="003A3593" w:rsidRPr="003A3593" w:rsidRDefault="003A3593" w:rsidP="003A3593">
            <w:pPr>
              <w:widowControl w:val="0"/>
              <w:autoSpaceDE w:val="0"/>
              <w:autoSpaceDN w:val="0"/>
              <w:adjustRightInd w:val="0"/>
              <w:jc w:val="center"/>
              <w:rPr>
                <w:sz w:val="22"/>
                <w:szCs w:val="22"/>
                <w:highlight w:val="yellow"/>
              </w:rPr>
            </w:pPr>
          </w:p>
        </w:tc>
        <w:tc>
          <w:tcPr>
            <w:tcW w:w="3600" w:type="dxa"/>
            <w:vMerge/>
            <w:tcMar>
              <w:top w:w="102" w:type="dxa"/>
              <w:left w:w="62" w:type="dxa"/>
              <w:bottom w:w="102" w:type="dxa"/>
              <w:right w:w="62" w:type="dxa"/>
            </w:tcMar>
          </w:tcPr>
          <w:p w:rsidR="003A3593" w:rsidRPr="003A3593" w:rsidRDefault="003A3593" w:rsidP="003A3593">
            <w:pPr>
              <w:widowControl w:val="0"/>
              <w:autoSpaceDE w:val="0"/>
              <w:autoSpaceDN w:val="0"/>
              <w:adjustRightInd w:val="0"/>
              <w:rPr>
                <w:sz w:val="22"/>
                <w:szCs w:val="22"/>
                <w:highlight w:val="yellow"/>
              </w:rPr>
            </w:pPr>
          </w:p>
        </w:tc>
        <w:tc>
          <w:tcPr>
            <w:tcW w:w="1080" w:type="dxa"/>
            <w:tcMar>
              <w:top w:w="102" w:type="dxa"/>
              <w:left w:w="62" w:type="dxa"/>
              <w:bottom w:w="102" w:type="dxa"/>
              <w:right w:w="62" w:type="dxa"/>
            </w:tcMar>
          </w:tcPr>
          <w:p w:rsidR="003A3593" w:rsidRPr="003A3593" w:rsidRDefault="003A3593" w:rsidP="003A3593">
            <w:pPr>
              <w:widowControl w:val="0"/>
              <w:tabs>
                <w:tab w:val="left" w:pos="1598"/>
              </w:tabs>
              <w:ind w:right="-92"/>
              <w:rPr>
                <w:sz w:val="22"/>
                <w:szCs w:val="22"/>
                <w:highlight w:val="yellow"/>
              </w:rPr>
            </w:pPr>
            <w:r w:rsidRPr="003A3593">
              <w:rPr>
                <w:sz w:val="22"/>
                <w:szCs w:val="22"/>
                <w:highlight w:val="yellow"/>
              </w:rPr>
              <w:t>федераль-ный бюджет*</w:t>
            </w:r>
          </w:p>
        </w:tc>
        <w:tc>
          <w:tcPr>
            <w:tcW w:w="720" w:type="dxa"/>
            <w:vAlign w:val="center"/>
          </w:tcPr>
          <w:p w:rsidR="003A3593" w:rsidRPr="003A3593" w:rsidRDefault="003A3593" w:rsidP="003A3593">
            <w:pPr>
              <w:widowControl w:val="0"/>
              <w:jc w:val="center"/>
              <w:rPr>
                <w:sz w:val="22"/>
                <w:szCs w:val="22"/>
                <w:highlight w:val="yellow"/>
              </w:rPr>
            </w:pPr>
            <w:r w:rsidRPr="003A3593">
              <w:rPr>
                <w:sz w:val="22"/>
                <w:szCs w:val="22"/>
                <w:highlight w:val="yellow"/>
              </w:rPr>
              <w:t>393,0</w:t>
            </w:r>
          </w:p>
        </w:tc>
        <w:tc>
          <w:tcPr>
            <w:tcW w:w="783" w:type="dxa"/>
            <w:vAlign w:val="center"/>
          </w:tcPr>
          <w:p w:rsidR="003A3593" w:rsidRPr="003A3593" w:rsidRDefault="003A3593" w:rsidP="003A3593">
            <w:pPr>
              <w:widowControl w:val="0"/>
              <w:jc w:val="center"/>
              <w:rPr>
                <w:sz w:val="22"/>
                <w:szCs w:val="22"/>
                <w:highlight w:val="yellow"/>
              </w:rPr>
            </w:pPr>
          </w:p>
        </w:tc>
        <w:tc>
          <w:tcPr>
            <w:tcW w:w="850" w:type="dxa"/>
            <w:vAlign w:val="center"/>
          </w:tcPr>
          <w:p w:rsidR="003A3593" w:rsidRPr="003A3593" w:rsidRDefault="003A3593" w:rsidP="003A3593">
            <w:pPr>
              <w:widowControl w:val="0"/>
              <w:jc w:val="center"/>
              <w:rPr>
                <w:sz w:val="22"/>
                <w:szCs w:val="22"/>
                <w:highlight w:val="yellow"/>
              </w:rPr>
            </w:pPr>
          </w:p>
        </w:tc>
        <w:tc>
          <w:tcPr>
            <w:tcW w:w="851" w:type="dxa"/>
            <w:vAlign w:val="center"/>
          </w:tcPr>
          <w:p w:rsidR="003A3593" w:rsidRPr="003A3593" w:rsidRDefault="003A3593" w:rsidP="003A3593">
            <w:pPr>
              <w:widowControl w:val="0"/>
              <w:jc w:val="center"/>
              <w:rPr>
                <w:sz w:val="22"/>
                <w:szCs w:val="22"/>
                <w:highlight w:val="yellow"/>
              </w:rPr>
            </w:pPr>
          </w:p>
        </w:tc>
        <w:tc>
          <w:tcPr>
            <w:tcW w:w="1026" w:type="dxa"/>
            <w:vAlign w:val="center"/>
          </w:tcPr>
          <w:p w:rsidR="003A3593" w:rsidRPr="003A3593" w:rsidRDefault="003A3593" w:rsidP="003A3593">
            <w:pPr>
              <w:widowControl w:val="0"/>
              <w:jc w:val="center"/>
              <w:rPr>
                <w:sz w:val="22"/>
                <w:szCs w:val="22"/>
                <w:highlight w:val="yellow"/>
              </w:rPr>
            </w:pPr>
            <w:r w:rsidRPr="003A3593">
              <w:rPr>
                <w:sz w:val="22"/>
                <w:szCs w:val="22"/>
                <w:highlight w:val="yellow"/>
              </w:rPr>
              <w:t>393,0</w:t>
            </w:r>
          </w:p>
        </w:tc>
      </w:tr>
      <w:tr w:rsidR="003A3593" w:rsidRPr="003A3593" w:rsidTr="00AA712A">
        <w:trPr>
          <w:cantSplit/>
        </w:trPr>
        <w:tc>
          <w:tcPr>
            <w:tcW w:w="600" w:type="dxa"/>
            <w:vMerge/>
            <w:tcMar>
              <w:top w:w="102" w:type="dxa"/>
              <w:left w:w="62" w:type="dxa"/>
              <w:bottom w:w="102" w:type="dxa"/>
              <w:right w:w="62" w:type="dxa"/>
            </w:tcMar>
          </w:tcPr>
          <w:p w:rsidR="003A3593" w:rsidRPr="003A3593" w:rsidRDefault="003A3593" w:rsidP="003A3593">
            <w:pPr>
              <w:widowControl w:val="0"/>
              <w:autoSpaceDE w:val="0"/>
              <w:autoSpaceDN w:val="0"/>
              <w:adjustRightInd w:val="0"/>
              <w:jc w:val="center"/>
              <w:rPr>
                <w:sz w:val="22"/>
                <w:szCs w:val="22"/>
                <w:highlight w:val="yellow"/>
              </w:rPr>
            </w:pPr>
          </w:p>
        </w:tc>
        <w:tc>
          <w:tcPr>
            <w:tcW w:w="3600" w:type="dxa"/>
            <w:vMerge/>
            <w:tcMar>
              <w:top w:w="102" w:type="dxa"/>
              <w:left w:w="62" w:type="dxa"/>
              <w:bottom w:w="102" w:type="dxa"/>
              <w:right w:w="62" w:type="dxa"/>
            </w:tcMar>
          </w:tcPr>
          <w:p w:rsidR="003A3593" w:rsidRPr="003A3593" w:rsidRDefault="003A3593" w:rsidP="003A3593">
            <w:pPr>
              <w:widowControl w:val="0"/>
              <w:autoSpaceDE w:val="0"/>
              <w:autoSpaceDN w:val="0"/>
              <w:adjustRightInd w:val="0"/>
              <w:rPr>
                <w:sz w:val="22"/>
                <w:szCs w:val="22"/>
                <w:highlight w:val="yellow"/>
              </w:rPr>
            </w:pPr>
          </w:p>
        </w:tc>
        <w:tc>
          <w:tcPr>
            <w:tcW w:w="1080" w:type="dxa"/>
            <w:tcMar>
              <w:top w:w="102" w:type="dxa"/>
              <w:left w:w="62" w:type="dxa"/>
              <w:bottom w:w="102" w:type="dxa"/>
              <w:right w:w="62" w:type="dxa"/>
            </w:tcMar>
          </w:tcPr>
          <w:p w:rsidR="003A3593" w:rsidRPr="003A3593" w:rsidRDefault="003A3593" w:rsidP="003A3593">
            <w:pPr>
              <w:widowControl w:val="0"/>
              <w:ind w:right="-242"/>
              <w:rPr>
                <w:sz w:val="22"/>
                <w:szCs w:val="22"/>
                <w:highlight w:val="yellow"/>
              </w:rPr>
            </w:pPr>
            <w:r w:rsidRPr="003A3593">
              <w:rPr>
                <w:sz w:val="22"/>
                <w:szCs w:val="22"/>
                <w:highlight w:val="yellow"/>
              </w:rPr>
              <w:t>областной бюджет*</w:t>
            </w:r>
          </w:p>
        </w:tc>
        <w:tc>
          <w:tcPr>
            <w:tcW w:w="720" w:type="dxa"/>
            <w:vAlign w:val="center"/>
          </w:tcPr>
          <w:p w:rsidR="003A3593" w:rsidRPr="003A3593" w:rsidRDefault="003A3593" w:rsidP="003A3593">
            <w:pPr>
              <w:widowControl w:val="0"/>
              <w:autoSpaceDE w:val="0"/>
              <w:autoSpaceDN w:val="0"/>
              <w:adjustRightInd w:val="0"/>
              <w:jc w:val="center"/>
              <w:rPr>
                <w:sz w:val="22"/>
                <w:szCs w:val="22"/>
                <w:highlight w:val="yellow"/>
              </w:rPr>
            </w:pPr>
            <w:r w:rsidRPr="003A3593">
              <w:rPr>
                <w:sz w:val="22"/>
                <w:szCs w:val="22"/>
                <w:highlight w:val="yellow"/>
              </w:rPr>
              <w:t>7,6</w:t>
            </w:r>
          </w:p>
        </w:tc>
        <w:tc>
          <w:tcPr>
            <w:tcW w:w="783" w:type="dxa"/>
            <w:vAlign w:val="center"/>
          </w:tcPr>
          <w:p w:rsidR="003A3593" w:rsidRPr="003A3593" w:rsidRDefault="003A3593" w:rsidP="003A3593">
            <w:pPr>
              <w:widowControl w:val="0"/>
              <w:jc w:val="center"/>
              <w:rPr>
                <w:sz w:val="22"/>
                <w:szCs w:val="22"/>
                <w:highlight w:val="yellow"/>
                <w:lang w:val="en-US"/>
              </w:rPr>
            </w:pPr>
          </w:p>
        </w:tc>
        <w:tc>
          <w:tcPr>
            <w:tcW w:w="850" w:type="dxa"/>
            <w:vAlign w:val="center"/>
          </w:tcPr>
          <w:p w:rsidR="003A3593" w:rsidRPr="003A3593" w:rsidRDefault="003A3593" w:rsidP="003A3593">
            <w:pPr>
              <w:widowControl w:val="0"/>
              <w:jc w:val="center"/>
              <w:rPr>
                <w:sz w:val="22"/>
                <w:szCs w:val="22"/>
                <w:highlight w:val="yellow"/>
              </w:rPr>
            </w:pPr>
          </w:p>
        </w:tc>
        <w:tc>
          <w:tcPr>
            <w:tcW w:w="851" w:type="dxa"/>
            <w:vAlign w:val="center"/>
          </w:tcPr>
          <w:p w:rsidR="003A3593" w:rsidRPr="003A3593" w:rsidRDefault="003A3593" w:rsidP="003A3593">
            <w:pPr>
              <w:widowControl w:val="0"/>
              <w:autoSpaceDE w:val="0"/>
              <w:autoSpaceDN w:val="0"/>
              <w:adjustRightInd w:val="0"/>
              <w:jc w:val="center"/>
              <w:rPr>
                <w:sz w:val="22"/>
                <w:szCs w:val="22"/>
                <w:highlight w:val="yellow"/>
              </w:rPr>
            </w:pPr>
          </w:p>
        </w:tc>
        <w:tc>
          <w:tcPr>
            <w:tcW w:w="1026" w:type="dxa"/>
            <w:vAlign w:val="center"/>
          </w:tcPr>
          <w:p w:rsidR="003A3593" w:rsidRPr="003A3593" w:rsidRDefault="003A3593" w:rsidP="003A3593">
            <w:pPr>
              <w:widowControl w:val="0"/>
              <w:autoSpaceDE w:val="0"/>
              <w:autoSpaceDN w:val="0"/>
              <w:adjustRightInd w:val="0"/>
              <w:jc w:val="center"/>
              <w:rPr>
                <w:sz w:val="22"/>
                <w:szCs w:val="22"/>
                <w:highlight w:val="yellow"/>
              </w:rPr>
            </w:pPr>
            <w:r w:rsidRPr="003A3593">
              <w:rPr>
                <w:sz w:val="22"/>
                <w:szCs w:val="22"/>
                <w:highlight w:val="yellow"/>
              </w:rPr>
              <w:t>7,6</w:t>
            </w:r>
          </w:p>
        </w:tc>
      </w:tr>
      <w:tr w:rsidR="003A3593" w:rsidRPr="003A3593" w:rsidTr="00AA712A">
        <w:trPr>
          <w:cantSplit/>
          <w:trHeight w:val="720"/>
        </w:trPr>
        <w:tc>
          <w:tcPr>
            <w:tcW w:w="600" w:type="dxa"/>
            <w:vMerge/>
            <w:tcMar>
              <w:top w:w="102" w:type="dxa"/>
              <w:left w:w="62" w:type="dxa"/>
              <w:bottom w:w="102" w:type="dxa"/>
              <w:right w:w="62" w:type="dxa"/>
            </w:tcMar>
          </w:tcPr>
          <w:p w:rsidR="003A3593" w:rsidRPr="003A3593" w:rsidRDefault="003A3593" w:rsidP="003A3593">
            <w:pPr>
              <w:widowControl w:val="0"/>
              <w:autoSpaceDE w:val="0"/>
              <w:autoSpaceDN w:val="0"/>
              <w:adjustRightInd w:val="0"/>
              <w:jc w:val="center"/>
              <w:rPr>
                <w:sz w:val="22"/>
                <w:szCs w:val="22"/>
                <w:highlight w:val="yellow"/>
              </w:rPr>
            </w:pPr>
          </w:p>
        </w:tc>
        <w:tc>
          <w:tcPr>
            <w:tcW w:w="3600" w:type="dxa"/>
            <w:vMerge/>
            <w:tcMar>
              <w:top w:w="102" w:type="dxa"/>
              <w:left w:w="62" w:type="dxa"/>
              <w:bottom w:w="102" w:type="dxa"/>
              <w:right w:w="62" w:type="dxa"/>
            </w:tcMar>
          </w:tcPr>
          <w:p w:rsidR="003A3593" w:rsidRPr="003A3593" w:rsidRDefault="003A3593" w:rsidP="003A3593">
            <w:pPr>
              <w:widowControl w:val="0"/>
              <w:autoSpaceDE w:val="0"/>
              <w:autoSpaceDN w:val="0"/>
              <w:adjustRightInd w:val="0"/>
              <w:rPr>
                <w:sz w:val="22"/>
                <w:szCs w:val="22"/>
                <w:highlight w:val="yellow"/>
              </w:rPr>
            </w:pPr>
          </w:p>
        </w:tc>
        <w:tc>
          <w:tcPr>
            <w:tcW w:w="1080" w:type="dxa"/>
            <w:tcMar>
              <w:top w:w="102" w:type="dxa"/>
              <w:left w:w="62" w:type="dxa"/>
              <w:bottom w:w="102" w:type="dxa"/>
              <w:right w:w="62" w:type="dxa"/>
            </w:tcMar>
          </w:tcPr>
          <w:p w:rsidR="003A3593" w:rsidRPr="003A3593" w:rsidRDefault="003A3593" w:rsidP="003A3593">
            <w:pPr>
              <w:widowControl w:val="0"/>
              <w:ind w:right="-62"/>
              <w:rPr>
                <w:sz w:val="22"/>
                <w:szCs w:val="22"/>
                <w:highlight w:val="yellow"/>
              </w:rPr>
            </w:pPr>
            <w:r w:rsidRPr="003A3593">
              <w:rPr>
                <w:sz w:val="22"/>
                <w:szCs w:val="22"/>
                <w:highlight w:val="yellow"/>
              </w:rPr>
              <w:t>местный бюджет</w:t>
            </w:r>
          </w:p>
        </w:tc>
        <w:tc>
          <w:tcPr>
            <w:tcW w:w="720" w:type="dxa"/>
            <w:vAlign w:val="center"/>
          </w:tcPr>
          <w:p w:rsidR="003A3593" w:rsidRPr="003A3593" w:rsidRDefault="003A3593" w:rsidP="003A3593">
            <w:pPr>
              <w:widowControl w:val="0"/>
              <w:jc w:val="center"/>
              <w:rPr>
                <w:sz w:val="22"/>
                <w:szCs w:val="22"/>
                <w:highlight w:val="yellow"/>
              </w:rPr>
            </w:pPr>
            <w:r w:rsidRPr="003A3593">
              <w:rPr>
                <w:sz w:val="22"/>
                <w:szCs w:val="22"/>
                <w:highlight w:val="yellow"/>
              </w:rPr>
              <w:t>0,4</w:t>
            </w:r>
          </w:p>
        </w:tc>
        <w:tc>
          <w:tcPr>
            <w:tcW w:w="783" w:type="dxa"/>
            <w:vAlign w:val="center"/>
          </w:tcPr>
          <w:p w:rsidR="003A3593" w:rsidRPr="003A3593" w:rsidRDefault="003A3593" w:rsidP="003A3593">
            <w:pPr>
              <w:widowControl w:val="0"/>
              <w:jc w:val="center"/>
              <w:rPr>
                <w:sz w:val="22"/>
                <w:szCs w:val="22"/>
                <w:highlight w:val="yellow"/>
              </w:rPr>
            </w:pPr>
          </w:p>
        </w:tc>
        <w:tc>
          <w:tcPr>
            <w:tcW w:w="850" w:type="dxa"/>
            <w:vAlign w:val="center"/>
          </w:tcPr>
          <w:p w:rsidR="003A3593" w:rsidRPr="003A3593" w:rsidRDefault="003A3593" w:rsidP="003A3593">
            <w:pPr>
              <w:widowControl w:val="0"/>
              <w:jc w:val="center"/>
              <w:rPr>
                <w:sz w:val="22"/>
                <w:szCs w:val="22"/>
                <w:highlight w:val="yellow"/>
              </w:rPr>
            </w:pPr>
          </w:p>
        </w:tc>
        <w:tc>
          <w:tcPr>
            <w:tcW w:w="851" w:type="dxa"/>
            <w:vAlign w:val="center"/>
          </w:tcPr>
          <w:p w:rsidR="003A3593" w:rsidRPr="003A3593" w:rsidRDefault="003A3593" w:rsidP="003A3593">
            <w:pPr>
              <w:widowControl w:val="0"/>
              <w:jc w:val="center"/>
              <w:rPr>
                <w:sz w:val="22"/>
                <w:szCs w:val="22"/>
                <w:highlight w:val="yellow"/>
              </w:rPr>
            </w:pPr>
          </w:p>
        </w:tc>
        <w:tc>
          <w:tcPr>
            <w:tcW w:w="1026" w:type="dxa"/>
            <w:vAlign w:val="center"/>
          </w:tcPr>
          <w:p w:rsidR="003A3593" w:rsidRPr="003A3593" w:rsidRDefault="003A3593" w:rsidP="003A3593">
            <w:pPr>
              <w:widowControl w:val="0"/>
              <w:jc w:val="center"/>
              <w:rPr>
                <w:sz w:val="22"/>
                <w:szCs w:val="22"/>
                <w:highlight w:val="yellow"/>
              </w:rPr>
            </w:pPr>
            <w:r w:rsidRPr="003A3593">
              <w:rPr>
                <w:sz w:val="22"/>
                <w:szCs w:val="22"/>
                <w:highlight w:val="yellow"/>
              </w:rPr>
              <w:t>0,4</w:t>
            </w:r>
          </w:p>
        </w:tc>
      </w:tr>
      <w:tr w:rsidR="003A3593" w:rsidRPr="003A3593" w:rsidTr="00AA712A">
        <w:trPr>
          <w:cantSplit/>
        </w:trPr>
        <w:tc>
          <w:tcPr>
            <w:tcW w:w="600" w:type="dxa"/>
            <w:tcMar>
              <w:top w:w="102" w:type="dxa"/>
              <w:left w:w="62" w:type="dxa"/>
              <w:bottom w:w="102" w:type="dxa"/>
              <w:right w:w="62" w:type="dxa"/>
            </w:tcMar>
          </w:tcPr>
          <w:p w:rsidR="003A3593" w:rsidRPr="003A3593" w:rsidRDefault="003A3593" w:rsidP="003A3593">
            <w:pPr>
              <w:widowControl w:val="0"/>
              <w:autoSpaceDE w:val="0"/>
              <w:autoSpaceDN w:val="0"/>
              <w:adjustRightInd w:val="0"/>
              <w:ind w:left="-62" w:right="-72"/>
              <w:jc w:val="center"/>
              <w:rPr>
                <w:sz w:val="28"/>
                <w:szCs w:val="28"/>
                <w:highlight w:val="yellow"/>
              </w:rPr>
            </w:pPr>
            <w:r w:rsidRPr="003A3593">
              <w:rPr>
                <w:sz w:val="28"/>
                <w:szCs w:val="28"/>
                <w:highlight w:val="yellow"/>
              </w:rPr>
              <w:t>10.1</w:t>
            </w:r>
          </w:p>
        </w:tc>
        <w:tc>
          <w:tcPr>
            <w:tcW w:w="3600" w:type="dxa"/>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В том числе затраты на технологическое присоединение к инженерным сетям, млн рублей</w:t>
            </w:r>
          </w:p>
        </w:tc>
        <w:tc>
          <w:tcPr>
            <w:tcW w:w="5310" w:type="dxa"/>
            <w:gridSpan w:val="6"/>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Нет </w:t>
            </w:r>
          </w:p>
        </w:tc>
      </w:tr>
      <w:tr w:rsidR="003A3593" w:rsidRPr="003A3593" w:rsidTr="00AA712A">
        <w:trPr>
          <w:cantSplit/>
        </w:trPr>
        <w:tc>
          <w:tcPr>
            <w:tcW w:w="600" w:type="dxa"/>
            <w:tcMar>
              <w:top w:w="102" w:type="dxa"/>
              <w:left w:w="62" w:type="dxa"/>
              <w:bottom w:w="102" w:type="dxa"/>
              <w:right w:w="62" w:type="dxa"/>
            </w:tcMar>
          </w:tcPr>
          <w:p w:rsidR="003A3593" w:rsidRPr="003A3593" w:rsidRDefault="003A3593" w:rsidP="003A3593">
            <w:pPr>
              <w:widowControl w:val="0"/>
              <w:autoSpaceDE w:val="0"/>
              <w:autoSpaceDN w:val="0"/>
              <w:adjustRightInd w:val="0"/>
              <w:jc w:val="center"/>
              <w:rPr>
                <w:sz w:val="28"/>
                <w:szCs w:val="28"/>
                <w:highlight w:val="yellow"/>
              </w:rPr>
            </w:pPr>
            <w:r w:rsidRPr="003A3593">
              <w:rPr>
                <w:sz w:val="28"/>
                <w:szCs w:val="28"/>
                <w:highlight w:val="yellow"/>
              </w:rPr>
              <w:t>11</w:t>
            </w:r>
          </w:p>
        </w:tc>
        <w:tc>
          <w:tcPr>
            <w:tcW w:w="3600" w:type="dxa"/>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Количественные показатели (показатель) результатов реализации</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инвестиционного проекта</w:t>
            </w:r>
          </w:p>
        </w:tc>
        <w:tc>
          <w:tcPr>
            <w:tcW w:w="5310" w:type="dxa"/>
            <w:gridSpan w:val="6"/>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Строительный объем здания – </w:t>
            </w:r>
            <w:r w:rsidRPr="003A3593">
              <w:rPr>
                <w:sz w:val="28"/>
                <w:szCs w:val="28"/>
                <w:highlight w:val="yellow"/>
              </w:rPr>
              <w:br/>
              <w:t>14 943,11 куб. м</w:t>
            </w:r>
          </w:p>
        </w:tc>
      </w:tr>
      <w:tr w:rsidR="003A3593" w:rsidRPr="003A3593" w:rsidTr="00AA712A">
        <w:trPr>
          <w:cantSplit/>
        </w:trPr>
        <w:tc>
          <w:tcPr>
            <w:tcW w:w="600" w:type="dxa"/>
            <w:tcMar>
              <w:top w:w="102" w:type="dxa"/>
              <w:left w:w="62" w:type="dxa"/>
              <w:bottom w:w="102" w:type="dxa"/>
              <w:right w:w="62" w:type="dxa"/>
            </w:tcMar>
          </w:tcPr>
          <w:p w:rsidR="003A3593" w:rsidRPr="003A3593" w:rsidRDefault="003A3593" w:rsidP="003A3593">
            <w:pPr>
              <w:widowControl w:val="0"/>
              <w:autoSpaceDE w:val="0"/>
              <w:autoSpaceDN w:val="0"/>
              <w:adjustRightInd w:val="0"/>
              <w:jc w:val="center"/>
              <w:rPr>
                <w:sz w:val="28"/>
                <w:szCs w:val="28"/>
                <w:highlight w:val="yellow"/>
              </w:rPr>
            </w:pPr>
            <w:r w:rsidRPr="003A3593">
              <w:rPr>
                <w:sz w:val="28"/>
                <w:szCs w:val="28"/>
                <w:highlight w:val="yellow"/>
              </w:rPr>
              <w:t>12</w:t>
            </w:r>
          </w:p>
        </w:tc>
        <w:tc>
          <w:tcPr>
            <w:tcW w:w="3600" w:type="dxa"/>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Социальный эффект от инвестиционного проекта</w:t>
            </w:r>
          </w:p>
        </w:tc>
        <w:tc>
          <w:tcPr>
            <w:tcW w:w="5310" w:type="dxa"/>
            <w:gridSpan w:val="6"/>
            <w:tcMar>
              <w:top w:w="102" w:type="dxa"/>
              <w:left w:w="62" w:type="dxa"/>
              <w:bottom w:w="102" w:type="dxa"/>
              <w:right w:w="62" w:type="dxa"/>
            </w:tcMar>
          </w:tcPr>
          <w:p w:rsidR="003A3593" w:rsidRPr="003A3593" w:rsidRDefault="003A3593" w:rsidP="003A3593">
            <w:pPr>
              <w:widowControl w:val="0"/>
              <w:rPr>
                <w:sz w:val="28"/>
                <w:szCs w:val="28"/>
                <w:highlight w:val="yellow"/>
              </w:rPr>
            </w:pPr>
            <w:r w:rsidRPr="003A3593">
              <w:rPr>
                <w:sz w:val="28"/>
                <w:szCs w:val="28"/>
                <w:highlight w:val="yellow"/>
              </w:rPr>
              <w:t xml:space="preserve">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 </w:t>
            </w:r>
          </w:p>
        </w:tc>
      </w:tr>
    </w:tbl>
    <w:p w:rsidR="003A3593" w:rsidRPr="003A3593" w:rsidRDefault="003A3593" w:rsidP="003A3593">
      <w:pPr>
        <w:widowControl w:val="0"/>
        <w:ind w:firstLine="709"/>
        <w:jc w:val="both"/>
        <w:rPr>
          <w:sz w:val="28"/>
          <w:szCs w:val="28"/>
          <w:highlight w:val="yellow"/>
        </w:rPr>
      </w:pPr>
      <w:r w:rsidRPr="003A3593">
        <w:rPr>
          <w:sz w:val="28"/>
          <w:szCs w:val="28"/>
          <w:highlight w:val="yellow"/>
        </w:rPr>
        <w:t xml:space="preserve">* – в случае включения объекта в государственную программу Архангельской области «Развитие физической культуры и спорта </w:t>
      </w:r>
      <w:r w:rsidRPr="003A3593">
        <w:rPr>
          <w:sz w:val="28"/>
          <w:szCs w:val="28"/>
          <w:highlight w:val="yellow"/>
        </w:rPr>
        <w:br/>
        <w:t>в Архангельской области».</w:t>
      </w:r>
    </w:p>
    <w:p w:rsidR="003A3593" w:rsidRPr="003A3593" w:rsidRDefault="003A3593" w:rsidP="003A3593">
      <w:pPr>
        <w:widowControl w:val="0"/>
        <w:rPr>
          <w:strike/>
          <w:sz w:val="20"/>
          <w:szCs w:val="20"/>
          <w:highlight w:val="yellow"/>
        </w:rPr>
      </w:pPr>
    </w:p>
    <w:p w:rsidR="003A3593" w:rsidRPr="003A3593" w:rsidRDefault="003A3593" w:rsidP="003A3593">
      <w:pPr>
        <w:widowControl w:val="0"/>
        <w:autoSpaceDE w:val="0"/>
        <w:autoSpaceDN w:val="0"/>
        <w:adjustRightInd w:val="0"/>
        <w:jc w:val="center"/>
        <w:rPr>
          <w:color w:val="FF0000"/>
          <w:sz w:val="28"/>
          <w:szCs w:val="28"/>
          <w:highlight w:val="yellow"/>
        </w:rPr>
        <w:sectPr w:rsidR="003A3593" w:rsidRPr="003A3593" w:rsidSect="00CF2EFA">
          <w:pgSz w:w="11906" w:h="16838"/>
          <w:pgMar w:top="1134" w:right="567" w:bottom="1134" w:left="1985" w:header="709" w:footer="709" w:gutter="0"/>
          <w:cols w:space="708"/>
          <w:docGrid w:linePitch="360"/>
        </w:sectPr>
      </w:pP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13. Паспорт инвестиционного проекта</w:t>
      </w:r>
    </w:p>
    <w:p w:rsidR="003A3593" w:rsidRPr="003A3593" w:rsidRDefault="003A3593" w:rsidP="003A3593">
      <w:pPr>
        <w:autoSpaceDE w:val="0"/>
        <w:autoSpaceDN w:val="0"/>
        <w:adjustRightInd w:val="0"/>
        <w:jc w:val="center"/>
        <w:rPr>
          <w:color w:val="FF0000"/>
          <w:sz w:val="28"/>
          <w:szCs w:val="28"/>
          <w:highlight w:val="yellow"/>
        </w:rPr>
      </w:pPr>
      <w:r w:rsidRPr="003A3593">
        <w:rPr>
          <w:sz w:val="28"/>
          <w:szCs w:val="28"/>
          <w:highlight w:val="yellow"/>
        </w:rPr>
        <w:t xml:space="preserve">«Строительство объекта «Спортивный комплекс на стадионе «Север» </w:t>
      </w:r>
      <w:r w:rsidRPr="003A3593">
        <w:rPr>
          <w:sz w:val="28"/>
          <w:szCs w:val="28"/>
          <w:highlight w:val="yellow"/>
        </w:rPr>
        <w:br/>
        <w:t>в г. Северодвинске. Плавательный бассейн с внеплощадочными инженерными сетями»</w:t>
      </w:r>
    </w:p>
    <w:p w:rsidR="003A3593" w:rsidRPr="003A3593" w:rsidRDefault="003A3593" w:rsidP="003A3593">
      <w:pPr>
        <w:autoSpaceDE w:val="0"/>
        <w:autoSpaceDN w:val="0"/>
        <w:adjustRightInd w:val="0"/>
        <w:jc w:val="center"/>
        <w:rPr>
          <w:color w:val="FF0000"/>
          <w:sz w:val="28"/>
          <w:szCs w:val="28"/>
          <w:highlight w:val="yellow"/>
        </w:rPr>
      </w:pPr>
    </w:p>
    <w:tbl>
      <w:tblPr>
        <w:tblW w:w="9510" w:type="dxa"/>
        <w:tblInd w:w="-58" w:type="dxa"/>
        <w:tblLayout w:type="fixed"/>
        <w:tblCellMar>
          <w:top w:w="75" w:type="dxa"/>
          <w:left w:w="0" w:type="dxa"/>
          <w:bottom w:w="75" w:type="dxa"/>
          <w:right w:w="0" w:type="dxa"/>
        </w:tblCellMar>
        <w:tblLook w:val="0000" w:firstRow="0" w:lastRow="0" w:firstColumn="0" w:lastColumn="0" w:noHBand="0" w:noVBand="0"/>
      </w:tblPr>
      <w:tblGrid>
        <w:gridCol w:w="600"/>
        <w:gridCol w:w="3600"/>
        <w:gridCol w:w="1080"/>
        <w:gridCol w:w="794"/>
        <w:gridCol w:w="567"/>
        <w:gridCol w:w="567"/>
        <w:gridCol w:w="425"/>
        <w:gridCol w:w="503"/>
        <w:gridCol w:w="631"/>
        <w:gridCol w:w="743"/>
      </w:tblGrid>
      <w:tr w:rsidR="003A3593" w:rsidRPr="003A3593" w:rsidTr="00AA712A">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 п/п</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Наименование показателя</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color w:val="FF0000"/>
                <w:sz w:val="28"/>
                <w:szCs w:val="28"/>
                <w:highlight w:val="yellow"/>
              </w:rPr>
            </w:pPr>
            <w:r w:rsidRPr="003A3593">
              <w:rPr>
                <w:sz w:val="28"/>
                <w:szCs w:val="28"/>
                <w:highlight w:val="yellow"/>
              </w:rPr>
              <w:t>Данные</w:t>
            </w:r>
          </w:p>
        </w:tc>
      </w:tr>
      <w:tr w:rsidR="003A3593" w:rsidRPr="003A3593" w:rsidTr="00AA712A">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Наименование инвестиционного проекта</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color w:val="FF0000"/>
                <w:sz w:val="28"/>
                <w:szCs w:val="28"/>
                <w:highlight w:val="yellow"/>
              </w:rPr>
            </w:pPr>
            <w:r w:rsidRPr="003A3593">
              <w:rPr>
                <w:sz w:val="28"/>
                <w:szCs w:val="28"/>
                <w:highlight w:val="yellow"/>
              </w:rPr>
              <w:t xml:space="preserve">Строительство объекта «Спортивный комплекс на стадионе «Север» </w:t>
            </w:r>
            <w:r w:rsidRPr="003A3593">
              <w:rPr>
                <w:sz w:val="28"/>
                <w:szCs w:val="28"/>
                <w:highlight w:val="yellow"/>
              </w:rPr>
              <w:br/>
              <w:t>в г. Северодвинске. Плавательный бассейн с внеплощадочными инженерными сетями»</w:t>
            </w:r>
          </w:p>
        </w:tc>
      </w:tr>
      <w:tr w:rsidR="003A3593" w:rsidRPr="003A3593" w:rsidTr="00AA712A">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Цель инвестиционного проекта</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Создание благоприятных условий для занятий физической культурой и спортом на территории Северодвинска</w:t>
            </w:r>
          </w:p>
        </w:tc>
      </w:tr>
      <w:tr w:rsidR="003A3593" w:rsidRPr="003A3593" w:rsidTr="00AA712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3</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Участники инвестиционного проекта</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Администрация Северодвинска;</w:t>
            </w:r>
          </w:p>
          <w:p w:rsidR="003A3593" w:rsidRPr="003A3593" w:rsidRDefault="003A3593" w:rsidP="003A3593">
            <w:pPr>
              <w:rPr>
                <w:sz w:val="28"/>
                <w:szCs w:val="28"/>
                <w:highlight w:val="yellow"/>
              </w:rPr>
            </w:pPr>
            <w:r w:rsidRPr="003A3593">
              <w:rPr>
                <w:sz w:val="28"/>
                <w:szCs w:val="28"/>
                <w:highlight w:val="yellow"/>
              </w:rPr>
              <w:t>АО «ПО «Севмаш»;</w:t>
            </w:r>
          </w:p>
          <w:p w:rsidR="003A3593" w:rsidRPr="003A3593" w:rsidRDefault="003A3593" w:rsidP="003A3593">
            <w:pPr>
              <w:rPr>
                <w:sz w:val="28"/>
                <w:szCs w:val="28"/>
                <w:highlight w:val="yellow"/>
              </w:rPr>
            </w:pPr>
            <w:r w:rsidRPr="003A3593">
              <w:rPr>
                <w:sz w:val="28"/>
                <w:szCs w:val="28"/>
                <w:highlight w:val="yellow"/>
              </w:rPr>
              <w:t>Правительство Архангельской области;</w:t>
            </w:r>
          </w:p>
          <w:p w:rsidR="003A3593" w:rsidRPr="003A3593" w:rsidRDefault="003A3593" w:rsidP="003A3593">
            <w:pPr>
              <w:rPr>
                <w:sz w:val="28"/>
                <w:szCs w:val="28"/>
                <w:highlight w:val="yellow"/>
              </w:rPr>
            </w:pPr>
            <w:r w:rsidRPr="003A3593">
              <w:rPr>
                <w:sz w:val="28"/>
                <w:szCs w:val="28"/>
                <w:highlight w:val="yellow"/>
              </w:rPr>
              <w:t>Правительство Российской Федерации</w:t>
            </w:r>
          </w:p>
        </w:tc>
      </w:tr>
      <w:tr w:rsidR="003A3593" w:rsidRPr="003A3593" w:rsidTr="00AA712A">
        <w:trPr>
          <w:trHeight w:val="7117"/>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4</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Краткое описание инвестиционного проекта</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Строительство бассейна планируется осуществить путем заключения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Получено положительное заключение технологического ценового аудита обоснования инвестиций от 07.09.2023.</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Плавательный бассейн по функциональному назначению является объектом спорта категории «B» — для проведения межрегиональных спортивных и физкультурных мероприятий, а также спортивных и физкультурных мероприятий субъекта Российской Федерации, специализированный, соответствующий требованиям спортивного плавания.</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В составе объекта запроектированы: основная зона — зал ванны бассейна </w:t>
            </w:r>
          </w:p>
        </w:tc>
      </w:tr>
      <w:tr w:rsidR="003A3593" w:rsidRPr="003A3593" w:rsidTr="00AA712A">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(включая обходные дорожки) и вспомогательная зона в составе раздевальных, зоны зрителей, зоны медицинского контроля и обслуживания, зоны водоподготовки, зоны подготовительных занятий, помещений администрации, служебно-бытовых и технических помещений. Параметры основных и вспомогательных зон бассейна установлены согласно правилам (регламентам) спортивных федераций по водным видам спорта</w:t>
            </w:r>
          </w:p>
        </w:tc>
      </w:tr>
      <w:tr w:rsidR="003A3593" w:rsidRPr="003A3593" w:rsidTr="00AA712A">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5</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Вклад инвестиционного проекта в достижение целевых показателей муниципальных программ Северодвинска</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color w:val="FF0000"/>
                <w:sz w:val="28"/>
                <w:szCs w:val="28"/>
                <w:highlight w:val="yellow"/>
              </w:rPr>
            </w:pPr>
            <w:r w:rsidRPr="003A3593">
              <w:rPr>
                <w:sz w:val="28"/>
                <w:szCs w:val="28"/>
                <w:highlight w:val="yellow"/>
              </w:rPr>
              <w:t>Увеличение числа объектов социальной сферы в расчете на 10 тыс. человек населения</w:t>
            </w:r>
          </w:p>
        </w:tc>
      </w:tr>
      <w:tr w:rsidR="003A3593" w:rsidRPr="003A3593" w:rsidTr="00AA712A">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6</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Наличие проектной документации по инвестиционному проекту</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(ссылка на подтверждающий документ)</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w:t>
            </w:r>
          </w:p>
        </w:tc>
      </w:tr>
      <w:tr w:rsidR="003A3593" w:rsidRPr="003A3593" w:rsidTr="00AA712A">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7</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w:t>
            </w:r>
          </w:p>
        </w:tc>
      </w:tr>
      <w:tr w:rsidR="003A3593" w:rsidRPr="003A3593" w:rsidTr="00AA712A">
        <w:trPr>
          <w:cantSplit/>
          <w:trHeight w:val="3715"/>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8</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2 062,0 млн рублей в ценах соответствующих лет</w:t>
            </w:r>
          </w:p>
        </w:tc>
      </w:tr>
      <w:tr w:rsidR="003A3593" w:rsidRPr="003A3593" w:rsidTr="00AA712A">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(нужное подчеркнуть), в млн рублей (включая НДС/без НДС – нужное подчеркнуть),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а также рассчитанная в ценах соответствующих лет, в том числе затраты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на подготовку проектной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документации (указываются в ценах года представления паспорта инвестиционного проекта, а также рассчитанные в ценах соответствующих лет),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млн рублей</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p>
        </w:tc>
      </w:tr>
      <w:tr w:rsidR="003A3593" w:rsidRPr="003A3593" w:rsidTr="00AA712A">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9</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Срок реализации инвестиционного проекта</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color w:val="FF0000"/>
                <w:sz w:val="28"/>
                <w:szCs w:val="28"/>
                <w:highlight w:val="yellow"/>
              </w:rPr>
            </w:pPr>
            <w:r w:rsidRPr="003A3593">
              <w:rPr>
                <w:sz w:val="28"/>
                <w:szCs w:val="28"/>
                <w:highlight w:val="yellow"/>
              </w:rPr>
              <w:t>2023–2027 годы</w:t>
            </w:r>
          </w:p>
        </w:tc>
      </w:tr>
      <w:tr w:rsidR="003A3593" w:rsidRPr="003A3593" w:rsidTr="00AA712A">
        <w:trPr>
          <w:cantSplit/>
          <w:trHeight w:val="881"/>
        </w:trPr>
        <w:tc>
          <w:tcPr>
            <w:tcW w:w="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10</w:t>
            </w:r>
          </w:p>
        </w:tc>
        <w:tc>
          <w:tcPr>
            <w:tcW w:w="3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Объем финансирования по источникам и годам реализации инвестиционного проекта,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млн рублей</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ind w:right="-62"/>
              <w:rPr>
                <w:sz w:val="22"/>
                <w:szCs w:val="22"/>
                <w:highlight w:val="yellow"/>
              </w:rPr>
            </w:pPr>
            <w:r w:rsidRPr="003A3593">
              <w:rPr>
                <w:sz w:val="22"/>
                <w:szCs w:val="22"/>
                <w:highlight w:val="yellow"/>
              </w:rPr>
              <w:t>Наимено-вание</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right="30"/>
              <w:jc w:val="center"/>
              <w:rPr>
                <w:sz w:val="18"/>
                <w:szCs w:val="18"/>
                <w:highlight w:val="yellow"/>
              </w:rPr>
            </w:pPr>
            <w:r w:rsidRPr="003A3593">
              <w:rPr>
                <w:sz w:val="18"/>
                <w:szCs w:val="18"/>
                <w:highlight w:val="yellow"/>
              </w:rPr>
              <w:t>Всего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right="30"/>
              <w:jc w:val="center"/>
              <w:rPr>
                <w:sz w:val="18"/>
                <w:szCs w:val="18"/>
                <w:highlight w:val="yellow"/>
              </w:rPr>
            </w:pPr>
            <w:r w:rsidRPr="003A3593">
              <w:rPr>
                <w:sz w:val="18"/>
                <w:szCs w:val="18"/>
                <w:highlight w:val="yellow"/>
              </w:rPr>
              <w:t>Факт на 01.01.2023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right="30"/>
              <w:jc w:val="center"/>
              <w:rPr>
                <w:sz w:val="18"/>
                <w:szCs w:val="18"/>
                <w:highlight w:val="yellow"/>
              </w:rPr>
            </w:pPr>
            <w:r w:rsidRPr="003A3593">
              <w:rPr>
                <w:sz w:val="18"/>
                <w:szCs w:val="18"/>
                <w:highlight w:val="yellow"/>
              </w:rPr>
              <w:t>2023</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right="30"/>
              <w:jc w:val="center"/>
              <w:rPr>
                <w:sz w:val="18"/>
                <w:szCs w:val="18"/>
                <w:highlight w:val="yellow"/>
              </w:rPr>
            </w:pPr>
            <w:r w:rsidRPr="003A3593">
              <w:rPr>
                <w:sz w:val="18"/>
                <w:szCs w:val="18"/>
                <w:highlight w:val="yellow"/>
              </w:rPr>
              <w:t>2024</w:t>
            </w:r>
          </w:p>
        </w:tc>
        <w:tc>
          <w:tcPr>
            <w:tcW w:w="503"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right="30"/>
              <w:jc w:val="center"/>
              <w:rPr>
                <w:sz w:val="18"/>
                <w:szCs w:val="18"/>
                <w:highlight w:val="yellow"/>
              </w:rPr>
            </w:pPr>
            <w:r w:rsidRPr="003A3593">
              <w:rPr>
                <w:sz w:val="18"/>
                <w:szCs w:val="18"/>
                <w:highlight w:val="yellow"/>
              </w:rPr>
              <w:t>2025</w:t>
            </w:r>
          </w:p>
        </w:tc>
        <w:tc>
          <w:tcPr>
            <w:tcW w:w="631"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right="30"/>
              <w:jc w:val="center"/>
              <w:rPr>
                <w:sz w:val="18"/>
                <w:szCs w:val="18"/>
                <w:highlight w:val="yellow"/>
              </w:rPr>
            </w:pPr>
            <w:r w:rsidRPr="003A3593">
              <w:rPr>
                <w:sz w:val="18"/>
                <w:szCs w:val="18"/>
                <w:highlight w:val="yellow"/>
              </w:rPr>
              <w:t>2026</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right="30"/>
              <w:jc w:val="center"/>
              <w:rPr>
                <w:sz w:val="18"/>
                <w:szCs w:val="18"/>
                <w:highlight w:val="yellow"/>
              </w:rPr>
            </w:pPr>
            <w:r w:rsidRPr="003A3593">
              <w:rPr>
                <w:sz w:val="18"/>
                <w:szCs w:val="18"/>
                <w:highlight w:val="yellow"/>
              </w:rPr>
              <w:t>2027</w:t>
            </w:r>
          </w:p>
        </w:tc>
      </w:tr>
      <w:tr w:rsidR="003A3593" w:rsidRPr="003A3593" w:rsidTr="00AA712A">
        <w:trPr>
          <w:cantSplit/>
        </w:trPr>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tabs>
                <w:tab w:val="left" w:pos="885"/>
              </w:tabs>
              <w:rPr>
                <w:sz w:val="22"/>
                <w:szCs w:val="22"/>
                <w:highlight w:val="yellow"/>
              </w:rPr>
            </w:pPr>
            <w:r w:rsidRPr="003A3593">
              <w:rPr>
                <w:sz w:val="22"/>
                <w:szCs w:val="22"/>
                <w:highlight w:val="yellow"/>
              </w:rPr>
              <w:t>Всего</w:t>
            </w:r>
            <w:r w:rsidRPr="003A3593">
              <w:rPr>
                <w:sz w:val="22"/>
                <w:szCs w:val="22"/>
                <w:highlight w:val="yellow"/>
              </w:rPr>
              <w:tab/>
            </w:r>
          </w:p>
        </w:tc>
        <w:tc>
          <w:tcPr>
            <w:tcW w:w="794"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2 062,0</w:t>
            </w: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1,5</w:t>
            </w:r>
          </w:p>
        </w:tc>
        <w:tc>
          <w:tcPr>
            <w:tcW w:w="425"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503"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18,3</w:t>
            </w:r>
          </w:p>
        </w:tc>
        <w:tc>
          <w:tcPr>
            <w:tcW w:w="631"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516,3</w:t>
            </w:r>
          </w:p>
        </w:tc>
        <w:tc>
          <w:tcPr>
            <w:tcW w:w="743"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1 525,9</w:t>
            </w:r>
          </w:p>
        </w:tc>
      </w:tr>
      <w:tr w:rsidR="003A3593" w:rsidRPr="003A3593" w:rsidTr="00AA712A">
        <w:trPr>
          <w:cantSplit/>
        </w:trPr>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tabs>
                <w:tab w:val="left" w:pos="1598"/>
              </w:tabs>
              <w:ind w:right="-92"/>
              <w:rPr>
                <w:sz w:val="22"/>
                <w:szCs w:val="22"/>
                <w:highlight w:val="yellow"/>
              </w:rPr>
            </w:pPr>
            <w:r w:rsidRPr="003A3593">
              <w:rPr>
                <w:sz w:val="22"/>
                <w:szCs w:val="22"/>
                <w:highlight w:val="yellow"/>
              </w:rPr>
              <w:t>федераль-ный бюджет*</w:t>
            </w:r>
          </w:p>
        </w:tc>
        <w:tc>
          <w:tcPr>
            <w:tcW w:w="794"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1 688,0</w:t>
            </w: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425"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503"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631"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505,5</w:t>
            </w:r>
          </w:p>
        </w:tc>
        <w:tc>
          <w:tcPr>
            <w:tcW w:w="743"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1182,5</w:t>
            </w:r>
          </w:p>
        </w:tc>
      </w:tr>
      <w:tr w:rsidR="003A3593" w:rsidRPr="003A3593" w:rsidTr="00AA712A">
        <w:trPr>
          <w:cantSplit/>
        </w:trPr>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ind w:right="-242"/>
              <w:rPr>
                <w:sz w:val="22"/>
                <w:szCs w:val="22"/>
                <w:highlight w:val="yellow"/>
              </w:rPr>
            </w:pPr>
            <w:r w:rsidRPr="003A3593">
              <w:rPr>
                <w:sz w:val="22"/>
                <w:szCs w:val="22"/>
                <w:highlight w:val="yellow"/>
              </w:rPr>
              <w:t>областной бюджет*</w:t>
            </w:r>
          </w:p>
        </w:tc>
        <w:tc>
          <w:tcPr>
            <w:tcW w:w="794"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219,0</w:t>
            </w: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425"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p>
        </w:tc>
        <w:tc>
          <w:tcPr>
            <w:tcW w:w="503"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p>
        </w:tc>
        <w:tc>
          <w:tcPr>
            <w:tcW w:w="631"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10,3</w:t>
            </w:r>
          </w:p>
        </w:tc>
        <w:tc>
          <w:tcPr>
            <w:tcW w:w="743"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208,7</w:t>
            </w:r>
          </w:p>
        </w:tc>
      </w:tr>
      <w:tr w:rsidR="003A3593" w:rsidRPr="003A3593" w:rsidTr="00AA712A">
        <w:trPr>
          <w:cantSplit/>
          <w:trHeight w:val="724"/>
        </w:trPr>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ind w:right="-62"/>
              <w:rPr>
                <w:sz w:val="22"/>
                <w:szCs w:val="22"/>
                <w:highlight w:val="yellow"/>
              </w:rPr>
            </w:pPr>
            <w:r w:rsidRPr="003A3593">
              <w:rPr>
                <w:sz w:val="22"/>
                <w:szCs w:val="22"/>
                <w:highlight w:val="yellow"/>
              </w:rPr>
              <w:t>местный бюджет</w:t>
            </w:r>
          </w:p>
        </w:tc>
        <w:tc>
          <w:tcPr>
            <w:tcW w:w="794"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155,0</w:t>
            </w: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1,5</w:t>
            </w:r>
          </w:p>
        </w:tc>
        <w:tc>
          <w:tcPr>
            <w:tcW w:w="425"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503"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18,3</w:t>
            </w:r>
          </w:p>
        </w:tc>
        <w:tc>
          <w:tcPr>
            <w:tcW w:w="631"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0,5</w:t>
            </w:r>
          </w:p>
        </w:tc>
        <w:tc>
          <w:tcPr>
            <w:tcW w:w="743"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134,7</w:t>
            </w:r>
          </w:p>
        </w:tc>
      </w:tr>
      <w:tr w:rsidR="003A3593" w:rsidRPr="003A3593" w:rsidTr="00AA712A">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ind w:left="-62" w:right="-72"/>
              <w:jc w:val="center"/>
              <w:rPr>
                <w:sz w:val="28"/>
                <w:szCs w:val="28"/>
                <w:highlight w:val="yellow"/>
              </w:rPr>
            </w:pPr>
            <w:r w:rsidRPr="003A3593">
              <w:rPr>
                <w:sz w:val="28"/>
                <w:szCs w:val="28"/>
                <w:highlight w:val="yellow"/>
              </w:rPr>
              <w:t>10.1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В том числе затраты на технологическое присоединение к инженерным сетям, млн рублей</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w:t>
            </w:r>
          </w:p>
        </w:tc>
      </w:tr>
      <w:tr w:rsidR="003A3593" w:rsidRPr="003A3593" w:rsidTr="00AA712A">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Количественные показатели (показатель) результатов реализации</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инвестиционного проекта</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 </w:t>
            </w:r>
          </w:p>
        </w:tc>
      </w:tr>
      <w:tr w:rsidR="003A3593" w:rsidRPr="003A3593" w:rsidTr="00AA712A">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Социальный эффект от инвестиционного проекта</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color w:val="FF0000"/>
                <w:sz w:val="28"/>
                <w:szCs w:val="28"/>
                <w:highlight w:val="yellow"/>
              </w:rPr>
            </w:pPr>
            <w:r w:rsidRPr="003A3593">
              <w:rPr>
                <w:sz w:val="28"/>
                <w:szCs w:val="28"/>
                <w:highlight w:val="yellow"/>
              </w:rPr>
              <w:t xml:space="preserve">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 </w:t>
            </w:r>
          </w:p>
        </w:tc>
      </w:tr>
    </w:tbl>
    <w:p w:rsidR="003A3593" w:rsidRPr="003A3593" w:rsidRDefault="003A3593" w:rsidP="003A3593">
      <w:pPr>
        <w:autoSpaceDE w:val="0"/>
        <w:autoSpaceDN w:val="0"/>
        <w:adjustRightInd w:val="0"/>
        <w:ind w:firstLine="709"/>
        <w:jc w:val="both"/>
        <w:rPr>
          <w:color w:val="FF0000"/>
          <w:sz w:val="28"/>
          <w:szCs w:val="28"/>
          <w:highlight w:val="yellow"/>
        </w:rPr>
      </w:pPr>
      <w:r w:rsidRPr="003A3593">
        <w:rPr>
          <w:sz w:val="28"/>
          <w:szCs w:val="28"/>
          <w:highlight w:val="yellow"/>
        </w:rPr>
        <w:t xml:space="preserve">* объем финансирования за счет средств федерального и областного бюджета на 2026 отражен с учетом соглашения о предоставлении субсидии из бюджета субъекта Российской Федерации местному бюджету </w:t>
      </w:r>
      <w:r w:rsidRPr="003A3593">
        <w:rPr>
          <w:sz w:val="28"/>
          <w:szCs w:val="28"/>
          <w:highlight w:val="yellow"/>
        </w:rPr>
        <w:br/>
        <w:t>от 25.03.2024 № 11730000-1-2024-018. На 2027 год отражено расчетное значение объема финансирования за счет средств федерального и областного бюджета.</w:t>
      </w:r>
    </w:p>
    <w:p w:rsidR="003A3593" w:rsidRPr="003A3593" w:rsidRDefault="003A3593" w:rsidP="003A3593">
      <w:pPr>
        <w:autoSpaceDE w:val="0"/>
        <w:autoSpaceDN w:val="0"/>
        <w:adjustRightInd w:val="0"/>
        <w:jc w:val="center"/>
        <w:rPr>
          <w:color w:val="FF0000"/>
          <w:sz w:val="28"/>
          <w:szCs w:val="28"/>
          <w:highlight w:val="yellow"/>
        </w:rPr>
      </w:pPr>
    </w:p>
    <w:p w:rsidR="003A3593" w:rsidRPr="003A3593" w:rsidRDefault="003A3593" w:rsidP="003A3593">
      <w:pPr>
        <w:autoSpaceDE w:val="0"/>
        <w:autoSpaceDN w:val="0"/>
        <w:adjustRightInd w:val="0"/>
        <w:jc w:val="center"/>
        <w:rPr>
          <w:color w:val="FF0000"/>
          <w:sz w:val="28"/>
          <w:szCs w:val="28"/>
          <w:highlight w:val="yellow"/>
        </w:rPr>
        <w:sectPr w:rsidR="003A3593" w:rsidRPr="003A3593" w:rsidSect="00CF2EFA">
          <w:pgSz w:w="11906" w:h="16838"/>
          <w:pgMar w:top="1134" w:right="567" w:bottom="1134" w:left="1985" w:header="709" w:footer="709" w:gutter="0"/>
          <w:cols w:space="708"/>
          <w:docGrid w:linePitch="360"/>
        </w:sectPr>
      </w:pP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14. Паспорт инвестиционного проекта</w:t>
      </w: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«Реконструкция объекта «Физкультурно-оздоровительный комплекс «Дельфин» в г. Северодвинске Архангельской области»</w:t>
      </w:r>
    </w:p>
    <w:p w:rsidR="003A3593" w:rsidRPr="003A3593" w:rsidRDefault="003A3593" w:rsidP="003A3593">
      <w:pPr>
        <w:autoSpaceDE w:val="0"/>
        <w:autoSpaceDN w:val="0"/>
        <w:adjustRightInd w:val="0"/>
        <w:jc w:val="center"/>
        <w:rPr>
          <w:sz w:val="28"/>
          <w:szCs w:val="28"/>
          <w:highlight w:val="yellow"/>
        </w:rPr>
      </w:pPr>
    </w:p>
    <w:tbl>
      <w:tblPr>
        <w:tblW w:w="9510" w:type="dxa"/>
        <w:tblInd w:w="-58" w:type="dxa"/>
        <w:tblLayout w:type="fixed"/>
        <w:tblCellMar>
          <w:top w:w="75" w:type="dxa"/>
          <w:left w:w="0" w:type="dxa"/>
          <w:bottom w:w="75" w:type="dxa"/>
          <w:right w:w="0" w:type="dxa"/>
        </w:tblCellMar>
        <w:tblLook w:val="0000" w:firstRow="0" w:lastRow="0" w:firstColumn="0" w:lastColumn="0" w:noHBand="0" w:noVBand="0"/>
      </w:tblPr>
      <w:tblGrid>
        <w:gridCol w:w="600"/>
        <w:gridCol w:w="3600"/>
        <w:gridCol w:w="1080"/>
        <w:gridCol w:w="720"/>
        <w:gridCol w:w="783"/>
        <w:gridCol w:w="850"/>
        <w:gridCol w:w="851"/>
        <w:gridCol w:w="1026"/>
      </w:tblGrid>
      <w:tr w:rsidR="003A3593" w:rsidRPr="003A3593" w:rsidTr="00AA712A">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 п/п</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Наименование показателя</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Данные</w:t>
            </w:r>
          </w:p>
        </w:tc>
      </w:tr>
      <w:tr w:rsidR="003A3593" w:rsidRPr="003A3593" w:rsidTr="00AA712A">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Наименование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Реконструкция объекта «Физкультурно-оздоровительный комплекс «Дельфин» </w:t>
            </w:r>
            <w:r w:rsidRPr="003A3593">
              <w:rPr>
                <w:sz w:val="28"/>
                <w:szCs w:val="28"/>
                <w:highlight w:val="yellow"/>
              </w:rPr>
              <w:br/>
              <w:t>в г. Северодвинске Архангельской области»</w:t>
            </w:r>
          </w:p>
        </w:tc>
      </w:tr>
      <w:tr w:rsidR="003A3593" w:rsidRPr="003A3593" w:rsidTr="00AA712A">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Цель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Создание благоприятных условий для занятий физической культурой и спортом на территории Северодвинска</w:t>
            </w:r>
          </w:p>
        </w:tc>
      </w:tr>
      <w:tr w:rsidR="003A3593" w:rsidRPr="003A3593" w:rsidTr="00AA712A">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3</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Участники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Администрация Северодвинска;</w:t>
            </w:r>
          </w:p>
          <w:p w:rsidR="003A3593" w:rsidRPr="003A3593" w:rsidRDefault="003A3593" w:rsidP="003A3593">
            <w:pPr>
              <w:rPr>
                <w:sz w:val="28"/>
                <w:szCs w:val="28"/>
                <w:highlight w:val="yellow"/>
              </w:rPr>
            </w:pPr>
            <w:r w:rsidRPr="003A3593">
              <w:rPr>
                <w:sz w:val="28"/>
                <w:szCs w:val="28"/>
                <w:highlight w:val="yellow"/>
              </w:rPr>
              <w:t>Правительство Архангельской области*;</w:t>
            </w:r>
          </w:p>
          <w:p w:rsidR="003A3593" w:rsidRPr="003A3593" w:rsidRDefault="003A3593" w:rsidP="003A3593">
            <w:pPr>
              <w:rPr>
                <w:sz w:val="28"/>
                <w:szCs w:val="28"/>
                <w:highlight w:val="yellow"/>
              </w:rPr>
            </w:pPr>
            <w:r w:rsidRPr="003A3593">
              <w:rPr>
                <w:sz w:val="28"/>
                <w:szCs w:val="28"/>
                <w:highlight w:val="yellow"/>
              </w:rPr>
              <w:t>Правительство Российской Федерации*</w:t>
            </w:r>
          </w:p>
        </w:tc>
      </w:tr>
      <w:tr w:rsidR="003A3593" w:rsidRPr="003A3593" w:rsidTr="00AA712A">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4</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Краткое описание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Здание физкультурно-оздоровительного комплекса «Дельфин» предназначено для осуществления деятельности по организации физкультурно-оздоровительных занятий населения.</w:t>
            </w:r>
          </w:p>
          <w:p w:rsidR="003A3593" w:rsidRPr="003A3593" w:rsidRDefault="003A3593" w:rsidP="003A3593">
            <w:pPr>
              <w:rPr>
                <w:sz w:val="28"/>
                <w:szCs w:val="28"/>
                <w:highlight w:val="yellow"/>
              </w:rPr>
            </w:pPr>
            <w:r w:rsidRPr="003A3593">
              <w:rPr>
                <w:sz w:val="28"/>
                <w:szCs w:val="28"/>
                <w:highlight w:val="yellow"/>
              </w:rPr>
              <w:t>В объеме цокольного этажа расположена чаша бассейна.</w:t>
            </w:r>
          </w:p>
          <w:p w:rsidR="003A3593" w:rsidRPr="003A3593" w:rsidRDefault="003A3593" w:rsidP="003A3593">
            <w:pPr>
              <w:rPr>
                <w:sz w:val="28"/>
                <w:szCs w:val="28"/>
                <w:highlight w:val="yellow"/>
              </w:rPr>
            </w:pPr>
            <w:r w:rsidRPr="003A3593">
              <w:rPr>
                <w:sz w:val="28"/>
                <w:szCs w:val="28"/>
                <w:highlight w:val="yellow"/>
              </w:rPr>
              <w:t>На первом этаже располагаются: вестибюль с гардеробной для посетителей, помещение охраны, административные помещения (офисы), помещение персонала, помещение для отдыха занимающихся, регистратура, универсальный санузел для посетителей, санузел для персонала, гардероб персонала, кладовая уборочного инвентаря, электрощитовая. На втором этаже располагаются: раздевальные для посетителей бассейна и спортивного зала с душевыми и санузлами, кабинет дежурной медсестры, кабинет дежурного тренера, тренерские, санузлы персонала, холлы, зал бассейна. В раздевальных в составе блока санузлов предусмотрена доступная кабина</w:t>
            </w:r>
          </w:p>
        </w:tc>
      </w:tr>
      <w:tr w:rsidR="003A3593" w:rsidRPr="003A3593" w:rsidTr="00AA712A">
        <w:trPr>
          <w:cantSplit/>
          <w:trHeight w:val="3302"/>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 xml:space="preserve">для МГН, в душевых – душевая кабина для МГН. </w:t>
            </w:r>
          </w:p>
          <w:p w:rsidR="003A3593" w:rsidRPr="003A3593" w:rsidRDefault="003A3593" w:rsidP="003A3593">
            <w:pPr>
              <w:rPr>
                <w:sz w:val="28"/>
                <w:szCs w:val="28"/>
                <w:highlight w:val="yellow"/>
              </w:rPr>
            </w:pPr>
            <w:r w:rsidRPr="003A3593">
              <w:rPr>
                <w:sz w:val="28"/>
                <w:szCs w:val="28"/>
                <w:highlight w:val="yellow"/>
              </w:rPr>
              <w:t>На третьем этаже расположены двухсветное помещение спортивного зала и служебные помещения, запроектированы помещения венткамер.</w:t>
            </w:r>
          </w:p>
          <w:p w:rsidR="003A3593" w:rsidRPr="003A3593" w:rsidRDefault="003A3593" w:rsidP="003A3593">
            <w:pPr>
              <w:rPr>
                <w:sz w:val="28"/>
                <w:szCs w:val="28"/>
                <w:highlight w:val="yellow"/>
              </w:rPr>
            </w:pPr>
            <w:r w:rsidRPr="003A3593">
              <w:rPr>
                <w:sz w:val="28"/>
                <w:szCs w:val="28"/>
                <w:highlight w:val="yellow"/>
              </w:rPr>
              <w:t>Технико-экономические показатели:</w:t>
            </w:r>
          </w:p>
          <w:p w:rsidR="003A3593" w:rsidRPr="003A3593" w:rsidRDefault="003A3593" w:rsidP="003A3593">
            <w:pPr>
              <w:rPr>
                <w:sz w:val="28"/>
                <w:szCs w:val="28"/>
                <w:highlight w:val="yellow"/>
              </w:rPr>
            </w:pPr>
            <w:r w:rsidRPr="003A3593">
              <w:rPr>
                <w:sz w:val="28"/>
                <w:szCs w:val="28"/>
                <w:highlight w:val="yellow"/>
              </w:rPr>
              <w:t xml:space="preserve">Площадь застройки, кв. м – 1075,94. </w:t>
            </w:r>
          </w:p>
          <w:p w:rsidR="003A3593" w:rsidRPr="003A3593" w:rsidRDefault="003A3593" w:rsidP="003A3593">
            <w:pPr>
              <w:rPr>
                <w:sz w:val="28"/>
                <w:szCs w:val="28"/>
                <w:highlight w:val="yellow"/>
              </w:rPr>
            </w:pPr>
            <w:r w:rsidRPr="003A3593">
              <w:rPr>
                <w:sz w:val="28"/>
                <w:szCs w:val="28"/>
                <w:highlight w:val="yellow"/>
              </w:rPr>
              <w:t xml:space="preserve">Этажность, этаж – 2, 3.  </w:t>
            </w:r>
          </w:p>
          <w:p w:rsidR="003A3593" w:rsidRPr="003A3593" w:rsidRDefault="003A3593" w:rsidP="003A3593">
            <w:pPr>
              <w:rPr>
                <w:sz w:val="28"/>
                <w:szCs w:val="28"/>
                <w:highlight w:val="yellow"/>
              </w:rPr>
            </w:pPr>
            <w:r w:rsidRPr="003A3593">
              <w:rPr>
                <w:sz w:val="28"/>
                <w:szCs w:val="28"/>
                <w:highlight w:val="yellow"/>
              </w:rPr>
              <w:t>Общая площадь здания, кв. м – 2158,11.</w:t>
            </w:r>
          </w:p>
        </w:tc>
      </w:tr>
      <w:tr w:rsidR="003A3593" w:rsidRPr="003A3593" w:rsidTr="00AA712A">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5</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Вклад инвестиционного проекта в достижение целевых показателей муниципальных программ Северодвинска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Увеличение числа инвестиционных проектов, направленных на развитие социальной инфраструктуры, реализованных на территории Северодвинска</w:t>
            </w:r>
          </w:p>
        </w:tc>
      </w:tr>
      <w:tr w:rsidR="003A3593" w:rsidRPr="003A3593" w:rsidTr="00AA712A">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6</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Наличие проектной документации по инвестиционному проекту</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(ссылка на подтверждающий документ)</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Утверждена приказом начальника Управления градостроительства и земельных отношений Администрации Северодвинска от 09.08.2021 </w:t>
            </w:r>
            <w:r w:rsidRPr="003A3593">
              <w:rPr>
                <w:sz w:val="28"/>
                <w:szCs w:val="28"/>
                <w:highlight w:val="yellow"/>
              </w:rPr>
              <w:br/>
              <w:t>№ 04-01-04/24</w:t>
            </w:r>
          </w:p>
        </w:tc>
      </w:tr>
      <w:tr w:rsidR="003A3593" w:rsidRPr="003A3593" w:rsidTr="00AA712A">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7</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От 03.08.2021 № 29-1-1-3-042639-2021</w:t>
            </w:r>
          </w:p>
        </w:tc>
      </w:tr>
      <w:tr w:rsidR="003A3593" w:rsidRPr="003A3593" w:rsidTr="00AA712A">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8</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(нужное подчеркнуть), в млн рублей (включая</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299,9 млн рублей – предполагаемая (предельная) стоимость объекта капитального строительства</w:t>
            </w:r>
            <w:r w:rsidRPr="003A3593">
              <w:rPr>
                <w:highlight w:val="yellow"/>
              </w:rPr>
              <w:t xml:space="preserve"> </w:t>
            </w:r>
            <w:r w:rsidRPr="003A3593">
              <w:rPr>
                <w:sz w:val="28"/>
                <w:szCs w:val="28"/>
                <w:highlight w:val="yellow"/>
              </w:rPr>
              <w:t>в ценах соответствующих лет</w:t>
            </w:r>
          </w:p>
        </w:tc>
      </w:tr>
      <w:tr w:rsidR="003A3593" w:rsidRPr="003A3593" w:rsidTr="00AA712A">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НДС/без НДС – нужное подчеркнуть),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а также рассчитанная в ценах соответствующих лет, в том числе затраты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млн рублей</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p>
        </w:tc>
      </w:tr>
      <w:tr w:rsidR="003A3593" w:rsidRPr="003A3593" w:rsidTr="00AA712A">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9</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Срок реализации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2021–2029 годы</w:t>
            </w:r>
          </w:p>
        </w:tc>
      </w:tr>
      <w:tr w:rsidR="003A3593" w:rsidRPr="003A3593" w:rsidTr="00AA712A">
        <w:trPr>
          <w:cantSplit/>
          <w:trHeight w:val="881"/>
        </w:trPr>
        <w:tc>
          <w:tcPr>
            <w:tcW w:w="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10</w:t>
            </w:r>
          </w:p>
        </w:tc>
        <w:tc>
          <w:tcPr>
            <w:tcW w:w="3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Объем финансирования по источникам и годам реализации инвестиционного проекта,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млн рублей</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ind w:right="-62"/>
              <w:rPr>
                <w:sz w:val="22"/>
                <w:szCs w:val="22"/>
                <w:highlight w:val="yellow"/>
              </w:rPr>
            </w:pPr>
            <w:r w:rsidRPr="003A3593">
              <w:rPr>
                <w:sz w:val="22"/>
                <w:szCs w:val="22"/>
                <w:highlight w:val="yellow"/>
              </w:rPr>
              <w:t>Наимено-вание</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right="30"/>
              <w:jc w:val="center"/>
              <w:rPr>
                <w:sz w:val="18"/>
                <w:szCs w:val="18"/>
                <w:highlight w:val="yellow"/>
              </w:rPr>
            </w:pPr>
            <w:r w:rsidRPr="003A3593">
              <w:rPr>
                <w:sz w:val="18"/>
                <w:szCs w:val="18"/>
                <w:highlight w:val="yellow"/>
              </w:rPr>
              <w:t>Всего</w:t>
            </w:r>
          </w:p>
        </w:tc>
        <w:tc>
          <w:tcPr>
            <w:tcW w:w="783"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right="30"/>
              <w:jc w:val="center"/>
              <w:rPr>
                <w:sz w:val="18"/>
                <w:szCs w:val="18"/>
                <w:highlight w:val="yellow"/>
              </w:rPr>
            </w:pPr>
            <w:r w:rsidRPr="003A3593">
              <w:rPr>
                <w:sz w:val="18"/>
                <w:szCs w:val="18"/>
                <w:highlight w:val="yellow"/>
              </w:rPr>
              <w:t>Факт на 01.01.2023</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right="30"/>
              <w:jc w:val="center"/>
              <w:rPr>
                <w:sz w:val="18"/>
                <w:szCs w:val="18"/>
                <w:highlight w:val="yellow"/>
              </w:rPr>
            </w:pPr>
            <w:r w:rsidRPr="003A3593">
              <w:rPr>
                <w:sz w:val="18"/>
                <w:szCs w:val="18"/>
                <w:highlight w:val="yellow"/>
              </w:rPr>
              <w:t>2023–2027</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right="30"/>
              <w:jc w:val="center"/>
              <w:rPr>
                <w:sz w:val="18"/>
                <w:szCs w:val="18"/>
                <w:highlight w:val="yellow"/>
              </w:rPr>
            </w:pPr>
            <w:r w:rsidRPr="003A3593">
              <w:rPr>
                <w:sz w:val="18"/>
                <w:szCs w:val="18"/>
                <w:highlight w:val="yellow"/>
              </w:rPr>
              <w:t>2028</w:t>
            </w:r>
          </w:p>
        </w:tc>
        <w:tc>
          <w:tcPr>
            <w:tcW w:w="1026"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ind w:right="30"/>
              <w:jc w:val="center"/>
              <w:rPr>
                <w:sz w:val="18"/>
                <w:szCs w:val="18"/>
                <w:highlight w:val="yellow"/>
              </w:rPr>
            </w:pPr>
            <w:r w:rsidRPr="003A3593">
              <w:rPr>
                <w:sz w:val="18"/>
                <w:szCs w:val="18"/>
                <w:highlight w:val="yellow"/>
              </w:rPr>
              <w:t>2029</w:t>
            </w:r>
          </w:p>
        </w:tc>
      </w:tr>
      <w:tr w:rsidR="003A3593" w:rsidRPr="003A3593" w:rsidTr="00AA712A">
        <w:trPr>
          <w:cantSplit/>
        </w:trPr>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tabs>
                <w:tab w:val="left" w:pos="885"/>
              </w:tabs>
              <w:rPr>
                <w:sz w:val="22"/>
                <w:szCs w:val="22"/>
                <w:highlight w:val="yellow"/>
              </w:rPr>
            </w:pPr>
            <w:r w:rsidRPr="003A3593">
              <w:rPr>
                <w:sz w:val="22"/>
                <w:szCs w:val="22"/>
                <w:highlight w:val="yellow"/>
              </w:rPr>
              <w:t>Всего*</w:t>
            </w:r>
            <w:r w:rsidRPr="003A3593">
              <w:rPr>
                <w:sz w:val="22"/>
                <w:szCs w:val="22"/>
                <w:highlight w:val="yellow"/>
              </w:rPr>
              <w:tab/>
            </w:r>
          </w:p>
        </w:tc>
        <w:tc>
          <w:tcPr>
            <w:tcW w:w="720"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299,9</w:t>
            </w:r>
          </w:p>
        </w:tc>
        <w:tc>
          <w:tcPr>
            <w:tcW w:w="783"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2,6</w:t>
            </w:r>
          </w:p>
        </w:tc>
        <w:tc>
          <w:tcPr>
            <w:tcW w:w="850"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145,4</w:t>
            </w:r>
          </w:p>
        </w:tc>
        <w:tc>
          <w:tcPr>
            <w:tcW w:w="1026"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151,9</w:t>
            </w:r>
          </w:p>
        </w:tc>
      </w:tr>
      <w:tr w:rsidR="003A3593" w:rsidRPr="003A3593" w:rsidTr="00AA712A">
        <w:trPr>
          <w:cantSplit/>
        </w:trPr>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tabs>
                <w:tab w:val="left" w:pos="1598"/>
              </w:tabs>
              <w:ind w:right="-92"/>
              <w:rPr>
                <w:sz w:val="22"/>
                <w:szCs w:val="22"/>
                <w:highlight w:val="yellow"/>
              </w:rPr>
            </w:pPr>
            <w:r w:rsidRPr="003A3593">
              <w:rPr>
                <w:sz w:val="22"/>
                <w:szCs w:val="22"/>
                <w:highlight w:val="yellow"/>
              </w:rPr>
              <w:t>федераль-ный бюджет*</w:t>
            </w:r>
          </w:p>
        </w:tc>
        <w:tc>
          <w:tcPr>
            <w:tcW w:w="720"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252,7</w:t>
            </w:r>
          </w:p>
        </w:tc>
        <w:tc>
          <w:tcPr>
            <w:tcW w:w="783"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123,6</w:t>
            </w:r>
          </w:p>
        </w:tc>
        <w:tc>
          <w:tcPr>
            <w:tcW w:w="1026"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129,1</w:t>
            </w:r>
          </w:p>
        </w:tc>
      </w:tr>
      <w:tr w:rsidR="003A3593" w:rsidRPr="003A3593" w:rsidTr="00AA712A">
        <w:trPr>
          <w:cantSplit/>
        </w:trPr>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ind w:right="-242"/>
              <w:rPr>
                <w:sz w:val="22"/>
                <w:szCs w:val="22"/>
                <w:highlight w:val="yellow"/>
              </w:rPr>
            </w:pPr>
            <w:r w:rsidRPr="003A3593">
              <w:rPr>
                <w:sz w:val="22"/>
                <w:szCs w:val="22"/>
                <w:highlight w:val="yellow"/>
              </w:rPr>
              <w:t>областной бюджет*</w:t>
            </w:r>
          </w:p>
        </w:tc>
        <w:tc>
          <w:tcPr>
            <w:tcW w:w="720"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44,3</w:t>
            </w:r>
          </w:p>
        </w:tc>
        <w:tc>
          <w:tcPr>
            <w:tcW w:w="783"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21,7</w:t>
            </w:r>
          </w:p>
        </w:tc>
        <w:tc>
          <w:tcPr>
            <w:tcW w:w="1026" w:type="dxa"/>
            <w:tcBorders>
              <w:top w:val="single" w:sz="4" w:space="0" w:color="auto"/>
              <w:left w:val="single" w:sz="4" w:space="0" w:color="auto"/>
              <w:bottom w:val="single" w:sz="4" w:space="0" w:color="auto"/>
              <w:right w:val="single" w:sz="4" w:space="0" w:color="auto"/>
            </w:tcBorders>
            <w:vAlign w:val="center"/>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22,6</w:t>
            </w:r>
          </w:p>
        </w:tc>
      </w:tr>
      <w:tr w:rsidR="003A3593" w:rsidRPr="003A3593" w:rsidTr="00AA712A">
        <w:trPr>
          <w:cantSplit/>
          <w:trHeight w:val="720"/>
        </w:trPr>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080" w:type="dxa"/>
            <w:tcBorders>
              <w:top w:val="single" w:sz="4" w:space="0" w:color="auto"/>
              <w:left w:val="single" w:sz="4" w:space="0" w:color="auto"/>
              <w:right w:val="single" w:sz="4" w:space="0" w:color="auto"/>
            </w:tcBorders>
            <w:tcMar>
              <w:top w:w="102" w:type="dxa"/>
              <w:left w:w="62" w:type="dxa"/>
              <w:bottom w:w="102" w:type="dxa"/>
              <w:right w:w="62" w:type="dxa"/>
            </w:tcMar>
          </w:tcPr>
          <w:p w:rsidR="003A3593" w:rsidRPr="003A3593" w:rsidRDefault="003A3593" w:rsidP="003A3593">
            <w:pPr>
              <w:ind w:right="-62"/>
              <w:rPr>
                <w:sz w:val="22"/>
                <w:szCs w:val="22"/>
                <w:highlight w:val="yellow"/>
              </w:rPr>
            </w:pPr>
            <w:r w:rsidRPr="003A3593">
              <w:rPr>
                <w:sz w:val="22"/>
                <w:szCs w:val="22"/>
                <w:highlight w:val="yellow"/>
              </w:rPr>
              <w:t>местный бюджет</w:t>
            </w:r>
          </w:p>
        </w:tc>
        <w:tc>
          <w:tcPr>
            <w:tcW w:w="720" w:type="dxa"/>
            <w:tcBorders>
              <w:top w:val="single" w:sz="4" w:space="0" w:color="auto"/>
              <w:left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2,9</w:t>
            </w:r>
          </w:p>
        </w:tc>
        <w:tc>
          <w:tcPr>
            <w:tcW w:w="783" w:type="dxa"/>
            <w:tcBorders>
              <w:top w:val="single" w:sz="4" w:space="0" w:color="auto"/>
              <w:left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2,6</w:t>
            </w:r>
          </w:p>
        </w:tc>
        <w:tc>
          <w:tcPr>
            <w:tcW w:w="850" w:type="dxa"/>
            <w:tcBorders>
              <w:top w:val="single" w:sz="4" w:space="0" w:color="auto"/>
              <w:left w:val="single" w:sz="4" w:space="0" w:color="auto"/>
              <w:right w:val="single" w:sz="4" w:space="0" w:color="auto"/>
            </w:tcBorders>
            <w:vAlign w:val="center"/>
          </w:tcPr>
          <w:p w:rsidR="003A3593" w:rsidRPr="003A3593" w:rsidRDefault="003A3593" w:rsidP="003A3593">
            <w:pPr>
              <w:jc w:val="center"/>
              <w:rPr>
                <w:sz w:val="22"/>
                <w:szCs w:val="22"/>
                <w:highlight w:val="yellow"/>
              </w:rPr>
            </w:pPr>
          </w:p>
        </w:tc>
        <w:tc>
          <w:tcPr>
            <w:tcW w:w="851" w:type="dxa"/>
            <w:tcBorders>
              <w:top w:val="single" w:sz="4" w:space="0" w:color="auto"/>
              <w:left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0,1</w:t>
            </w:r>
          </w:p>
        </w:tc>
        <w:tc>
          <w:tcPr>
            <w:tcW w:w="1026" w:type="dxa"/>
            <w:tcBorders>
              <w:top w:val="single" w:sz="4" w:space="0" w:color="auto"/>
              <w:left w:val="single" w:sz="4" w:space="0" w:color="auto"/>
              <w:right w:val="single" w:sz="4" w:space="0" w:color="auto"/>
            </w:tcBorders>
            <w:vAlign w:val="center"/>
          </w:tcPr>
          <w:p w:rsidR="003A3593" w:rsidRPr="003A3593" w:rsidRDefault="003A3593" w:rsidP="003A3593">
            <w:pPr>
              <w:jc w:val="center"/>
              <w:rPr>
                <w:sz w:val="22"/>
                <w:szCs w:val="22"/>
                <w:highlight w:val="yellow"/>
              </w:rPr>
            </w:pPr>
            <w:r w:rsidRPr="003A3593">
              <w:rPr>
                <w:sz w:val="22"/>
                <w:szCs w:val="22"/>
                <w:highlight w:val="yellow"/>
              </w:rPr>
              <w:t>0,2</w:t>
            </w:r>
          </w:p>
        </w:tc>
      </w:tr>
      <w:tr w:rsidR="003A3593" w:rsidRPr="003A3593" w:rsidTr="00AA712A">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ind w:left="-62" w:right="-72"/>
              <w:jc w:val="center"/>
              <w:rPr>
                <w:sz w:val="28"/>
                <w:szCs w:val="28"/>
                <w:highlight w:val="yellow"/>
              </w:rPr>
            </w:pPr>
            <w:r w:rsidRPr="003A3593">
              <w:rPr>
                <w:sz w:val="28"/>
                <w:szCs w:val="28"/>
                <w:highlight w:val="yellow"/>
              </w:rPr>
              <w:t>10.1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В том числе затраты на технологическое присоединение к инженерным сетям, млн рублей</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Нет </w:t>
            </w:r>
          </w:p>
        </w:tc>
      </w:tr>
      <w:tr w:rsidR="003A3593" w:rsidRPr="003A3593" w:rsidTr="00AA712A">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Количественные показатели (показатель) результатов реализации</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Строительный объем здания – </w:t>
            </w:r>
            <w:r w:rsidRPr="003A3593">
              <w:rPr>
                <w:sz w:val="28"/>
                <w:szCs w:val="28"/>
                <w:highlight w:val="yellow"/>
              </w:rPr>
              <w:br/>
              <w:t>16225,59 куб. м</w:t>
            </w:r>
          </w:p>
        </w:tc>
      </w:tr>
      <w:tr w:rsidR="003A3593" w:rsidRPr="003A3593" w:rsidTr="00AA712A">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Социальный эффект от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 xml:space="preserve">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 </w:t>
            </w:r>
          </w:p>
        </w:tc>
      </w:tr>
    </w:tbl>
    <w:p w:rsidR="003A3593" w:rsidRPr="003A3593" w:rsidRDefault="003A3593" w:rsidP="003A3593">
      <w:pPr>
        <w:ind w:firstLine="709"/>
        <w:jc w:val="both"/>
        <w:rPr>
          <w:sz w:val="28"/>
          <w:szCs w:val="28"/>
          <w:highlight w:val="yellow"/>
        </w:rPr>
      </w:pPr>
      <w:r w:rsidRPr="003A3593">
        <w:rPr>
          <w:sz w:val="28"/>
          <w:szCs w:val="28"/>
          <w:highlight w:val="yellow"/>
        </w:rPr>
        <w:t xml:space="preserve">* – в случае включения объекта в государственную программу Архангельской области «Развитие физической культуры и спорта </w:t>
      </w:r>
      <w:r w:rsidRPr="003A3593">
        <w:rPr>
          <w:sz w:val="28"/>
          <w:szCs w:val="28"/>
          <w:highlight w:val="yellow"/>
        </w:rPr>
        <w:br/>
        <w:t>в Архангельской области».</w:t>
      </w:r>
    </w:p>
    <w:p w:rsidR="003A3593" w:rsidRPr="003A3593" w:rsidRDefault="003A3593" w:rsidP="003A3593">
      <w:pPr>
        <w:rPr>
          <w:strike/>
          <w:sz w:val="20"/>
          <w:szCs w:val="20"/>
          <w:highlight w:val="yellow"/>
        </w:rPr>
      </w:pPr>
    </w:p>
    <w:p w:rsidR="003A3593" w:rsidRPr="003A3593" w:rsidRDefault="003A3593" w:rsidP="003A3593">
      <w:pPr>
        <w:autoSpaceDE w:val="0"/>
        <w:autoSpaceDN w:val="0"/>
        <w:adjustRightInd w:val="0"/>
        <w:jc w:val="center"/>
        <w:rPr>
          <w:color w:val="FF0000"/>
          <w:sz w:val="28"/>
          <w:szCs w:val="28"/>
          <w:highlight w:val="yellow"/>
        </w:rPr>
        <w:sectPr w:rsidR="003A3593" w:rsidRPr="003A3593" w:rsidSect="00CF2EFA">
          <w:pgSz w:w="11906" w:h="16838"/>
          <w:pgMar w:top="1134" w:right="567" w:bottom="1134" w:left="1985" w:header="709" w:footer="709" w:gutter="0"/>
          <w:cols w:space="708"/>
          <w:docGrid w:linePitch="360"/>
        </w:sectPr>
      </w:pP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15. Паспорт инвестиционного проекта</w:t>
      </w:r>
    </w:p>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«Строительство здания крытой ледовой арены учебно-тренировочного комплекса на территории стадиона «Север» в г. Северодвинске Архангельской области»</w:t>
      </w:r>
    </w:p>
    <w:p w:rsidR="003A3593" w:rsidRPr="003A3593" w:rsidRDefault="003A3593" w:rsidP="003A3593">
      <w:pPr>
        <w:autoSpaceDE w:val="0"/>
        <w:autoSpaceDN w:val="0"/>
        <w:adjustRightInd w:val="0"/>
        <w:jc w:val="center"/>
        <w:rPr>
          <w:sz w:val="28"/>
          <w:szCs w:val="28"/>
          <w:highlight w:val="yellow"/>
        </w:rPr>
      </w:pPr>
    </w:p>
    <w:tbl>
      <w:tblPr>
        <w:tblW w:w="9397" w:type="dxa"/>
        <w:tblInd w:w="62" w:type="dxa"/>
        <w:tblLayout w:type="fixed"/>
        <w:tblCellMar>
          <w:top w:w="75" w:type="dxa"/>
          <w:left w:w="0" w:type="dxa"/>
          <w:bottom w:w="75" w:type="dxa"/>
          <w:right w:w="0" w:type="dxa"/>
        </w:tblCellMar>
        <w:tblLook w:val="0000" w:firstRow="0" w:lastRow="0" w:firstColumn="0" w:lastColumn="0" w:noHBand="0" w:noVBand="0"/>
      </w:tblPr>
      <w:tblGrid>
        <w:gridCol w:w="540"/>
        <w:gridCol w:w="3780"/>
        <w:gridCol w:w="1440"/>
        <w:gridCol w:w="761"/>
        <w:gridCol w:w="1134"/>
        <w:gridCol w:w="972"/>
        <w:gridCol w:w="770"/>
      </w:tblGrid>
      <w:tr w:rsidR="003A3593" w:rsidRPr="003A3593" w:rsidTr="00AA712A">
        <w:trPr>
          <w:trHeight w:val="284"/>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 п/п</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Наименование показателя</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Данные</w:t>
            </w:r>
          </w:p>
        </w:tc>
      </w:tr>
      <w:tr w:rsidR="003A3593" w:rsidRPr="003A3593" w:rsidTr="00AA712A">
        <w:trPr>
          <w:trHeight w:val="585"/>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Наименование инвестиционного проекта</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Строительство здания крытой ледовой арены учебно-тренировочного комплекса на территории стадиона «Север» в г. Северодвинске Архангельской области</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Цель инвестиционного проекта</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Создание благоприятных условий для занятий физической культурой и спортом на территории Северодвинска</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3</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Участники инвестиционного проекта</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highlight w:val="yellow"/>
              </w:rPr>
            </w:pPr>
            <w:r w:rsidRPr="003A3593">
              <w:rPr>
                <w:sz w:val="28"/>
                <w:szCs w:val="28"/>
                <w:highlight w:val="yellow"/>
              </w:rPr>
              <w:t>Правительство Архангельской области;</w:t>
            </w:r>
          </w:p>
          <w:p w:rsidR="003A3593" w:rsidRPr="003A3593" w:rsidRDefault="003A3593" w:rsidP="003A3593">
            <w:pPr>
              <w:rPr>
                <w:sz w:val="28"/>
                <w:szCs w:val="28"/>
                <w:highlight w:val="yellow"/>
              </w:rPr>
            </w:pPr>
            <w:r w:rsidRPr="003A3593">
              <w:rPr>
                <w:sz w:val="28"/>
                <w:szCs w:val="28"/>
                <w:highlight w:val="yellow"/>
              </w:rPr>
              <w:t>Администрация Северодвинска;</w:t>
            </w:r>
          </w:p>
          <w:p w:rsidR="003A3593" w:rsidRPr="003A3593" w:rsidRDefault="003A3593" w:rsidP="003A3593">
            <w:pPr>
              <w:rPr>
                <w:sz w:val="28"/>
                <w:szCs w:val="28"/>
                <w:highlight w:val="yellow"/>
              </w:rPr>
            </w:pPr>
            <w:r w:rsidRPr="003A3593">
              <w:rPr>
                <w:sz w:val="28"/>
                <w:szCs w:val="28"/>
                <w:highlight w:val="yellow"/>
              </w:rPr>
              <w:t>ООО «Ремарк»</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4</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Краткое описание инвестиционного проекта</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rFonts w:eastAsia="Calibri"/>
                <w:sz w:val="28"/>
                <w:szCs w:val="28"/>
                <w:highlight w:val="yellow"/>
                <w:lang w:eastAsia="en-US"/>
              </w:rPr>
            </w:pPr>
            <w:r w:rsidRPr="003A3593">
              <w:rPr>
                <w:rFonts w:eastAsia="Calibri"/>
                <w:sz w:val="28"/>
                <w:szCs w:val="28"/>
                <w:highlight w:val="yellow"/>
                <w:lang w:eastAsia="en-US"/>
              </w:rPr>
              <w:t xml:space="preserve">Проектом предусмотрено строительство здания крытой ледовой арены учебно-тренировочного комплекса </w:t>
            </w:r>
            <w:r w:rsidRPr="003A3593">
              <w:rPr>
                <w:rFonts w:eastAsia="Calibri"/>
                <w:sz w:val="28"/>
                <w:szCs w:val="28"/>
                <w:highlight w:val="yellow"/>
                <w:lang w:eastAsia="en-US"/>
              </w:rPr>
              <w:br/>
              <w:t xml:space="preserve">на территории стадиона «Север» </w:t>
            </w:r>
            <w:r w:rsidRPr="003A3593">
              <w:rPr>
                <w:rFonts w:eastAsia="Calibri"/>
                <w:sz w:val="28"/>
                <w:szCs w:val="28"/>
                <w:highlight w:val="yellow"/>
                <w:lang w:eastAsia="en-US"/>
              </w:rPr>
              <w:br/>
              <w:t xml:space="preserve">в г. Северодвинске в рамках трехстороннего соглашения </w:t>
            </w:r>
            <w:r w:rsidRPr="003A3593">
              <w:rPr>
                <w:rFonts w:eastAsia="Calibri"/>
                <w:sz w:val="28"/>
                <w:szCs w:val="28"/>
                <w:highlight w:val="yellow"/>
                <w:lang w:eastAsia="en-US"/>
              </w:rPr>
              <w:br/>
              <w:t xml:space="preserve">о сотрудничестве от 06.09.2021 между Правительством Архангельской области, Администрацией Северодвинска </w:t>
            </w:r>
            <w:r w:rsidRPr="003A3593">
              <w:rPr>
                <w:rFonts w:eastAsia="Calibri"/>
                <w:sz w:val="28"/>
                <w:szCs w:val="28"/>
                <w:highlight w:val="yellow"/>
                <w:lang w:eastAsia="en-US"/>
              </w:rPr>
              <w:br/>
              <w:t>и ООО «Ремарк».</w:t>
            </w:r>
          </w:p>
          <w:p w:rsidR="003A3593" w:rsidRPr="003A3593" w:rsidRDefault="003A3593" w:rsidP="003A3593">
            <w:pPr>
              <w:rPr>
                <w:rFonts w:eastAsia="Calibri"/>
                <w:spacing w:val="-2"/>
                <w:sz w:val="28"/>
                <w:szCs w:val="28"/>
                <w:highlight w:val="yellow"/>
              </w:rPr>
            </w:pPr>
            <w:r w:rsidRPr="003A3593">
              <w:rPr>
                <w:rFonts w:eastAsia="Calibri"/>
                <w:sz w:val="28"/>
                <w:szCs w:val="28"/>
                <w:highlight w:val="yellow"/>
                <w:lang w:eastAsia="en-US"/>
              </w:rPr>
              <w:t xml:space="preserve">В соответствии с трехсторонним соглашением ООО «Ремарк» за счет собственных средств осуществляет разработку проектной документации </w:t>
            </w:r>
            <w:r w:rsidRPr="003A3593">
              <w:rPr>
                <w:rFonts w:eastAsia="Calibri"/>
                <w:sz w:val="28"/>
                <w:szCs w:val="28"/>
                <w:highlight w:val="yellow"/>
                <w:lang w:eastAsia="en-US"/>
              </w:rPr>
              <w:br/>
              <w:t>на строительство здания ледовой арены и передает Администрации Северодвинска в целях строительства объекта за счет средств областного и местного бюджетов</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5</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Вклад инвестиционного проекта в достижение целевых показателей муниципальных программ Северодвинска</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Увеличение числа объектов социальной сферы в расчете на 10 тыс. человек населения</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6</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Наличие проектной документации по инвестиционному проекту</w:t>
            </w:r>
          </w:p>
          <w:p w:rsidR="003A3593" w:rsidRPr="003A3593" w:rsidRDefault="003A3593" w:rsidP="003A3593">
            <w:pPr>
              <w:autoSpaceDE w:val="0"/>
              <w:autoSpaceDN w:val="0"/>
              <w:adjustRightInd w:val="0"/>
              <w:jc w:val="both"/>
              <w:rPr>
                <w:sz w:val="28"/>
                <w:szCs w:val="28"/>
                <w:highlight w:val="yellow"/>
              </w:rPr>
            </w:pPr>
            <w:r w:rsidRPr="003A3593">
              <w:rPr>
                <w:sz w:val="28"/>
                <w:szCs w:val="28"/>
                <w:highlight w:val="yellow"/>
              </w:rPr>
              <w:t>(ссылка на подтверждающий документ)</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Утверждена приказом начальника Управления градостроительства и земельных отношений Администрации Северодвинска от 22.12.2022 </w:t>
            </w:r>
            <w:r w:rsidRPr="003A3593">
              <w:rPr>
                <w:sz w:val="28"/>
                <w:szCs w:val="28"/>
                <w:highlight w:val="yellow"/>
              </w:rPr>
              <w:br/>
              <w:t>№ 04-01-04/74</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7</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От 21.12.2022 № 29-1-1-2-090587-2022</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8</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а также рассчитанная в ценах соответствующих лет, в том числе затраты </w:t>
            </w:r>
          </w:p>
          <w:p w:rsidR="003A3593" w:rsidRPr="003A3593" w:rsidRDefault="003A3593" w:rsidP="003A3593">
            <w:pPr>
              <w:widowControl w:val="0"/>
              <w:autoSpaceDE w:val="0"/>
              <w:autoSpaceDN w:val="0"/>
              <w:adjustRightInd w:val="0"/>
              <w:rPr>
                <w:sz w:val="28"/>
                <w:szCs w:val="28"/>
                <w:highlight w:val="yellow"/>
              </w:rPr>
            </w:pPr>
            <w:r w:rsidRPr="003A3593">
              <w:rPr>
                <w:sz w:val="28"/>
                <w:szCs w:val="28"/>
                <w:highlight w:val="yellow"/>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млн рублей</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566,4 млн рублей – предполагаемая стоимость объекта капитального строительства </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9</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Срок реализации инвестиционного проекта</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lang w:val="en-US"/>
              </w:rPr>
            </w:pPr>
            <w:r w:rsidRPr="003A3593">
              <w:rPr>
                <w:sz w:val="28"/>
                <w:szCs w:val="28"/>
                <w:highlight w:val="yellow"/>
              </w:rPr>
              <w:t>2022–2024 годы</w:t>
            </w:r>
          </w:p>
        </w:tc>
      </w:tr>
      <w:tr w:rsidR="003A3593" w:rsidRPr="003A3593" w:rsidTr="00AA712A">
        <w:trPr>
          <w:cantSplit/>
          <w:trHeight w:val="1589"/>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10</w:t>
            </w:r>
          </w:p>
        </w:tc>
        <w:tc>
          <w:tcPr>
            <w:tcW w:w="378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Объем финансирования по источникам и годам реализации инвестиционного проекта, </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млн рублей</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Наиме-нование</w:t>
            </w:r>
          </w:p>
        </w:tc>
        <w:tc>
          <w:tcPr>
            <w:tcW w:w="761"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autoSpaceDE w:val="0"/>
              <w:autoSpaceDN w:val="0"/>
              <w:adjustRightInd w:val="0"/>
              <w:ind w:left="113" w:right="113"/>
              <w:jc w:val="center"/>
              <w:rPr>
                <w:sz w:val="22"/>
                <w:szCs w:val="22"/>
                <w:highlight w:val="yellow"/>
              </w:rPr>
            </w:pPr>
            <w:r w:rsidRPr="003A3593">
              <w:rPr>
                <w:sz w:val="22"/>
                <w:szCs w:val="22"/>
                <w:highlight w:val="yellow"/>
              </w:rPr>
              <w:t>Всего</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autoSpaceDE w:val="0"/>
              <w:autoSpaceDN w:val="0"/>
              <w:adjustRightInd w:val="0"/>
              <w:ind w:left="113" w:right="113"/>
              <w:jc w:val="center"/>
              <w:rPr>
                <w:sz w:val="22"/>
                <w:szCs w:val="22"/>
                <w:highlight w:val="yellow"/>
              </w:rPr>
            </w:pPr>
            <w:r w:rsidRPr="003A3593">
              <w:rPr>
                <w:sz w:val="22"/>
                <w:szCs w:val="22"/>
                <w:highlight w:val="yellow"/>
              </w:rPr>
              <w:t>Факт на 01.01.2023</w:t>
            </w:r>
          </w:p>
        </w:tc>
        <w:tc>
          <w:tcPr>
            <w:tcW w:w="972"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autoSpaceDE w:val="0"/>
              <w:autoSpaceDN w:val="0"/>
              <w:adjustRightInd w:val="0"/>
              <w:ind w:left="113" w:right="113"/>
              <w:jc w:val="center"/>
              <w:rPr>
                <w:sz w:val="22"/>
                <w:szCs w:val="22"/>
                <w:highlight w:val="yellow"/>
              </w:rPr>
            </w:pPr>
            <w:r w:rsidRPr="003A3593">
              <w:rPr>
                <w:sz w:val="22"/>
                <w:szCs w:val="22"/>
                <w:highlight w:val="yellow"/>
              </w:rPr>
              <w:t>2023</w:t>
            </w:r>
          </w:p>
        </w:tc>
        <w:tc>
          <w:tcPr>
            <w:tcW w:w="770" w:type="dxa"/>
            <w:tcBorders>
              <w:top w:val="single" w:sz="4" w:space="0" w:color="auto"/>
              <w:left w:val="single" w:sz="4" w:space="0" w:color="auto"/>
              <w:bottom w:val="single" w:sz="4" w:space="0" w:color="auto"/>
              <w:right w:val="single" w:sz="4" w:space="0" w:color="auto"/>
            </w:tcBorders>
            <w:textDirection w:val="btLr"/>
            <w:vAlign w:val="center"/>
          </w:tcPr>
          <w:p w:rsidR="003A3593" w:rsidRPr="003A3593" w:rsidRDefault="003A3593" w:rsidP="003A3593">
            <w:pPr>
              <w:autoSpaceDE w:val="0"/>
              <w:autoSpaceDN w:val="0"/>
              <w:adjustRightInd w:val="0"/>
              <w:ind w:left="113" w:right="113"/>
              <w:jc w:val="center"/>
              <w:rPr>
                <w:sz w:val="22"/>
                <w:szCs w:val="22"/>
                <w:highlight w:val="yellow"/>
              </w:rPr>
            </w:pPr>
            <w:r w:rsidRPr="003A3593">
              <w:rPr>
                <w:sz w:val="22"/>
                <w:szCs w:val="22"/>
                <w:highlight w:val="yellow"/>
              </w:rPr>
              <w:t>2024</w:t>
            </w:r>
          </w:p>
        </w:tc>
      </w:tr>
      <w:tr w:rsidR="003A3593" w:rsidRPr="003A3593" w:rsidTr="00AA712A">
        <w:trPr>
          <w:trHeight w:val="20"/>
        </w:trPr>
        <w:tc>
          <w:tcPr>
            <w:tcW w:w="54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78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tabs>
                <w:tab w:val="left" w:pos="885"/>
              </w:tabs>
              <w:rPr>
                <w:sz w:val="22"/>
                <w:szCs w:val="22"/>
                <w:highlight w:val="yellow"/>
              </w:rPr>
            </w:pPr>
            <w:r w:rsidRPr="003A3593">
              <w:rPr>
                <w:sz w:val="22"/>
                <w:szCs w:val="22"/>
                <w:highlight w:val="yellow"/>
              </w:rPr>
              <w:t>Всего</w:t>
            </w:r>
            <w:r w:rsidRPr="003A3593">
              <w:rPr>
                <w:sz w:val="22"/>
                <w:szCs w:val="22"/>
                <w:highlight w:val="yellow"/>
              </w:rPr>
              <w:tab/>
            </w:r>
          </w:p>
        </w:tc>
        <w:tc>
          <w:tcPr>
            <w:tcW w:w="761"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566,4</w:t>
            </w:r>
          </w:p>
        </w:tc>
        <w:tc>
          <w:tcPr>
            <w:tcW w:w="1134"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1,0</w:t>
            </w:r>
          </w:p>
        </w:tc>
        <w:tc>
          <w:tcPr>
            <w:tcW w:w="972"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327,5</w:t>
            </w:r>
          </w:p>
        </w:tc>
        <w:tc>
          <w:tcPr>
            <w:tcW w:w="770"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237,9</w:t>
            </w:r>
          </w:p>
        </w:tc>
      </w:tr>
      <w:tr w:rsidR="003A3593" w:rsidRPr="003A3593" w:rsidTr="00AA712A">
        <w:trPr>
          <w:trHeight w:val="330"/>
        </w:trPr>
        <w:tc>
          <w:tcPr>
            <w:tcW w:w="54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78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tabs>
                <w:tab w:val="left" w:pos="1708"/>
              </w:tabs>
              <w:ind w:right="-92"/>
              <w:rPr>
                <w:sz w:val="22"/>
                <w:szCs w:val="22"/>
                <w:highlight w:val="yellow"/>
              </w:rPr>
            </w:pPr>
            <w:r w:rsidRPr="003A3593">
              <w:rPr>
                <w:sz w:val="22"/>
                <w:szCs w:val="22"/>
                <w:highlight w:val="yellow"/>
              </w:rPr>
              <w:t>федеральный бюджет</w:t>
            </w:r>
          </w:p>
        </w:tc>
        <w:tc>
          <w:tcPr>
            <w:tcW w:w="761"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autoSpaceDE w:val="0"/>
              <w:autoSpaceDN w:val="0"/>
              <w:adjustRightInd w:val="0"/>
              <w:jc w:val="center"/>
              <w:rPr>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autoSpaceDE w:val="0"/>
              <w:autoSpaceDN w:val="0"/>
              <w:adjustRightInd w:val="0"/>
              <w:jc w:val="center"/>
              <w:rPr>
                <w:sz w:val="22"/>
                <w:szCs w:val="22"/>
                <w:highlight w:val="yellow"/>
              </w:rPr>
            </w:pPr>
          </w:p>
        </w:tc>
        <w:tc>
          <w:tcPr>
            <w:tcW w:w="972"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autoSpaceDE w:val="0"/>
              <w:autoSpaceDN w:val="0"/>
              <w:adjustRightInd w:val="0"/>
              <w:jc w:val="center"/>
              <w:rPr>
                <w:sz w:val="22"/>
                <w:szCs w:val="22"/>
                <w:highlight w:val="yellow"/>
              </w:rPr>
            </w:pPr>
          </w:p>
        </w:tc>
        <w:tc>
          <w:tcPr>
            <w:tcW w:w="770"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autoSpaceDE w:val="0"/>
              <w:autoSpaceDN w:val="0"/>
              <w:adjustRightInd w:val="0"/>
              <w:jc w:val="center"/>
              <w:rPr>
                <w:sz w:val="22"/>
                <w:szCs w:val="22"/>
                <w:highlight w:val="yellow"/>
              </w:rPr>
            </w:pPr>
          </w:p>
        </w:tc>
      </w:tr>
      <w:tr w:rsidR="003A3593" w:rsidRPr="003A3593" w:rsidTr="00AA712A">
        <w:trPr>
          <w:trHeight w:val="495"/>
        </w:trPr>
        <w:tc>
          <w:tcPr>
            <w:tcW w:w="54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78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ind w:right="-242"/>
              <w:rPr>
                <w:sz w:val="22"/>
                <w:szCs w:val="22"/>
                <w:highlight w:val="yellow"/>
              </w:rPr>
            </w:pPr>
            <w:r w:rsidRPr="003A3593">
              <w:rPr>
                <w:sz w:val="22"/>
                <w:szCs w:val="22"/>
                <w:highlight w:val="yellow"/>
              </w:rPr>
              <w:t>областной бюджет</w:t>
            </w:r>
          </w:p>
        </w:tc>
        <w:tc>
          <w:tcPr>
            <w:tcW w:w="761"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341,3</w:t>
            </w:r>
          </w:p>
        </w:tc>
        <w:tc>
          <w:tcPr>
            <w:tcW w:w="1134"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autoSpaceDE w:val="0"/>
              <w:autoSpaceDN w:val="0"/>
              <w:adjustRightInd w:val="0"/>
              <w:jc w:val="center"/>
              <w:rPr>
                <w:sz w:val="22"/>
                <w:szCs w:val="22"/>
                <w:highlight w:val="yellow"/>
              </w:rPr>
            </w:pPr>
          </w:p>
        </w:tc>
        <w:tc>
          <w:tcPr>
            <w:tcW w:w="972"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266,2</w:t>
            </w:r>
          </w:p>
        </w:tc>
        <w:tc>
          <w:tcPr>
            <w:tcW w:w="770"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75,1</w:t>
            </w:r>
          </w:p>
        </w:tc>
      </w:tr>
      <w:tr w:rsidR="003A3593" w:rsidRPr="003A3593" w:rsidTr="00AA712A">
        <w:trPr>
          <w:trHeight w:val="20"/>
        </w:trPr>
        <w:tc>
          <w:tcPr>
            <w:tcW w:w="54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2"/>
                <w:szCs w:val="22"/>
                <w:highlight w:val="yellow"/>
              </w:rPr>
            </w:pPr>
          </w:p>
        </w:tc>
        <w:tc>
          <w:tcPr>
            <w:tcW w:w="3780" w:type="dxa"/>
            <w:vMerge/>
            <w:tcBorders>
              <w:left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2"/>
                <w:szCs w:val="22"/>
                <w:highlight w:val="yellow"/>
              </w:rPr>
            </w:pP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2"/>
                <w:szCs w:val="22"/>
                <w:highlight w:val="yellow"/>
              </w:rPr>
            </w:pPr>
            <w:r w:rsidRPr="003A3593">
              <w:rPr>
                <w:sz w:val="22"/>
                <w:szCs w:val="22"/>
                <w:highlight w:val="yellow"/>
              </w:rPr>
              <w:t>местный бюджет</w:t>
            </w:r>
          </w:p>
        </w:tc>
        <w:tc>
          <w:tcPr>
            <w:tcW w:w="761"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225,1</w:t>
            </w:r>
          </w:p>
        </w:tc>
        <w:tc>
          <w:tcPr>
            <w:tcW w:w="1134"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1,0</w:t>
            </w:r>
          </w:p>
        </w:tc>
        <w:tc>
          <w:tcPr>
            <w:tcW w:w="972"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61,3</w:t>
            </w:r>
          </w:p>
        </w:tc>
        <w:tc>
          <w:tcPr>
            <w:tcW w:w="770" w:type="dxa"/>
            <w:tcBorders>
              <w:top w:val="single" w:sz="4" w:space="0" w:color="auto"/>
              <w:left w:val="single" w:sz="4" w:space="0" w:color="auto"/>
              <w:bottom w:val="single" w:sz="4" w:space="0" w:color="auto"/>
              <w:right w:val="single" w:sz="4" w:space="0" w:color="auto"/>
            </w:tcBorders>
          </w:tcPr>
          <w:p w:rsidR="003A3593" w:rsidRPr="003A3593" w:rsidRDefault="003A3593" w:rsidP="003A3593">
            <w:pPr>
              <w:autoSpaceDE w:val="0"/>
              <w:autoSpaceDN w:val="0"/>
              <w:adjustRightInd w:val="0"/>
              <w:jc w:val="center"/>
              <w:rPr>
                <w:sz w:val="22"/>
                <w:szCs w:val="22"/>
                <w:highlight w:val="yellow"/>
              </w:rPr>
            </w:pPr>
            <w:r w:rsidRPr="003A3593">
              <w:rPr>
                <w:sz w:val="22"/>
                <w:szCs w:val="22"/>
                <w:highlight w:val="yellow"/>
              </w:rPr>
              <w:t>162,8</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ind w:left="-62" w:right="-122"/>
              <w:jc w:val="center"/>
              <w:rPr>
                <w:sz w:val="28"/>
                <w:szCs w:val="28"/>
                <w:highlight w:val="yellow"/>
              </w:rPr>
            </w:pPr>
            <w:r w:rsidRPr="003A3593">
              <w:rPr>
                <w:sz w:val="28"/>
                <w:szCs w:val="28"/>
                <w:highlight w:val="yellow"/>
              </w:rPr>
              <w:t>10.1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В том числе затраты на технологическое присоединение к инженерным сетям, млн рублей</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 xml:space="preserve">Нет </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Количественные показатели показатель) результатов реализации</w:t>
            </w:r>
          </w:p>
          <w:p w:rsidR="003A3593" w:rsidRPr="003A3593" w:rsidRDefault="003A3593" w:rsidP="003A3593">
            <w:pPr>
              <w:autoSpaceDE w:val="0"/>
              <w:autoSpaceDN w:val="0"/>
              <w:adjustRightInd w:val="0"/>
              <w:rPr>
                <w:sz w:val="28"/>
                <w:szCs w:val="28"/>
                <w:highlight w:val="yellow"/>
              </w:rPr>
            </w:pPr>
            <w:r w:rsidRPr="003A3593">
              <w:rPr>
                <w:sz w:val="28"/>
                <w:szCs w:val="28"/>
                <w:highlight w:val="yellow"/>
              </w:rPr>
              <w:t>инвестиционного проекта</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w:t>
            </w:r>
          </w:p>
        </w:tc>
      </w:tr>
      <w:tr w:rsidR="003A3593" w:rsidRPr="003A3593" w:rsidTr="00AA712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jc w:val="center"/>
              <w:rPr>
                <w:sz w:val="28"/>
                <w:szCs w:val="28"/>
                <w:highlight w:val="yellow"/>
              </w:rPr>
            </w:pPr>
            <w:r w:rsidRPr="003A3593">
              <w:rPr>
                <w:sz w:val="28"/>
                <w:szCs w:val="28"/>
                <w:highlight w:val="yellow"/>
              </w:rPr>
              <w:t>12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autoSpaceDE w:val="0"/>
              <w:autoSpaceDN w:val="0"/>
              <w:adjustRightInd w:val="0"/>
              <w:rPr>
                <w:sz w:val="28"/>
                <w:szCs w:val="28"/>
                <w:highlight w:val="yellow"/>
              </w:rPr>
            </w:pPr>
            <w:r w:rsidRPr="003A3593">
              <w:rPr>
                <w:sz w:val="28"/>
                <w:szCs w:val="28"/>
                <w:highlight w:val="yellow"/>
              </w:rPr>
              <w:t>Социальный эффект от инвестиционного проекта</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3593" w:rsidRPr="003A3593" w:rsidRDefault="003A3593" w:rsidP="003A3593">
            <w:pPr>
              <w:rPr>
                <w:sz w:val="28"/>
                <w:szCs w:val="28"/>
              </w:rPr>
            </w:pPr>
            <w:r w:rsidRPr="003A3593">
              <w:rPr>
                <w:sz w:val="28"/>
                <w:szCs w:val="28"/>
                <w:highlight w:val="yellow"/>
              </w:rPr>
              <w:t>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w:t>
            </w:r>
          </w:p>
        </w:tc>
      </w:tr>
    </w:tbl>
    <w:p w:rsidR="003A3593" w:rsidRPr="003A3593" w:rsidRDefault="003A3593" w:rsidP="003A3593">
      <w:pPr>
        <w:autoSpaceDE w:val="0"/>
        <w:autoSpaceDN w:val="0"/>
        <w:adjustRightInd w:val="0"/>
        <w:jc w:val="center"/>
        <w:rPr>
          <w:color w:val="FF0000"/>
          <w:sz w:val="28"/>
          <w:szCs w:val="28"/>
        </w:rPr>
      </w:pPr>
    </w:p>
    <w:p w:rsidR="00913680" w:rsidRPr="00913680" w:rsidRDefault="00913680" w:rsidP="003A3593">
      <w:pPr>
        <w:jc w:val="center"/>
        <w:rPr>
          <w:color w:val="FF0000"/>
          <w:sz w:val="28"/>
          <w:szCs w:val="28"/>
        </w:rPr>
      </w:pPr>
    </w:p>
    <w:sectPr w:rsidR="00913680" w:rsidRPr="00913680" w:rsidSect="006174D3">
      <w:headerReference w:type="even" r:id="rId24"/>
      <w:headerReference w:type="default" r:id="rId25"/>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758" w:rsidRDefault="00E45758">
      <w:r>
        <w:separator/>
      </w:r>
    </w:p>
  </w:endnote>
  <w:endnote w:type="continuationSeparator" w:id="0">
    <w:p w:rsidR="00E45758" w:rsidRDefault="00E4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758" w:rsidRDefault="00E45758">
      <w:r>
        <w:separator/>
      </w:r>
    </w:p>
  </w:footnote>
  <w:footnote w:type="continuationSeparator" w:id="0">
    <w:p w:rsidR="00E45758" w:rsidRDefault="00E457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6A0" w:rsidRDefault="00EE16A0" w:rsidP="00543F9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E16A0" w:rsidRDefault="00EE16A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6A0" w:rsidRPr="00EE566F" w:rsidRDefault="00EE16A0" w:rsidP="00543F97">
    <w:pPr>
      <w:pStyle w:val="a5"/>
      <w:framePr w:wrap="around" w:vAnchor="text" w:hAnchor="margin" w:xAlign="center" w:y="1"/>
      <w:jc w:val="center"/>
      <w:rPr>
        <w:rStyle w:val="a7"/>
        <w:lang w:val="en-US"/>
      </w:rPr>
    </w:pPr>
    <w:r>
      <w:rPr>
        <w:rStyle w:val="a7"/>
      </w:rPr>
      <w:fldChar w:fldCharType="begin"/>
    </w:r>
    <w:r>
      <w:rPr>
        <w:rStyle w:val="a7"/>
      </w:rPr>
      <w:instrText xml:space="preserve"> PAGE </w:instrText>
    </w:r>
    <w:r>
      <w:rPr>
        <w:rStyle w:val="a7"/>
      </w:rPr>
      <w:fldChar w:fldCharType="separate"/>
    </w:r>
    <w:r w:rsidR="002E7481">
      <w:rPr>
        <w:rStyle w:val="a7"/>
        <w:noProof/>
      </w:rPr>
      <w:t>2</w:t>
    </w:r>
    <w:r>
      <w:rPr>
        <w:rStyle w:val="a7"/>
      </w:rPr>
      <w:fldChar w:fldCharType="end"/>
    </w:r>
  </w:p>
  <w:p w:rsidR="00EE16A0" w:rsidRDefault="00EE16A0" w:rsidP="006174D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593" w:rsidRDefault="003A3593" w:rsidP="00CF2E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A3593" w:rsidRDefault="003A3593">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593" w:rsidRDefault="003A3593" w:rsidP="00CF2E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9090C">
      <w:rPr>
        <w:rStyle w:val="a7"/>
        <w:noProof/>
      </w:rPr>
      <w:t>25</w:t>
    </w:r>
    <w:r>
      <w:rPr>
        <w:rStyle w:val="a7"/>
      </w:rPr>
      <w:fldChar w:fldCharType="end"/>
    </w:r>
  </w:p>
  <w:p w:rsidR="003A3593" w:rsidRDefault="003A3593">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593" w:rsidRDefault="003A3593" w:rsidP="00CF2E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A3593" w:rsidRDefault="003A3593">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593" w:rsidRDefault="003A3593" w:rsidP="00CF2E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9090C">
      <w:rPr>
        <w:rStyle w:val="a7"/>
        <w:noProof/>
      </w:rPr>
      <w:t>2</w:t>
    </w:r>
    <w:r>
      <w:rPr>
        <w:rStyle w:val="a7"/>
      </w:rPr>
      <w:fldChar w:fldCharType="end"/>
    </w:r>
  </w:p>
  <w:p w:rsidR="003A3593" w:rsidRDefault="003A3593">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6A0" w:rsidRDefault="00EE16A0" w:rsidP="006174D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E16A0" w:rsidRDefault="00EE16A0">
    <w:pPr>
      <w:pStyle w:val="a5"/>
    </w:pPr>
  </w:p>
  <w:p w:rsidR="00F5351B" w:rsidRDefault="00F5351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6A0" w:rsidRDefault="00EE16A0" w:rsidP="006174D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9090C">
      <w:rPr>
        <w:rStyle w:val="a7"/>
        <w:noProof/>
      </w:rPr>
      <w:t>57</w:t>
    </w:r>
    <w:r>
      <w:rPr>
        <w:rStyle w:val="a7"/>
      </w:rPr>
      <w:fldChar w:fldCharType="end"/>
    </w:r>
  </w:p>
  <w:p w:rsidR="00EE16A0" w:rsidRDefault="00EE16A0">
    <w:pPr>
      <w:pStyle w:val="a5"/>
    </w:pPr>
  </w:p>
  <w:p w:rsidR="00F5351B" w:rsidRDefault="00F535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BD9"/>
    <w:multiLevelType w:val="hybridMultilevel"/>
    <w:tmpl w:val="4336B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D87ED3"/>
    <w:multiLevelType w:val="hybridMultilevel"/>
    <w:tmpl w:val="2B2CAEFC"/>
    <w:lvl w:ilvl="0" w:tplc="90E41E20">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
    <w:nsid w:val="1FBA5E68"/>
    <w:multiLevelType w:val="hybridMultilevel"/>
    <w:tmpl w:val="DB7267CA"/>
    <w:lvl w:ilvl="0" w:tplc="47F64008">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3">
    <w:nsid w:val="20535A9B"/>
    <w:multiLevelType w:val="hybridMultilevel"/>
    <w:tmpl w:val="55DC2EA8"/>
    <w:lvl w:ilvl="0" w:tplc="7F44D308">
      <w:start w:val="10"/>
      <w:numFmt w:val="decimal"/>
      <w:lvlText w:val="%1"/>
      <w:lvlJc w:val="left"/>
      <w:pPr>
        <w:tabs>
          <w:tab w:val="num" w:pos="690"/>
        </w:tabs>
        <w:ind w:left="690" w:hanging="360"/>
      </w:pPr>
      <w:rPr>
        <w:rFonts w:ascii="Symbol" w:hAnsi="Symbol" w:hint="default"/>
        <w:sz w:val="22"/>
      </w:rPr>
    </w:lvl>
    <w:lvl w:ilvl="1" w:tplc="04190003" w:tentative="1">
      <w:start w:val="1"/>
      <w:numFmt w:val="bullet"/>
      <w:lvlText w:val="o"/>
      <w:lvlJc w:val="left"/>
      <w:pPr>
        <w:tabs>
          <w:tab w:val="num" w:pos="1410"/>
        </w:tabs>
        <w:ind w:left="1410" w:hanging="360"/>
      </w:pPr>
      <w:rPr>
        <w:rFonts w:ascii="Courier New" w:hAnsi="Courier New" w:cs="Courier New" w:hint="default"/>
      </w:rPr>
    </w:lvl>
    <w:lvl w:ilvl="2" w:tplc="04190005" w:tentative="1">
      <w:start w:val="1"/>
      <w:numFmt w:val="bullet"/>
      <w:lvlText w:val=""/>
      <w:lvlJc w:val="left"/>
      <w:pPr>
        <w:tabs>
          <w:tab w:val="num" w:pos="2130"/>
        </w:tabs>
        <w:ind w:left="2130" w:hanging="360"/>
      </w:pPr>
      <w:rPr>
        <w:rFonts w:ascii="Wingdings" w:hAnsi="Wingdings" w:hint="default"/>
      </w:rPr>
    </w:lvl>
    <w:lvl w:ilvl="3" w:tplc="04190001" w:tentative="1">
      <w:start w:val="1"/>
      <w:numFmt w:val="bullet"/>
      <w:lvlText w:val=""/>
      <w:lvlJc w:val="left"/>
      <w:pPr>
        <w:tabs>
          <w:tab w:val="num" w:pos="2850"/>
        </w:tabs>
        <w:ind w:left="2850" w:hanging="360"/>
      </w:pPr>
      <w:rPr>
        <w:rFonts w:ascii="Symbol" w:hAnsi="Symbol" w:hint="default"/>
      </w:rPr>
    </w:lvl>
    <w:lvl w:ilvl="4" w:tplc="04190003" w:tentative="1">
      <w:start w:val="1"/>
      <w:numFmt w:val="bullet"/>
      <w:lvlText w:val="o"/>
      <w:lvlJc w:val="left"/>
      <w:pPr>
        <w:tabs>
          <w:tab w:val="num" w:pos="3570"/>
        </w:tabs>
        <w:ind w:left="3570" w:hanging="360"/>
      </w:pPr>
      <w:rPr>
        <w:rFonts w:ascii="Courier New" w:hAnsi="Courier New" w:cs="Courier New" w:hint="default"/>
      </w:rPr>
    </w:lvl>
    <w:lvl w:ilvl="5" w:tplc="04190005" w:tentative="1">
      <w:start w:val="1"/>
      <w:numFmt w:val="bullet"/>
      <w:lvlText w:val=""/>
      <w:lvlJc w:val="left"/>
      <w:pPr>
        <w:tabs>
          <w:tab w:val="num" w:pos="4290"/>
        </w:tabs>
        <w:ind w:left="4290" w:hanging="360"/>
      </w:pPr>
      <w:rPr>
        <w:rFonts w:ascii="Wingdings" w:hAnsi="Wingdings" w:hint="default"/>
      </w:rPr>
    </w:lvl>
    <w:lvl w:ilvl="6" w:tplc="04190001" w:tentative="1">
      <w:start w:val="1"/>
      <w:numFmt w:val="bullet"/>
      <w:lvlText w:val=""/>
      <w:lvlJc w:val="left"/>
      <w:pPr>
        <w:tabs>
          <w:tab w:val="num" w:pos="5010"/>
        </w:tabs>
        <w:ind w:left="5010" w:hanging="360"/>
      </w:pPr>
      <w:rPr>
        <w:rFonts w:ascii="Symbol" w:hAnsi="Symbol" w:hint="default"/>
      </w:rPr>
    </w:lvl>
    <w:lvl w:ilvl="7" w:tplc="04190003" w:tentative="1">
      <w:start w:val="1"/>
      <w:numFmt w:val="bullet"/>
      <w:lvlText w:val="o"/>
      <w:lvlJc w:val="left"/>
      <w:pPr>
        <w:tabs>
          <w:tab w:val="num" w:pos="5730"/>
        </w:tabs>
        <w:ind w:left="5730" w:hanging="360"/>
      </w:pPr>
      <w:rPr>
        <w:rFonts w:ascii="Courier New" w:hAnsi="Courier New" w:cs="Courier New" w:hint="default"/>
      </w:rPr>
    </w:lvl>
    <w:lvl w:ilvl="8" w:tplc="04190005" w:tentative="1">
      <w:start w:val="1"/>
      <w:numFmt w:val="bullet"/>
      <w:lvlText w:val=""/>
      <w:lvlJc w:val="left"/>
      <w:pPr>
        <w:tabs>
          <w:tab w:val="num" w:pos="6450"/>
        </w:tabs>
        <w:ind w:left="6450" w:hanging="360"/>
      </w:pPr>
      <w:rPr>
        <w:rFonts w:ascii="Wingdings" w:hAnsi="Wingdings" w:hint="default"/>
      </w:rPr>
    </w:lvl>
  </w:abstractNum>
  <w:abstractNum w:abstractNumId="4">
    <w:nsid w:val="20AB0457"/>
    <w:multiLevelType w:val="hybridMultilevel"/>
    <w:tmpl w:val="673250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E60F4A"/>
    <w:multiLevelType w:val="hybridMultilevel"/>
    <w:tmpl w:val="B18E3AEA"/>
    <w:lvl w:ilvl="0" w:tplc="B3AA051E">
      <w:start w:val="1"/>
      <w:numFmt w:val="decimal"/>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77C4FEC"/>
    <w:multiLevelType w:val="hybridMultilevel"/>
    <w:tmpl w:val="91FCE134"/>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90123B6"/>
    <w:multiLevelType w:val="hybridMultilevel"/>
    <w:tmpl w:val="F710DC9E"/>
    <w:lvl w:ilvl="0" w:tplc="B8761FB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3CFD7136"/>
    <w:multiLevelType w:val="hybridMultilevel"/>
    <w:tmpl w:val="E850F548"/>
    <w:lvl w:ilvl="0" w:tplc="58284C70">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9">
    <w:nsid w:val="42724243"/>
    <w:multiLevelType w:val="multilevel"/>
    <w:tmpl w:val="862CC84A"/>
    <w:lvl w:ilvl="0">
      <w:start w:val="4"/>
      <w:numFmt w:val="decimal"/>
      <w:lvlText w:val="%1."/>
      <w:lvlJc w:val="left"/>
      <w:pPr>
        <w:ind w:left="360" w:hanging="360"/>
      </w:pPr>
      <w:rPr>
        <w:rFonts w:hint="default"/>
        <w:sz w:val="20"/>
        <w:szCs w:val="20"/>
      </w:rPr>
    </w:lvl>
    <w:lvl w:ilvl="1">
      <w:start w:val="3"/>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sz w:val="20"/>
        <w:szCs w:val="20"/>
      </w:rPr>
    </w:lvl>
    <w:lvl w:ilvl="5">
      <w:start w:val="1"/>
      <w:numFmt w:val="decimal"/>
      <w:lvlText w:val="%1.%2.%3.%4.%5.%6."/>
      <w:lvlJc w:val="left"/>
      <w:pPr>
        <w:ind w:left="1080" w:hanging="1080"/>
      </w:pPr>
      <w:rPr>
        <w:rFonts w:hint="default"/>
        <w:sz w:val="20"/>
        <w:szCs w:val="20"/>
      </w:rPr>
    </w:lvl>
    <w:lvl w:ilvl="6">
      <w:start w:val="1"/>
      <w:numFmt w:val="decimal"/>
      <w:lvlText w:val="%1.%2.%3.%4.%5.%6.%7."/>
      <w:lvlJc w:val="left"/>
      <w:pPr>
        <w:ind w:left="1080" w:hanging="1080"/>
      </w:pPr>
      <w:rPr>
        <w:rFonts w:hint="default"/>
        <w:sz w:val="20"/>
        <w:szCs w:val="20"/>
      </w:rPr>
    </w:lvl>
    <w:lvl w:ilvl="7">
      <w:start w:val="1"/>
      <w:numFmt w:val="decimal"/>
      <w:lvlText w:val="%1.%2.%3.%4.%5.%6.%7.%8."/>
      <w:lvlJc w:val="left"/>
      <w:pPr>
        <w:ind w:left="1440" w:hanging="1440"/>
      </w:pPr>
      <w:rPr>
        <w:rFonts w:hint="default"/>
        <w:sz w:val="20"/>
        <w:szCs w:val="20"/>
      </w:rPr>
    </w:lvl>
    <w:lvl w:ilvl="8">
      <w:start w:val="1"/>
      <w:numFmt w:val="decimal"/>
      <w:lvlText w:val="%1.%2.%3.%4.%5.%6.%7.%8.%9."/>
      <w:lvlJc w:val="left"/>
      <w:pPr>
        <w:ind w:left="1440" w:hanging="1440"/>
      </w:pPr>
      <w:rPr>
        <w:rFonts w:hint="default"/>
        <w:sz w:val="20"/>
        <w:szCs w:val="20"/>
      </w:rPr>
    </w:lvl>
  </w:abstractNum>
  <w:abstractNum w:abstractNumId="10">
    <w:nsid w:val="43DF7C20"/>
    <w:multiLevelType w:val="hybridMultilevel"/>
    <w:tmpl w:val="599AC40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ABD0463"/>
    <w:multiLevelType w:val="hybridMultilevel"/>
    <w:tmpl w:val="1132189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4D7E3369"/>
    <w:multiLevelType w:val="hybridMultilevel"/>
    <w:tmpl w:val="0CACA46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4FA0717D"/>
    <w:multiLevelType w:val="hybridMultilevel"/>
    <w:tmpl w:val="AB4056F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528463DC"/>
    <w:multiLevelType w:val="hybridMultilevel"/>
    <w:tmpl w:val="8FE85C8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629371C"/>
    <w:multiLevelType w:val="hybridMultilevel"/>
    <w:tmpl w:val="8E909B24"/>
    <w:lvl w:ilvl="0" w:tplc="9164390A">
      <w:start w:val="10"/>
      <w:numFmt w:val="decimal"/>
      <w:lvlText w:val="%1"/>
      <w:lvlJc w:val="left"/>
      <w:pPr>
        <w:tabs>
          <w:tab w:val="num" w:pos="720"/>
        </w:tabs>
        <w:ind w:left="720" w:hanging="360"/>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9FE2CA4"/>
    <w:multiLevelType w:val="hybridMultilevel"/>
    <w:tmpl w:val="0BDC376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5D55456A"/>
    <w:multiLevelType w:val="hybridMultilevel"/>
    <w:tmpl w:val="68E2280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641533CC"/>
    <w:multiLevelType w:val="multilevel"/>
    <w:tmpl w:val="4876654A"/>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9">
    <w:nsid w:val="673B17BF"/>
    <w:multiLevelType w:val="hybridMultilevel"/>
    <w:tmpl w:val="1BCA7F44"/>
    <w:lvl w:ilvl="0" w:tplc="F07C613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nsid w:val="6B685050"/>
    <w:multiLevelType w:val="hybridMultilevel"/>
    <w:tmpl w:val="B5F07054"/>
    <w:lvl w:ilvl="0" w:tplc="F07C613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3A609EA"/>
    <w:multiLevelType w:val="hybridMultilevel"/>
    <w:tmpl w:val="ED58D054"/>
    <w:lvl w:ilvl="0" w:tplc="00BA2536">
      <w:start w:val="1"/>
      <w:numFmt w:val="decimal"/>
      <w:lvlText w:val="%1."/>
      <w:lvlJc w:val="left"/>
      <w:pPr>
        <w:tabs>
          <w:tab w:val="num" w:pos="885"/>
        </w:tabs>
        <w:ind w:left="885" w:hanging="52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79CA7D01"/>
    <w:multiLevelType w:val="multilevel"/>
    <w:tmpl w:val="862CC84A"/>
    <w:lvl w:ilvl="0">
      <w:start w:val="4"/>
      <w:numFmt w:val="decimal"/>
      <w:lvlText w:val="%1."/>
      <w:lvlJc w:val="left"/>
      <w:pPr>
        <w:ind w:left="360" w:hanging="360"/>
      </w:pPr>
      <w:rPr>
        <w:rFonts w:hint="default"/>
        <w:sz w:val="20"/>
        <w:szCs w:val="20"/>
      </w:rPr>
    </w:lvl>
    <w:lvl w:ilvl="1">
      <w:start w:val="3"/>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sz w:val="20"/>
        <w:szCs w:val="20"/>
      </w:rPr>
    </w:lvl>
    <w:lvl w:ilvl="5">
      <w:start w:val="1"/>
      <w:numFmt w:val="decimal"/>
      <w:lvlText w:val="%1.%2.%3.%4.%5.%6."/>
      <w:lvlJc w:val="left"/>
      <w:pPr>
        <w:ind w:left="1080" w:hanging="1080"/>
      </w:pPr>
      <w:rPr>
        <w:rFonts w:hint="default"/>
        <w:sz w:val="20"/>
        <w:szCs w:val="20"/>
      </w:rPr>
    </w:lvl>
    <w:lvl w:ilvl="6">
      <w:start w:val="1"/>
      <w:numFmt w:val="decimal"/>
      <w:lvlText w:val="%1.%2.%3.%4.%5.%6.%7."/>
      <w:lvlJc w:val="left"/>
      <w:pPr>
        <w:ind w:left="1080" w:hanging="1080"/>
      </w:pPr>
      <w:rPr>
        <w:rFonts w:hint="default"/>
        <w:sz w:val="20"/>
        <w:szCs w:val="20"/>
      </w:rPr>
    </w:lvl>
    <w:lvl w:ilvl="7">
      <w:start w:val="1"/>
      <w:numFmt w:val="decimal"/>
      <w:lvlText w:val="%1.%2.%3.%4.%5.%6.%7.%8."/>
      <w:lvlJc w:val="left"/>
      <w:pPr>
        <w:ind w:left="1440" w:hanging="1440"/>
      </w:pPr>
      <w:rPr>
        <w:rFonts w:hint="default"/>
        <w:sz w:val="20"/>
        <w:szCs w:val="20"/>
      </w:rPr>
    </w:lvl>
    <w:lvl w:ilvl="8">
      <w:start w:val="1"/>
      <w:numFmt w:val="decimal"/>
      <w:lvlText w:val="%1.%2.%3.%4.%5.%6.%7.%8.%9."/>
      <w:lvlJc w:val="left"/>
      <w:pPr>
        <w:ind w:left="1440" w:hanging="1440"/>
      </w:pPr>
      <w:rPr>
        <w:rFonts w:hint="default"/>
        <w:sz w:val="20"/>
        <w:szCs w:val="20"/>
      </w:rPr>
    </w:lvl>
  </w:abstractNum>
  <w:num w:numId="1">
    <w:abstractNumId w:val="12"/>
  </w:num>
  <w:num w:numId="2">
    <w:abstractNumId w:val="5"/>
  </w:num>
  <w:num w:numId="3">
    <w:abstractNumId w:val="13"/>
  </w:num>
  <w:num w:numId="4">
    <w:abstractNumId w:val="11"/>
  </w:num>
  <w:num w:numId="5">
    <w:abstractNumId w:val="21"/>
  </w:num>
  <w:num w:numId="6">
    <w:abstractNumId w:val="17"/>
  </w:num>
  <w:num w:numId="7">
    <w:abstractNumId w:val="8"/>
  </w:num>
  <w:num w:numId="8">
    <w:abstractNumId w:val="16"/>
  </w:num>
  <w:num w:numId="9">
    <w:abstractNumId w:val="2"/>
  </w:num>
  <w:num w:numId="10">
    <w:abstractNumId w:val="9"/>
  </w:num>
  <w:num w:numId="11">
    <w:abstractNumId w:val="22"/>
  </w:num>
  <w:num w:numId="12">
    <w:abstractNumId w:val="18"/>
  </w:num>
  <w:num w:numId="13">
    <w:abstractNumId w:val="7"/>
  </w:num>
  <w:num w:numId="14">
    <w:abstractNumId w:val="0"/>
  </w:num>
  <w:num w:numId="15">
    <w:abstractNumId w:val="15"/>
  </w:num>
  <w:num w:numId="16">
    <w:abstractNumId w:val="3"/>
  </w:num>
  <w:num w:numId="17">
    <w:abstractNumId w:val="1"/>
  </w:num>
  <w:num w:numId="18">
    <w:abstractNumId w:val="10"/>
  </w:num>
  <w:num w:numId="19">
    <w:abstractNumId w:val="14"/>
  </w:num>
  <w:num w:numId="20">
    <w:abstractNumId w:val="6"/>
  </w:num>
  <w:num w:numId="21">
    <w:abstractNumId w:val="4"/>
  </w:num>
  <w:num w:numId="22">
    <w:abstractNumId w:val="1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BDE"/>
    <w:rsid w:val="00001D4D"/>
    <w:rsid w:val="00002207"/>
    <w:rsid w:val="0000275B"/>
    <w:rsid w:val="00002C04"/>
    <w:rsid w:val="00003405"/>
    <w:rsid w:val="00006153"/>
    <w:rsid w:val="00006FC0"/>
    <w:rsid w:val="00007100"/>
    <w:rsid w:val="000072D5"/>
    <w:rsid w:val="00007E47"/>
    <w:rsid w:val="00011C81"/>
    <w:rsid w:val="00012210"/>
    <w:rsid w:val="00012C48"/>
    <w:rsid w:val="000147C4"/>
    <w:rsid w:val="00014DD4"/>
    <w:rsid w:val="00015300"/>
    <w:rsid w:val="00015EC6"/>
    <w:rsid w:val="0001635D"/>
    <w:rsid w:val="00016383"/>
    <w:rsid w:val="00016551"/>
    <w:rsid w:val="00017135"/>
    <w:rsid w:val="000171C5"/>
    <w:rsid w:val="00017F5B"/>
    <w:rsid w:val="00020DEF"/>
    <w:rsid w:val="00021143"/>
    <w:rsid w:val="00022062"/>
    <w:rsid w:val="000222A9"/>
    <w:rsid w:val="000225B8"/>
    <w:rsid w:val="00023ED2"/>
    <w:rsid w:val="0002571E"/>
    <w:rsid w:val="00025B36"/>
    <w:rsid w:val="00026215"/>
    <w:rsid w:val="00026B21"/>
    <w:rsid w:val="00026B2C"/>
    <w:rsid w:val="00027288"/>
    <w:rsid w:val="00027C8B"/>
    <w:rsid w:val="0003131D"/>
    <w:rsid w:val="00031CE8"/>
    <w:rsid w:val="00031E19"/>
    <w:rsid w:val="000326A3"/>
    <w:rsid w:val="00035C57"/>
    <w:rsid w:val="00036C03"/>
    <w:rsid w:val="0003712E"/>
    <w:rsid w:val="000374DE"/>
    <w:rsid w:val="000377A9"/>
    <w:rsid w:val="00041489"/>
    <w:rsid w:val="00041AAF"/>
    <w:rsid w:val="00042522"/>
    <w:rsid w:val="00042E5B"/>
    <w:rsid w:val="000431A6"/>
    <w:rsid w:val="00043620"/>
    <w:rsid w:val="000444A9"/>
    <w:rsid w:val="000451AF"/>
    <w:rsid w:val="000506BA"/>
    <w:rsid w:val="00051380"/>
    <w:rsid w:val="00052123"/>
    <w:rsid w:val="00053361"/>
    <w:rsid w:val="00053C62"/>
    <w:rsid w:val="00053E3A"/>
    <w:rsid w:val="00054228"/>
    <w:rsid w:val="000551F5"/>
    <w:rsid w:val="000552B0"/>
    <w:rsid w:val="000555C7"/>
    <w:rsid w:val="00055EF3"/>
    <w:rsid w:val="00057A4A"/>
    <w:rsid w:val="00057C1E"/>
    <w:rsid w:val="00057FBE"/>
    <w:rsid w:val="00060E61"/>
    <w:rsid w:val="00061868"/>
    <w:rsid w:val="00062F57"/>
    <w:rsid w:val="000630D0"/>
    <w:rsid w:val="00064413"/>
    <w:rsid w:val="00064544"/>
    <w:rsid w:val="000649F9"/>
    <w:rsid w:val="00065613"/>
    <w:rsid w:val="00066CB2"/>
    <w:rsid w:val="00067747"/>
    <w:rsid w:val="00067D5F"/>
    <w:rsid w:val="0007071F"/>
    <w:rsid w:val="0007121C"/>
    <w:rsid w:val="00071642"/>
    <w:rsid w:val="00071B2C"/>
    <w:rsid w:val="00072B7C"/>
    <w:rsid w:val="00072F9B"/>
    <w:rsid w:val="000736AF"/>
    <w:rsid w:val="000736D2"/>
    <w:rsid w:val="00073AFB"/>
    <w:rsid w:val="0007508F"/>
    <w:rsid w:val="000752BC"/>
    <w:rsid w:val="00075651"/>
    <w:rsid w:val="0007691E"/>
    <w:rsid w:val="00076B09"/>
    <w:rsid w:val="00076EF8"/>
    <w:rsid w:val="000806E6"/>
    <w:rsid w:val="00080D4B"/>
    <w:rsid w:val="000815F8"/>
    <w:rsid w:val="000817A2"/>
    <w:rsid w:val="00081A11"/>
    <w:rsid w:val="00082B58"/>
    <w:rsid w:val="000843CF"/>
    <w:rsid w:val="00085D54"/>
    <w:rsid w:val="000864D8"/>
    <w:rsid w:val="000864F2"/>
    <w:rsid w:val="00086AD7"/>
    <w:rsid w:val="000874F1"/>
    <w:rsid w:val="0009055F"/>
    <w:rsid w:val="00091EA0"/>
    <w:rsid w:val="00092B46"/>
    <w:rsid w:val="00093CC2"/>
    <w:rsid w:val="0009436F"/>
    <w:rsid w:val="00094EDF"/>
    <w:rsid w:val="000954B1"/>
    <w:rsid w:val="00096644"/>
    <w:rsid w:val="000A0328"/>
    <w:rsid w:val="000A18F1"/>
    <w:rsid w:val="000A1B69"/>
    <w:rsid w:val="000A2289"/>
    <w:rsid w:val="000A25FC"/>
    <w:rsid w:val="000A304A"/>
    <w:rsid w:val="000A3624"/>
    <w:rsid w:val="000A3C48"/>
    <w:rsid w:val="000A45D5"/>
    <w:rsid w:val="000A4A54"/>
    <w:rsid w:val="000A4A9D"/>
    <w:rsid w:val="000A4E52"/>
    <w:rsid w:val="000A5C88"/>
    <w:rsid w:val="000A5EE8"/>
    <w:rsid w:val="000A74DC"/>
    <w:rsid w:val="000B0CA3"/>
    <w:rsid w:val="000B10E7"/>
    <w:rsid w:val="000B13C5"/>
    <w:rsid w:val="000B1942"/>
    <w:rsid w:val="000B1F69"/>
    <w:rsid w:val="000B2849"/>
    <w:rsid w:val="000B4851"/>
    <w:rsid w:val="000B619D"/>
    <w:rsid w:val="000B67C0"/>
    <w:rsid w:val="000B6964"/>
    <w:rsid w:val="000B6EEF"/>
    <w:rsid w:val="000C1A3F"/>
    <w:rsid w:val="000C1B72"/>
    <w:rsid w:val="000C1DA2"/>
    <w:rsid w:val="000C274D"/>
    <w:rsid w:val="000C3C71"/>
    <w:rsid w:val="000C6439"/>
    <w:rsid w:val="000C76CB"/>
    <w:rsid w:val="000C77BA"/>
    <w:rsid w:val="000C7CA8"/>
    <w:rsid w:val="000D0F11"/>
    <w:rsid w:val="000D1153"/>
    <w:rsid w:val="000D1B22"/>
    <w:rsid w:val="000D28C1"/>
    <w:rsid w:val="000D2B53"/>
    <w:rsid w:val="000D2EC3"/>
    <w:rsid w:val="000D34B4"/>
    <w:rsid w:val="000D40CF"/>
    <w:rsid w:val="000D47F5"/>
    <w:rsid w:val="000D5545"/>
    <w:rsid w:val="000D6393"/>
    <w:rsid w:val="000D676D"/>
    <w:rsid w:val="000D7C7B"/>
    <w:rsid w:val="000E0A14"/>
    <w:rsid w:val="000E0AFB"/>
    <w:rsid w:val="000E15E0"/>
    <w:rsid w:val="000E2002"/>
    <w:rsid w:val="000E23B1"/>
    <w:rsid w:val="000E30AA"/>
    <w:rsid w:val="000E4270"/>
    <w:rsid w:val="000E48FE"/>
    <w:rsid w:val="000E5464"/>
    <w:rsid w:val="000E6805"/>
    <w:rsid w:val="000E72F9"/>
    <w:rsid w:val="000E7FDC"/>
    <w:rsid w:val="000F0338"/>
    <w:rsid w:val="000F1473"/>
    <w:rsid w:val="000F2B6F"/>
    <w:rsid w:val="000F2BB5"/>
    <w:rsid w:val="000F2F79"/>
    <w:rsid w:val="000F4422"/>
    <w:rsid w:val="000F4691"/>
    <w:rsid w:val="000F47A2"/>
    <w:rsid w:val="000F4D0C"/>
    <w:rsid w:val="000F5767"/>
    <w:rsid w:val="000F6553"/>
    <w:rsid w:val="000F7D01"/>
    <w:rsid w:val="001004BE"/>
    <w:rsid w:val="001010DF"/>
    <w:rsid w:val="0010135D"/>
    <w:rsid w:val="001023FE"/>
    <w:rsid w:val="00102C0F"/>
    <w:rsid w:val="00102F03"/>
    <w:rsid w:val="00103AE1"/>
    <w:rsid w:val="00103B17"/>
    <w:rsid w:val="00104794"/>
    <w:rsid w:val="00105448"/>
    <w:rsid w:val="00105AD4"/>
    <w:rsid w:val="001066D2"/>
    <w:rsid w:val="00106B76"/>
    <w:rsid w:val="0010745F"/>
    <w:rsid w:val="001109CA"/>
    <w:rsid w:val="0011115A"/>
    <w:rsid w:val="00111577"/>
    <w:rsid w:val="0011332B"/>
    <w:rsid w:val="001136DB"/>
    <w:rsid w:val="00113EB0"/>
    <w:rsid w:val="00114C27"/>
    <w:rsid w:val="00114CA6"/>
    <w:rsid w:val="00116669"/>
    <w:rsid w:val="00117D98"/>
    <w:rsid w:val="00117DF1"/>
    <w:rsid w:val="00117F9D"/>
    <w:rsid w:val="0012055A"/>
    <w:rsid w:val="00120BC7"/>
    <w:rsid w:val="00120C6C"/>
    <w:rsid w:val="00120D10"/>
    <w:rsid w:val="00121920"/>
    <w:rsid w:val="00121DA9"/>
    <w:rsid w:val="0012447E"/>
    <w:rsid w:val="00125540"/>
    <w:rsid w:val="00125A5F"/>
    <w:rsid w:val="00126331"/>
    <w:rsid w:val="00131A31"/>
    <w:rsid w:val="00132139"/>
    <w:rsid w:val="00132435"/>
    <w:rsid w:val="00132C27"/>
    <w:rsid w:val="00136923"/>
    <w:rsid w:val="00140229"/>
    <w:rsid w:val="00140853"/>
    <w:rsid w:val="00142FAB"/>
    <w:rsid w:val="001431F3"/>
    <w:rsid w:val="001433AB"/>
    <w:rsid w:val="0014344D"/>
    <w:rsid w:val="00144545"/>
    <w:rsid w:val="001445D7"/>
    <w:rsid w:val="00144B8D"/>
    <w:rsid w:val="00144BB5"/>
    <w:rsid w:val="00146496"/>
    <w:rsid w:val="001473A9"/>
    <w:rsid w:val="00150992"/>
    <w:rsid w:val="00151DDD"/>
    <w:rsid w:val="00152468"/>
    <w:rsid w:val="00152562"/>
    <w:rsid w:val="00152567"/>
    <w:rsid w:val="00152CC4"/>
    <w:rsid w:val="00152F33"/>
    <w:rsid w:val="001531FE"/>
    <w:rsid w:val="00153D78"/>
    <w:rsid w:val="00155A26"/>
    <w:rsid w:val="00157CDF"/>
    <w:rsid w:val="00157ECE"/>
    <w:rsid w:val="001605F8"/>
    <w:rsid w:val="00160E89"/>
    <w:rsid w:val="00162E23"/>
    <w:rsid w:val="001630AE"/>
    <w:rsid w:val="0016385A"/>
    <w:rsid w:val="00163A92"/>
    <w:rsid w:val="00164660"/>
    <w:rsid w:val="00164BE8"/>
    <w:rsid w:val="0016685C"/>
    <w:rsid w:val="0016720D"/>
    <w:rsid w:val="00167378"/>
    <w:rsid w:val="0016784F"/>
    <w:rsid w:val="00167E1F"/>
    <w:rsid w:val="001701FA"/>
    <w:rsid w:val="00170957"/>
    <w:rsid w:val="00170E52"/>
    <w:rsid w:val="001724B2"/>
    <w:rsid w:val="00174A04"/>
    <w:rsid w:val="00174AA1"/>
    <w:rsid w:val="00174C98"/>
    <w:rsid w:val="00174FA9"/>
    <w:rsid w:val="00175483"/>
    <w:rsid w:val="001757AC"/>
    <w:rsid w:val="00175C34"/>
    <w:rsid w:val="00176F83"/>
    <w:rsid w:val="00181B33"/>
    <w:rsid w:val="00182231"/>
    <w:rsid w:val="0018271C"/>
    <w:rsid w:val="001830E2"/>
    <w:rsid w:val="00183916"/>
    <w:rsid w:val="00184F6D"/>
    <w:rsid w:val="001855AB"/>
    <w:rsid w:val="00185CAF"/>
    <w:rsid w:val="00185CF4"/>
    <w:rsid w:val="00185F72"/>
    <w:rsid w:val="00186BDE"/>
    <w:rsid w:val="001901ED"/>
    <w:rsid w:val="00191557"/>
    <w:rsid w:val="00191BC5"/>
    <w:rsid w:val="00191CE3"/>
    <w:rsid w:val="001927BE"/>
    <w:rsid w:val="00192918"/>
    <w:rsid w:val="00193536"/>
    <w:rsid w:val="00194B34"/>
    <w:rsid w:val="00194E47"/>
    <w:rsid w:val="00195A01"/>
    <w:rsid w:val="00195D23"/>
    <w:rsid w:val="00195D5F"/>
    <w:rsid w:val="001961B1"/>
    <w:rsid w:val="00196725"/>
    <w:rsid w:val="00196D24"/>
    <w:rsid w:val="00197CF5"/>
    <w:rsid w:val="00197D9C"/>
    <w:rsid w:val="001A12B4"/>
    <w:rsid w:val="001A14C6"/>
    <w:rsid w:val="001A18E8"/>
    <w:rsid w:val="001A2243"/>
    <w:rsid w:val="001A25EC"/>
    <w:rsid w:val="001A27BF"/>
    <w:rsid w:val="001A323F"/>
    <w:rsid w:val="001A3C81"/>
    <w:rsid w:val="001A461C"/>
    <w:rsid w:val="001A4D5E"/>
    <w:rsid w:val="001A57B3"/>
    <w:rsid w:val="001A68CA"/>
    <w:rsid w:val="001A6EEA"/>
    <w:rsid w:val="001B0564"/>
    <w:rsid w:val="001B0DEC"/>
    <w:rsid w:val="001B0F31"/>
    <w:rsid w:val="001B0FA8"/>
    <w:rsid w:val="001B13B0"/>
    <w:rsid w:val="001B21C9"/>
    <w:rsid w:val="001B42D6"/>
    <w:rsid w:val="001B461F"/>
    <w:rsid w:val="001B4BE0"/>
    <w:rsid w:val="001B5EB5"/>
    <w:rsid w:val="001B61EF"/>
    <w:rsid w:val="001B6C67"/>
    <w:rsid w:val="001B7A75"/>
    <w:rsid w:val="001C00F8"/>
    <w:rsid w:val="001C0835"/>
    <w:rsid w:val="001C09DF"/>
    <w:rsid w:val="001C203D"/>
    <w:rsid w:val="001C2902"/>
    <w:rsid w:val="001C2D2B"/>
    <w:rsid w:val="001C3284"/>
    <w:rsid w:val="001C3581"/>
    <w:rsid w:val="001C54A5"/>
    <w:rsid w:val="001C67B9"/>
    <w:rsid w:val="001C6FF1"/>
    <w:rsid w:val="001C7486"/>
    <w:rsid w:val="001D05BD"/>
    <w:rsid w:val="001D0775"/>
    <w:rsid w:val="001D0E55"/>
    <w:rsid w:val="001D1019"/>
    <w:rsid w:val="001D194E"/>
    <w:rsid w:val="001D2FAB"/>
    <w:rsid w:val="001D356C"/>
    <w:rsid w:val="001D42E4"/>
    <w:rsid w:val="001D4385"/>
    <w:rsid w:val="001D4AD3"/>
    <w:rsid w:val="001D615F"/>
    <w:rsid w:val="001D75A6"/>
    <w:rsid w:val="001D7DB9"/>
    <w:rsid w:val="001E0A33"/>
    <w:rsid w:val="001E223D"/>
    <w:rsid w:val="001E2505"/>
    <w:rsid w:val="001E2C02"/>
    <w:rsid w:val="001E322C"/>
    <w:rsid w:val="001E4A37"/>
    <w:rsid w:val="001E52E9"/>
    <w:rsid w:val="001E57F2"/>
    <w:rsid w:val="001E6378"/>
    <w:rsid w:val="001E675D"/>
    <w:rsid w:val="001E75FA"/>
    <w:rsid w:val="001F0ECB"/>
    <w:rsid w:val="001F1CF7"/>
    <w:rsid w:val="001F1D26"/>
    <w:rsid w:val="001F1FD4"/>
    <w:rsid w:val="001F1FE4"/>
    <w:rsid w:val="001F2C6E"/>
    <w:rsid w:val="001F30A0"/>
    <w:rsid w:val="001F42CA"/>
    <w:rsid w:val="001F4548"/>
    <w:rsid w:val="001F4732"/>
    <w:rsid w:val="001F4D46"/>
    <w:rsid w:val="001F554E"/>
    <w:rsid w:val="001F73F8"/>
    <w:rsid w:val="001F766A"/>
    <w:rsid w:val="00203A46"/>
    <w:rsid w:val="00203FAC"/>
    <w:rsid w:val="0020472B"/>
    <w:rsid w:val="00204DA8"/>
    <w:rsid w:val="0020544D"/>
    <w:rsid w:val="00206F2E"/>
    <w:rsid w:val="0020729F"/>
    <w:rsid w:val="002074E8"/>
    <w:rsid w:val="002102D7"/>
    <w:rsid w:val="00210725"/>
    <w:rsid w:val="002111A8"/>
    <w:rsid w:val="00211A31"/>
    <w:rsid w:val="00212D15"/>
    <w:rsid w:val="00212D43"/>
    <w:rsid w:val="0021345F"/>
    <w:rsid w:val="00214101"/>
    <w:rsid w:val="00214359"/>
    <w:rsid w:val="00214C48"/>
    <w:rsid w:val="0021681C"/>
    <w:rsid w:val="00216BA8"/>
    <w:rsid w:val="00216BD2"/>
    <w:rsid w:val="002201E0"/>
    <w:rsid w:val="00221554"/>
    <w:rsid w:val="00221BA0"/>
    <w:rsid w:val="002221E0"/>
    <w:rsid w:val="00222F17"/>
    <w:rsid w:val="00223A5D"/>
    <w:rsid w:val="002242F8"/>
    <w:rsid w:val="002261BE"/>
    <w:rsid w:val="00227103"/>
    <w:rsid w:val="00227326"/>
    <w:rsid w:val="002277B9"/>
    <w:rsid w:val="002306AE"/>
    <w:rsid w:val="00230B9F"/>
    <w:rsid w:val="00232C91"/>
    <w:rsid w:val="002331DB"/>
    <w:rsid w:val="00236283"/>
    <w:rsid w:val="00236445"/>
    <w:rsid w:val="0023686C"/>
    <w:rsid w:val="00236BC3"/>
    <w:rsid w:val="00240413"/>
    <w:rsid w:val="00240F94"/>
    <w:rsid w:val="00241138"/>
    <w:rsid w:val="00242A3B"/>
    <w:rsid w:val="00242CE0"/>
    <w:rsid w:val="002432A9"/>
    <w:rsid w:val="00244774"/>
    <w:rsid w:val="00245586"/>
    <w:rsid w:val="00246E41"/>
    <w:rsid w:val="0024760A"/>
    <w:rsid w:val="00247744"/>
    <w:rsid w:val="0025077C"/>
    <w:rsid w:val="00250F86"/>
    <w:rsid w:val="00251785"/>
    <w:rsid w:val="0025284B"/>
    <w:rsid w:val="002536F9"/>
    <w:rsid w:val="00253DAD"/>
    <w:rsid w:val="00254563"/>
    <w:rsid w:val="002545F5"/>
    <w:rsid w:val="00254D4D"/>
    <w:rsid w:val="002563F7"/>
    <w:rsid w:val="002570A6"/>
    <w:rsid w:val="00257282"/>
    <w:rsid w:val="00260743"/>
    <w:rsid w:val="00261E5C"/>
    <w:rsid w:val="00262C3C"/>
    <w:rsid w:val="00262FC9"/>
    <w:rsid w:val="00263ABD"/>
    <w:rsid w:val="00264BA5"/>
    <w:rsid w:val="00265BDE"/>
    <w:rsid w:val="00266023"/>
    <w:rsid w:val="002667D8"/>
    <w:rsid w:val="00267070"/>
    <w:rsid w:val="00270234"/>
    <w:rsid w:val="00271466"/>
    <w:rsid w:val="002717DC"/>
    <w:rsid w:val="00271C7D"/>
    <w:rsid w:val="00272593"/>
    <w:rsid w:val="00272786"/>
    <w:rsid w:val="0027379D"/>
    <w:rsid w:val="00273EFD"/>
    <w:rsid w:val="00274F6F"/>
    <w:rsid w:val="002754E4"/>
    <w:rsid w:val="002756D6"/>
    <w:rsid w:val="0027585E"/>
    <w:rsid w:val="00276B13"/>
    <w:rsid w:val="0027748A"/>
    <w:rsid w:val="002802FA"/>
    <w:rsid w:val="00280B10"/>
    <w:rsid w:val="00280CAD"/>
    <w:rsid w:val="00280F79"/>
    <w:rsid w:val="00282D7F"/>
    <w:rsid w:val="002832E6"/>
    <w:rsid w:val="00284C2A"/>
    <w:rsid w:val="002865D3"/>
    <w:rsid w:val="00287F72"/>
    <w:rsid w:val="00287FAE"/>
    <w:rsid w:val="00290BF1"/>
    <w:rsid w:val="00292183"/>
    <w:rsid w:val="00292EF7"/>
    <w:rsid w:val="002932A9"/>
    <w:rsid w:val="002932E0"/>
    <w:rsid w:val="00293B42"/>
    <w:rsid w:val="00293B78"/>
    <w:rsid w:val="00294D4E"/>
    <w:rsid w:val="00295374"/>
    <w:rsid w:val="00295BFA"/>
    <w:rsid w:val="00296CA5"/>
    <w:rsid w:val="002A1557"/>
    <w:rsid w:val="002A15C4"/>
    <w:rsid w:val="002A201E"/>
    <w:rsid w:val="002A2E0F"/>
    <w:rsid w:val="002A3656"/>
    <w:rsid w:val="002A3DB7"/>
    <w:rsid w:val="002A3ED8"/>
    <w:rsid w:val="002A43C8"/>
    <w:rsid w:val="002A4512"/>
    <w:rsid w:val="002A4905"/>
    <w:rsid w:val="002A4A2E"/>
    <w:rsid w:val="002A4B33"/>
    <w:rsid w:val="002A4D21"/>
    <w:rsid w:val="002A5284"/>
    <w:rsid w:val="002A5E94"/>
    <w:rsid w:val="002A613A"/>
    <w:rsid w:val="002A6B55"/>
    <w:rsid w:val="002A763F"/>
    <w:rsid w:val="002A7A28"/>
    <w:rsid w:val="002A7FB3"/>
    <w:rsid w:val="002B11CE"/>
    <w:rsid w:val="002B1459"/>
    <w:rsid w:val="002B1C03"/>
    <w:rsid w:val="002B1C46"/>
    <w:rsid w:val="002B24D4"/>
    <w:rsid w:val="002B4BE5"/>
    <w:rsid w:val="002B51D7"/>
    <w:rsid w:val="002B63A9"/>
    <w:rsid w:val="002B755C"/>
    <w:rsid w:val="002C1809"/>
    <w:rsid w:val="002C2DF6"/>
    <w:rsid w:val="002C4519"/>
    <w:rsid w:val="002C49AD"/>
    <w:rsid w:val="002C4A6E"/>
    <w:rsid w:val="002C6F1D"/>
    <w:rsid w:val="002C704B"/>
    <w:rsid w:val="002C7F03"/>
    <w:rsid w:val="002D02C0"/>
    <w:rsid w:val="002D3359"/>
    <w:rsid w:val="002D33D0"/>
    <w:rsid w:val="002D35E4"/>
    <w:rsid w:val="002D36A9"/>
    <w:rsid w:val="002D4C26"/>
    <w:rsid w:val="002D6BD3"/>
    <w:rsid w:val="002D6D93"/>
    <w:rsid w:val="002E0032"/>
    <w:rsid w:val="002E023B"/>
    <w:rsid w:val="002E0558"/>
    <w:rsid w:val="002E07D5"/>
    <w:rsid w:val="002E1113"/>
    <w:rsid w:val="002E225B"/>
    <w:rsid w:val="002E24BF"/>
    <w:rsid w:val="002E31F5"/>
    <w:rsid w:val="002E3D4D"/>
    <w:rsid w:val="002E4C1B"/>
    <w:rsid w:val="002E60BF"/>
    <w:rsid w:val="002E62EA"/>
    <w:rsid w:val="002E6457"/>
    <w:rsid w:val="002E6A43"/>
    <w:rsid w:val="002E7142"/>
    <w:rsid w:val="002E7481"/>
    <w:rsid w:val="002F001F"/>
    <w:rsid w:val="002F148F"/>
    <w:rsid w:val="002F17E2"/>
    <w:rsid w:val="002F2D33"/>
    <w:rsid w:val="002F3B14"/>
    <w:rsid w:val="002F489F"/>
    <w:rsid w:val="002F53B6"/>
    <w:rsid w:val="002F5532"/>
    <w:rsid w:val="002F57AB"/>
    <w:rsid w:val="002F5C64"/>
    <w:rsid w:val="002F6B40"/>
    <w:rsid w:val="002F70AC"/>
    <w:rsid w:val="002F7E30"/>
    <w:rsid w:val="00300754"/>
    <w:rsid w:val="0030077E"/>
    <w:rsid w:val="0030167C"/>
    <w:rsid w:val="00301D1F"/>
    <w:rsid w:val="0030228E"/>
    <w:rsid w:val="003023B7"/>
    <w:rsid w:val="00302742"/>
    <w:rsid w:val="0030275C"/>
    <w:rsid w:val="003028BA"/>
    <w:rsid w:val="0030478C"/>
    <w:rsid w:val="003049F8"/>
    <w:rsid w:val="00304D3E"/>
    <w:rsid w:val="00305509"/>
    <w:rsid w:val="00305593"/>
    <w:rsid w:val="00306F60"/>
    <w:rsid w:val="00306FC0"/>
    <w:rsid w:val="0030767F"/>
    <w:rsid w:val="003113F7"/>
    <w:rsid w:val="00312A95"/>
    <w:rsid w:val="00313551"/>
    <w:rsid w:val="003137BE"/>
    <w:rsid w:val="00313855"/>
    <w:rsid w:val="003152B8"/>
    <w:rsid w:val="003161FA"/>
    <w:rsid w:val="00317829"/>
    <w:rsid w:val="00317B01"/>
    <w:rsid w:val="0032157B"/>
    <w:rsid w:val="00321D22"/>
    <w:rsid w:val="00322149"/>
    <w:rsid w:val="00322800"/>
    <w:rsid w:val="003242CE"/>
    <w:rsid w:val="003243DF"/>
    <w:rsid w:val="00324888"/>
    <w:rsid w:val="00325BDE"/>
    <w:rsid w:val="00326BFC"/>
    <w:rsid w:val="00327215"/>
    <w:rsid w:val="00327386"/>
    <w:rsid w:val="003310C9"/>
    <w:rsid w:val="00331A01"/>
    <w:rsid w:val="00331D2C"/>
    <w:rsid w:val="00332983"/>
    <w:rsid w:val="00333435"/>
    <w:rsid w:val="00335B20"/>
    <w:rsid w:val="00335C69"/>
    <w:rsid w:val="00336680"/>
    <w:rsid w:val="0033736E"/>
    <w:rsid w:val="0034032F"/>
    <w:rsid w:val="003404BB"/>
    <w:rsid w:val="00340CCB"/>
    <w:rsid w:val="003411DB"/>
    <w:rsid w:val="00342254"/>
    <w:rsid w:val="00342411"/>
    <w:rsid w:val="003437AD"/>
    <w:rsid w:val="00343A01"/>
    <w:rsid w:val="003447A7"/>
    <w:rsid w:val="00345EC9"/>
    <w:rsid w:val="003462BD"/>
    <w:rsid w:val="00347714"/>
    <w:rsid w:val="0035008F"/>
    <w:rsid w:val="003500C1"/>
    <w:rsid w:val="003505C2"/>
    <w:rsid w:val="00350978"/>
    <w:rsid w:val="00350D25"/>
    <w:rsid w:val="00350D2E"/>
    <w:rsid w:val="00351504"/>
    <w:rsid w:val="0035176D"/>
    <w:rsid w:val="00351B91"/>
    <w:rsid w:val="0035229C"/>
    <w:rsid w:val="00352324"/>
    <w:rsid w:val="0035268D"/>
    <w:rsid w:val="003537B2"/>
    <w:rsid w:val="003551C9"/>
    <w:rsid w:val="00355EDF"/>
    <w:rsid w:val="003567E4"/>
    <w:rsid w:val="0036020D"/>
    <w:rsid w:val="0036052B"/>
    <w:rsid w:val="0036131D"/>
    <w:rsid w:val="003618E4"/>
    <w:rsid w:val="00361957"/>
    <w:rsid w:val="00362696"/>
    <w:rsid w:val="00362893"/>
    <w:rsid w:val="0036370E"/>
    <w:rsid w:val="003638E4"/>
    <w:rsid w:val="00363C8A"/>
    <w:rsid w:val="003646A0"/>
    <w:rsid w:val="003646D1"/>
    <w:rsid w:val="00364865"/>
    <w:rsid w:val="00364918"/>
    <w:rsid w:val="0036517D"/>
    <w:rsid w:val="003651DC"/>
    <w:rsid w:val="003656D7"/>
    <w:rsid w:val="00366832"/>
    <w:rsid w:val="00366D31"/>
    <w:rsid w:val="003677CA"/>
    <w:rsid w:val="0037086A"/>
    <w:rsid w:val="0037129D"/>
    <w:rsid w:val="003723DD"/>
    <w:rsid w:val="003723F1"/>
    <w:rsid w:val="003724DD"/>
    <w:rsid w:val="00372AEA"/>
    <w:rsid w:val="00377AB4"/>
    <w:rsid w:val="00380B72"/>
    <w:rsid w:val="00380C57"/>
    <w:rsid w:val="00380C9F"/>
    <w:rsid w:val="00381018"/>
    <w:rsid w:val="003813BF"/>
    <w:rsid w:val="0038142B"/>
    <w:rsid w:val="00382474"/>
    <w:rsid w:val="00382855"/>
    <w:rsid w:val="00383102"/>
    <w:rsid w:val="00384811"/>
    <w:rsid w:val="003852CE"/>
    <w:rsid w:val="00385347"/>
    <w:rsid w:val="00386466"/>
    <w:rsid w:val="00386C74"/>
    <w:rsid w:val="003877BF"/>
    <w:rsid w:val="003900CF"/>
    <w:rsid w:val="00390193"/>
    <w:rsid w:val="00390207"/>
    <w:rsid w:val="00390561"/>
    <w:rsid w:val="003914F9"/>
    <w:rsid w:val="0039500A"/>
    <w:rsid w:val="00395EBC"/>
    <w:rsid w:val="0039756F"/>
    <w:rsid w:val="00397A2E"/>
    <w:rsid w:val="003A0179"/>
    <w:rsid w:val="003A0690"/>
    <w:rsid w:val="003A0866"/>
    <w:rsid w:val="003A3593"/>
    <w:rsid w:val="003A3C24"/>
    <w:rsid w:val="003A4BBA"/>
    <w:rsid w:val="003A5314"/>
    <w:rsid w:val="003A6B22"/>
    <w:rsid w:val="003A6B71"/>
    <w:rsid w:val="003B00B0"/>
    <w:rsid w:val="003B0A59"/>
    <w:rsid w:val="003B0EF0"/>
    <w:rsid w:val="003B170C"/>
    <w:rsid w:val="003B1CD0"/>
    <w:rsid w:val="003B20C2"/>
    <w:rsid w:val="003B2BC5"/>
    <w:rsid w:val="003B4146"/>
    <w:rsid w:val="003B4E0F"/>
    <w:rsid w:val="003B6231"/>
    <w:rsid w:val="003B63A5"/>
    <w:rsid w:val="003B75F1"/>
    <w:rsid w:val="003C0359"/>
    <w:rsid w:val="003C061C"/>
    <w:rsid w:val="003C0780"/>
    <w:rsid w:val="003C0C6B"/>
    <w:rsid w:val="003C1536"/>
    <w:rsid w:val="003C2FBD"/>
    <w:rsid w:val="003C315F"/>
    <w:rsid w:val="003C5455"/>
    <w:rsid w:val="003C5E16"/>
    <w:rsid w:val="003C6641"/>
    <w:rsid w:val="003C6758"/>
    <w:rsid w:val="003C67E0"/>
    <w:rsid w:val="003C6F97"/>
    <w:rsid w:val="003C7886"/>
    <w:rsid w:val="003C78CB"/>
    <w:rsid w:val="003D0C68"/>
    <w:rsid w:val="003D1380"/>
    <w:rsid w:val="003D2876"/>
    <w:rsid w:val="003D320E"/>
    <w:rsid w:val="003D3729"/>
    <w:rsid w:val="003D378B"/>
    <w:rsid w:val="003D3961"/>
    <w:rsid w:val="003D406B"/>
    <w:rsid w:val="003D6E18"/>
    <w:rsid w:val="003D6F1E"/>
    <w:rsid w:val="003D6F5D"/>
    <w:rsid w:val="003D7627"/>
    <w:rsid w:val="003E0589"/>
    <w:rsid w:val="003E180E"/>
    <w:rsid w:val="003E2949"/>
    <w:rsid w:val="003E367F"/>
    <w:rsid w:val="003E50CA"/>
    <w:rsid w:val="003E61F6"/>
    <w:rsid w:val="003E7181"/>
    <w:rsid w:val="003E71DD"/>
    <w:rsid w:val="003E754E"/>
    <w:rsid w:val="003F0C73"/>
    <w:rsid w:val="003F1413"/>
    <w:rsid w:val="003F17A0"/>
    <w:rsid w:val="003F23F0"/>
    <w:rsid w:val="003F2A90"/>
    <w:rsid w:val="003F2C80"/>
    <w:rsid w:val="003F4651"/>
    <w:rsid w:val="003F474B"/>
    <w:rsid w:val="003F48EE"/>
    <w:rsid w:val="003F584D"/>
    <w:rsid w:val="003F5C3B"/>
    <w:rsid w:val="003F5D99"/>
    <w:rsid w:val="003F63F9"/>
    <w:rsid w:val="003F7BEC"/>
    <w:rsid w:val="003F7CFA"/>
    <w:rsid w:val="00400AA5"/>
    <w:rsid w:val="00400DB4"/>
    <w:rsid w:val="00401865"/>
    <w:rsid w:val="0040285C"/>
    <w:rsid w:val="00402908"/>
    <w:rsid w:val="00403443"/>
    <w:rsid w:val="004045AD"/>
    <w:rsid w:val="00404C57"/>
    <w:rsid w:val="00405020"/>
    <w:rsid w:val="0040513A"/>
    <w:rsid w:val="004051FB"/>
    <w:rsid w:val="004103CA"/>
    <w:rsid w:val="00411EFE"/>
    <w:rsid w:val="0041292F"/>
    <w:rsid w:val="00412CF3"/>
    <w:rsid w:val="0041483A"/>
    <w:rsid w:val="00414846"/>
    <w:rsid w:val="004155CF"/>
    <w:rsid w:val="00415E13"/>
    <w:rsid w:val="00415E44"/>
    <w:rsid w:val="004161F5"/>
    <w:rsid w:val="004165FE"/>
    <w:rsid w:val="00416CDC"/>
    <w:rsid w:val="00420B29"/>
    <w:rsid w:val="00421801"/>
    <w:rsid w:val="00421BAE"/>
    <w:rsid w:val="00421BC6"/>
    <w:rsid w:val="004248BA"/>
    <w:rsid w:val="00424C83"/>
    <w:rsid w:val="0042531F"/>
    <w:rsid w:val="0042550A"/>
    <w:rsid w:val="00425977"/>
    <w:rsid w:val="004261D2"/>
    <w:rsid w:val="00430A2F"/>
    <w:rsid w:val="00430E2A"/>
    <w:rsid w:val="004324EC"/>
    <w:rsid w:val="0043372F"/>
    <w:rsid w:val="00433DEE"/>
    <w:rsid w:val="00434F69"/>
    <w:rsid w:val="0043646F"/>
    <w:rsid w:val="00436FD8"/>
    <w:rsid w:val="004371DD"/>
    <w:rsid w:val="004376CF"/>
    <w:rsid w:val="00437AA2"/>
    <w:rsid w:val="00442A26"/>
    <w:rsid w:val="00442A2A"/>
    <w:rsid w:val="00443252"/>
    <w:rsid w:val="004441C0"/>
    <w:rsid w:val="004453A6"/>
    <w:rsid w:val="00445F94"/>
    <w:rsid w:val="00447706"/>
    <w:rsid w:val="00450566"/>
    <w:rsid w:val="00450D38"/>
    <w:rsid w:val="004546D8"/>
    <w:rsid w:val="00454DC6"/>
    <w:rsid w:val="00454EDB"/>
    <w:rsid w:val="004563D6"/>
    <w:rsid w:val="00456C76"/>
    <w:rsid w:val="004570D6"/>
    <w:rsid w:val="00457237"/>
    <w:rsid w:val="00457ECC"/>
    <w:rsid w:val="004608D8"/>
    <w:rsid w:val="00460C0E"/>
    <w:rsid w:val="004632CE"/>
    <w:rsid w:val="004633C3"/>
    <w:rsid w:val="004633E5"/>
    <w:rsid w:val="0046379A"/>
    <w:rsid w:val="00463B49"/>
    <w:rsid w:val="00463BA8"/>
    <w:rsid w:val="0046581A"/>
    <w:rsid w:val="00466DA7"/>
    <w:rsid w:val="0047003E"/>
    <w:rsid w:val="0047157E"/>
    <w:rsid w:val="00471BD5"/>
    <w:rsid w:val="00474B27"/>
    <w:rsid w:val="00474D7B"/>
    <w:rsid w:val="004764F4"/>
    <w:rsid w:val="00477A39"/>
    <w:rsid w:val="00477D34"/>
    <w:rsid w:val="00480ECB"/>
    <w:rsid w:val="004810CF"/>
    <w:rsid w:val="0048148F"/>
    <w:rsid w:val="00481553"/>
    <w:rsid w:val="00481A68"/>
    <w:rsid w:val="00481DF5"/>
    <w:rsid w:val="00482F4F"/>
    <w:rsid w:val="004836C3"/>
    <w:rsid w:val="00483D41"/>
    <w:rsid w:val="004843B3"/>
    <w:rsid w:val="00485386"/>
    <w:rsid w:val="00485CC2"/>
    <w:rsid w:val="0048657C"/>
    <w:rsid w:val="0049129C"/>
    <w:rsid w:val="00491AC3"/>
    <w:rsid w:val="004923EF"/>
    <w:rsid w:val="00492767"/>
    <w:rsid w:val="004942E5"/>
    <w:rsid w:val="00494819"/>
    <w:rsid w:val="00495469"/>
    <w:rsid w:val="00495E9A"/>
    <w:rsid w:val="00496F8F"/>
    <w:rsid w:val="00496FE7"/>
    <w:rsid w:val="00497930"/>
    <w:rsid w:val="00497FEF"/>
    <w:rsid w:val="004A0AE9"/>
    <w:rsid w:val="004A0E59"/>
    <w:rsid w:val="004A1EA8"/>
    <w:rsid w:val="004A40B4"/>
    <w:rsid w:val="004A61E7"/>
    <w:rsid w:val="004A6265"/>
    <w:rsid w:val="004A6280"/>
    <w:rsid w:val="004B004D"/>
    <w:rsid w:val="004B1AD7"/>
    <w:rsid w:val="004B3961"/>
    <w:rsid w:val="004B5016"/>
    <w:rsid w:val="004B53B2"/>
    <w:rsid w:val="004B599B"/>
    <w:rsid w:val="004B5D67"/>
    <w:rsid w:val="004B624D"/>
    <w:rsid w:val="004B7CBB"/>
    <w:rsid w:val="004C000C"/>
    <w:rsid w:val="004C0844"/>
    <w:rsid w:val="004C10BE"/>
    <w:rsid w:val="004C1668"/>
    <w:rsid w:val="004C2D32"/>
    <w:rsid w:val="004C2E2B"/>
    <w:rsid w:val="004C3102"/>
    <w:rsid w:val="004C3C30"/>
    <w:rsid w:val="004C5DB0"/>
    <w:rsid w:val="004C6660"/>
    <w:rsid w:val="004C7BBF"/>
    <w:rsid w:val="004C7FFE"/>
    <w:rsid w:val="004D0138"/>
    <w:rsid w:val="004D1528"/>
    <w:rsid w:val="004D242C"/>
    <w:rsid w:val="004D32D6"/>
    <w:rsid w:val="004E0D6A"/>
    <w:rsid w:val="004E148A"/>
    <w:rsid w:val="004E160C"/>
    <w:rsid w:val="004E4066"/>
    <w:rsid w:val="004E44D3"/>
    <w:rsid w:val="004E4B9B"/>
    <w:rsid w:val="004E57AC"/>
    <w:rsid w:val="004E5A4A"/>
    <w:rsid w:val="004E634E"/>
    <w:rsid w:val="004E63F6"/>
    <w:rsid w:val="004E661A"/>
    <w:rsid w:val="004E6BB5"/>
    <w:rsid w:val="004E7151"/>
    <w:rsid w:val="004E7275"/>
    <w:rsid w:val="004F088B"/>
    <w:rsid w:val="004F0DAE"/>
    <w:rsid w:val="004F1073"/>
    <w:rsid w:val="004F229C"/>
    <w:rsid w:val="004F2B37"/>
    <w:rsid w:val="004F4E97"/>
    <w:rsid w:val="004F54BF"/>
    <w:rsid w:val="004F66B3"/>
    <w:rsid w:val="004F6767"/>
    <w:rsid w:val="004F6BB7"/>
    <w:rsid w:val="004F7971"/>
    <w:rsid w:val="004F7F91"/>
    <w:rsid w:val="00500030"/>
    <w:rsid w:val="00500791"/>
    <w:rsid w:val="00500BC9"/>
    <w:rsid w:val="005014FA"/>
    <w:rsid w:val="005017E9"/>
    <w:rsid w:val="005023CA"/>
    <w:rsid w:val="00502835"/>
    <w:rsid w:val="00503CA4"/>
    <w:rsid w:val="00504433"/>
    <w:rsid w:val="0050627A"/>
    <w:rsid w:val="00506A35"/>
    <w:rsid w:val="00506E65"/>
    <w:rsid w:val="00510C6F"/>
    <w:rsid w:val="005116FE"/>
    <w:rsid w:val="005117D3"/>
    <w:rsid w:val="00511A96"/>
    <w:rsid w:val="0051266E"/>
    <w:rsid w:val="00513184"/>
    <w:rsid w:val="00513E6F"/>
    <w:rsid w:val="005141E9"/>
    <w:rsid w:val="00514D26"/>
    <w:rsid w:val="0051553B"/>
    <w:rsid w:val="005161A3"/>
    <w:rsid w:val="00516D74"/>
    <w:rsid w:val="00516FC4"/>
    <w:rsid w:val="005200B7"/>
    <w:rsid w:val="005202A5"/>
    <w:rsid w:val="0052054B"/>
    <w:rsid w:val="00521D38"/>
    <w:rsid w:val="00522E92"/>
    <w:rsid w:val="00524257"/>
    <w:rsid w:val="005244DB"/>
    <w:rsid w:val="005248A9"/>
    <w:rsid w:val="00524B8A"/>
    <w:rsid w:val="00524D17"/>
    <w:rsid w:val="005251D4"/>
    <w:rsid w:val="00525977"/>
    <w:rsid w:val="00525979"/>
    <w:rsid w:val="00526606"/>
    <w:rsid w:val="005274B5"/>
    <w:rsid w:val="00527A1B"/>
    <w:rsid w:val="00530126"/>
    <w:rsid w:val="00530CD0"/>
    <w:rsid w:val="00530DD4"/>
    <w:rsid w:val="005319C4"/>
    <w:rsid w:val="00532586"/>
    <w:rsid w:val="00532672"/>
    <w:rsid w:val="00532806"/>
    <w:rsid w:val="00532937"/>
    <w:rsid w:val="00532DF4"/>
    <w:rsid w:val="00533655"/>
    <w:rsid w:val="00533C21"/>
    <w:rsid w:val="0053501A"/>
    <w:rsid w:val="00535FDC"/>
    <w:rsid w:val="005371FF"/>
    <w:rsid w:val="005378E7"/>
    <w:rsid w:val="00537952"/>
    <w:rsid w:val="00537E9D"/>
    <w:rsid w:val="00540ADB"/>
    <w:rsid w:val="00540F6A"/>
    <w:rsid w:val="00542D2E"/>
    <w:rsid w:val="00542EBC"/>
    <w:rsid w:val="00543E65"/>
    <w:rsid w:val="00543F97"/>
    <w:rsid w:val="005441D4"/>
    <w:rsid w:val="00545A85"/>
    <w:rsid w:val="00545ED3"/>
    <w:rsid w:val="00545F9F"/>
    <w:rsid w:val="0054677E"/>
    <w:rsid w:val="00546FFD"/>
    <w:rsid w:val="00547305"/>
    <w:rsid w:val="00547AEB"/>
    <w:rsid w:val="00547AFC"/>
    <w:rsid w:val="00550036"/>
    <w:rsid w:val="00550113"/>
    <w:rsid w:val="00550F56"/>
    <w:rsid w:val="005521AB"/>
    <w:rsid w:val="00552D9D"/>
    <w:rsid w:val="0055331F"/>
    <w:rsid w:val="0055419D"/>
    <w:rsid w:val="005556E9"/>
    <w:rsid w:val="0055646B"/>
    <w:rsid w:val="00556717"/>
    <w:rsid w:val="005575E5"/>
    <w:rsid w:val="005576F7"/>
    <w:rsid w:val="00563AC8"/>
    <w:rsid w:val="005645FA"/>
    <w:rsid w:val="00564703"/>
    <w:rsid w:val="00564959"/>
    <w:rsid w:val="00564A8C"/>
    <w:rsid w:val="00564DC7"/>
    <w:rsid w:val="00564E42"/>
    <w:rsid w:val="005653DC"/>
    <w:rsid w:val="0056560D"/>
    <w:rsid w:val="00565AE5"/>
    <w:rsid w:val="00565B60"/>
    <w:rsid w:val="0056604C"/>
    <w:rsid w:val="005662F0"/>
    <w:rsid w:val="005674B9"/>
    <w:rsid w:val="00567B95"/>
    <w:rsid w:val="00570214"/>
    <w:rsid w:val="00570A4C"/>
    <w:rsid w:val="00570BB8"/>
    <w:rsid w:val="00571917"/>
    <w:rsid w:val="0057475C"/>
    <w:rsid w:val="0057498D"/>
    <w:rsid w:val="005756DC"/>
    <w:rsid w:val="00575BDF"/>
    <w:rsid w:val="00576A99"/>
    <w:rsid w:val="00576E20"/>
    <w:rsid w:val="005816E2"/>
    <w:rsid w:val="005830CC"/>
    <w:rsid w:val="005835BF"/>
    <w:rsid w:val="0058396B"/>
    <w:rsid w:val="0058410B"/>
    <w:rsid w:val="0058444A"/>
    <w:rsid w:val="005846A2"/>
    <w:rsid w:val="00584F77"/>
    <w:rsid w:val="00586BC1"/>
    <w:rsid w:val="00586F52"/>
    <w:rsid w:val="00587F5E"/>
    <w:rsid w:val="00590420"/>
    <w:rsid w:val="00591A71"/>
    <w:rsid w:val="0059229C"/>
    <w:rsid w:val="00593495"/>
    <w:rsid w:val="00594CFF"/>
    <w:rsid w:val="00595175"/>
    <w:rsid w:val="00595634"/>
    <w:rsid w:val="005968B7"/>
    <w:rsid w:val="005A0AA1"/>
    <w:rsid w:val="005A0C2F"/>
    <w:rsid w:val="005A0DAC"/>
    <w:rsid w:val="005A166A"/>
    <w:rsid w:val="005A2334"/>
    <w:rsid w:val="005A3120"/>
    <w:rsid w:val="005A326B"/>
    <w:rsid w:val="005A3AD9"/>
    <w:rsid w:val="005A4A90"/>
    <w:rsid w:val="005A7B4E"/>
    <w:rsid w:val="005A7F57"/>
    <w:rsid w:val="005B1C51"/>
    <w:rsid w:val="005B33F9"/>
    <w:rsid w:val="005B3B80"/>
    <w:rsid w:val="005B3C67"/>
    <w:rsid w:val="005B5361"/>
    <w:rsid w:val="005B56A8"/>
    <w:rsid w:val="005B5B72"/>
    <w:rsid w:val="005B66D1"/>
    <w:rsid w:val="005B7A1C"/>
    <w:rsid w:val="005B7FDA"/>
    <w:rsid w:val="005C121C"/>
    <w:rsid w:val="005C1848"/>
    <w:rsid w:val="005C18B2"/>
    <w:rsid w:val="005C1CBE"/>
    <w:rsid w:val="005C3D48"/>
    <w:rsid w:val="005C42DF"/>
    <w:rsid w:val="005C4C1B"/>
    <w:rsid w:val="005C52C5"/>
    <w:rsid w:val="005C53A8"/>
    <w:rsid w:val="005C6A8E"/>
    <w:rsid w:val="005C70BD"/>
    <w:rsid w:val="005C73FF"/>
    <w:rsid w:val="005C7F62"/>
    <w:rsid w:val="005D14A8"/>
    <w:rsid w:val="005D181F"/>
    <w:rsid w:val="005D261D"/>
    <w:rsid w:val="005D3450"/>
    <w:rsid w:val="005D41D4"/>
    <w:rsid w:val="005D4588"/>
    <w:rsid w:val="005D64E4"/>
    <w:rsid w:val="005D6730"/>
    <w:rsid w:val="005E03C6"/>
    <w:rsid w:val="005E06F4"/>
    <w:rsid w:val="005E0DC4"/>
    <w:rsid w:val="005E2196"/>
    <w:rsid w:val="005E2879"/>
    <w:rsid w:val="005E2EF1"/>
    <w:rsid w:val="005E3AE0"/>
    <w:rsid w:val="005E593E"/>
    <w:rsid w:val="005E667A"/>
    <w:rsid w:val="005E6B59"/>
    <w:rsid w:val="005E7BDA"/>
    <w:rsid w:val="005F0C9A"/>
    <w:rsid w:val="005F0E4C"/>
    <w:rsid w:val="005F1632"/>
    <w:rsid w:val="005F1CC1"/>
    <w:rsid w:val="005F1CD1"/>
    <w:rsid w:val="005F20BE"/>
    <w:rsid w:val="005F2D0E"/>
    <w:rsid w:val="005F3962"/>
    <w:rsid w:val="005F5A0E"/>
    <w:rsid w:val="005F6255"/>
    <w:rsid w:val="005F6412"/>
    <w:rsid w:val="005F6ADC"/>
    <w:rsid w:val="005F7B7A"/>
    <w:rsid w:val="00600740"/>
    <w:rsid w:val="00601199"/>
    <w:rsid w:val="00601784"/>
    <w:rsid w:val="006017AA"/>
    <w:rsid w:val="00602225"/>
    <w:rsid w:val="006055D1"/>
    <w:rsid w:val="0060597F"/>
    <w:rsid w:val="00606F8B"/>
    <w:rsid w:val="00607504"/>
    <w:rsid w:val="00607837"/>
    <w:rsid w:val="00607EE0"/>
    <w:rsid w:val="0061014A"/>
    <w:rsid w:val="00612030"/>
    <w:rsid w:val="006130CA"/>
    <w:rsid w:val="006134D4"/>
    <w:rsid w:val="00613E6D"/>
    <w:rsid w:val="00615EAB"/>
    <w:rsid w:val="00616A34"/>
    <w:rsid w:val="00616AAF"/>
    <w:rsid w:val="00616B5E"/>
    <w:rsid w:val="006174D3"/>
    <w:rsid w:val="006178F5"/>
    <w:rsid w:val="00617BA0"/>
    <w:rsid w:val="00622568"/>
    <w:rsid w:val="00622C6F"/>
    <w:rsid w:val="00622CEA"/>
    <w:rsid w:val="00623CA6"/>
    <w:rsid w:val="00624435"/>
    <w:rsid w:val="006246DE"/>
    <w:rsid w:val="0062506F"/>
    <w:rsid w:val="00626337"/>
    <w:rsid w:val="00626FB0"/>
    <w:rsid w:val="006273EB"/>
    <w:rsid w:val="00627988"/>
    <w:rsid w:val="00630672"/>
    <w:rsid w:val="00630B7B"/>
    <w:rsid w:val="00631DED"/>
    <w:rsid w:val="00631F9F"/>
    <w:rsid w:val="0063280D"/>
    <w:rsid w:val="006335C5"/>
    <w:rsid w:val="006338FA"/>
    <w:rsid w:val="00633D10"/>
    <w:rsid w:val="00633E8A"/>
    <w:rsid w:val="006355C4"/>
    <w:rsid w:val="006355C5"/>
    <w:rsid w:val="00635B3A"/>
    <w:rsid w:val="006364E3"/>
    <w:rsid w:val="00640951"/>
    <w:rsid w:val="00641152"/>
    <w:rsid w:val="0064237A"/>
    <w:rsid w:val="006423E5"/>
    <w:rsid w:val="00643504"/>
    <w:rsid w:val="00647B3A"/>
    <w:rsid w:val="0065037C"/>
    <w:rsid w:val="00650441"/>
    <w:rsid w:val="00651418"/>
    <w:rsid w:val="006514DD"/>
    <w:rsid w:val="00653609"/>
    <w:rsid w:val="0065362C"/>
    <w:rsid w:val="006546D2"/>
    <w:rsid w:val="00654701"/>
    <w:rsid w:val="006556A5"/>
    <w:rsid w:val="00656B7C"/>
    <w:rsid w:val="006570A8"/>
    <w:rsid w:val="0066194E"/>
    <w:rsid w:val="006624F9"/>
    <w:rsid w:val="006626D6"/>
    <w:rsid w:val="00662D61"/>
    <w:rsid w:val="00662DE4"/>
    <w:rsid w:val="00662EE3"/>
    <w:rsid w:val="00663150"/>
    <w:rsid w:val="0066333C"/>
    <w:rsid w:val="006647C0"/>
    <w:rsid w:val="00664DCB"/>
    <w:rsid w:val="00665251"/>
    <w:rsid w:val="006659D8"/>
    <w:rsid w:val="00666B59"/>
    <w:rsid w:val="00667479"/>
    <w:rsid w:val="00670E97"/>
    <w:rsid w:val="00670EEE"/>
    <w:rsid w:val="00671137"/>
    <w:rsid w:val="006711DF"/>
    <w:rsid w:val="00671E83"/>
    <w:rsid w:val="006739F7"/>
    <w:rsid w:val="00675BEF"/>
    <w:rsid w:val="0067686A"/>
    <w:rsid w:val="00676A47"/>
    <w:rsid w:val="00676D61"/>
    <w:rsid w:val="00677268"/>
    <w:rsid w:val="006777B1"/>
    <w:rsid w:val="00677958"/>
    <w:rsid w:val="00680227"/>
    <w:rsid w:val="00680377"/>
    <w:rsid w:val="006804A6"/>
    <w:rsid w:val="006807B6"/>
    <w:rsid w:val="0068083E"/>
    <w:rsid w:val="00680B9E"/>
    <w:rsid w:val="00680F2F"/>
    <w:rsid w:val="00682172"/>
    <w:rsid w:val="00683E20"/>
    <w:rsid w:val="006845FF"/>
    <w:rsid w:val="006858C0"/>
    <w:rsid w:val="0068644C"/>
    <w:rsid w:val="006912E8"/>
    <w:rsid w:val="0069162B"/>
    <w:rsid w:val="0069172E"/>
    <w:rsid w:val="006921BA"/>
    <w:rsid w:val="006924BA"/>
    <w:rsid w:val="00692781"/>
    <w:rsid w:val="00693AB3"/>
    <w:rsid w:val="00694155"/>
    <w:rsid w:val="0069433C"/>
    <w:rsid w:val="00695D44"/>
    <w:rsid w:val="00696B33"/>
    <w:rsid w:val="00696F3C"/>
    <w:rsid w:val="006972B8"/>
    <w:rsid w:val="006A0625"/>
    <w:rsid w:val="006A0D75"/>
    <w:rsid w:val="006A0E86"/>
    <w:rsid w:val="006A0ECC"/>
    <w:rsid w:val="006A114A"/>
    <w:rsid w:val="006A114D"/>
    <w:rsid w:val="006A1710"/>
    <w:rsid w:val="006A2C27"/>
    <w:rsid w:val="006A393E"/>
    <w:rsid w:val="006A39ED"/>
    <w:rsid w:val="006A4192"/>
    <w:rsid w:val="006A4ED4"/>
    <w:rsid w:val="006A5A53"/>
    <w:rsid w:val="006A6D67"/>
    <w:rsid w:val="006A6DE8"/>
    <w:rsid w:val="006B195E"/>
    <w:rsid w:val="006B1AFD"/>
    <w:rsid w:val="006B2E53"/>
    <w:rsid w:val="006B3630"/>
    <w:rsid w:val="006B37D1"/>
    <w:rsid w:val="006B387E"/>
    <w:rsid w:val="006B40C3"/>
    <w:rsid w:val="006B49F0"/>
    <w:rsid w:val="006B507E"/>
    <w:rsid w:val="006B6D3E"/>
    <w:rsid w:val="006B7377"/>
    <w:rsid w:val="006C21CB"/>
    <w:rsid w:val="006C227B"/>
    <w:rsid w:val="006C2558"/>
    <w:rsid w:val="006C2DCD"/>
    <w:rsid w:val="006C39DE"/>
    <w:rsid w:val="006C3DDC"/>
    <w:rsid w:val="006C472A"/>
    <w:rsid w:val="006C51DC"/>
    <w:rsid w:val="006C5AC0"/>
    <w:rsid w:val="006C5ADF"/>
    <w:rsid w:val="006C5BCA"/>
    <w:rsid w:val="006C67B6"/>
    <w:rsid w:val="006C7709"/>
    <w:rsid w:val="006C7925"/>
    <w:rsid w:val="006D0153"/>
    <w:rsid w:val="006D08C4"/>
    <w:rsid w:val="006D167B"/>
    <w:rsid w:val="006D237F"/>
    <w:rsid w:val="006D24BB"/>
    <w:rsid w:val="006D30E8"/>
    <w:rsid w:val="006D6A31"/>
    <w:rsid w:val="006D6B98"/>
    <w:rsid w:val="006E0351"/>
    <w:rsid w:val="006E0411"/>
    <w:rsid w:val="006E0F1E"/>
    <w:rsid w:val="006E11F9"/>
    <w:rsid w:val="006E1B8B"/>
    <w:rsid w:val="006E23A6"/>
    <w:rsid w:val="006E3331"/>
    <w:rsid w:val="006E37B8"/>
    <w:rsid w:val="006E3A92"/>
    <w:rsid w:val="006E42E2"/>
    <w:rsid w:val="006E456D"/>
    <w:rsid w:val="006E4C3D"/>
    <w:rsid w:val="006E4CBC"/>
    <w:rsid w:val="006E5BE7"/>
    <w:rsid w:val="006E5F01"/>
    <w:rsid w:val="006E6C27"/>
    <w:rsid w:val="006E6E17"/>
    <w:rsid w:val="006F00C9"/>
    <w:rsid w:val="006F0FAA"/>
    <w:rsid w:val="006F1DAF"/>
    <w:rsid w:val="006F3024"/>
    <w:rsid w:val="006F50A2"/>
    <w:rsid w:val="006F595A"/>
    <w:rsid w:val="006F5BA7"/>
    <w:rsid w:val="006F5EB9"/>
    <w:rsid w:val="00700580"/>
    <w:rsid w:val="00700742"/>
    <w:rsid w:val="007009A6"/>
    <w:rsid w:val="00701326"/>
    <w:rsid w:val="0070517D"/>
    <w:rsid w:val="0070598E"/>
    <w:rsid w:val="00705F22"/>
    <w:rsid w:val="0070627C"/>
    <w:rsid w:val="00707DD7"/>
    <w:rsid w:val="00712102"/>
    <w:rsid w:val="007126C3"/>
    <w:rsid w:val="0071447A"/>
    <w:rsid w:val="00715098"/>
    <w:rsid w:val="00715B53"/>
    <w:rsid w:val="00715DB3"/>
    <w:rsid w:val="007163A7"/>
    <w:rsid w:val="007168BF"/>
    <w:rsid w:val="00716B9F"/>
    <w:rsid w:val="00717040"/>
    <w:rsid w:val="0071724D"/>
    <w:rsid w:val="00720A62"/>
    <w:rsid w:val="00722450"/>
    <w:rsid w:val="00722708"/>
    <w:rsid w:val="00724634"/>
    <w:rsid w:val="00724C5E"/>
    <w:rsid w:val="00726A1F"/>
    <w:rsid w:val="00730D38"/>
    <w:rsid w:val="0073113F"/>
    <w:rsid w:val="00731E40"/>
    <w:rsid w:val="00732528"/>
    <w:rsid w:val="0073268B"/>
    <w:rsid w:val="00732AF5"/>
    <w:rsid w:val="00733010"/>
    <w:rsid w:val="007331AA"/>
    <w:rsid w:val="00733312"/>
    <w:rsid w:val="00734A72"/>
    <w:rsid w:val="00735B78"/>
    <w:rsid w:val="00735FBE"/>
    <w:rsid w:val="007375E3"/>
    <w:rsid w:val="00737CF1"/>
    <w:rsid w:val="007426DF"/>
    <w:rsid w:val="0074398A"/>
    <w:rsid w:val="00743E0D"/>
    <w:rsid w:val="00744A54"/>
    <w:rsid w:val="00745B86"/>
    <w:rsid w:val="0074729D"/>
    <w:rsid w:val="00747C28"/>
    <w:rsid w:val="007500F1"/>
    <w:rsid w:val="007505B8"/>
    <w:rsid w:val="00750B84"/>
    <w:rsid w:val="00751897"/>
    <w:rsid w:val="00751ACC"/>
    <w:rsid w:val="00753F4F"/>
    <w:rsid w:val="00754794"/>
    <w:rsid w:val="0075485B"/>
    <w:rsid w:val="00754CD6"/>
    <w:rsid w:val="0075549D"/>
    <w:rsid w:val="00755AE2"/>
    <w:rsid w:val="00756748"/>
    <w:rsid w:val="00757D7C"/>
    <w:rsid w:val="0076246A"/>
    <w:rsid w:val="00762814"/>
    <w:rsid w:val="0076325C"/>
    <w:rsid w:val="00763DE8"/>
    <w:rsid w:val="007641E5"/>
    <w:rsid w:val="00764D36"/>
    <w:rsid w:val="007658AD"/>
    <w:rsid w:val="00765AD3"/>
    <w:rsid w:val="00766388"/>
    <w:rsid w:val="00767221"/>
    <w:rsid w:val="0076766E"/>
    <w:rsid w:val="00770888"/>
    <w:rsid w:val="007709C4"/>
    <w:rsid w:val="00771188"/>
    <w:rsid w:val="00771969"/>
    <w:rsid w:val="00772F2C"/>
    <w:rsid w:val="00780DC6"/>
    <w:rsid w:val="00781035"/>
    <w:rsid w:val="00781C3E"/>
    <w:rsid w:val="00781E7E"/>
    <w:rsid w:val="00782B12"/>
    <w:rsid w:val="007834F5"/>
    <w:rsid w:val="00783DE5"/>
    <w:rsid w:val="00785890"/>
    <w:rsid w:val="0079094C"/>
    <w:rsid w:val="00791484"/>
    <w:rsid w:val="00792758"/>
    <w:rsid w:val="0079309B"/>
    <w:rsid w:val="00793D38"/>
    <w:rsid w:val="0079432C"/>
    <w:rsid w:val="0079445E"/>
    <w:rsid w:val="00794F8E"/>
    <w:rsid w:val="007958FF"/>
    <w:rsid w:val="00795E03"/>
    <w:rsid w:val="00796276"/>
    <w:rsid w:val="0079643F"/>
    <w:rsid w:val="007A067A"/>
    <w:rsid w:val="007A0E15"/>
    <w:rsid w:val="007A2EC9"/>
    <w:rsid w:val="007A307B"/>
    <w:rsid w:val="007A309B"/>
    <w:rsid w:val="007A31F3"/>
    <w:rsid w:val="007A4409"/>
    <w:rsid w:val="007A5BF1"/>
    <w:rsid w:val="007A5C2F"/>
    <w:rsid w:val="007A7D31"/>
    <w:rsid w:val="007B0713"/>
    <w:rsid w:val="007B131F"/>
    <w:rsid w:val="007B190D"/>
    <w:rsid w:val="007B27A5"/>
    <w:rsid w:val="007B37F8"/>
    <w:rsid w:val="007B3C80"/>
    <w:rsid w:val="007B4157"/>
    <w:rsid w:val="007B4798"/>
    <w:rsid w:val="007B4CBE"/>
    <w:rsid w:val="007B5642"/>
    <w:rsid w:val="007B5FF6"/>
    <w:rsid w:val="007B60EF"/>
    <w:rsid w:val="007B62D6"/>
    <w:rsid w:val="007B69F2"/>
    <w:rsid w:val="007B6AEF"/>
    <w:rsid w:val="007B7838"/>
    <w:rsid w:val="007B78A5"/>
    <w:rsid w:val="007C040C"/>
    <w:rsid w:val="007C1252"/>
    <w:rsid w:val="007C13E7"/>
    <w:rsid w:val="007C1532"/>
    <w:rsid w:val="007C1691"/>
    <w:rsid w:val="007C1A9E"/>
    <w:rsid w:val="007C1BCE"/>
    <w:rsid w:val="007C25B8"/>
    <w:rsid w:val="007C2B0B"/>
    <w:rsid w:val="007C31D5"/>
    <w:rsid w:val="007C329A"/>
    <w:rsid w:val="007C3AB9"/>
    <w:rsid w:val="007C44D2"/>
    <w:rsid w:val="007C5D13"/>
    <w:rsid w:val="007C5E11"/>
    <w:rsid w:val="007C6B39"/>
    <w:rsid w:val="007C7EA2"/>
    <w:rsid w:val="007D10F1"/>
    <w:rsid w:val="007D1CB4"/>
    <w:rsid w:val="007D1CEC"/>
    <w:rsid w:val="007D2738"/>
    <w:rsid w:val="007D2E04"/>
    <w:rsid w:val="007D4ED7"/>
    <w:rsid w:val="007D60A8"/>
    <w:rsid w:val="007D7A25"/>
    <w:rsid w:val="007D7D38"/>
    <w:rsid w:val="007E05FE"/>
    <w:rsid w:val="007E135A"/>
    <w:rsid w:val="007E1DB1"/>
    <w:rsid w:val="007E1F05"/>
    <w:rsid w:val="007E2F63"/>
    <w:rsid w:val="007E3745"/>
    <w:rsid w:val="007E3BE6"/>
    <w:rsid w:val="007E4409"/>
    <w:rsid w:val="007E477D"/>
    <w:rsid w:val="007E56EA"/>
    <w:rsid w:val="007E657A"/>
    <w:rsid w:val="007E7191"/>
    <w:rsid w:val="007E7BA5"/>
    <w:rsid w:val="007E7F52"/>
    <w:rsid w:val="007F049C"/>
    <w:rsid w:val="007F05CE"/>
    <w:rsid w:val="007F080A"/>
    <w:rsid w:val="007F08E9"/>
    <w:rsid w:val="007F0941"/>
    <w:rsid w:val="007F163B"/>
    <w:rsid w:val="007F276E"/>
    <w:rsid w:val="007F36FD"/>
    <w:rsid w:val="007F4257"/>
    <w:rsid w:val="007F490A"/>
    <w:rsid w:val="007F623F"/>
    <w:rsid w:val="007F6B71"/>
    <w:rsid w:val="007F6FCC"/>
    <w:rsid w:val="007F7C66"/>
    <w:rsid w:val="007F7EF8"/>
    <w:rsid w:val="0080038F"/>
    <w:rsid w:val="00801246"/>
    <w:rsid w:val="008018C5"/>
    <w:rsid w:val="00802049"/>
    <w:rsid w:val="00802B80"/>
    <w:rsid w:val="0080533D"/>
    <w:rsid w:val="00805D3E"/>
    <w:rsid w:val="008061CF"/>
    <w:rsid w:val="00807C6E"/>
    <w:rsid w:val="00810A4B"/>
    <w:rsid w:val="00810B28"/>
    <w:rsid w:val="00811835"/>
    <w:rsid w:val="00814003"/>
    <w:rsid w:val="0081565D"/>
    <w:rsid w:val="00817960"/>
    <w:rsid w:val="00820063"/>
    <w:rsid w:val="008222E4"/>
    <w:rsid w:val="00822AB4"/>
    <w:rsid w:val="008235C0"/>
    <w:rsid w:val="00824C5F"/>
    <w:rsid w:val="00826168"/>
    <w:rsid w:val="00826416"/>
    <w:rsid w:val="00826D76"/>
    <w:rsid w:val="00826DE0"/>
    <w:rsid w:val="0082706E"/>
    <w:rsid w:val="00830CD6"/>
    <w:rsid w:val="00830D1A"/>
    <w:rsid w:val="0083125A"/>
    <w:rsid w:val="008315D3"/>
    <w:rsid w:val="00833B06"/>
    <w:rsid w:val="00834542"/>
    <w:rsid w:val="008354E3"/>
    <w:rsid w:val="0083742C"/>
    <w:rsid w:val="00837916"/>
    <w:rsid w:val="008379D7"/>
    <w:rsid w:val="00840A9A"/>
    <w:rsid w:val="00840EA5"/>
    <w:rsid w:val="00842D49"/>
    <w:rsid w:val="00842DDC"/>
    <w:rsid w:val="008434C3"/>
    <w:rsid w:val="00844353"/>
    <w:rsid w:val="008458F3"/>
    <w:rsid w:val="00847786"/>
    <w:rsid w:val="00847D54"/>
    <w:rsid w:val="008507C8"/>
    <w:rsid w:val="00850BEC"/>
    <w:rsid w:val="008510A9"/>
    <w:rsid w:val="0085110C"/>
    <w:rsid w:val="00851FF2"/>
    <w:rsid w:val="00852260"/>
    <w:rsid w:val="00853553"/>
    <w:rsid w:val="00854DA9"/>
    <w:rsid w:val="008566EB"/>
    <w:rsid w:val="008568AF"/>
    <w:rsid w:val="00857A72"/>
    <w:rsid w:val="00857DA9"/>
    <w:rsid w:val="0086066F"/>
    <w:rsid w:val="00862715"/>
    <w:rsid w:val="00863EA2"/>
    <w:rsid w:val="00864430"/>
    <w:rsid w:val="00865B24"/>
    <w:rsid w:val="008661FE"/>
    <w:rsid w:val="00866F92"/>
    <w:rsid w:val="00867803"/>
    <w:rsid w:val="00867A50"/>
    <w:rsid w:val="00870350"/>
    <w:rsid w:val="00870555"/>
    <w:rsid w:val="00871666"/>
    <w:rsid w:val="00871F6D"/>
    <w:rsid w:val="00872BED"/>
    <w:rsid w:val="00872F39"/>
    <w:rsid w:val="00873BF6"/>
    <w:rsid w:val="00874134"/>
    <w:rsid w:val="008746A9"/>
    <w:rsid w:val="0087488B"/>
    <w:rsid w:val="00877B1C"/>
    <w:rsid w:val="00881A61"/>
    <w:rsid w:val="00882A75"/>
    <w:rsid w:val="00883EEB"/>
    <w:rsid w:val="00884D5C"/>
    <w:rsid w:val="00884D5D"/>
    <w:rsid w:val="00885252"/>
    <w:rsid w:val="008902A7"/>
    <w:rsid w:val="008903AE"/>
    <w:rsid w:val="00890478"/>
    <w:rsid w:val="00890871"/>
    <w:rsid w:val="00890920"/>
    <w:rsid w:val="008909E6"/>
    <w:rsid w:val="00890E98"/>
    <w:rsid w:val="008923E4"/>
    <w:rsid w:val="00892CB4"/>
    <w:rsid w:val="008946F5"/>
    <w:rsid w:val="00895EB7"/>
    <w:rsid w:val="00897BDD"/>
    <w:rsid w:val="008A1F4C"/>
    <w:rsid w:val="008A3AD5"/>
    <w:rsid w:val="008A40E8"/>
    <w:rsid w:val="008A43F8"/>
    <w:rsid w:val="008A4BC0"/>
    <w:rsid w:val="008A4C1F"/>
    <w:rsid w:val="008A641B"/>
    <w:rsid w:val="008A6A31"/>
    <w:rsid w:val="008A7C93"/>
    <w:rsid w:val="008B0546"/>
    <w:rsid w:val="008B06B0"/>
    <w:rsid w:val="008B2BE2"/>
    <w:rsid w:val="008B2EA1"/>
    <w:rsid w:val="008B443F"/>
    <w:rsid w:val="008B584F"/>
    <w:rsid w:val="008B5E24"/>
    <w:rsid w:val="008B6655"/>
    <w:rsid w:val="008B6B14"/>
    <w:rsid w:val="008C03D6"/>
    <w:rsid w:val="008C0C36"/>
    <w:rsid w:val="008C0C5F"/>
    <w:rsid w:val="008C19E2"/>
    <w:rsid w:val="008C1D52"/>
    <w:rsid w:val="008C1F41"/>
    <w:rsid w:val="008C20AB"/>
    <w:rsid w:val="008C2F30"/>
    <w:rsid w:val="008C3D26"/>
    <w:rsid w:val="008C3EBA"/>
    <w:rsid w:val="008C4926"/>
    <w:rsid w:val="008C5770"/>
    <w:rsid w:val="008C584D"/>
    <w:rsid w:val="008C5B4E"/>
    <w:rsid w:val="008C70F9"/>
    <w:rsid w:val="008C73D0"/>
    <w:rsid w:val="008D0BD2"/>
    <w:rsid w:val="008D25F5"/>
    <w:rsid w:val="008D2D6F"/>
    <w:rsid w:val="008D3638"/>
    <w:rsid w:val="008D3DF2"/>
    <w:rsid w:val="008D4DB9"/>
    <w:rsid w:val="008D72E0"/>
    <w:rsid w:val="008D7A5C"/>
    <w:rsid w:val="008E0381"/>
    <w:rsid w:val="008E051F"/>
    <w:rsid w:val="008E112B"/>
    <w:rsid w:val="008E1EA6"/>
    <w:rsid w:val="008E213E"/>
    <w:rsid w:val="008E2474"/>
    <w:rsid w:val="008E3042"/>
    <w:rsid w:val="008E37CE"/>
    <w:rsid w:val="008E54C7"/>
    <w:rsid w:val="008E54E5"/>
    <w:rsid w:val="008E5592"/>
    <w:rsid w:val="008E5775"/>
    <w:rsid w:val="008E57C0"/>
    <w:rsid w:val="008E57E4"/>
    <w:rsid w:val="008E5CCD"/>
    <w:rsid w:val="008E6414"/>
    <w:rsid w:val="008F0184"/>
    <w:rsid w:val="008F2740"/>
    <w:rsid w:val="008F43E0"/>
    <w:rsid w:val="008F5E43"/>
    <w:rsid w:val="008F740F"/>
    <w:rsid w:val="00901EA0"/>
    <w:rsid w:val="0090316E"/>
    <w:rsid w:val="00903739"/>
    <w:rsid w:val="00903783"/>
    <w:rsid w:val="00903B27"/>
    <w:rsid w:val="0090415A"/>
    <w:rsid w:val="00904198"/>
    <w:rsid w:val="009048E7"/>
    <w:rsid w:val="009050A0"/>
    <w:rsid w:val="009056C0"/>
    <w:rsid w:val="0090581F"/>
    <w:rsid w:val="00905D89"/>
    <w:rsid w:val="009076D9"/>
    <w:rsid w:val="00910D54"/>
    <w:rsid w:val="00913016"/>
    <w:rsid w:val="00913680"/>
    <w:rsid w:val="00913DD5"/>
    <w:rsid w:val="00914AF0"/>
    <w:rsid w:val="00914CEE"/>
    <w:rsid w:val="0091519F"/>
    <w:rsid w:val="00916462"/>
    <w:rsid w:val="00917A24"/>
    <w:rsid w:val="00921733"/>
    <w:rsid w:val="00921D4E"/>
    <w:rsid w:val="00922623"/>
    <w:rsid w:val="0092318D"/>
    <w:rsid w:val="009233A2"/>
    <w:rsid w:val="009236CD"/>
    <w:rsid w:val="009237E6"/>
    <w:rsid w:val="009247E7"/>
    <w:rsid w:val="00924A6A"/>
    <w:rsid w:val="00924F65"/>
    <w:rsid w:val="00925A28"/>
    <w:rsid w:val="00925B75"/>
    <w:rsid w:val="00925C0F"/>
    <w:rsid w:val="009270D2"/>
    <w:rsid w:val="009309AE"/>
    <w:rsid w:val="00931970"/>
    <w:rsid w:val="00932777"/>
    <w:rsid w:val="00932820"/>
    <w:rsid w:val="00933BAD"/>
    <w:rsid w:val="00934F96"/>
    <w:rsid w:val="00936B4B"/>
    <w:rsid w:val="0093737B"/>
    <w:rsid w:val="00937835"/>
    <w:rsid w:val="00937C26"/>
    <w:rsid w:val="009403C3"/>
    <w:rsid w:val="00940B87"/>
    <w:rsid w:val="00941CA6"/>
    <w:rsid w:val="00941D95"/>
    <w:rsid w:val="00942121"/>
    <w:rsid w:val="00942AA3"/>
    <w:rsid w:val="00942FA6"/>
    <w:rsid w:val="0094441C"/>
    <w:rsid w:val="00945788"/>
    <w:rsid w:val="00945BB1"/>
    <w:rsid w:val="00945BE6"/>
    <w:rsid w:val="00947631"/>
    <w:rsid w:val="00950BB2"/>
    <w:rsid w:val="009521FC"/>
    <w:rsid w:val="00952512"/>
    <w:rsid w:val="0095286F"/>
    <w:rsid w:val="009528D9"/>
    <w:rsid w:val="00952FF5"/>
    <w:rsid w:val="009545BD"/>
    <w:rsid w:val="0095557E"/>
    <w:rsid w:val="00956788"/>
    <w:rsid w:val="009569EB"/>
    <w:rsid w:val="009571AB"/>
    <w:rsid w:val="00957960"/>
    <w:rsid w:val="0096009B"/>
    <w:rsid w:val="0096072F"/>
    <w:rsid w:val="0096149F"/>
    <w:rsid w:val="00961AD6"/>
    <w:rsid w:val="00961E8E"/>
    <w:rsid w:val="0096242D"/>
    <w:rsid w:val="009626EA"/>
    <w:rsid w:val="009627C0"/>
    <w:rsid w:val="00962CEA"/>
    <w:rsid w:val="00963462"/>
    <w:rsid w:val="00963A7B"/>
    <w:rsid w:val="00965DE7"/>
    <w:rsid w:val="00966463"/>
    <w:rsid w:val="0096780A"/>
    <w:rsid w:val="009702C2"/>
    <w:rsid w:val="009703D0"/>
    <w:rsid w:val="00970A1F"/>
    <w:rsid w:val="00971979"/>
    <w:rsid w:val="00971A94"/>
    <w:rsid w:val="0097261B"/>
    <w:rsid w:val="009755B1"/>
    <w:rsid w:val="00976271"/>
    <w:rsid w:val="009763B7"/>
    <w:rsid w:val="0097651E"/>
    <w:rsid w:val="0097687A"/>
    <w:rsid w:val="00976CD0"/>
    <w:rsid w:val="00977C22"/>
    <w:rsid w:val="00977DF8"/>
    <w:rsid w:val="00980251"/>
    <w:rsid w:val="009836BA"/>
    <w:rsid w:val="00983CA1"/>
    <w:rsid w:val="00983FAB"/>
    <w:rsid w:val="00984E7C"/>
    <w:rsid w:val="00984E8D"/>
    <w:rsid w:val="00985604"/>
    <w:rsid w:val="0098584B"/>
    <w:rsid w:val="009858C4"/>
    <w:rsid w:val="00986DCB"/>
    <w:rsid w:val="00987F02"/>
    <w:rsid w:val="009901D3"/>
    <w:rsid w:val="0099099A"/>
    <w:rsid w:val="00990A28"/>
    <w:rsid w:val="00993A52"/>
    <w:rsid w:val="00993CC6"/>
    <w:rsid w:val="0099532E"/>
    <w:rsid w:val="0099547F"/>
    <w:rsid w:val="009958A3"/>
    <w:rsid w:val="009964D3"/>
    <w:rsid w:val="009965F2"/>
    <w:rsid w:val="00997096"/>
    <w:rsid w:val="0099781C"/>
    <w:rsid w:val="00997AD6"/>
    <w:rsid w:val="009A0198"/>
    <w:rsid w:val="009A2DC7"/>
    <w:rsid w:val="009A2DCD"/>
    <w:rsid w:val="009A3BCE"/>
    <w:rsid w:val="009A4902"/>
    <w:rsid w:val="009A56E1"/>
    <w:rsid w:val="009A58B7"/>
    <w:rsid w:val="009A64CF"/>
    <w:rsid w:val="009B031E"/>
    <w:rsid w:val="009B0932"/>
    <w:rsid w:val="009B0F1A"/>
    <w:rsid w:val="009B1407"/>
    <w:rsid w:val="009B1FA3"/>
    <w:rsid w:val="009B214A"/>
    <w:rsid w:val="009B33F2"/>
    <w:rsid w:val="009B4F9F"/>
    <w:rsid w:val="009B7438"/>
    <w:rsid w:val="009B7DFB"/>
    <w:rsid w:val="009C03CE"/>
    <w:rsid w:val="009C0D8A"/>
    <w:rsid w:val="009C2110"/>
    <w:rsid w:val="009C4321"/>
    <w:rsid w:val="009C4621"/>
    <w:rsid w:val="009C61A1"/>
    <w:rsid w:val="009C625F"/>
    <w:rsid w:val="009C644D"/>
    <w:rsid w:val="009C6D50"/>
    <w:rsid w:val="009C7460"/>
    <w:rsid w:val="009C76CE"/>
    <w:rsid w:val="009D06BC"/>
    <w:rsid w:val="009D14B3"/>
    <w:rsid w:val="009D25B0"/>
    <w:rsid w:val="009D2C6F"/>
    <w:rsid w:val="009D2CED"/>
    <w:rsid w:val="009D2D26"/>
    <w:rsid w:val="009D2DB2"/>
    <w:rsid w:val="009D2FA5"/>
    <w:rsid w:val="009D3E3C"/>
    <w:rsid w:val="009D495B"/>
    <w:rsid w:val="009E029F"/>
    <w:rsid w:val="009E0F90"/>
    <w:rsid w:val="009E1898"/>
    <w:rsid w:val="009E1BB4"/>
    <w:rsid w:val="009E2250"/>
    <w:rsid w:val="009E232E"/>
    <w:rsid w:val="009E2CCA"/>
    <w:rsid w:val="009E2FC9"/>
    <w:rsid w:val="009E30D0"/>
    <w:rsid w:val="009E3932"/>
    <w:rsid w:val="009E635C"/>
    <w:rsid w:val="009E65FA"/>
    <w:rsid w:val="009E67AE"/>
    <w:rsid w:val="009E6EB2"/>
    <w:rsid w:val="009E7D76"/>
    <w:rsid w:val="009E7EDC"/>
    <w:rsid w:val="009F0255"/>
    <w:rsid w:val="009F2303"/>
    <w:rsid w:val="009F2735"/>
    <w:rsid w:val="009F46F1"/>
    <w:rsid w:val="009F4A3E"/>
    <w:rsid w:val="009F4B5E"/>
    <w:rsid w:val="009F7191"/>
    <w:rsid w:val="009F730B"/>
    <w:rsid w:val="009F7AF8"/>
    <w:rsid w:val="009F7DBB"/>
    <w:rsid w:val="00A02456"/>
    <w:rsid w:val="00A03D38"/>
    <w:rsid w:val="00A04121"/>
    <w:rsid w:val="00A0421E"/>
    <w:rsid w:val="00A0439A"/>
    <w:rsid w:val="00A04541"/>
    <w:rsid w:val="00A04BCB"/>
    <w:rsid w:val="00A06921"/>
    <w:rsid w:val="00A06B64"/>
    <w:rsid w:val="00A07813"/>
    <w:rsid w:val="00A10A32"/>
    <w:rsid w:val="00A10C8B"/>
    <w:rsid w:val="00A11B29"/>
    <w:rsid w:val="00A1223C"/>
    <w:rsid w:val="00A12770"/>
    <w:rsid w:val="00A13F1E"/>
    <w:rsid w:val="00A14A3D"/>
    <w:rsid w:val="00A15208"/>
    <w:rsid w:val="00A15A50"/>
    <w:rsid w:val="00A20078"/>
    <w:rsid w:val="00A20963"/>
    <w:rsid w:val="00A212BF"/>
    <w:rsid w:val="00A232D9"/>
    <w:rsid w:val="00A23811"/>
    <w:rsid w:val="00A24A0E"/>
    <w:rsid w:val="00A26076"/>
    <w:rsid w:val="00A261F5"/>
    <w:rsid w:val="00A266BE"/>
    <w:rsid w:val="00A26861"/>
    <w:rsid w:val="00A269C0"/>
    <w:rsid w:val="00A26F5E"/>
    <w:rsid w:val="00A27054"/>
    <w:rsid w:val="00A273B2"/>
    <w:rsid w:val="00A274A5"/>
    <w:rsid w:val="00A30264"/>
    <w:rsid w:val="00A307CA"/>
    <w:rsid w:val="00A318DB"/>
    <w:rsid w:val="00A332ED"/>
    <w:rsid w:val="00A333A0"/>
    <w:rsid w:val="00A334EC"/>
    <w:rsid w:val="00A342BB"/>
    <w:rsid w:val="00A34A9B"/>
    <w:rsid w:val="00A353FE"/>
    <w:rsid w:val="00A35919"/>
    <w:rsid w:val="00A4012A"/>
    <w:rsid w:val="00A40133"/>
    <w:rsid w:val="00A40288"/>
    <w:rsid w:val="00A42BF5"/>
    <w:rsid w:val="00A43EA0"/>
    <w:rsid w:val="00A440D4"/>
    <w:rsid w:val="00A44959"/>
    <w:rsid w:val="00A44FB4"/>
    <w:rsid w:val="00A4551F"/>
    <w:rsid w:val="00A45C6D"/>
    <w:rsid w:val="00A46450"/>
    <w:rsid w:val="00A50C8D"/>
    <w:rsid w:val="00A50D37"/>
    <w:rsid w:val="00A51133"/>
    <w:rsid w:val="00A51658"/>
    <w:rsid w:val="00A52203"/>
    <w:rsid w:val="00A5256A"/>
    <w:rsid w:val="00A540EF"/>
    <w:rsid w:val="00A55CE0"/>
    <w:rsid w:val="00A55F34"/>
    <w:rsid w:val="00A57396"/>
    <w:rsid w:val="00A57CEB"/>
    <w:rsid w:val="00A60437"/>
    <w:rsid w:val="00A60AF2"/>
    <w:rsid w:val="00A61380"/>
    <w:rsid w:val="00A61A13"/>
    <w:rsid w:val="00A642A4"/>
    <w:rsid w:val="00A6538D"/>
    <w:rsid w:val="00A65D3C"/>
    <w:rsid w:val="00A66340"/>
    <w:rsid w:val="00A6643B"/>
    <w:rsid w:val="00A667B8"/>
    <w:rsid w:val="00A66AC4"/>
    <w:rsid w:val="00A67A5F"/>
    <w:rsid w:val="00A70500"/>
    <w:rsid w:val="00A709D9"/>
    <w:rsid w:val="00A70A5E"/>
    <w:rsid w:val="00A71CF6"/>
    <w:rsid w:val="00A72BA5"/>
    <w:rsid w:val="00A734DE"/>
    <w:rsid w:val="00A737A0"/>
    <w:rsid w:val="00A73A12"/>
    <w:rsid w:val="00A74FF6"/>
    <w:rsid w:val="00A752AC"/>
    <w:rsid w:val="00A75AEB"/>
    <w:rsid w:val="00A75C7E"/>
    <w:rsid w:val="00A761FB"/>
    <w:rsid w:val="00A76CB2"/>
    <w:rsid w:val="00A779B2"/>
    <w:rsid w:val="00A82EAA"/>
    <w:rsid w:val="00A83E8E"/>
    <w:rsid w:val="00A8410B"/>
    <w:rsid w:val="00A85716"/>
    <w:rsid w:val="00A85A62"/>
    <w:rsid w:val="00A91089"/>
    <w:rsid w:val="00A91D8F"/>
    <w:rsid w:val="00A921AA"/>
    <w:rsid w:val="00A92295"/>
    <w:rsid w:val="00A9304E"/>
    <w:rsid w:val="00A9338A"/>
    <w:rsid w:val="00A9458E"/>
    <w:rsid w:val="00A95D45"/>
    <w:rsid w:val="00A95E10"/>
    <w:rsid w:val="00A95E27"/>
    <w:rsid w:val="00A96DFA"/>
    <w:rsid w:val="00AA0EE3"/>
    <w:rsid w:val="00AA1ECD"/>
    <w:rsid w:val="00AA31B6"/>
    <w:rsid w:val="00AA4597"/>
    <w:rsid w:val="00AA643F"/>
    <w:rsid w:val="00AA67FC"/>
    <w:rsid w:val="00AA77D1"/>
    <w:rsid w:val="00AA7D68"/>
    <w:rsid w:val="00AB0994"/>
    <w:rsid w:val="00AB11EB"/>
    <w:rsid w:val="00AB120F"/>
    <w:rsid w:val="00AB1431"/>
    <w:rsid w:val="00AB1499"/>
    <w:rsid w:val="00AB2890"/>
    <w:rsid w:val="00AB2E4F"/>
    <w:rsid w:val="00AB377E"/>
    <w:rsid w:val="00AB3E0C"/>
    <w:rsid w:val="00AB65C8"/>
    <w:rsid w:val="00AC0606"/>
    <w:rsid w:val="00AC06A0"/>
    <w:rsid w:val="00AC26D0"/>
    <w:rsid w:val="00AC5053"/>
    <w:rsid w:val="00AC54A3"/>
    <w:rsid w:val="00AC6A55"/>
    <w:rsid w:val="00AC7200"/>
    <w:rsid w:val="00AC7410"/>
    <w:rsid w:val="00AC7448"/>
    <w:rsid w:val="00AC7D61"/>
    <w:rsid w:val="00AD0E43"/>
    <w:rsid w:val="00AD25F0"/>
    <w:rsid w:val="00AD351B"/>
    <w:rsid w:val="00AD4689"/>
    <w:rsid w:val="00AD721B"/>
    <w:rsid w:val="00AD7376"/>
    <w:rsid w:val="00AE0CB9"/>
    <w:rsid w:val="00AE1ABB"/>
    <w:rsid w:val="00AE2777"/>
    <w:rsid w:val="00AE27CE"/>
    <w:rsid w:val="00AE4236"/>
    <w:rsid w:val="00AE4C89"/>
    <w:rsid w:val="00AE6790"/>
    <w:rsid w:val="00AF1240"/>
    <w:rsid w:val="00AF25D2"/>
    <w:rsid w:val="00AF2946"/>
    <w:rsid w:val="00AF4758"/>
    <w:rsid w:val="00AF649B"/>
    <w:rsid w:val="00AF74D7"/>
    <w:rsid w:val="00AF7BE3"/>
    <w:rsid w:val="00B00298"/>
    <w:rsid w:val="00B006DA"/>
    <w:rsid w:val="00B00C19"/>
    <w:rsid w:val="00B01203"/>
    <w:rsid w:val="00B0143D"/>
    <w:rsid w:val="00B016F8"/>
    <w:rsid w:val="00B018C6"/>
    <w:rsid w:val="00B0205F"/>
    <w:rsid w:val="00B02231"/>
    <w:rsid w:val="00B027BA"/>
    <w:rsid w:val="00B02DDC"/>
    <w:rsid w:val="00B033E0"/>
    <w:rsid w:val="00B03CA6"/>
    <w:rsid w:val="00B04551"/>
    <w:rsid w:val="00B0516F"/>
    <w:rsid w:val="00B05355"/>
    <w:rsid w:val="00B07C20"/>
    <w:rsid w:val="00B1017F"/>
    <w:rsid w:val="00B10323"/>
    <w:rsid w:val="00B1035F"/>
    <w:rsid w:val="00B104CB"/>
    <w:rsid w:val="00B10EAC"/>
    <w:rsid w:val="00B11572"/>
    <w:rsid w:val="00B11593"/>
    <w:rsid w:val="00B11FC9"/>
    <w:rsid w:val="00B12B9B"/>
    <w:rsid w:val="00B12FCE"/>
    <w:rsid w:val="00B13DCD"/>
    <w:rsid w:val="00B149F7"/>
    <w:rsid w:val="00B150E5"/>
    <w:rsid w:val="00B1544A"/>
    <w:rsid w:val="00B15A9C"/>
    <w:rsid w:val="00B16888"/>
    <w:rsid w:val="00B16BCD"/>
    <w:rsid w:val="00B17652"/>
    <w:rsid w:val="00B17D84"/>
    <w:rsid w:val="00B206D4"/>
    <w:rsid w:val="00B20E09"/>
    <w:rsid w:val="00B22B52"/>
    <w:rsid w:val="00B23FF5"/>
    <w:rsid w:val="00B2415A"/>
    <w:rsid w:val="00B245A4"/>
    <w:rsid w:val="00B25034"/>
    <w:rsid w:val="00B251F7"/>
    <w:rsid w:val="00B25AC1"/>
    <w:rsid w:val="00B25DE1"/>
    <w:rsid w:val="00B262B4"/>
    <w:rsid w:val="00B26881"/>
    <w:rsid w:val="00B27B7C"/>
    <w:rsid w:val="00B30B03"/>
    <w:rsid w:val="00B30F2F"/>
    <w:rsid w:val="00B32E07"/>
    <w:rsid w:val="00B32F28"/>
    <w:rsid w:val="00B33283"/>
    <w:rsid w:val="00B33EEC"/>
    <w:rsid w:val="00B35F35"/>
    <w:rsid w:val="00B400A8"/>
    <w:rsid w:val="00B41F87"/>
    <w:rsid w:val="00B42C7F"/>
    <w:rsid w:val="00B4322E"/>
    <w:rsid w:val="00B438DB"/>
    <w:rsid w:val="00B44897"/>
    <w:rsid w:val="00B45231"/>
    <w:rsid w:val="00B4570A"/>
    <w:rsid w:val="00B52402"/>
    <w:rsid w:val="00B527D6"/>
    <w:rsid w:val="00B52DBC"/>
    <w:rsid w:val="00B52DE3"/>
    <w:rsid w:val="00B537BC"/>
    <w:rsid w:val="00B53A37"/>
    <w:rsid w:val="00B53EE2"/>
    <w:rsid w:val="00B54161"/>
    <w:rsid w:val="00B54E6F"/>
    <w:rsid w:val="00B5683E"/>
    <w:rsid w:val="00B56D31"/>
    <w:rsid w:val="00B57783"/>
    <w:rsid w:val="00B57D58"/>
    <w:rsid w:val="00B60513"/>
    <w:rsid w:val="00B60FB7"/>
    <w:rsid w:val="00B61389"/>
    <w:rsid w:val="00B61787"/>
    <w:rsid w:val="00B61FB3"/>
    <w:rsid w:val="00B62E61"/>
    <w:rsid w:val="00B62F79"/>
    <w:rsid w:val="00B6355C"/>
    <w:rsid w:val="00B63B8E"/>
    <w:rsid w:val="00B645D3"/>
    <w:rsid w:val="00B64B57"/>
    <w:rsid w:val="00B64C4B"/>
    <w:rsid w:val="00B658FF"/>
    <w:rsid w:val="00B66CB9"/>
    <w:rsid w:val="00B70AEA"/>
    <w:rsid w:val="00B724F7"/>
    <w:rsid w:val="00B739EC"/>
    <w:rsid w:val="00B746FA"/>
    <w:rsid w:val="00B748EA"/>
    <w:rsid w:val="00B74E67"/>
    <w:rsid w:val="00B74F8B"/>
    <w:rsid w:val="00B761F7"/>
    <w:rsid w:val="00B76429"/>
    <w:rsid w:val="00B77304"/>
    <w:rsid w:val="00B802FB"/>
    <w:rsid w:val="00B817EC"/>
    <w:rsid w:val="00B81DBA"/>
    <w:rsid w:val="00B81F6B"/>
    <w:rsid w:val="00B82D4F"/>
    <w:rsid w:val="00B83C6E"/>
    <w:rsid w:val="00B83CC3"/>
    <w:rsid w:val="00B83E43"/>
    <w:rsid w:val="00B86A53"/>
    <w:rsid w:val="00B86E28"/>
    <w:rsid w:val="00B8727C"/>
    <w:rsid w:val="00B90608"/>
    <w:rsid w:val="00B9061C"/>
    <w:rsid w:val="00B91879"/>
    <w:rsid w:val="00B93B09"/>
    <w:rsid w:val="00B94ED2"/>
    <w:rsid w:val="00B96FDB"/>
    <w:rsid w:val="00B97ABC"/>
    <w:rsid w:val="00B97BAC"/>
    <w:rsid w:val="00BA19A8"/>
    <w:rsid w:val="00BA3C32"/>
    <w:rsid w:val="00BA47D1"/>
    <w:rsid w:val="00BA4C4E"/>
    <w:rsid w:val="00BA5385"/>
    <w:rsid w:val="00BA5DB2"/>
    <w:rsid w:val="00BA60BD"/>
    <w:rsid w:val="00BA63E6"/>
    <w:rsid w:val="00BA6EA7"/>
    <w:rsid w:val="00BA717C"/>
    <w:rsid w:val="00BA7629"/>
    <w:rsid w:val="00BB0B59"/>
    <w:rsid w:val="00BB2D6C"/>
    <w:rsid w:val="00BB36D6"/>
    <w:rsid w:val="00BB38FF"/>
    <w:rsid w:val="00BB3A77"/>
    <w:rsid w:val="00BB57E7"/>
    <w:rsid w:val="00BB6FBB"/>
    <w:rsid w:val="00BB7DD6"/>
    <w:rsid w:val="00BC12E3"/>
    <w:rsid w:val="00BC183E"/>
    <w:rsid w:val="00BC2032"/>
    <w:rsid w:val="00BC26B6"/>
    <w:rsid w:val="00BC2792"/>
    <w:rsid w:val="00BC2B86"/>
    <w:rsid w:val="00BC2EE4"/>
    <w:rsid w:val="00BC325C"/>
    <w:rsid w:val="00BC39B3"/>
    <w:rsid w:val="00BC3FC2"/>
    <w:rsid w:val="00BC5FA4"/>
    <w:rsid w:val="00BD10DC"/>
    <w:rsid w:val="00BD22FC"/>
    <w:rsid w:val="00BD34C3"/>
    <w:rsid w:val="00BD3DA5"/>
    <w:rsid w:val="00BD3DC0"/>
    <w:rsid w:val="00BD4D85"/>
    <w:rsid w:val="00BD590A"/>
    <w:rsid w:val="00BD7017"/>
    <w:rsid w:val="00BD726A"/>
    <w:rsid w:val="00BD774C"/>
    <w:rsid w:val="00BD7B23"/>
    <w:rsid w:val="00BE22CE"/>
    <w:rsid w:val="00BE2500"/>
    <w:rsid w:val="00BE28AA"/>
    <w:rsid w:val="00BE3197"/>
    <w:rsid w:val="00BE37A2"/>
    <w:rsid w:val="00BE6B3E"/>
    <w:rsid w:val="00BE6E8E"/>
    <w:rsid w:val="00BE7968"/>
    <w:rsid w:val="00BE7FBB"/>
    <w:rsid w:val="00BF0169"/>
    <w:rsid w:val="00BF0D41"/>
    <w:rsid w:val="00BF446F"/>
    <w:rsid w:val="00BF481E"/>
    <w:rsid w:val="00BF4ACB"/>
    <w:rsid w:val="00BF5151"/>
    <w:rsid w:val="00BF5542"/>
    <w:rsid w:val="00BF7B48"/>
    <w:rsid w:val="00C00FB7"/>
    <w:rsid w:val="00C019CA"/>
    <w:rsid w:val="00C01A60"/>
    <w:rsid w:val="00C02915"/>
    <w:rsid w:val="00C02DB9"/>
    <w:rsid w:val="00C03783"/>
    <w:rsid w:val="00C03CCA"/>
    <w:rsid w:val="00C058A8"/>
    <w:rsid w:val="00C05972"/>
    <w:rsid w:val="00C05F8E"/>
    <w:rsid w:val="00C06947"/>
    <w:rsid w:val="00C06ECE"/>
    <w:rsid w:val="00C07448"/>
    <w:rsid w:val="00C074CB"/>
    <w:rsid w:val="00C07F44"/>
    <w:rsid w:val="00C117EC"/>
    <w:rsid w:val="00C128C4"/>
    <w:rsid w:val="00C130D2"/>
    <w:rsid w:val="00C14FA0"/>
    <w:rsid w:val="00C1573E"/>
    <w:rsid w:val="00C15BA3"/>
    <w:rsid w:val="00C1687A"/>
    <w:rsid w:val="00C1718D"/>
    <w:rsid w:val="00C173CE"/>
    <w:rsid w:val="00C17712"/>
    <w:rsid w:val="00C21977"/>
    <w:rsid w:val="00C2303B"/>
    <w:rsid w:val="00C27496"/>
    <w:rsid w:val="00C31008"/>
    <w:rsid w:val="00C31182"/>
    <w:rsid w:val="00C32304"/>
    <w:rsid w:val="00C33F85"/>
    <w:rsid w:val="00C34106"/>
    <w:rsid w:val="00C35233"/>
    <w:rsid w:val="00C3679F"/>
    <w:rsid w:val="00C37396"/>
    <w:rsid w:val="00C37C87"/>
    <w:rsid w:val="00C407B9"/>
    <w:rsid w:val="00C40B8A"/>
    <w:rsid w:val="00C40CBD"/>
    <w:rsid w:val="00C41859"/>
    <w:rsid w:val="00C423F0"/>
    <w:rsid w:val="00C441A6"/>
    <w:rsid w:val="00C452EC"/>
    <w:rsid w:val="00C45504"/>
    <w:rsid w:val="00C45B71"/>
    <w:rsid w:val="00C45C17"/>
    <w:rsid w:val="00C45E5D"/>
    <w:rsid w:val="00C462D0"/>
    <w:rsid w:val="00C463FA"/>
    <w:rsid w:val="00C47153"/>
    <w:rsid w:val="00C507E6"/>
    <w:rsid w:val="00C53525"/>
    <w:rsid w:val="00C54F5E"/>
    <w:rsid w:val="00C5545C"/>
    <w:rsid w:val="00C554FA"/>
    <w:rsid w:val="00C55B4E"/>
    <w:rsid w:val="00C55DEA"/>
    <w:rsid w:val="00C60617"/>
    <w:rsid w:val="00C61A20"/>
    <w:rsid w:val="00C62299"/>
    <w:rsid w:val="00C623C4"/>
    <w:rsid w:val="00C62901"/>
    <w:rsid w:val="00C63998"/>
    <w:rsid w:val="00C63FD8"/>
    <w:rsid w:val="00C64E17"/>
    <w:rsid w:val="00C65E78"/>
    <w:rsid w:val="00C65FD8"/>
    <w:rsid w:val="00C6749E"/>
    <w:rsid w:val="00C67562"/>
    <w:rsid w:val="00C67988"/>
    <w:rsid w:val="00C67BC6"/>
    <w:rsid w:val="00C67D7A"/>
    <w:rsid w:val="00C67E8F"/>
    <w:rsid w:val="00C7072E"/>
    <w:rsid w:val="00C71261"/>
    <w:rsid w:val="00C726CC"/>
    <w:rsid w:val="00C72C9E"/>
    <w:rsid w:val="00C7346E"/>
    <w:rsid w:val="00C73C00"/>
    <w:rsid w:val="00C74253"/>
    <w:rsid w:val="00C74335"/>
    <w:rsid w:val="00C74DCE"/>
    <w:rsid w:val="00C75BF8"/>
    <w:rsid w:val="00C7617E"/>
    <w:rsid w:val="00C8020C"/>
    <w:rsid w:val="00C80BE6"/>
    <w:rsid w:val="00C813A7"/>
    <w:rsid w:val="00C81961"/>
    <w:rsid w:val="00C81BAD"/>
    <w:rsid w:val="00C82CF8"/>
    <w:rsid w:val="00C82D8E"/>
    <w:rsid w:val="00C8374B"/>
    <w:rsid w:val="00C8386C"/>
    <w:rsid w:val="00C846BA"/>
    <w:rsid w:val="00C84939"/>
    <w:rsid w:val="00C84ABB"/>
    <w:rsid w:val="00C84B70"/>
    <w:rsid w:val="00C858DF"/>
    <w:rsid w:val="00C85E07"/>
    <w:rsid w:val="00C873D8"/>
    <w:rsid w:val="00C87646"/>
    <w:rsid w:val="00C8777F"/>
    <w:rsid w:val="00C87EEE"/>
    <w:rsid w:val="00C92246"/>
    <w:rsid w:val="00C928A5"/>
    <w:rsid w:val="00C92FB0"/>
    <w:rsid w:val="00C9308B"/>
    <w:rsid w:val="00C93138"/>
    <w:rsid w:val="00C9355C"/>
    <w:rsid w:val="00C93A13"/>
    <w:rsid w:val="00C9403E"/>
    <w:rsid w:val="00C94420"/>
    <w:rsid w:val="00C949CF"/>
    <w:rsid w:val="00C95896"/>
    <w:rsid w:val="00C95C69"/>
    <w:rsid w:val="00C96258"/>
    <w:rsid w:val="00C9688D"/>
    <w:rsid w:val="00C96E93"/>
    <w:rsid w:val="00C97443"/>
    <w:rsid w:val="00C97DD9"/>
    <w:rsid w:val="00CA0651"/>
    <w:rsid w:val="00CA0975"/>
    <w:rsid w:val="00CA09A1"/>
    <w:rsid w:val="00CA0D79"/>
    <w:rsid w:val="00CA0DB3"/>
    <w:rsid w:val="00CA0EFD"/>
    <w:rsid w:val="00CA0F87"/>
    <w:rsid w:val="00CA39D7"/>
    <w:rsid w:val="00CA4493"/>
    <w:rsid w:val="00CA4671"/>
    <w:rsid w:val="00CA6BC6"/>
    <w:rsid w:val="00CA6FFD"/>
    <w:rsid w:val="00CB0148"/>
    <w:rsid w:val="00CB043A"/>
    <w:rsid w:val="00CB20B5"/>
    <w:rsid w:val="00CB359F"/>
    <w:rsid w:val="00CB3B26"/>
    <w:rsid w:val="00CB482D"/>
    <w:rsid w:val="00CB4B6A"/>
    <w:rsid w:val="00CB54C6"/>
    <w:rsid w:val="00CB553C"/>
    <w:rsid w:val="00CB71A6"/>
    <w:rsid w:val="00CB7FDB"/>
    <w:rsid w:val="00CC02C4"/>
    <w:rsid w:val="00CC09C8"/>
    <w:rsid w:val="00CC0B54"/>
    <w:rsid w:val="00CC0F77"/>
    <w:rsid w:val="00CC0F8D"/>
    <w:rsid w:val="00CC1358"/>
    <w:rsid w:val="00CC1652"/>
    <w:rsid w:val="00CC25FC"/>
    <w:rsid w:val="00CC2D02"/>
    <w:rsid w:val="00CC3C5E"/>
    <w:rsid w:val="00CC3DA8"/>
    <w:rsid w:val="00CC3F8D"/>
    <w:rsid w:val="00CC4826"/>
    <w:rsid w:val="00CC4F44"/>
    <w:rsid w:val="00CC6C40"/>
    <w:rsid w:val="00CD0971"/>
    <w:rsid w:val="00CD1126"/>
    <w:rsid w:val="00CD2119"/>
    <w:rsid w:val="00CD3478"/>
    <w:rsid w:val="00CD360E"/>
    <w:rsid w:val="00CD4424"/>
    <w:rsid w:val="00CD538A"/>
    <w:rsid w:val="00CD5B55"/>
    <w:rsid w:val="00CD5E5B"/>
    <w:rsid w:val="00CD6AED"/>
    <w:rsid w:val="00CD6E8F"/>
    <w:rsid w:val="00CD7883"/>
    <w:rsid w:val="00CE0D16"/>
    <w:rsid w:val="00CE1CE2"/>
    <w:rsid w:val="00CE3894"/>
    <w:rsid w:val="00CE390E"/>
    <w:rsid w:val="00CE41FA"/>
    <w:rsid w:val="00CE4A89"/>
    <w:rsid w:val="00CE5138"/>
    <w:rsid w:val="00CE5254"/>
    <w:rsid w:val="00CE60A8"/>
    <w:rsid w:val="00CE66AD"/>
    <w:rsid w:val="00CF062A"/>
    <w:rsid w:val="00CF0E2E"/>
    <w:rsid w:val="00CF1C12"/>
    <w:rsid w:val="00CF1D14"/>
    <w:rsid w:val="00CF1FED"/>
    <w:rsid w:val="00CF25C0"/>
    <w:rsid w:val="00CF2AC4"/>
    <w:rsid w:val="00CF2C16"/>
    <w:rsid w:val="00CF530F"/>
    <w:rsid w:val="00CF5844"/>
    <w:rsid w:val="00CF5D96"/>
    <w:rsid w:val="00CF61EE"/>
    <w:rsid w:val="00CF6933"/>
    <w:rsid w:val="00CF69A2"/>
    <w:rsid w:val="00CF7A3B"/>
    <w:rsid w:val="00D002EE"/>
    <w:rsid w:val="00D005D3"/>
    <w:rsid w:val="00D00E36"/>
    <w:rsid w:val="00D00F39"/>
    <w:rsid w:val="00D01D31"/>
    <w:rsid w:val="00D023B4"/>
    <w:rsid w:val="00D02771"/>
    <w:rsid w:val="00D052B5"/>
    <w:rsid w:val="00D06121"/>
    <w:rsid w:val="00D07436"/>
    <w:rsid w:val="00D07546"/>
    <w:rsid w:val="00D07FF9"/>
    <w:rsid w:val="00D11A71"/>
    <w:rsid w:val="00D146E1"/>
    <w:rsid w:val="00D14E03"/>
    <w:rsid w:val="00D1653B"/>
    <w:rsid w:val="00D16DB6"/>
    <w:rsid w:val="00D178CC"/>
    <w:rsid w:val="00D20284"/>
    <w:rsid w:val="00D21C0E"/>
    <w:rsid w:val="00D21E9A"/>
    <w:rsid w:val="00D226A3"/>
    <w:rsid w:val="00D22A81"/>
    <w:rsid w:val="00D24A9F"/>
    <w:rsid w:val="00D25773"/>
    <w:rsid w:val="00D25E93"/>
    <w:rsid w:val="00D2630B"/>
    <w:rsid w:val="00D275B2"/>
    <w:rsid w:val="00D2764A"/>
    <w:rsid w:val="00D27BDC"/>
    <w:rsid w:val="00D27C5F"/>
    <w:rsid w:val="00D30233"/>
    <w:rsid w:val="00D30984"/>
    <w:rsid w:val="00D3165C"/>
    <w:rsid w:val="00D31A52"/>
    <w:rsid w:val="00D32F86"/>
    <w:rsid w:val="00D336C0"/>
    <w:rsid w:val="00D33A65"/>
    <w:rsid w:val="00D34261"/>
    <w:rsid w:val="00D343F4"/>
    <w:rsid w:val="00D34EE3"/>
    <w:rsid w:val="00D35423"/>
    <w:rsid w:val="00D36375"/>
    <w:rsid w:val="00D405C5"/>
    <w:rsid w:val="00D4165E"/>
    <w:rsid w:val="00D41D9F"/>
    <w:rsid w:val="00D41FCB"/>
    <w:rsid w:val="00D42BF1"/>
    <w:rsid w:val="00D42F16"/>
    <w:rsid w:val="00D435D2"/>
    <w:rsid w:val="00D43A09"/>
    <w:rsid w:val="00D44744"/>
    <w:rsid w:val="00D45289"/>
    <w:rsid w:val="00D4559D"/>
    <w:rsid w:val="00D46199"/>
    <w:rsid w:val="00D469FF"/>
    <w:rsid w:val="00D50353"/>
    <w:rsid w:val="00D50400"/>
    <w:rsid w:val="00D520E0"/>
    <w:rsid w:val="00D53713"/>
    <w:rsid w:val="00D55DA8"/>
    <w:rsid w:val="00D57BB1"/>
    <w:rsid w:val="00D60478"/>
    <w:rsid w:val="00D6100C"/>
    <w:rsid w:val="00D615BD"/>
    <w:rsid w:val="00D63594"/>
    <w:rsid w:val="00D638BB"/>
    <w:rsid w:val="00D63EDF"/>
    <w:rsid w:val="00D65D19"/>
    <w:rsid w:val="00D65FD6"/>
    <w:rsid w:val="00D6623F"/>
    <w:rsid w:val="00D66981"/>
    <w:rsid w:val="00D70394"/>
    <w:rsid w:val="00D70657"/>
    <w:rsid w:val="00D70E46"/>
    <w:rsid w:val="00D713E4"/>
    <w:rsid w:val="00D72065"/>
    <w:rsid w:val="00D72A3B"/>
    <w:rsid w:val="00D72F11"/>
    <w:rsid w:val="00D7399F"/>
    <w:rsid w:val="00D74068"/>
    <w:rsid w:val="00D7431E"/>
    <w:rsid w:val="00D744CF"/>
    <w:rsid w:val="00D758D3"/>
    <w:rsid w:val="00D75A1B"/>
    <w:rsid w:val="00D75F7E"/>
    <w:rsid w:val="00D76493"/>
    <w:rsid w:val="00D76BEC"/>
    <w:rsid w:val="00D80933"/>
    <w:rsid w:val="00D80988"/>
    <w:rsid w:val="00D80F2F"/>
    <w:rsid w:val="00D814F2"/>
    <w:rsid w:val="00D81645"/>
    <w:rsid w:val="00D81BDA"/>
    <w:rsid w:val="00D81D82"/>
    <w:rsid w:val="00D81EDC"/>
    <w:rsid w:val="00D8413F"/>
    <w:rsid w:val="00D8481B"/>
    <w:rsid w:val="00D848DD"/>
    <w:rsid w:val="00D84AAB"/>
    <w:rsid w:val="00D84CFC"/>
    <w:rsid w:val="00D858B5"/>
    <w:rsid w:val="00D86194"/>
    <w:rsid w:val="00D87AF7"/>
    <w:rsid w:val="00D905EA"/>
    <w:rsid w:val="00D9089A"/>
    <w:rsid w:val="00D90E33"/>
    <w:rsid w:val="00D91452"/>
    <w:rsid w:val="00D93212"/>
    <w:rsid w:val="00D9343A"/>
    <w:rsid w:val="00D93481"/>
    <w:rsid w:val="00D939D9"/>
    <w:rsid w:val="00D94D64"/>
    <w:rsid w:val="00D94D68"/>
    <w:rsid w:val="00D94E9E"/>
    <w:rsid w:val="00D95E1F"/>
    <w:rsid w:val="00D971A0"/>
    <w:rsid w:val="00D97A92"/>
    <w:rsid w:val="00DA0669"/>
    <w:rsid w:val="00DA1469"/>
    <w:rsid w:val="00DA1A23"/>
    <w:rsid w:val="00DA1C47"/>
    <w:rsid w:val="00DA28B2"/>
    <w:rsid w:val="00DA2C89"/>
    <w:rsid w:val="00DA3154"/>
    <w:rsid w:val="00DA3871"/>
    <w:rsid w:val="00DA42D8"/>
    <w:rsid w:val="00DA4AFB"/>
    <w:rsid w:val="00DA4F28"/>
    <w:rsid w:val="00DA55C8"/>
    <w:rsid w:val="00DA5F99"/>
    <w:rsid w:val="00DA7839"/>
    <w:rsid w:val="00DA7933"/>
    <w:rsid w:val="00DA7E7E"/>
    <w:rsid w:val="00DB0759"/>
    <w:rsid w:val="00DB0BB7"/>
    <w:rsid w:val="00DB1252"/>
    <w:rsid w:val="00DB23D6"/>
    <w:rsid w:val="00DB2611"/>
    <w:rsid w:val="00DB3D39"/>
    <w:rsid w:val="00DB5054"/>
    <w:rsid w:val="00DB53B9"/>
    <w:rsid w:val="00DB587F"/>
    <w:rsid w:val="00DB6CB2"/>
    <w:rsid w:val="00DB7A00"/>
    <w:rsid w:val="00DB7B47"/>
    <w:rsid w:val="00DB7BF8"/>
    <w:rsid w:val="00DB7EFA"/>
    <w:rsid w:val="00DC0038"/>
    <w:rsid w:val="00DC1176"/>
    <w:rsid w:val="00DC1F8C"/>
    <w:rsid w:val="00DC2D21"/>
    <w:rsid w:val="00DC2D83"/>
    <w:rsid w:val="00DC2EF8"/>
    <w:rsid w:val="00DC51FC"/>
    <w:rsid w:val="00DC552F"/>
    <w:rsid w:val="00DC5F48"/>
    <w:rsid w:val="00DC727C"/>
    <w:rsid w:val="00DD0282"/>
    <w:rsid w:val="00DD22B3"/>
    <w:rsid w:val="00DD41C0"/>
    <w:rsid w:val="00DD44B3"/>
    <w:rsid w:val="00DD4BB5"/>
    <w:rsid w:val="00DD4EA4"/>
    <w:rsid w:val="00DD5320"/>
    <w:rsid w:val="00DD6147"/>
    <w:rsid w:val="00DD6B8C"/>
    <w:rsid w:val="00DD711D"/>
    <w:rsid w:val="00DD7E33"/>
    <w:rsid w:val="00DE2422"/>
    <w:rsid w:val="00DE24E6"/>
    <w:rsid w:val="00DE2536"/>
    <w:rsid w:val="00DE54FF"/>
    <w:rsid w:val="00DE670A"/>
    <w:rsid w:val="00DE7766"/>
    <w:rsid w:val="00DE7B38"/>
    <w:rsid w:val="00DF0268"/>
    <w:rsid w:val="00DF1129"/>
    <w:rsid w:val="00DF1491"/>
    <w:rsid w:val="00DF1D6F"/>
    <w:rsid w:val="00DF2119"/>
    <w:rsid w:val="00DF21EC"/>
    <w:rsid w:val="00DF24C5"/>
    <w:rsid w:val="00DF2E00"/>
    <w:rsid w:val="00DF30DC"/>
    <w:rsid w:val="00DF40DA"/>
    <w:rsid w:val="00DF6EB8"/>
    <w:rsid w:val="00DF7131"/>
    <w:rsid w:val="00DF7C5E"/>
    <w:rsid w:val="00E006D7"/>
    <w:rsid w:val="00E00D53"/>
    <w:rsid w:val="00E0168C"/>
    <w:rsid w:val="00E03309"/>
    <w:rsid w:val="00E03610"/>
    <w:rsid w:val="00E06D5A"/>
    <w:rsid w:val="00E07EEE"/>
    <w:rsid w:val="00E1043F"/>
    <w:rsid w:val="00E11226"/>
    <w:rsid w:val="00E118B9"/>
    <w:rsid w:val="00E11952"/>
    <w:rsid w:val="00E11E4F"/>
    <w:rsid w:val="00E12298"/>
    <w:rsid w:val="00E12E78"/>
    <w:rsid w:val="00E15ACF"/>
    <w:rsid w:val="00E15E6F"/>
    <w:rsid w:val="00E1610D"/>
    <w:rsid w:val="00E16789"/>
    <w:rsid w:val="00E16F57"/>
    <w:rsid w:val="00E17958"/>
    <w:rsid w:val="00E17C1A"/>
    <w:rsid w:val="00E17EE6"/>
    <w:rsid w:val="00E20ACD"/>
    <w:rsid w:val="00E20C8A"/>
    <w:rsid w:val="00E20FEB"/>
    <w:rsid w:val="00E21888"/>
    <w:rsid w:val="00E21DD2"/>
    <w:rsid w:val="00E22144"/>
    <w:rsid w:val="00E23B3C"/>
    <w:rsid w:val="00E24BF8"/>
    <w:rsid w:val="00E24E6C"/>
    <w:rsid w:val="00E24E9D"/>
    <w:rsid w:val="00E257CA"/>
    <w:rsid w:val="00E25C10"/>
    <w:rsid w:val="00E25E6D"/>
    <w:rsid w:val="00E26784"/>
    <w:rsid w:val="00E27650"/>
    <w:rsid w:val="00E27921"/>
    <w:rsid w:val="00E300FA"/>
    <w:rsid w:val="00E306F7"/>
    <w:rsid w:val="00E30AA2"/>
    <w:rsid w:val="00E31362"/>
    <w:rsid w:val="00E315A1"/>
    <w:rsid w:val="00E31D23"/>
    <w:rsid w:val="00E32B3B"/>
    <w:rsid w:val="00E34481"/>
    <w:rsid w:val="00E34603"/>
    <w:rsid w:val="00E349A7"/>
    <w:rsid w:val="00E365E3"/>
    <w:rsid w:val="00E37422"/>
    <w:rsid w:val="00E37643"/>
    <w:rsid w:val="00E37D5F"/>
    <w:rsid w:val="00E4074D"/>
    <w:rsid w:val="00E418AD"/>
    <w:rsid w:val="00E42950"/>
    <w:rsid w:val="00E43439"/>
    <w:rsid w:val="00E45758"/>
    <w:rsid w:val="00E45B21"/>
    <w:rsid w:val="00E46C26"/>
    <w:rsid w:val="00E46F27"/>
    <w:rsid w:val="00E50E32"/>
    <w:rsid w:val="00E519C1"/>
    <w:rsid w:val="00E51A8A"/>
    <w:rsid w:val="00E51AB7"/>
    <w:rsid w:val="00E51C0A"/>
    <w:rsid w:val="00E51CE8"/>
    <w:rsid w:val="00E52479"/>
    <w:rsid w:val="00E52F2C"/>
    <w:rsid w:val="00E5428C"/>
    <w:rsid w:val="00E545A0"/>
    <w:rsid w:val="00E55162"/>
    <w:rsid w:val="00E551F9"/>
    <w:rsid w:val="00E554EC"/>
    <w:rsid w:val="00E561B3"/>
    <w:rsid w:val="00E5701B"/>
    <w:rsid w:val="00E60548"/>
    <w:rsid w:val="00E61166"/>
    <w:rsid w:val="00E616D2"/>
    <w:rsid w:val="00E619BD"/>
    <w:rsid w:val="00E61A29"/>
    <w:rsid w:val="00E63316"/>
    <w:rsid w:val="00E665B4"/>
    <w:rsid w:val="00E6666E"/>
    <w:rsid w:val="00E67A9A"/>
    <w:rsid w:val="00E70157"/>
    <w:rsid w:val="00E7097B"/>
    <w:rsid w:val="00E70C67"/>
    <w:rsid w:val="00E717CC"/>
    <w:rsid w:val="00E7205F"/>
    <w:rsid w:val="00E726CF"/>
    <w:rsid w:val="00E7280E"/>
    <w:rsid w:val="00E72DEF"/>
    <w:rsid w:val="00E7307F"/>
    <w:rsid w:val="00E74F8F"/>
    <w:rsid w:val="00E74FD2"/>
    <w:rsid w:val="00E76877"/>
    <w:rsid w:val="00E769F0"/>
    <w:rsid w:val="00E77810"/>
    <w:rsid w:val="00E77A11"/>
    <w:rsid w:val="00E801C5"/>
    <w:rsid w:val="00E80ED6"/>
    <w:rsid w:val="00E81793"/>
    <w:rsid w:val="00E82418"/>
    <w:rsid w:val="00E825B8"/>
    <w:rsid w:val="00E83962"/>
    <w:rsid w:val="00E8499B"/>
    <w:rsid w:val="00E84A7C"/>
    <w:rsid w:val="00E84EA5"/>
    <w:rsid w:val="00E85D1F"/>
    <w:rsid w:val="00E85D25"/>
    <w:rsid w:val="00E85E5E"/>
    <w:rsid w:val="00E86213"/>
    <w:rsid w:val="00E8715B"/>
    <w:rsid w:val="00E87244"/>
    <w:rsid w:val="00E9051B"/>
    <w:rsid w:val="00E9090C"/>
    <w:rsid w:val="00E912AC"/>
    <w:rsid w:val="00E918CF"/>
    <w:rsid w:val="00E91C71"/>
    <w:rsid w:val="00E91FDA"/>
    <w:rsid w:val="00E93055"/>
    <w:rsid w:val="00E93EBE"/>
    <w:rsid w:val="00E946CD"/>
    <w:rsid w:val="00E948A9"/>
    <w:rsid w:val="00E9508B"/>
    <w:rsid w:val="00E952F7"/>
    <w:rsid w:val="00E95820"/>
    <w:rsid w:val="00E96736"/>
    <w:rsid w:val="00EA037B"/>
    <w:rsid w:val="00EA10FA"/>
    <w:rsid w:val="00EA12C3"/>
    <w:rsid w:val="00EA23B3"/>
    <w:rsid w:val="00EA2A6F"/>
    <w:rsid w:val="00EA5F3A"/>
    <w:rsid w:val="00EB0158"/>
    <w:rsid w:val="00EB0EC4"/>
    <w:rsid w:val="00EB0FB7"/>
    <w:rsid w:val="00EB129C"/>
    <w:rsid w:val="00EB18FF"/>
    <w:rsid w:val="00EB1AF5"/>
    <w:rsid w:val="00EB1D60"/>
    <w:rsid w:val="00EB1ED5"/>
    <w:rsid w:val="00EB2B63"/>
    <w:rsid w:val="00EB4065"/>
    <w:rsid w:val="00EB4565"/>
    <w:rsid w:val="00EB4C31"/>
    <w:rsid w:val="00EB5AA7"/>
    <w:rsid w:val="00EB5F92"/>
    <w:rsid w:val="00EB732A"/>
    <w:rsid w:val="00EB7BF8"/>
    <w:rsid w:val="00EC16C4"/>
    <w:rsid w:val="00EC1F9B"/>
    <w:rsid w:val="00EC22B3"/>
    <w:rsid w:val="00EC566A"/>
    <w:rsid w:val="00EC56A3"/>
    <w:rsid w:val="00EC636A"/>
    <w:rsid w:val="00EC6753"/>
    <w:rsid w:val="00EC6B16"/>
    <w:rsid w:val="00ED05D2"/>
    <w:rsid w:val="00ED0A9F"/>
    <w:rsid w:val="00ED19E1"/>
    <w:rsid w:val="00ED1CD0"/>
    <w:rsid w:val="00ED1E35"/>
    <w:rsid w:val="00ED3C6C"/>
    <w:rsid w:val="00ED5A24"/>
    <w:rsid w:val="00ED5B26"/>
    <w:rsid w:val="00ED66AC"/>
    <w:rsid w:val="00ED7E3D"/>
    <w:rsid w:val="00ED7E41"/>
    <w:rsid w:val="00EE16A0"/>
    <w:rsid w:val="00EE1F7C"/>
    <w:rsid w:val="00EE241C"/>
    <w:rsid w:val="00EE244F"/>
    <w:rsid w:val="00EE3CEC"/>
    <w:rsid w:val="00EE6C8E"/>
    <w:rsid w:val="00EE73A1"/>
    <w:rsid w:val="00EE7772"/>
    <w:rsid w:val="00EF0730"/>
    <w:rsid w:val="00EF14C6"/>
    <w:rsid w:val="00EF3161"/>
    <w:rsid w:val="00EF3560"/>
    <w:rsid w:val="00EF47B9"/>
    <w:rsid w:val="00EF5B02"/>
    <w:rsid w:val="00EF668E"/>
    <w:rsid w:val="00EF6D3F"/>
    <w:rsid w:val="00EF6DC3"/>
    <w:rsid w:val="00EF6EAD"/>
    <w:rsid w:val="00EF7C43"/>
    <w:rsid w:val="00F00EC5"/>
    <w:rsid w:val="00F01A98"/>
    <w:rsid w:val="00F02908"/>
    <w:rsid w:val="00F03372"/>
    <w:rsid w:val="00F038DA"/>
    <w:rsid w:val="00F04A3C"/>
    <w:rsid w:val="00F04BD7"/>
    <w:rsid w:val="00F06669"/>
    <w:rsid w:val="00F06CED"/>
    <w:rsid w:val="00F07300"/>
    <w:rsid w:val="00F118BE"/>
    <w:rsid w:val="00F120E7"/>
    <w:rsid w:val="00F130C0"/>
    <w:rsid w:val="00F13F6C"/>
    <w:rsid w:val="00F13FAE"/>
    <w:rsid w:val="00F14B56"/>
    <w:rsid w:val="00F14E63"/>
    <w:rsid w:val="00F1553A"/>
    <w:rsid w:val="00F158F4"/>
    <w:rsid w:val="00F1667E"/>
    <w:rsid w:val="00F16BF8"/>
    <w:rsid w:val="00F16CB6"/>
    <w:rsid w:val="00F20132"/>
    <w:rsid w:val="00F208BA"/>
    <w:rsid w:val="00F20DA8"/>
    <w:rsid w:val="00F2211D"/>
    <w:rsid w:val="00F226CD"/>
    <w:rsid w:val="00F22C24"/>
    <w:rsid w:val="00F23171"/>
    <w:rsid w:val="00F24514"/>
    <w:rsid w:val="00F2472A"/>
    <w:rsid w:val="00F248EC"/>
    <w:rsid w:val="00F24B66"/>
    <w:rsid w:val="00F24BBC"/>
    <w:rsid w:val="00F24C07"/>
    <w:rsid w:val="00F25368"/>
    <w:rsid w:val="00F27F9B"/>
    <w:rsid w:val="00F3075B"/>
    <w:rsid w:val="00F30D55"/>
    <w:rsid w:val="00F31102"/>
    <w:rsid w:val="00F3150C"/>
    <w:rsid w:val="00F31CB0"/>
    <w:rsid w:val="00F31EE3"/>
    <w:rsid w:val="00F35084"/>
    <w:rsid w:val="00F359EF"/>
    <w:rsid w:val="00F36137"/>
    <w:rsid w:val="00F401BB"/>
    <w:rsid w:val="00F41F52"/>
    <w:rsid w:val="00F4227D"/>
    <w:rsid w:val="00F431EF"/>
    <w:rsid w:val="00F4618B"/>
    <w:rsid w:val="00F469D6"/>
    <w:rsid w:val="00F506F0"/>
    <w:rsid w:val="00F5270A"/>
    <w:rsid w:val="00F5351B"/>
    <w:rsid w:val="00F54939"/>
    <w:rsid w:val="00F55A42"/>
    <w:rsid w:val="00F562E6"/>
    <w:rsid w:val="00F56366"/>
    <w:rsid w:val="00F56779"/>
    <w:rsid w:val="00F56C04"/>
    <w:rsid w:val="00F575C5"/>
    <w:rsid w:val="00F5780A"/>
    <w:rsid w:val="00F578C4"/>
    <w:rsid w:val="00F604B9"/>
    <w:rsid w:val="00F6074B"/>
    <w:rsid w:val="00F60F86"/>
    <w:rsid w:val="00F6171D"/>
    <w:rsid w:val="00F62185"/>
    <w:rsid w:val="00F62993"/>
    <w:rsid w:val="00F63455"/>
    <w:rsid w:val="00F64B47"/>
    <w:rsid w:val="00F6507A"/>
    <w:rsid w:val="00F65340"/>
    <w:rsid w:val="00F6598C"/>
    <w:rsid w:val="00F66BD5"/>
    <w:rsid w:val="00F66DC8"/>
    <w:rsid w:val="00F673FC"/>
    <w:rsid w:val="00F73538"/>
    <w:rsid w:val="00F74F5D"/>
    <w:rsid w:val="00F75249"/>
    <w:rsid w:val="00F76AD5"/>
    <w:rsid w:val="00F7767A"/>
    <w:rsid w:val="00F77BB2"/>
    <w:rsid w:val="00F809F3"/>
    <w:rsid w:val="00F80C23"/>
    <w:rsid w:val="00F81E99"/>
    <w:rsid w:val="00F8204B"/>
    <w:rsid w:val="00F82AE0"/>
    <w:rsid w:val="00F848B6"/>
    <w:rsid w:val="00F86DEF"/>
    <w:rsid w:val="00F902F3"/>
    <w:rsid w:val="00F9058A"/>
    <w:rsid w:val="00F909F7"/>
    <w:rsid w:val="00F91172"/>
    <w:rsid w:val="00F91B54"/>
    <w:rsid w:val="00F92237"/>
    <w:rsid w:val="00F934D6"/>
    <w:rsid w:val="00F93CF1"/>
    <w:rsid w:val="00F94660"/>
    <w:rsid w:val="00F948FC"/>
    <w:rsid w:val="00F94D7D"/>
    <w:rsid w:val="00F94F6F"/>
    <w:rsid w:val="00F95F80"/>
    <w:rsid w:val="00FA1522"/>
    <w:rsid w:val="00FA1CBB"/>
    <w:rsid w:val="00FA256F"/>
    <w:rsid w:val="00FA2D1C"/>
    <w:rsid w:val="00FA3137"/>
    <w:rsid w:val="00FA3D21"/>
    <w:rsid w:val="00FA5B51"/>
    <w:rsid w:val="00FA63B2"/>
    <w:rsid w:val="00FA6656"/>
    <w:rsid w:val="00FA6869"/>
    <w:rsid w:val="00FA6D72"/>
    <w:rsid w:val="00FA7035"/>
    <w:rsid w:val="00FB0BDD"/>
    <w:rsid w:val="00FB1F1C"/>
    <w:rsid w:val="00FB25D3"/>
    <w:rsid w:val="00FB2848"/>
    <w:rsid w:val="00FB3F22"/>
    <w:rsid w:val="00FB40C7"/>
    <w:rsid w:val="00FB5411"/>
    <w:rsid w:val="00FB571B"/>
    <w:rsid w:val="00FB6AB2"/>
    <w:rsid w:val="00FB764A"/>
    <w:rsid w:val="00FB76D6"/>
    <w:rsid w:val="00FB7D4B"/>
    <w:rsid w:val="00FC0C6E"/>
    <w:rsid w:val="00FC14A3"/>
    <w:rsid w:val="00FC24AA"/>
    <w:rsid w:val="00FC4465"/>
    <w:rsid w:val="00FC6526"/>
    <w:rsid w:val="00FC7CAF"/>
    <w:rsid w:val="00FD028C"/>
    <w:rsid w:val="00FD0481"/>
    <w:rsid w:val="00FD064E"/>
    <w:rsid w:val="00FD0C0F"/>
    <w:rsid w:val="00FD1249"/>
    <w:rsid w:val="00FD1C71"/>
    <w:rsid w:val="00FD1D0E"/>
    <w:rsid w:val="00FD2E0A"/>
    <w:rsid w:val="00FD5327"/>
    <w:rsid w:val="00FD5A61"/>
    <w:rsid w:val="00FD6614"/>
    <w:rsid w:val="00FE011A"/>
    <w:rsid w:val="00FE049A"/>
    <w:rsid w:val="00FE07C7"/>
    <w:rsid w:val="00FE2717"/>
    <w:rsid w:val="00FE29B6"/>
    <w:rsid w:val="00FE3B40"/>
    <w:rsid w:val="00FE3D9E"/>
    <w:rsid w:val="00FE41FE"/>
    <w:rsid w:val="00FE5828"/>
    <w:rsid w:val="00FE6428"/>
    <w:rsid w:val="00FF08F1"/>
    <w:rsid w:val="00FF0939"/>
    <w:rsid w:val="00FF3823"/>
    <w:rsid w:val="00FF593B"/>
    <w:rsid w:val="00FF5CD4"/>
    <w:rsid w:val="00FF5D68"/>
    <w:rsid w:val="00FF67F0"/>
    <w:rsid w:val="00FF6D52"/>
    <w:rsid w:val="00FF7E11"/>
    <w:rsid w:val="00FF7E9B"/>
    <w:rsid w:val="00FF7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7200"/>
    <w:rPr>
      <w:rFonts w:ascii="Times New Roman" w:eastAsia="Times New Roman" w:hAnsi="Times New Roman"/>
      <w:sz w:val="24"/>
      <w:szCs w:val="24"/>
    </w:rPr>
  </w:style>
  <w:style w:type="paragraph" w:styleId="1">
    <w:name w:val="heading 1"/>
    <w:basedOn w:val="a"/>
    <w:next w:val="a"/>
    <w:link w:val="10"/>
    <w:qFormat/>
    <w:rsid w:val="002331DB"/>
    <w:pPr>
      <w:keepNext/>
      <w:overflowPunct w:val="0"/>
      <w:autoSpaceDE w:val="0"/>
      <w:autoSpaceDN w:val="0"/>
      <w:adjustRightInd w:val="0"/>
      <w:jc w:val="center"/>
      <w:textAlignment w:val="baseline"/>
      <w:outlineLvl w:val="0"/>
    </w:pPr>
    <w:rPr>
      <w:rFonts w:ascii="Calibri" w:eastAsia="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331DB"/>
    <w:rPr>
      <w:b/>
      <w:bCs/>
      <w:sz w:val="28"/>
      <w:szCs w:val="28"/>
      <w:lang w:val="ru-RU" w:eastAsia="ru-RU" w:bidi="ar-SA"/>
    </w:rPr>
  </w:style>
  <w:style w:type="paragraph" w:customStyle="1" w:styleId="3">
    <w:name w:val="3"/>
    <w:basedOn w:val="a"/>
    <w:autoRedefine/>
    <w:rsid w:val="00792758"/>
    <w:pPr>
      <w:spacing w:after="160" w:line="240" w:lineRule="exact"/>
    </w:pPr>
    <w:rPr>
      <w:sz w:val="28"/>
      <w:szCs w:val="20"/>
      <w:lang w:val="en-US" w:eastAsia="en-US"/>
    </w:rPr>
  </w:style>
  <w:style w:type="paragraph" w:styleId="a3">
    <w:name w:val="Body Text Indent"/>
    <w:basedOn w:val="a"/>
    <w:link w:val="a4"/>
    <w:rsid w:val="00325BDE"/>
    <w:pPr>
      <w:ind w:right="-1192" w:firstLine="567"/>
      <w:jc w:val="both"/>
    </w:pPr>
    <w:rPr>
      <w:sz w:val="22"/>
      <w:szCs w:val="22"/>
      <w:lang w:val="x-none" w:eastAsia="x-none"/>
    </w:rPr>
  </w:style>
  <w:style w:type="character" w:customStyle="1" w:styleId="a4">
    <w:name w:val="Основной текст с отступом Знак"/>
    <w:link w:val="a3"/>
    <w:rsid w:val="00325BDE"/>
    <w:rPr>
      <w:rFonts w:ascii="Times New Roman" w:eastAsia="Times New Roman" w:hAnsi="Times New Roman"/>
      <w:sz w:val="22"/>
      <w:szCs w:val="22"/>
    </w:rPr>
  </w:style>
  <w:style w:type="paragraph" w:customStyle="1" w:styleId="21">
    <w:name w:val="Основной текст с отступом 21"/>
    <w:basedOn w:val="a"/>
    <w:rsid w:val="00325BDE"/>
    <w:pPr>
      <w:widowControl w:val="0"/>
      <w:suppressAutoHyphens/>
      <w:ind w:firstLine="708"/>
      <w:jc w:val="both"/>
    </w:pPr>
    <w:rPr>
      <w:sz w:val="28"/>
      <w:szCs w:val="20"/>
      <w:lang w:eastAsia="ar-SA"/>
    </w:rPr>
  </w:style>
  <w:style w:type="paragraph" w:styleId="a5">
    <w:name w:val="header"/>
    <w:basedOn w:val="a"/>
    <w:link w:val="a6"/>
    <w:rsid w:val="00325BDE"/>
    <w:pPr>
      <w:tabs>
        <w:tab w:val="center" w:pos="4677"/>
        <w:tab w:val="right" w:pos="9355"/>
      </w:tabs>
    </w:pPr>
    <w:rPr>
      <w:lang w:val="x-none" w:eastAsia="x-none"/>
    </w:rPr>
  </w:style>
  <w:style w:type="character" w:customStyle="1" w:styleId="a6">
    <w:name w:val="Верхний колонтитул Знак"/>
    <w:link w:val="a5"/>
    <w:rsid w:val="00325BDE"/>
    <w:rPr>
      <w:rFonts w:ascii="Times New Roman" w:eastAsia="Times New Roman" w:hAnsi="Times New Roman"/>
      <w:sz w:val="24"/>
      <w:szCs w:val="24"/>
    </w:rPr>
  </w:style>
  <w:style w:type="character" w:styleId="a7">
    <w:name w:val="page number"/>
    <w:rsid w:val="00325BDE"/>
  </w:style>
  <w:style w:type="paragraph" w:customStyle="1" w:styleId="ConsPlusNormal">
    <w:name w:val="ConsPlusNormal"/>
    <w:link w:val="ConsPlusNormal0"/>
    <w:rsid w:val="00C128C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F2472A"/>
    <w:rPr>
      <w:rFonts w:ascii="Arial" w:hAnsi="Arial" w:cs="Arial"/>
      <w:lang w:val="ru-RU" w:eastAsia="ru-RU" w:bidi="ar-SA"/>
    </w:rPr>
  </w:style>
  <w:style w:type="paragraph" w:styleId="a8">
    <w:name w:val="No Spacing"/>
    <w:qFormat/>
    <w:rsid w:val="00102C0F"/>
    <w:rPr>
      <w:sz w:val="22"/>
      <w:szCs w:val="22"/>
      <w:lang w:eastAsia="en-US"/>
    </w:rPr>
  </w:style>
  <w:style w:type="paragraph" w:styleId="a9">
    <w:name w:val="Balloon Text"/>
    <w:basedOn w:val="a"/>
    <w:link w:val="aa"/>
    <w:uiPriority w:val="99"/>
    <w:semiHidden/>
    <w:rsid w:val="00A70A5E"/>
    <w:rPr>
      <w:rFonts w:ascii="Tahoma" w:eastAsia="Calibri" w:hAnsi="Tahoma" w:cs="Tahoma"/>
      <w:sz w:val="16"/>
      <w:szCs w:val="16"/>
    </w:rPr>
  </w:style>
  <w:style w:type="character" w:customStyle="1" w:styleId="aa">
    <w:name w:val="Текст выноски Знак"/>
    <w:link w:val="a9"/>
    <w:uiPriority w:val="99"/>
    <w:rsid w:val="002331DB"/>
    <w:rPr>
      <w:rFonts w:ascii="Tahoma" w:hAnsi="Tahoma" w:cs="Tahoma"/>
      <w:sz w:val="16"/>
      <w:szCs w:val="16"/>
      <w:lang w:val="ru-RU" w:eastAsia="ru-RU" w:bidi="ar-SA"/>
    </w:rPr>
  </w:style>
  <w:style w:type="paragraph" w:customStyle="1" w:styleId="ConsPlusCell">
    <w:name w:val="ConsPlusCell"/>
    <w:rsid w:val="009702C2"/>
    <w:pPr>
      <w:widowControl w:val="0"/>
      <w:autoSpaceDE w:val="0"/>
      <w:autoSpaceDN w:val="0"/>
      <w:adjustRightInd w:val="0"/>
    </w:pPr>
    <w:rPr>
      <w:rFonts w:ascii="Arial" w:hAnsi="Arial" w:cs="Arial"/>
    </w:rPr>
  </w:style>
  <w:style w:type="character" w:styleId="ab">
    <w:name w:val="Hyperlink"/>
    <w:uiPriority w:val="99"/>
    <w:rsid w:val="00293B42"/>
    <w:rPr>
      <w:rFonts w:ascii="Times New Roman" w:hAnsi="Times New Roman"/>
      <w:b/>
      <w:color w:val="0000FF"/>
      <w:sz w:val="24"/>
      <w:szCs w:val="24"/>
      <w:u w:val="none"/>
      <w:lang w:val="en-US" w:eastAsia="en-US" w:bidi="ar-SA"/>
    </w:rPr>
  </w:style>
  <w:style w:type="paragraph" w:customStyle="1" w:styleId="ac">
    <w:name w:val="Знак Знак Знак Знак Знак"/>
    <w:basedOn w:val="a"/>
    <w:autoRedefine/>
    <w:rsid w:val="00537E9D"/>
    <w:pPr>
      <w:spacing w:after="160" w:line="240" w:lineRule="exact"/>
    </w:pPr>
    <w:rPr>
      <w:sz w:val="28"/>
      <w:szCs w:val="20"/>
      <w:lang w:val="en-US" w:eastAsia="en-US"/>
    </w:rPr>
  </w:style>
  <w:style w:type="paragraph" w:styleId="ad">
    <w:name w:val="Title"/>
    <w:basedOn w:val="a"/>
    <w:link w:val="ae"/>
    <w:qFormat/>
    <w:rsid w:val="00210725"/>
    <w:pPr>
      <w:overflowPunct w:val="0"/>
      <w:autoSpaceDE w:val="0"/>
      <w:autoSpaceDN w:val="0"/>
      <w:adjustRightInd w:val="0"/>
      <w:jc w:val="center"/>
      <w:textAlignment w:val="baseline"/>
    </w:pPr>
    <w:rPr>
      <w:rFonts w:ascii="Calibri" w:eastAsia="Calibri" w:hAnsi="Calibri"/>
      <w:b/>
      <w:caps/>
      <w:szCs w:val="20"/>
      <w:lang w:val="x-none" w:eastAsia="x-none"/>
    </w:rPr>
  </w:style>
  <w:style w:type="character" w:customStyle="1" w:styleId="ae">
    <w:name w:val="Название Знак"/>
    <w:link w:val="ad"/>
    <w:rsid w:val="00210725"/>
    <w:rPr>
      <w:b/>
      <w:caps/>
      <w:sz w:val="24"/>
      <w:lang w:val="x-none" w:eastAsia="x-none" w:bidi="ar-SA"/>
    </w:rPr>
  </w:style>
  <w:style w:type="paragraph" w:customStyle="1" w:styleId="15">
    <w:name w:val="Знак Знак15"/>
    <w:basedOn w:val="a"/>
    <w:autoRedefine/>
    <w:rsid w:val="00570A4C"/>
    <w:pPr>
      <w:spacing w:after="160" w:line="240" w:lineRule="exact"/>
    </w:pPr>
    <w:rPr>
      <w:sz w:val="28"/>
      <w:szCs w:val="20"/>
      <w:lang w:val="en-US" w:eastAsia="en-US"/>
    </w:rPr>
  </w:style>
  <w:style w:type="paragraph" w:styleId="af">
    <w:name w:val="annotation text"/>
    <w:basedOn w:val="a"/>
    <w:link w:val="af0"/>
    <w:unhideWhenUsed/>
    <w:rsid w:val="00BA5385"/>
    <w:rPr>
      <w:rFonts w:ascii="Calibri" w:eastAsia="Calibri" w:hAnsi="Calibri"/>
      <w:sz w:val="20"/>
      <w:szCs w:val="20"/>
    </w:rPr>
  </w:style>
  <w:style w:type="character" w:customStyle="1" w:styleId="af0">
    <w:name w:val="Текст примечания Знак"/>
    <w:link w:val="af"/>
    <w:rsid w:val="00BA5385"/>
    <w:rPr>
      <w:lang w:val="ru-RU" w:eastAsia="ru-RU" w:bidi="ar-SA"/>
    </w:rPr>
  </w:style>
  <w:style w:type="paragraph" w:styleId="af1">
    <w:name w:val="Subtitle"/>
    <w:basedOn w:val="a"/>
    <w:link w:val="af2"/>
    <w:qFormat/>
    <w:rsid w:val="0053501A"/>
    <w:pPr>
      <w:overflowPunct w:val="0"/>
      <w:autoSpaceDE w:val="0"/>
      <w:autoSpaceDN w:val="0"/>
      <w:adjustRightInd w:val="0"/>
      <w:jc w:val="center"/>
    </w:pPr>
    <w:rPr>
      <w:rFonts w:ascii="Calibri" w:eastAsia="Calibri" w:hAnsi="Calibri"/>
      <w:b/>
      <w:bCs/>
      <w:sz w:val="22"/>
      <w:szCs w:val="22"/>
    </w:rPr>
  </w:style>
  <w:style w:type="character" w:customStyle="1" w:styleId="af2">
    <w:name w:val="Подзаголовок Знак"/>
    <w:link w:val="af1"/>
    <w:rsid w:val="0053501A"/>
    <w:rPr>
      <w:b/>
      <w:bCs/>
      <w:sz w:val="22"/>
      <w:szCs w:val="22"/>
      <w:lang w:val="ru-RU" w:eastAsia="ru-RU" w:bidi="ar-SA"/>
    </w:rPr>
  </w:style>
  <w:style w:type="character" w:styleId="af3">
    <w:name w:val="Strong"/>
    <w:qFormat/>
    <w:rsid w:val="0053501A"/>
    <w:rPr>
      <w:b/>
      <w:bCs/>
    </w:rPr>
  </w:style>
  <w:style w:type="character" w:customStyle="1" w:styleId="af4">
    <w:name w:val="Гипертекстовая ссылка"/>
    <w:rsid w:val="00F94F6F"/>
    <w:rPr>
      <w:color w:val="106BBE"/>
    </w:rPr>
  </w:style>
  <w:style w:type="character" w:customStyle="1" w:styleId="16">
    <w:name w:val="Знак Знак16"/>
    <w:rsid w:val="00BE7FBB"/>
    <w:rPr>
      <w:rFonts w:ascii="Times New Roman" w:eastAsia="Times New Roman" w:hAnsi="Times New Roman"/>
      <w:sz w:val="24"/>
      <w:szCs w:val="24"/>
    </w:rPr>
  </w:style>
  <w:style w:type="character" w:customStyle="1" w:styleId="17">
    <w:name w:val="Знак Знак17"/>
    <w:rsid w:val="002331DB"/>
    <w:rPr>
      <w:rFonts w:ascii="Times New Roman" w:eastAsia="Times New Roman" w:hAnsi="Times New Roman"/>
      <w:sz w:val="22"/>
      <w:szCs w:val="22"/>
    </w:rPr>
  </w:style>
  <w:style w:type="paragraph" w:customStyle="1" w:styleId="af5">
    <w:name w:val="Нормальный (таблица)"/>
    <w:basedOn w:val="a"/>
    <w:next w:val="a"/>
    <w:rsid w:val="002331DB"/>
    <w:pPr>
      <w:widowControl w:val="0"/>
      <w:autoSpaceDE w:val="0"/>
      <w:autoSpaceDN w:val="0"/>
      <w:adjustRightInd w:val="0"/>
      <w:jc w:val="both"/>
    </w:pPr>
    <w:rPr>
      <w:rFonts w:ascii="Arial" w:hAnsi="Arial" w:cs="Arial"/>
    </w:rPr>
  </w:style>
  <w:style w:type="paragraph" w:customStyle="1" w:styleId="af6">
    <w:name w:val="Прижатый влево"/>
    <w:basedOn w:val="a"/>
    <w:next w:val="a"/>
    <w:rsid w:val="002331DB"/>
    <w:pPr>
      <w:widowControl w:val="0"/>
      <w:autoSpaceDE w:val="0"/>
      <w:autoSpaceDN w:val="0"/>
      <w:adjustRightInd w:val="0"/>
    </w:pPr>
    <w:rPr>
      <w:rFonts w:ascii="Arial" w:hAnsi="Arial" w:cs="Arial"/>
    </w:rPr>
  </w:style>
  <w:style w:type="paragraph" w:customStyle="1" w:styleId="7">
    <w:name w:val="Знак Знак7"/>
    <w:basedOn w:val="a"/>
    <w:autoRedefine/>
    <w:rsid w:val="002331DB"/>
    <w:pPr>
      <w:spacing w:after="160" w:line="240" w:lineRule="exact"/>
    </w:pPr>
    <w:rPr>
      <w:sz w:val="28"/>
      <w:szCs w:val="28"/>
      <w:lang w:val="en-US" w:eastAsia="en-US"/>
    </w:rPr>
  </w:style>
  <w:style w:type="paragraph" w:customStyle="1" w:styleId="af7">
    <w:name w:val="Знак"/>
    <w:basedOn w:val="a"/>
    <w:rsid w:val="002331DB"/>
    <w:pPr>
      <w:spacing w:after="160" w:line="240" w:lineRule="exact"/>
    </w:pPr>
    <w:rPr>
      <w:rFonts w:ascii="Verdana" w:hAnsi="Verdana" w:cs="Verdana"/>
      <w:sz w:val="20"/>
      <w:szCs w:val="20"/>
      <w:lang w:val="en-US" w:eastAsia="en-US"/>
    </w:rPr>
  </w:style>
  <w:style w:type="paragraph" w:customStyle="1" w:styleId="11">
    <w:name w:val="Стиль1"/>
    <w:basedOn w:val="2"/>
    <w:rsid w:val="002331DB"/>
    <w:pPr>
      <w:overflowPunct/>
      <w:autoSpaceDE/>
      <w:autoSpaceDN/>
      <w:adjustRightInd/>
      <w:spacing w:line="480" w:lineRule="auto"/>
      <w:ind w:left="0"/>
      <w:jc w:val="both"/>
      <w:textAlignment w:val="auto"/>
    </w:pPr>
    <w:rPr>
      <w:sz w:val="26"/>
      <w:szCs w:val="26"/>
    </w:rPr>
  </w:style>
  <w:style w:type="paragraph" w:styleId="2">
    <w:name w:val="Body Text 2"/>
    <w:basedOn w:val="a"/>
    <w:link w:val="20"/>
    <w:rsid w:val="002331DB"/>
    <w:pPr>
      <w:overflowPunct w:val="0"/>
      <w:autoSpaceDE w:val="0"/>
      <w:autoSpaceDN w:val="0"/>
      <w:adjustRightInd w:val="0"/>
      <w:spacing w:after="120"/>
      <w:ind w:left="283"/>
      <w:textAlignment w:val="baseline"/>
    </w:pPr>
    <w:rPr>
      <w:rFonts w:ascii="Calibri" w:eastAsia="Calibri" w:hAnsi="Calibri"/>
      <w:sz w:val="28"/>
      <w:szCs w:val="28"/>
    </w:rPr>
  </w:style>
  <w:style w:type="character" w:customStyle="1" w:styleId="20">
    <w:name w:val="Основной текст 2 Знак"/>
    <w:link w:val="2"/>
    <w:rsid w:val="002331DB"/>
    <w:rPr>
      <w:sz w:val="28"/>
      <w:szCs w:val="28"/>
      <w:lang w:val="ru-RU" w:eastAsia="ru-RU" w:bidi="ar-SA"/>
    </w:rPr>
  </w:style>
  <w:style w:type="paragraph" w:customStyle="1" w:styleId="12">
    <w:name w:val="1"/>
    <w:basedOn w:val="a"/>
    <w:autoRedefine/>
    <w:rsid w:val="002331DB"/>
    <w:pPr>
      <w:spacing w:after="160" w:line="240" w:lineRule="exact"/>
    </w:pPr>
    <w:rPr>
      <w:sz w:val="28"/>
      <w:szCs w:val="28"/>
      <w:lang w:val="en-US" w:eastAsia="en-US"/>
    </w:rPr>
  </w:style>
  <w:style w:type="paragraph" w:customStyle="1" w:styleId="af8">
    <w:name w:val="Нормальный"/>
    <w:rsid w:val="002331DB"/>
    <w:pPr>
      <w:overflowPunct w:val="0"/>
      <w:autoSpaceDE w:val="0"/>
      <w:autoSpaceDN w:val="0"/>
      <w:adjustRightInd w:val="0"/>
      <w:textAlignment w:val="baseline"/>
    </w:pPr>
    <w:rPr>
      <w:rFonts w:ascii="Times New Roman" w:eastAsia="Times New Roman" w:hAnsi="Times New Roman"/>
    </w:rPr>
  </w:style>
  <w:style w:type="paragraph" w:styleId="22">
    <w:name w:val="Body Text Indent 2"/>
    <w:basedOn w:val="a"/>
    <w:link w:val="23"/>
    <w:rsid w:val="002331DB"/>
    <w:pPr>
      <w:spacing w:after="120" w:line="480" w:lineRule="auto"/>
      <w:ind w:left="283"/>
    </w:pPr>
    <w:rPr>
      <w:rFonts w:ascii="Calibri" w:eastAsia="Calibri" w:hAnsi="Calibri"/>
    </w:rPr>
  </w:style>
  <w:style w:type="character" w:customStyle="1" w:styleId="23">
    <w:name w:val="Основной текст с отступом 2 Знак"/>
    <w:link w:val="22"/>
    <w:rsid w:val="002331DB"/>
    <w:rPr>
      <w:sz w:val="24"/>
      <w:szCs w:val="24"/>
      <w:lang w:val="ru-RU" w:eastAsia="ru-RU" w:bidi="ar-SA"/>
    </w:rPr>
  </w:style>
  <w:style w:type="paragraph" w:customStyle="1" w:styleId="af9">
    <w:name w:val="Знак Знак Знак Знак Знак Знак Знак Знак Знак Знак Знак Знак Знак Знак Знак Знак"/>
    <w:basedOn w:val="a"/>
    <w:rsid w:val="002331DB"/>
    <w:pPr>
      <w:spacing w:after="160" w:line="240" w:lineRule="exact"/>
    </w:pPr>
    <w:rPr>
      <w:rFonts w:ascii="Verdana" w:hAnsi="Verdana" w:cs="Verdana"/>
      <w:sz w:val="20"/>
      <w:szCs w:val="20"/>
      <w:lang w:val="en-US" w:eastAsia="en-US"/>
    </w:rPr>
  </w:style>
  <w:style w:type="paragraph" w:customStyle="1" w:styleId="24">
    <w:name w:val="Знак Знак Знак Знак Знак2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afa">
    <w:name w:val="Знак Знак Знак Знак 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0">
    <w:name w:val="Знак Знак Знак Знак Знак3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afb">
    <w:name w:val="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13">
    <w:name w:val="Знак Знак1 Знак Знак Знак Знак 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
    <w:name w:val="Знак4 Знак Знак Знак Знак Знак Знак"/>
    <w:basedOn w:val="a"/>
    <w:autoRedefine/>
    <w:rsid w:val="002331DB"/>
    <w:pPr>
      <w:spacing w:after="160" w:line="240" w:lineRule="exact"/>
    </w:pPr>
    <w:rPr>
      <w:sz w:val="28"/>
      <w:szCs w:val="28"/>
      <w:lang w:val="en-US" w:eastAsia="en-US"/>
    </w:rPr>
  </w:style>
  <w:style w:type="paragraph" w:customStyle="1" w:styleId="25">
    <w:name w:val="Знак Знак Знак Знак Знак2"/>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styleId="afc">
    <w:name w:val="footer"/>
    <w:basedOn w:val="a"/>
    <w:link w:val="afd"/>
    <w:rsid w:val="002331DB"/>
    <w:pPr>
      <w:tabs>
        <w:tab w:val="center" w:pos="4677"/>
        <w:tab w:val="right" w:pos="9355"/>
      </w:tabs>
    </w:pPr>
  </w:style>
  <w:style w:type="paragraph" w:styleId="afe">
    <w:name w:val="Normal (Web)"/>
    <w:basedOn w:val="a"/>
    <w:rsid w:val="002331DB"/>
    <w:pPr>
      <w:spacing w:before="100" w:beforeAutospacing="1" w:after="225" w:line="336" w:lineRule="auto"/>
    </w:pPr>
    <w:rPr>
      <w:rFonts w:ascii="Tahoma" w:hAnsi="Tahoma" w:cs="Tahoma"/>
      <w:color w:val="666666"/>
      <w:sz w:val="29"/>
      <w:szCs w:val="29"/>
    </w:rPr>
  </w:style>
  <w:style w:type="paragraph" w:customStyle="1" w:styleId="14">
    <w:name w:val="Знак Знак Знак Знак1"/>
    <w:basedOn w:val="a"/>
    <w:autoRedefine/>
    <w:rsid w:val="002331DB"/>
    <w:pPr>
      <w:spacing w:after="160" w:line="240" w:lineRule="exact"/>
    </w:pPr>
    <w:rPr>
      <w:sz w:val="28"/>
      <w:szCs w:val="28"/>
      <w:lang w:val="en-US" w:eastAsia="en-US"/>
    </w:rPr>
  </w:style>
  <w:style w:type="paragraph" w:customStyle="1" w:styleId="CharChar">
    <w:name w:val="Char Char"/>
    <w:basedOn w:val="a"/>
    <w:autoRedefine/>
    <w:rsid w:val="002331DB"/>
    <w:pPr>
      <w:spacing w:after="160"/>
      <w:ind w:firstLine="720"/>
    </w:pPr>
    <w:rPr>
      <w:sz w:val="28"/>
      <w:szCs w:val="28"/>
      <w:lang w:val="en-US" w:eastAsia="en-US"/>
    </w:rPr>
  </w:style>
  <w:style w:type="paragraph" w:customStyle="1" w:styleId="9">
    <w:name w:val="Знак9"/>
    <w:basedOn w:val="a"/>
    <w:autoRedefine/>
    <w:rsid w:val="002331DB"/>
    <w:pPr>
      <w:spacing w:after="160" w:line="240" w:lineRule="exact"/>
    </w:pPr>
    <w:rPr>
      <w:sz w:val="28"/>
      <w:szCs w:val="28"/>
      <w:lang w:val="en-US" w:eastAsia="en-US"/>
    </w:rPr>
  </w:style>
  <w:style w:type="character" w:styleId="aff">
    <w:name w:val="FollowedHyperlink"/>
    <w:uiPriority w:val="99"/>
    <w:rsid w:val="002331DB"/>
    <w:rPr>
      <w:color w:val="800080"/>
      <w:u w:val="single"/>
    </w:rPr>
  </w:style>
  <w:style w:type="paragraph" w:customStyle="1" w:styleId="aff0">
    <w:name w:val="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26">
    <w:name w:val="2"/>
    <w:basedOn w:val="a"/>
    <w:autoRedefine/>
    <w:rsid w:val="002331DB"/>
    <w:pPr>
      <w:spacing w:after="160" w:line="240" w:lineRule="exact"/>
    </w:pPr>
    <w:rPr>
      <w:sz w:val="28"/>
      <w:szCs w:val="28"/>
      <w:lang w:val="en-US" w:eastAsia="en-US"/>
    </w:rPr>
  </w:style>
  <w:style w:type="paragraph" w:styleId="aff1">
    <w:name w:val="Body Text"/>
    <w:basedOn w:val="a"/>
    <w:link w:val="aff2"/>
    <w:rsid w:val="002331DB"/>
    <w:pPr>
      <w:spacing w:after="120"/>
    </w:pPr>
    <w:rPr>
      <w:rFonts w:ascii="Calibri" w:eastAsia="Calibri" w:hAnsi="Calibri"/>
      <w:sz w:val="28"/>
      <w:szCs w:val="28"/>
    </w:rPr>
  </w:style>
  <w:style w:type="character" w:customStyle="1" w:styleId="aff2">
    <w:name w:val="Основной текст Знак"/>
    <w:link w:val="aff1"/>
    <w:rsid w:val="002331DB"/>
    <w:rPr>
      <w:sz w:val="28"/>
      <w:szCs w:val="28"/>
      <w:lang w:val="ru-RU" w:eastAsia="ru-RU" w:bidi="ar-SA"/>
    </w:rPr>
  </w:style>
  <w:style w:type="paragraph" w:styleId="aff3">
    <w:name w:val="Body Text First Indent"/>
    <w:basedOn w:val="aff1"/>
    <w:link w:val="aff4"/>
    <w:rsid w:val="002331DB"/>
    <w:pPr>
      <w:ind w:firstLine="210"/>
    </w:pPr>
  </w:style>
  <w:style w:type="character" w:customStyle="1" w:styleId="aff4">
    <w:name w:val="Красная строка Знак"/>
    <w:basedOn w:val="aff2"/>
    <w:link w:val="aff3"/>
    <w:rsid w:val="002331DB"/>
    <w:rPr>
      <w:sz w:val="28"/>
      <w:szCs w:val="28"/>
      <w:lang w:val="ru-RU" w:eastAsia="ru-RU" w:bidi="ar-SA"/>
    </w:rPr>
  </w:style>
  <w:style w:type="paragraph" w:customStyle="1" w:styleId="18">
    <w:name w:val="Знак Знак Знак1 Знак Знак Знак Знак Знак Знак 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220">
    <w:name w:val="Знак Знак2 Знак Знак2"/>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7">
    <w:name w:val="Знак2 Знак Знак Знак 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character" w:customStyle="1" w:styleId="aff5">
    <w:name w:val="Цветовое выделение"/>
    <w:rsid w:val="002331DB"/>
    <w:rPr>
      <w:b/>
      <w:bCs/>
      <w:color w:val="26282F"/>
    </w:rPr>
  </w:style>
  <w:style w:type="paragraph" w:customStyle="1" w:styleId="210">
    <w:name w:val="Знак Знак Знак Знак Знак21"/>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8">
    <w:name w:val="Знак Знак2"/>
    <w:basedOn w:val="a"/>
    <w:autoRedefine/>
    <w:rsid w:val="002331DB"/>
    <w:pPr>
      <w:spacing w:after="160" w:line="240" w:lineRule="exact"/>
    </w:pPr>
    <w:rPr>
      <w:sz w:val="28"/>
      <w:szCs w:val="28"/>
      <w:lang w:val="en-US" w:eastAsia="en-US"/>
    </w:rPr>
  </w:style>
  <w:style w:type="paragraph" w:customStyle="1" w:styleId="19">
    <w:name w:val="Знак Знак1"/>
    <w:basedOn w:val="a"/>
    <w:autoRedefine/>
    <w:rsid w:val="002331DB"/>
    <w:pPr>
      <w:spacing w:after="160" w:line="240" w:lineRule="exact"/>
    </w:pPr>
    <w:rPr>
      <w:sz w:val="28"/>
      <w:szCs w:val="28"/>
      <w:lang w:val="en-US" w:eastAsia="en-US"/>
    </w:rPr>
  </w:style>
  <w:style w:type="paragraph" w:customStyle="1" w:styleId="aff6">
    <w:name w:val="Знак Знак Знак Знак Знак Знак Знак Знак"/>
    <w:basedOn w:val="a"/>
    <w:autoRedefine/>
    <w:rsid w:val="002331DB"/>
    <w:pPr>
      <w:spacing w:after="160" w:line="240" w:lineRule="exact"/>
    </w:pPr>
    <w:rPr>
      <w:sz w:val="28"/>
      <w:szCs w:val="28"/>
      <w:lang w:val="en-US" w:eastAsia="en-US"/>
    </w:rPr>
  </w:style>
  <w:style w:type="paragraph" w:styleId="aff7">
    <w:name w:val="Date"/>
    <w:basedOn w:val="a"/>
    <w:next w:val="a"/>
    <w:link w:val="aff8"/>
    <w:rsid w:val="002331DB"/>
    <w:rPr>
      <w:rFonts w:ascii="Calibri" w:eastAsia="Calibri" w:hAnsi="Calibri"/>
      <w:sz w:val="28"/>
      <w:szCs w:val="28"/>
    </w:rPr>
  </w:style>
  <w:style w:type="character" w:customStyle="1" w:styleId="aff8">
    <w:name w:val="Дата Знак"/>
    <w:link w:val="aff7"/>
    <w:rsid w:val="002331DB"/>
    <w:rPr>
      <w:sz w:val="28"/>
      <w:szCs w:val="28"/>
      <w:lang w:val="ru-RU" w:eastAsia="ru-RU" w:bidi="ar-SA"/>
    </w:rPr>
  </w:style>
  <w:style w:type="paragraph" w:customStyle="1" w:styleId="40">
    <w:name w:val="Знак Знак4 Знак Знак Знак Знак 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41">
    <w:name w:val="Знак Знак4 Знак Знак Знак Знак Знак Знак Знак 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5">
    <w:name w:val="Знак Знак5 Знак Знак Знак Знак Знак Знак Знак Знак Знак Знак 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aff9">
    <w:name w:val="Знак Знак Знак"/>
    <w:basedOn w:val="a"/>
    <w:autoRedefine/>
    <w:rsid w:val="002331DB"/>
    <w:pPr>
      <w:spacing w:after="160" w:line="240" w:lineRule="exact"/>
    </w:pPr>
    <w:rPr>
      <w:sz w:val="28"/>
      <w:szCs w:val="28"/>
      <w:lang w:val="en-US" w:eastAsia="en-US"/>
    </w:rPr>
  </w:style>
  <w:style w:type="paragraph" w:customStyle="1" w:styleId="70">
    <w:name w:val="Знак7 Знак Знак Знак"/>
    <w:basedOn w:val="a"/>
    <w:autoRedefine/>
    <w:rsid w:val="002331DB"/>
    <w:pPr>
      <w:spacing w:after="160" w:line="240" w:lineRule="exact"/>
    </w:pPr>
    <w:rPr>
      <w:sz w:val="28"/>
      <w:szCs w:val="28"/>
      <w:lang w:val="en-US" w:eastAsia="en-US"/>
    </w:rPr>
  </w:style>
  <w:style w:type="paragraph" w:customStyle="1" w:styleId="1a">
    <w:name w:val="Знак Знак Знак1 Знак Знак Знак Знак Знак Знак"/>
    <w:basedOn w:val="a"/>
    <w:rsid w:val="002331DB"/>
    <w:pPr>
      <w:spacing w:after="160" w:line="240" w:lineRule="exact"/>
    </w:pPr>
    <w:rPr>
      <w:rFonts w:ascii="Verdana" w:hAnsi="Verdana" w:cs="Verdana"/>
      <w:sz w:val="20"/>
      <w:szCs w:val="20"/>
      <w:lang w:val="en-US" w:eastAsia="en-US"/>
    </w:rPr>
  </w:style>
  <w:style w:type="paragraph" w:customStyle="1" w:styleId="1b">
    <w:name w:val="Знак Знак Знак1"/>
    <w:basedOn w:val="a"/>
    <w:autoRedefine/>
    <w:rsid w:val="002331DB"/>
    <w:pPr>
      <w:spacing w:after="160" w:line="240" w:lineRule="exact"/>
    </w:pPr>
    <w:rPr>
      <w:sz w:val="28"/>
      <w:szCs w:val="28"/>
      <w:lang w:val="en-US" w:eastAsia="en-US"/>
    </w:rPr>
  </w:style>
  <w:style w:type="paragraph" w:customStyle="1" w:styleId="42">
    <w:name w:val="Знак Знак4"/>
    <w:basedOn w:val="a"/>
    <w:autoRedefine/>
    <w:rsid w:val="002331DB"/>
    <w:pPr>
      <w:spacing w:after="160" w:line="240" w:lineRule="exact"/>
    </w:pPr>
    <w:rPr>
      <w:sz w:val="28"/>
      <w:szCs w:val="28"/>
      <w:lang w:val="en-US" w:eastAsia="en-US"/>
    </w:rPr>
  </w:style>
  <w:style w:type="paragraph" w:styleId="affa">
    <w:name w:val="List Paragraph"/>
    <w:basedOn w:val="a"/>
    <w:qFormat/>
    <w:rsid w:val="002331DB"/>
    <w:pPr>
      <w:ind w:left="720"/>
      <w:contextualSpacing/>
      <w:jc w:val="both"/>
    </w:pPr>
    <w:rPr>
      <w:rFonts w:ascii="Calibri" w:hAnsi="Calibri" w:cs="Calibri"/>
      <w:sz w:val="22"/>
      <w:szCs w:val="22"/>
      <w:lang w:eastAsia="en-US"/>
    </w:rPr>
  </w:style>
  <w:style w:type="character" w:customStyle="1" w:styleId="cfs">
    <w:name w:val="cfs"/>
    <w:basedOn w:val="a0"/>
    <w:rsid w:val="002331DB"/>
  </w:style>
  <w:style w:type="paragraph" w:customStyle="1" w:styleId="ConsPlusNonformat">
    <w:name w:val="ConsPlusNonformat"/>
    <w:rsid w:val="002331DB"/>
    <w:pPr>
      <w:widowControl w:val="0"/>
      <w:autoSpaceDE w:val="0"/>
      <w:autoSpaceDN w:val="0"/>
      <w:adjustRightInd w:val="0"/>
    </w:pPr>
    <w:rPr>
      <w:rFonts w:ascii="Courier New" w:eastAsia="Times New Roman" w:hAnsi="Courier New" w:cs="Courier New"/>
    </w:rPr>
  </w:style>
  <w:style w:type="paragraph" w:customStyle="1" w:styleId="31">
    <w:name w:val="Знак Знак3"/>
    <w:basedOn w:val="a"/>
    <w:autoRedefine/>
    <w:rsid w:val="002331DB"/>
    <w:pPr>
      <w:spacing w:after="160" w:line="240" w:lineRule="exact"/>
    </w:pPr>
    <w:rPr>
      <w:sz w:val="28"/>
      <w:szCs w:val="28"/>
      <w:lang w:val="en-US" w:eastAsia="en-US"/>
    </w:rPr>
  </w:style>
  <w:style w:type="paragraph" w:customStyle="1" w:styleId="71">
    <w:name w:val="Знак Знак71"/>
    <w:basedOn w:val="a"/>
    <w:autoRedefine/>
    <w:rsid w:val="002331DB"/>
    <w:pPr>
      <w:spacing w:after="160" w:line="240" w:lineRule="exact"/>
    </w:pPr>
    <w:rPr>
      <w:rFonts w:ascii="Calibri" w:hAnsi="Calibri" w:cs="Calibri"/>
      <w:sz w:val="28"/>
      <w:szCs w:val="28"/>
      <w:lang w:val="en-US" w:eastAsia="en-US"/>
    </w:rPr>
  </w:style>
  <w:style w:type="paragraph" w:customStyle="1" w:styleId="Default">
    <w:name w:val="Default"/>
    <w:rsid w:val="002331DB"/>
    <w:pPr>
      <w:autoSpaceDE w:val="0"/>
      <w:autoSpaceDN w:val="0"/>
      <w:adjustRightInd w:val="0"/>
    </w:pPr>
    <w:rPr>
      <w:rFonts w:ascii="Times New Roman" w:eastAsia="Times New Roman" w:hAnsi="Times New Roman"/>
      <w:color w:val="000000"/>
      <w:sz w:val="24"/>
      <w:szCs w:val="24"/>
    </w:rPr>
  </w:style>
  <w:style w:type="paragraph" w:customStyle="1" w:styleId="72">
    <w:name w:val="Знак Знак72"/>
    <w:basedOn w:val="a"/>
    <w:autoRedefine/>
    <w:rsid w:val="002331DB"/>
    <w:pPr>
      <w:spacing w:after="160" w:line="240" w:lineRule="exact"/>
    </w:pPr>
    <w:rPr>
      <w:sz w:val="28"/>
      <w:szCs w:val="20"/>
      <w:lang w:val="en-US" w:eastAsia="en-US"/>
    </w:rPr>
  </w:style>
  <w:style w:type="paragraph" w:customStyle="1" w:styleId="110">
    <w:name w:val="Знак Знак Знак Знак11"/>
    <w:basedOn w:val="a"/>
    <w:autoRedefine/>
    <w:rsid w:val="002331DB"/>
    <w:pPr>
      <w:spacing w:after="160" w:line="240" w:lineRule="exact"/>
    </w:pPr>
    <w:rPr>
      <w:sz w:val="28"/>
      <w:szCs w:val="20"/>
      <w:lang w:val="en-US" w:eastAsia="en-US"/>
    </w:rPr>
  </w:style>
  <w:style w:type="paragraph" w:customStyle="1" w:styleId="CharChar1">
    <w:name w:val="Char Char1"/>
    <w:basedOn w:val="a"/>
    <w:autoRedefine/>
    <w:rsid w:val="002331DB"/>
    <w:pPr>
      <w:spacing w:after="160"/>
      <w:ind w:firstLine="720"/>
    </w:pPr>
    <w:rPr>
      <w:sz w:val="28"/>
      <w:szCs w:val="20"/>
      <w:lang w:val="en-US" w:eastAsia="en-US"/>
    </w:rPr>
  </w:style>
  <w:style w:type="paragraph" w:customStyle="1" w:styleId="1c">
    <w:name w:val="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111">
    <w:name w:val="Знак Знак Знак1 Знак Знак Знак Знак Знак Знак 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221">
    <w:name w:val="Знак Знак2 Знак Знак21"/>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11">
    <w:name w:val="Знак2 Знак Знак Знак Знак Знак1"/>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22">
    <w:name w:val="Знак Знак Знак Знак Знак22"/>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10">
    <w:name w:val="Знак Знак4 Знак Знак Знак Знак 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411">
    <w:name w:val="Знак Знак4 Знак Знак Знак Знак Знак Знак Знак 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51">
    <w:name w:val="Знак Знак5 Знак Знак Знак Знак Знак Знак Знак Знак Знак Знак 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29">
    <w:name w:val="Знак Знак Знак2"/>
    <w:basedOn w:val="a"/>
    <w:autoRedefine/>
    <w:rsid w:val="002331DB"/>
    <w:pPr>
      <w:spacing w:after="160" w:line="240" w:lineRule="exact"/>
    </w:pPr>
    <w:rPr>
      <w:sz w:val="28"/>
      <w:szCs w:val="20"/>
      <w:lang w:val="en-US" w:eastAsia="en-US"/>
    </w:rPr>
  </w:style>
  <w:style w:type="paragraph" w:customStyle="1" w:styleId="710">
    <w:name w:val="Знак7 Знак Знак Знак1"/>
    <w:basedOn w:val="a"/>
    <w:autoRedefine/>
    <w:rsid w:val="002331DB"/>
    <w:pPr>
      <w:spacing w:after="160" w:line="240" w:lineRule="exact"/>
    </w:pPr>
    <w:rPr>
      <w:sz w:val="28"/>
      <w:szCs w:val="20"/>
      <w:lang w:val="en-US" w:eastAsia="en-US"/>
    </w:rPr>
  </w:style>
  <w:style w:type="paragraph" w:customStyle="1" w:styleId="112">
    <w:name w:val="Знак Знак Знак1 Знак Знак Знак Знак Знак Знак1"/>
    <w:basedOn w:val="a"/>
    <w:rsid w:val="002331DB"/>
    <w:pPr>
      <w:spacing w:after="160" w:line="240" w:lineRule="exact"/>
    </w:pPr>
    <w:rPr>
      <w:rFonts w:ascii="Verdana" w:hAnsi="Verdana"/>
      <w:sz w:val="20"/>
      <w:szCs w:val="20"/>
      <w:lang w:val="en-US" w:eastAsia="en-US"/>
    </w:rPr>
  </w:style>
  <w:style w:type="paragraph" w:customStyle="1" w:styleId="412">
    <w:name w:val="Знак Знак41"/>
    <w:basedOn w:val="a"/>
    <w:autoRedefine/>
    <w:rsid w:val="002331DB"/>
    <w:pPr>
      <w:spacing w:after="160" w:line="240" w:lineRule="exact"/>
    </w:pPr>
    <w:rPr>
      <w:sz w:val="28"/>
      <w:szCs w:val="20"/>
      <w:lang w:val="en-US" w:eastAsia="en-US"/>
    </w:rPr>
  </w:style>
  <w:style w:type="paragraph" w:customStyle="1" w:styleId="310">
    <w:name w:val="Знак Знак31"/>
    <w:basedOn w:val="a"/>
    <w:autoRedefine/>
    <w:rsid w:val="002331DB"/>
    <w:pPr>
      <w:spacing w:after="160" w:line="240" w:lineRule="exact"/>
    </w:pPr>
    <w:rPr>
      <w:sz w:val="28"/>
      <w:szCs w:val="20"/>
      <w:lang w:val="en-US" w:eastAsia="en-US"/>
    </w:rPr>
  </w:style>
  <w:style w:type="paragraph" w:customStyle="1" w:styleId="affb">
    <w:name w:val="Знак Знак 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ConsPlusTitle">
    <w:name w:val="ConsPlusTitle"/>
    <w:rsid w:val="002331DB"/>
    <w:pPr>
      <w:widowControl w:val="0"/>
      <w:autoSpaceDE w:val="0"/>
      <w:autoSpaceDN w:val="0"/>
      <w:adjustRightInd w:val="0"/>
    </w:pPr>
    <w:rPr>
      <w:rFonts w:ascii="Times New Roman" w:eastAsia="Times New Roman" w:hAnsi="Times New Roman"/>
      <w:b/>
      <w:bCs/>
      <w:sz w:val="24"/>
      <w:szCs w:val="24"/>
    </w:rPr>
  </w:style>
  <w:style w:type="character" w:customStyle="1" w:styleId="affc">
    <w:name w:val="Не вступил в силу"/>
    <w:rsid w:val="002331DB"/>
    <w:rPr>
      <w:b/>
      <w:bCs/>
      <w:color w:val="000000"/>
      <w:sz w:val="26"/>
      <w:szCs w:val="26"/>
      <w:shd w:val="clear" w:color="auto" w:fill="D8EDE8"/>
    </w:rPr>
  </w:style>
  <w:style w:type="paragraph" w:customStyle="1" w:styleId="02">
    <w:name w:val="02_Заголовок"/>
    <w:basedOn w:val="a"/>
    <w:link w:val="020"/>
    <w:qFormat/>
    <w:rsid w:val="002331DB"/>
    <w:pPr>
      <w:widowControl w:val="0"/>
      <w:autoSpaceDE w:val="0"/>
      <w:autoSpaceDN w:val="0"/>
      <w:adjustRightInd w:val="0"/>
      <w:jc w:val="center"/>
      <w:outlineLvl w:val="1"/>
    </w:pPr>
    <w:rPr>
      <w:rFonts w:ascii="Calibri" w:eastAsia="Calibri" w:hAnsi="Calibri"/>
    </w:rPr>
  </w:style>
  <w:style w:type="character" w:customStyle="1" w:styleId="020">
    <w:name w:val="02_Заголовок Знак"/>
    <w:link w:val="02"/>
    <w:rsid w:val="002331DB"/>
    <w:rPr>
      <w:rFonts w:eastAsia="Calibri"/>
      <w:sz w:val="24"/>
      <w:szCs w:val="24"/>
      <w:lang w:val="ru-RU" w:eastAsia="ru-RU" w:bidi="ar-SA"/>
    </w:rPr>
  </w:style>
  <w:style w:type="character" w:customStyle="1" w:styleId="affd">
    <w:name w:val="Текст в табл"/>
    <w:rsid w:val="002331DB"/>
    <w:rPr>
      <w:rFonts w:ascii="Arial" w:hAnsi="Arial"/>
      <w:noProof w:val="0"/>
      <w:sz w:val="16"/>
      <w:lang w:val="ru-RU"/>
    </w:rPr>
  </w:style>
  <w:style w:type="paragraph" w:customStyle="1" w:styleId="affe">
    <w:name w:val="Текст (лев)"/>
    <w:link w:val="afff"/>
    <w:rsid w:val="002331DB"/>
    <w:pPr>
      <w:spacing w:before="60"/>
      <w:ind w:firstLine="567"/>
      <w:jc w:val="both"/>
    </w:pPr>
    <w:rPr>
      <w:rFonts w:ascii="Arial" w:hAnsi="Arial"/>
      <w:sz w:val="18"/>
      <w:szCs w:val="24"/>
    </w:rPr>
  </w:style>
  <w:style w:type="character" w:customStyle="1" w:styleId="afff">
    <w:name w:val="Текст (лев) Знак"/>
    <w:link w:val="affe"/>
    <w:rsid w:val="002331DB"/>
    <w:rPr>
      <w:rFonts w:ascii="Arial" w:hAnsi="Arial"/>
      <w:sz w:val="18"/>
      <w:szCs w:val="24"/>
      <w:lang w:val="ru-RU" w:eastAsia="ru-RU" w:bidi="ar-SA"/>
    </w:rPr>
  </w:style>
  <w:style w:type="paragraph" w:customStyle="1" w:styleId="formattext">
    <w:name w:val="formattext"/>
    <w:basedOn w:val="a"/>
    <w:rsid w:val="002331DB"/>
    <w:pPr>
      <w:spacing w:before="100" w:beforeAutospacing="1" w:after="100" w:afterAutospacing="1"/>
    </w:pPr>
  </w:style>
  <w:style w:type="paragraph" w:customStyle="1" w:styleId="100">
    <w:name w:val="Таблица_10"/>
    <w:basedOn w:val="a"/>
    <w:link w:val="101"/>
    <w:qFormat/>
    <w:rsid w:val="002331DB"/>
    <w:pPr>
      <w:overflowPunct w:val="0"/>
      <w:autoSpaceDE w:val="0"/>
      <w:autoSpaceDN w:val="0"/>
      <w:adjustRightInd w:val="0"/>
      <w:textAlignment w:val="baseline"/>
    </w:pPr>
    <w:rPr>
      <w:rFonts w:ascii="Calibri" w:eastAsia="Calibri" w:hAnsi="Calibri"/>
    </w:rPr>
  </w:style>
  <w:style w:type="character" w:customStyle="1" w:styleId="101">
    <w:name w:val="Таблица_10 Знак"/>
    <w:link w:val="100"/>
    <w:rsid w:val="002331DB"/>
    <w:rPr>
      <w:rFonts w:eastAsia="Calibri"/>
      <w:sz w:val="24"/>
      <w:szCs w:val="24"/>
      <w:lang w:val="ru-RU" w:eastAsia="ru-RU" w:bidi="ar-SA"/>
    </w:rPr>
  </w:style>
  <w:style w:type="paragraph" w:styleId="afff0">
    <w:name w:val="annotation subject"/>
    <w:basedOn w:val="af"/>
    <w:next w:val="af"/>
    <w:link w:val="afff1"/>
    <w:rsid w:val="002331DB"/>
    <w:rPr>
      <w:b/>
      <w:bCs/>
    </w:rPr>
  </w:style>
  <w:style w:type="paragraph" w:customStyle="1" w:styleId="32">
    <w:name w:val="Знак3"/>
    <w:basedOn w:val="a"/>
    <w:autoRedefine/>
    <w:rsid w:val="002331DB"/>
    <w:pPr>
      <w:spacing w:after="160" w:line="240" w:lineRule="exact"/>
    </w:pPr>
    <w:rPr>
      <w:sz w:val="28"/>
      <w:szCs w:val="20"/>
      <w:lang w:val="en-US" w:eastAsia="en-US"/>
    </w:rPr>
  </w:style>
  <w:style w:type="character" w:styleId="afff2">
    <w:name w:val="annotation reference"/>
    <w:semiHidden/>
    <w:unhideWhenUsed/>
    <w:rsid w:val="00550F56"/>
    <w:rPr>
      <w:sz w:val="16"/>
      <w:szCs w:val="16"/>
    </w:rPr>
  </w:style>
  <w:style w:type="character" w:customStyle="1" w:styleId="73">
    <w:name w:val="Знак7"/>
    <w:semiHidden/>
    <w:rsid w:val="00BD10DC"/>
    <w:rPr>
      <w:rFonts w:eastAsia="Times New Roman"/>
      <w:sz w:val="24"/>
      <w:szCs w:val="24"/>
      <w:lang w:val="ru-RU" w:eastAsia="ru-RU"/>
    </w:rPr>
  </w:style>
  <w:style w:type="paragraph" w:customStyle="1" w:styleId="151">
    <w:name w:val="Знак Знак151"/>
    <w:basedOn w:val="a"/>
    <w:autoRedefine/>
    <w:rsid w:val="00DB53B9"/>
    <w:pPr>
      <w:spacing w:after="160" w:line="240" w:lineRule="exact"/>
    </w:pPr>
    <w:rPr>
      <w:sz w:val="28"/>
      <w:szCs w:val="20"/>
      <w:lang w:val="en-US" w:eastAsia="en-US"/>
    </w:rPr>
  </w:style>
  <w:style w:type="paragraph" w:customStyle="1" w:styleId="1d">
    <w:name w:val="Знак Знак Знак1 Знак Знак Знак Знак Знак Знак Знак Знак Знак Знак Знак Знак Знак Знак Знак Знак"/>
    <w:basedOn w:val="a"/>
    <w:autoRedefine/>
    <w:rsid w:val="00DA42D8"/>
    <w:pPr>
      <w:spacing w:after="160" w:line="240" w:lineRule="exact"/>
    </w:pPr>
    <w:rPr>
      <w:sz w:val="28"/>
      <w:szCs w:val="20"/>
      <w:lang w:val="en-US" w:eastAsia="en-US"/>
    </w:rPr>
  </w:style>
  <w:style w:type="paragraph" w:customStyle="1" w:styleId="43">
    <w:name w:val="Знак Знак4 Знак Знак Знак Знак Знак Знак Знак Знак Знак Знак"/>
    <w:basedOn w:val="a"/>
    <w:rsid w:val="00DA42D8"/>
    <w:pPr>
      <w:spacing w:before="100" w:beforeAutospacing="1" w:after="100" w:afterAutospacing="1"/>
    </w:pPr>
    <w:rPr>
      <w:lang w:val="en-US" w:eastAsia="en-US"/>
    </w:rPr>
  </w:style>
  <w:style w:type="paragraph" w:customStyle="1" w:styleId="2a">
    <w:name w:val="Знак2"/>
    <w:basedOn w:val="a"/>
    <w:rsid w:val="00DA42D8"/>
    <w:pPr>
      <w:spacing w:before="100" w:beforeAutospacing="1" w:after="100" w:afterAutospacing="1"/>
    </w:pPr>
    <w:rPr>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w:basedOn w:val="a"/>
    <w:autoRedefine/>
    <w:rsid w:val="00042E5B"/>
    <w:pPr>
      <w:spacing w:after="160" w:line="240" w:lineRule="exact"/>
    </w:pPr>
    <w:rPr>
      <w:sz w:val="28"/>
      <w:szCs w:val="20"/>
      <w:lang w:val="en-US" w:eastAsia="en-US"/>
    </w:rPr>
  </w:style>
  <w:style w:type="paragraph" w:customStyle="1" w:styleId="1f">
    <w:name w:val="Знак1 Знак Знак Знак Знак Знак Знак Знак Знак Знак Знак Знак Знак Знак Знак Знак"/>
    <w:basedOn w:val="a"/>
    <w:rsid w:val="00204DA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11">
    <w:name w:val="Знак31"/>
    <w:basedOn w:val="a"/>
    <w:autoRedefine/>
    <w:rsid w:val="00CD360E"/>
    <w:pPr>
      <w:spacing w:after="160" w:line="240" w:lineRule="exact"/>
    </w:pPr>
    <w:rPr>
      <w:sz w:val="28"/>
      <w:szCs w:val="20"/>
      <w:lang w:val="en-US" w:eastAsia="en-US"/>
    </w:rPr>
  </w:style>
  <w:style w:type="paragraph" w:customStyle="1" w:styleId="44">
    <w:name w:val="Знак Знак4 Знак"/>
    <w:basedOn w:val="a"/>
    <w:rsid w:val="00362696"/>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1f0">
    <w:name w:val="Абзац списка1"/>
    <w:basedOn w:val="a"/>
    <w:rsid w:val="00F86DEF"/>
    <w:pPr>
      <w:ind w:left="720"/>
    </w:pPr>
    <w:rPr>
      <w:rFonts w:eastAsia="Calibri"/>
    </w:rPr>
  </w:style>
  <w:style w:type="table" w:styleId="afff3">
    <w:name w:val="Table Grid"/>
    <w:basedOn w:val="a1"/>
    <w:rsid w:val="00917A24"/>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FA5B51"/>
    <w:pPr>
      <w:spacing w:before="100" w:beforeAutospacing="1" w:after="100" w:afterAutospacing="1"/>
    </w:pPr>
    <w:rPr>
      <w:rFonts w:ascii="Tahoma" w:hAnsi="Tahoma" w:cs="Tahoma"/>
      <w:color w:val="000000"/>
      <w:sz w:val="16"/>
      <w:szCs w:val="16"/>
    </w:rPr>
  </w:style>
  <w:style w:type="paragraph" w:customStyle="1" w:styleId="font6">
    <w:name w:val="font6"/>
    <w:basedOn w:val="a"/>
    <w:rsid w:val="00FA5B51"/>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FA5B51"/>
    <w:pPr>
      <w:spacing w:before="100" w:beforeAutospacing="1" w:after="100" w:afterAutospacing="1"/>
    </w:pPr>
    <w:rPr>
      <w:sz w:val="22"/>
      <w:szCs w:val="22"/>
    </w:rPr>
  </w:style>
  <w:style w:type="paragraph" w:customStyle="1" w:styleId="font8">
    <w:name w:val="font8"/>
    <w:basedOn w:val="a"/>
    <w:rsid w:val="00FA5B51"/>
    <w:pPr>
      <w:spacing w:before="100" w:beforeAutospacing="1" w:after="100" w:afterAutospacing="1"/>
    </w:pPr>
    <w:rPr>
      <w:rFonts w:ascii="Tahoma" w:hAnsi="Tahoma" w:cs="Tahoma"/>
      <w:color w:val="000000"/>
      <w:sz w:val="18"/>
      <w:szCs w:val="18"/>
    </w:rPr>
  </w:style>
  <w:style w:type="paragraph" w:customStyle="1" w:styleId="font9">
    <w:name w:val="font9"/>
    <w:basedOn w:val="a"/>
    <w:rsid w:val="00FA5B51"/>
    <w:pPr>
      <w:spacing w:before="100" w:beforeAutospacing="1" w:after="100" w:afterAutospacing="1"/>
    </w:pPr>
    <w:rPr>
      <w:rFonts w:ascii="Tahoma" w:hAnsi="Tahoma" w:cs="Tahoma"/>
      <w:b/>
      <w:bCs/>
      <w:color w:val="000000"/>
      <w:sz w:val="18"/>
      <w:szCs w:val="18"/>
    </w:rPr>
  </w:style>
  <w:style w:type="paragraph" w:customStyle="1" w:styleId="xl107">
    <w:name w:val="xl107"/>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110">
    <w:name w:val="xl11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a"/>
    <w:rsid w:val="00FA5B51"/>
    <w:pPr>
      <w:spacing w:before="100" w:beforeAutospacing="1" w:after="100" w:afterAutospacing="1"/>
    </w:pPr>
  </w:style>
  <w:style w:type="paragraph" w:customStyle="1" w:styleId="xl115">
    <w:name w:val="xl11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6">
    <w:name w:val="xl116"/>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7">
    <w:name w:val="xl117"/>
    <w:basedOn w:val="a"/>
    <w:rsid w:val="00FA5B51"/>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18">
    <w:name w:val="xl11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9">
    <w:name w:val="xl11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0">
    <w:name w:val="xl12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1">
    <w:name w:val="xl12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2">
    <w:name w:val="xl12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
    <w:name w:val="xl123"/>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2"/>
      <w:szCs w:val="22"/>
    </w:rPr>
  </w:style>
  <w:style w:type="paragraph" w:customStyle="1" w:styleId="xl124">
    <w:name w:val="xl124"/>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5">
    <w:name w:val="xl12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6">
    <w:name w:val="xl126"/>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7">
    <w:name w:val="xl127"/>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1">
    <w:name w:val="xl13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4">
    <w:name w:val="xl134"/>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36">
    <w:name w:val="xl136"/>
    <w:basedOn w:val="a"/>
    <w:rsid w:val="00FA5B5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FA5B5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39">
    <w:name w:val="xl13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FA5B5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a"/>
    <w:rsid w:val="00FA5B5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4">
    <w:name w:val="xl144"/>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5">
    <w:name w:val="xl145"/>
    <w:basedOn w:val="a"/>
    <w:rsid w:val="00FA5B51"/>
    <w:pPr>
      <w:pBdr>
        <w:left w:val="single" w:sz="4" w:space="0" w:color="auto"/>
        <w:bottom w:val="single" w:sz="4" w:space="0" w:color="auto"/>
      </w:pBdr>
      <w:spacing w:before="100" w:beforeAutospacing="1" w:after="100" w:afterAutospacing="1"/>
      <w:jc w:val="center"/>
      <w:textAlignment w:val="center"/>
    </w:pPr>
  </w:style>
  <w:style w:type="paragraph" w:customStyle="1" w:styleId="xl146">
    <w:name w:val="xl146"/>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FA5B51"/>
    <w:pPr>
      <w:pBdr>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2">
    <w:name w:val="xl15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4">
    <w:name w:val="xl154"/>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5">
    <w:name w:val="xl15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7">
    <w:name w:val="xl157"/>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9">
    <w:name w:val="xl159"/>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
    <w:name w:val="xl160"/>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1">
    <w:name w:val="xl161"/>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2">
    <w:name w:val="xl16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5">
    <w:name w:val="xl16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6">
    <w:name w:val="xl166"/>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7">
    <w:name w:val="xl167"/>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68">
    <w:name w:val="xl168"/>
    <w:basedOn w:val="a"/>
    <w:rsid w:val="00FA5B5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69">
    <w:name w:val="xl16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0">
    <w:name w:val="xl170"/>
    <w:basedOn w:val="a"/>
    <w:rsid w:val="00FA5B5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2">
    <w:name w:val="xl17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3">
    <w:name w:val="xl173"/>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4">
    <w:name w:val="xl174"/>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5">
    <w:name w:val="xl17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77">
    <w:name w:val="xl177"/>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8">
    <w:name w:val="xl17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79">
    <w:name w:val="xl17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80">
    <w:name w:val="xl18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81">
    <w:name w:val="xl18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FA5B51"/>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FA5B51"/>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FA5B51"/>
    <w:pPr>
      <w:pBdr>
        <w:top w:val="single" w:sz="4" w:space="0" w:color="auto"/>
        <w:bottom w:val="single" w:sz="4" w:space="0" w:color="auto"/>
      </w:pBdr>
      <w:spacing w:before="100" w:beforeAutospacing="1" w:after="100" w:afterAutospacing="1"/>
      <w:jc w:val="center"/>
      <w:textAlignment w:val="center"/>
    </w:pPr>
  </w:style>
  <w:style w:type="paragraph" w:customStyle="1" w:styleId="xl185">
    <w:name w:val="xl185"/>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numbering" w:customStyle="1" w:styleId="1f1">
    <w:name w:val="Нет списка1"/>
    <w:next w:val="a2"/>
    <w:uiPriority w:val="99"/>
    <w:semiHidden/>
    <w:unhideWhenUsed/>
    <w:rsid w:val="00A0421E"/>
  </w:style>
  <w:style w:type="paragraph" w:customStyle="1" w:styleId="00">
    <w:name w:val="00_Обычный"/>
    <w:basedOn w:val="a"/>
    <w:link w:val="000"/>
    <w:qFormat/>
    <w:rsid w:val="001E75FA"/>
    <w:pPr>
      <w:autoSpaceDE w:val="0"/>
      <w:autoSpaceDN w:val="0"/>
      <w:adjustRightInd w:val="0"/>
      <w:ind w:firstLine="540"/>
      <w:jc w:val="both"/>
    </w:pPr>
    <w:rPr>
      <w:rFonts w:eastAsia="Calibri"/>
    </w:rPr>
  </w:style>
  <w:style w:type="character" w:customStyle="1" w:styleId="000">
    <w:name w:val="00_Обычный Знак"/>
    <w:link w:val="00"/>
    <w:rsid w:val="001E75FA"/>
    <w:rPr>
      <w:rFonts w:ascii="Times New Roman" w:hAnsi="Times New Roman"/>
      <w:sz w:val="24"/>
      <w:szCs w:val="24"/>
    </w:rPr>
  </w:style>
  <w:style w:type="paragraph" w:customStyle="1" w:styleId="font10">
    <w:name w:val="font10"/>
    <w:basedOn w:val="a"/>
    <w:rsid w:val="00CF1D14"/>
    <w:pPr>
      <w:spacing w:before="100" w:beforeAutospacing="1" w:after="100" w:afterAutospacing="1"/>
    </w:pPr>
    <w:rPr>
      <w:sz w:val="22"/>
      <w:szCs w:val="22"/>
    </w:rPr>
  </w:style>
  <w:style w:type="paragraph" w:customStyle="1" w:styleId="font11">
    <w:name w:val="font11"/>
    <w:basedOn w:val="a"/>
    <w:rsid w:val="00CF1D14"/>
    <w:pPr>
      <w:spacing w:before="100" w:beforeAutospacing="1" w:after="100" w:afterAutospacing="1"/>
    </w:pPr>
    <w:rPr>
      <w:sz w:val="36"/>
      <w:szCs w:val="36"/>
    </w:rPr>
  </w:style>
  <w:style w:type="paragraph" w:customStyle="1" w:styleId="font12">
    <w:name w:val="font12"/>
    <w:basedOn w:val="a"/>
    <w:rsid w:val="00CF1D14"/>
    <w:pPr>
      <w:spacing w:before="100" w:beforeAutospacing="1" w:after="100" w:afterAutospacing="1"/>
    </w:pPr>
    <w:rPr>
      <w:sz w:val="22"/>
      <w:szCs w:val="22"/>
    </w:rPr>
  </w:style>
  <w:style w:type="paragraph" w:customStyle="1" w:styleId="xl186">
    <w:name w:val="xl186"/>
    <w:basedOn w:val="a"/>
    <w:rsid w:val="00CF1D14"/>
    <w:pPr>
      <w:shd w:val="clear" w:color="000000" w:fill="B7DBFF"/>
      <w:spacing w:before="100" w:beforeAutospacing="1" w:after="100" w:afterAutospacing="1"/>
    </w:pPr>
  </w:style>
  <w:style w:type="paragraph" w:customStyle="1" w:styleId="xl187">
    <w:name w:val="xl187"/>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188">
    <w:name w:val="xl188"/>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pPr>
  </w:style>
  <w:style w:type="paragraph" w:customStyle="1" w:styleId="xl189">
    <w:name w:val="xl189"/>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0">
    <w:name w:val="xl190"/>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1">
    <w:name w:val="xl191"/>
    <w:basedOn w:val="a"/>
    <w:rsid w:val="00CF1D14"/>
    <w:pPr>
      <w:pBdr>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192">
    <w:name w:val="xl192"/>
    <w:basedOn w:val="a"/>
    <w:rsid w:val="00CF1D14"/>
    <w:pPr>
      <w:pBdr>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193">
    <w:name w:val="xl193"/>
    <w:basedOn w:val="a"/>
    <w:rsid w:val="00CF1D14"/>
    <w:pPr>
      <w:pBdr>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194">
    <w:name w:val="xl194"/>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5">
    <w:name w:val="xl195"/>
    <w:basedOn w:val="a"/>
    <w:rsid w:val="00CF1D14"/>
    <w:pPr>
      <w:shd w:val="clear" w:color="000000" w:fill="B7DBFF"/>
      <w:spacing w:before="100" w:beforeAutospacing="1" w:after="100" w:afterAutospacing="1"/>
    </w:pPr>
    <w:rPr>
      <w:sz w:val="22"/>
      <w:szCs w:val="22"/>
    </w:rPr>
  </w:style>
  <w:style w:type="paragraph" w:customStyle="1" w:styleId="xl196">
    <w:name w:val="xl196"/>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7">
    <w:name w:val="xl197"/>
    <w:basedOn w:val="a"/>
    <w:rsid w:val="00CF1D14"/>
    <w:pPr>
      <w:pBdr>
        <w:top w:val="single" w:sz="4" w:space="0" w:color="auto"/>
        <w:left w:val="single" w:sz="4" w:space="0" w:color="auto"/>
        <w:bottom w:val="single" w:sz="4" w:space="0" w:color="auto"/>
      </w:pBdr>
      <w:shd w:val="clear" w:color="000000" w:fill="B7DBFF"/>
      <w:spacing w:before="100" w:beforeAutospacing="1" w:after="100" w:afterAutospacing="1"/>
      <w:jc w:val="both"/>
      <w:textAlignment w:val="center"/>
    </w:pPr>
    <w:rPr>
      <w:sz w:val="22"/>
      <w:szCs w:val="22"/>
    </w:rPr>
  </w:style>
  <w:style w:type="paragraph" w:customStyle="1" w:styleId="xl198">
    <w:name w:val="xl198"/>
    <w:basedOn w:val="a"/>
    <w:rsid w:val="00CF1D14"/>
    <w:pPr>
      <w:pBdr>
        <w:top w:val="single" w:sz="4" w:space="0" w:color="auto"/>
        <w:left w:val="single" w:sz="4" w:space="0" w:color="auto"/>
        <w:bottom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9">
    <w:name w:val="xl199"/>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200">
    <w:name w:val="xl200"/>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201">
    <w:name w:val="xl201"/>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202">
    <w:name w:val="xl202"/>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203">
    <w:name w:val="xl203"/>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204">
    <w:name w:val="xl204"/>
    <w:basedOn w:val="a"/>
    <w:rsid w:val="00CF1D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05">
    <w:name w:val="xl205"/>
    <w:basedOn w:val="a"/>
    <w:rsid w:val="00CF1D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06">
    <w:name w:val="xl206"/>
    <w:basedOn w:val="a"/>
    <w:rsid w:val="00CF1D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7">
    <w:name w:val="xl207"/>
    <w:basedOn w:val="a"/>
    <w:rsid w:val="00CF1D14"/>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8">
    <w:name w:val="xl208"/>
    <w:basedOn w:val="a"/>
    <w:rsid w:val="00CF1D14"/>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9">
    <w:name w:val="xl209"/>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style>
  <w:style w:type="paragraph" w:customStyle="1" w:styleId="xl210">
    <w:name w:val="xl210"/>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both"/>
      <w:textAlignment w:val="center"/>
    </w:pPr>
    <w:rPr>
      <w:sz w:val="22"/>
      <w:szCs w:val="22"/>
    </w:rPr>
  </w:style>
  <w:style w:type="paragraph" w:customStyle="1" w:styleId="xl211">
    <w:name w:val="xl211"/>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rPr>
      <w:sz w:val="22"/>
      <w:szCs w:val="22"/>
    </w:rPr>
  </w:style>
  <w:style w:type="paragraph" w:customStyle="1" w:styleId="xl212">
    <w:name w:val="xl212"/>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style>
  <w:style w:type="paragraph" w:customStyle="1" w:styleId="xl213">
    <w:name w:val="xl213"/>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style>
  <w:style w:type="paragraph" w:customStyle="1" w:styleId="xl214">
    <w:name w:val="xl214"/>
    <w:basedOn w:val="a"/>
    <w:rsid w:val="00CF1D14"/>
    <w:pPr>
      <w:shd w:val="clear" w:color="000000" w:fill="CCECFF"/>
      <w:spacing w:before="100" w:beforeAutospacing="1" w:after="100" w:afterAutospacing="1"/>
    </w:pPr>
  </w:style>
  <w:style w:type="paragraph" w:customStyle="1" w:styleId="xl215">
    <w:name w:val="xl215"/>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216">
    <w:name w:val="xl216"/>
    <w:basedOn w:val="a"/>
    <w:rsid w:val="00CF1D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7">
    <w:name w:val="xl217"/>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style>
  <w:style w:type="paragraph" w:customStyle="1" w:styleId="xl218">
    <w:name w:val="xl218"/>
    <w:basedOn w:val="a"/>
    <w:rsid w:val="00CF1D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9">
    <w:name w:val="xl219"/>
    <w:basedOn w:val="a"/>
    <w:rsid w:val="00F118BE"/>
    <w:pPr>
      <w:spacing w:before="100" w:beforeAutospacing="1" w:after="100" w:afterAutospacing="1"/>
      <w:jc w:val="center"/>
      <w:textAlignment w:val="center"/>
    </w:pPr>
    <w:rPr>
      <w:sz w:val="22"/>
      <w:szCs w:val="22"/>
    </w:rPr>
  </w:style>
  <w:style w:type="paragraph" w:customStyle="1" w:styleId="xl220">
    <w:name w:val="xl220"/>
    <w:basedOn w:val="a"/>
    <w:rsid w:val="00F118BE"/>
    <w:pPr>
      <w:spacing w:before="100" w:beforeAutospacing="1" w:after="100" w:afterAutospacing="1"/>
      <w:jc w:val="center"/>
      <w:textAlignment w:val="center"/>
    </w:pPr>
  </w:style>
  <w:style w:type="paragraph" w:customStyle="1" w:styleId="xl221">
    <w:name w:val="xl221"/>
    <w:basedOn w:val="a"/>
    <w:rsid w:val="00F118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22">
    <w:name w:val="xl222"/>
    <w:basedOn w:val="a"/>
    <w:rsid w:val="00F118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23">
    <w:name w:val="xl223"/>
    <w:basedOn w:val="a"/>
    <w:rsid w:val="00F118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24">
    <w:name w:val="xl224"/>
    <w:basedOn w:val="a"/>
    <w:rsid w:val="00F118B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25">
    <w:name w:val="xl225"/>
    <w:basedOn w:val="a"/>
    <w:rsid w:val="00F118BE"/>
    <w:pPr>
      <w:pBdr>
        <w:top w:val="single" w:sz="4" w:space="0" w:color="auto"/>
        <w:bottom w:val="single" w:sz="4" w:space="0" w:color="auto"/>
      </w:pBdr>
      <w:spacing w:before="100" w:beforeAutospacing="1" w:after="100" w:afterAutospacing="1"/>
      <w:jc w:val="center"/>
      <w:textAlignment w:val="center"/>
    </w:pPr>
    <w:rPr>
      <w:sz w:val="22"/>
      <w:szCs w:val="22"/>
    </w:rPr>
  </w:style>
  <w:style w:type="numbering" w:customStyle="1" w:styleId="2b">
    <w:name w:val="Нет списка2"/>
    <w:next w:val="a2"/>
    <w:uiPriority w:val="99"/>
    <w:semiHidden/>
    <w:unhideWhenUsed/>
    <w:rsid w:val="00430A2F"/>
  </w:style>
  <w:style w:type="paragraph" w:customStyle="1" w:styleId="xl65">
    <w:name w:val="xl65"/>
    <w:basedOn w:val="a"/>
    <w:rsid w:val="00ED5B26"/>
    <w:pPr>
      <w:spacing w:before="100" w:beforeAutospacing="1" w:after="100" w:afterAutospacing="1"/>
    </w:pPr>
  </w:style>
  <w:style w:type="paragraph" w:customStyle="1" w:styleId="xl66">
    <w:name w:val="xl66"/>
    <w:basedOn w:val="a"/>
    <w:rsid w:val="00ED5B2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7">
    <w:name w:val="xl67"/>
    <w:basedOn w:val="a"/>
    <w:rsid w:val="00ED5B2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8">
    <w:name w:val="xl68"/>
    <w:basedOn w:val="a"/>
    <w:rsid w:val="00ED5B2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69">
    <w:name w:val="xl69"/>
    <w:basedOn w:val="a"/>
    <w:rsid w:val="00ED5B2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numbering" w:customStyle="1" w:styleId="33">
    <w:name w:val="Нет списка3"/>
    <w:next w:val="a2"/>
    <w:uiPriority w:val="99"/>
    <w:semiHidden/>
    <w:unhideWhenUsed/>
    <w:rsid w:val="00D74068"/>
  </w:style>
  <w:style w:type="paragraph" w:customStyle="1" w:styleId="45">
    <w:name w:val="Знак Знак Знак Знак Знак4"/>
    <w:basedOn w:val="a"/>
    <w:autoRedefine/>
    <w:rsid w:val="00D74068"/>
    <w:pPr>
      <w:spacing w:after="160" w:line="240" w:lineRule="exact"/>
    </w:pPr>
    <w:rPr>
      <w:sz w:val="28"/>
      <w:szCs w:val="20"/>
      <w:lang w:val="en-US" w:eastAsia="en-US"/>
    </w:rPr>
  </w:style>
  <w:style w:type="paragraph" w:customStyle="1" w:styleId="154">
    <w:name w:val="Знак Знак154"/>
    <w:basedOn w:val="a"/>
    <w:autoRedefine/>
    <w:rsid w:val="00D74068"/>
    <w:pPr>
      <w:spacing w:after="160" w:line="240" w:lineRule="exact"/>
    </w:pPr>
    <w:rPr>
      <w:sz w:val="28"/>
      <w:szCs w:val="20"/>
      <w:lang w:val="en-US" w:eastAsia="en-US"/>
    </w:rPr>
  </w:style>
  <w:style w:type="character" w:customStyle="1" w:styleId="163">
    <w:name w:val="Знак Знак163"/>
    <w:rsid w:val="00D74068"/>
    <w:rPr>
      <w:rFonts w:ascii="Times New Roman" w:eastAsia="Times New Roman" w:hAnsi="Times New Roman"/>
      <w:sz w:val="24"/>
      <w:szCs w:val="24"/>
    </w:rPr>
  </w:style>
  <w:style w:type="character" w:customStyle="1" w:styleId="173">
    <w:name w:val="Знак Знак173"/>
    <w:rsid w:val="00D74068"/>
    <w:rPr>
      <w:rFonts w:ascii="Times New Roman" w:eastAsia="Times New Roman" w:hAnsi="Times New Roman"/>
      <w:sz w:val="22"/>
      <w:szCs w:val="22"/>
    </w:rPr>
  </w:style>
  <w:style w:type="paragraph" w:customStyle="1" w:styleId="75">
    <w:name w:val="Знак Знак75"/>
    <w:basedOn w:val="a"/>
    <w:autoRedefine/>
    <w:rsid w:val="00D74068"/>
    <w:pPr>
      <w:spacing w:after="160" w:line="240" w:lineRule="exact"/>
    </w:pPr>
    <w:rPr>
      <w:sz w:val="28"/>
      <w:szCs w:val="20"/>
      <w:lang w:val="en-US" w:eastAsia="en-US"/>
    </w:rPr>
  </w:style>
  <w:style w:type="paragraph" w:customStyle="1" w:styleId="140">
    <w:name w:val="Знак Знак Знак Знак14"/>
    <w:basedOn w:val="a"/>
    <w:autoRedefine/>
    <w:rsid w:val="00D74068"/>
    <w:pPr>
      <w:spacing w:after="160" w:line="240" w:lineRule="exact"/>
    </w:pPr>
    <w:rPr>
      <w:sz w:val="28"/>
      <w:szCs w:val="20"/>
      <w:lang w:val="en-US" w:eastAsia="en-US"/>
    </w:rPr>
  </w:style>
  <w:style w:type="paragraph" w:customStyle="1" w:styleId="CharChar4">
    <w:name w:val="Char Char4"/>
    <w:basedOn w:val="a"/>
    <w:autoRedefine/>
    <w:rsid w:val="00D74068"/>
    <w:pPr>
      <w:spacing w:after="160"/>
      <w:ind w:firstLine="720"/>
    </w:pPr>
    <w:rPr>
      <w:sz w:val="28"/>
      <w:szCs w:val="20"/>
      <w:lang w:val="en-US" w:eastAsia="en-US"/>
    </w:rPr>
  </w:style>
  <w:style w:type="paragraph" w:customStyle="1" w:styleId="46">
    <w:name w:val="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141">
    <w:name w:val="Знак Знак Знак1 Знак Знак Знак Знак Знак Знак 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224">
    <w:name w:val="Знак Знак2 Знак Знак24"/>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40">
    <w:name w:val="Знак2 Знак Знак Знак Знак Знак4"/>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50">
    <w:name w:val="Знак Знак Знак Знак Знак25"/>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40">
    <w:name w:val="Знак Знак4 Знак Знак Знак Знак 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441">
    <w:name w:val="Знак Знак4 Знак Знак Знак Знак Знак Знак Знак 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54">
    <w:name w:val="Знак Знак5 Знак Знак Знак Знак Знак Знак Знак Знак Знак Знак 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50">
    <w:name w:val="Знак Знак Знак5"/>
    <w:basedOn w:val="a"/>
    <w:autoRedefine/>
    <w:rsid w:val="00D74068"/>
    <w:pPr>
      <w:spacing w:after="160" w:line="240" w:lineRule="exact"/>
    </w:pPr>
    <w:rPr>
      <w:sz w:val="28"/>
      <w:szCs w:val="20"/>
      <w:lang w:val="en-US" w:eastAsia="en-US"/>
    </w:rPr>
  </w:style>
  <w:style w:type="paragraph" w:customStyle="1" w:styleId="74">
    <w:name w:val="Знак7 Знак Знак Знак4"/>
    <w:basedOn w:val="a"/>
    <w:autoRedefine/>
    <w:rsid w:val="00D74068"/>
    <w:pPr>
      <w:spacing w:after="160" w:line="240" w:lineRule="exact"/>
    </w:pPr>
    <w:rPr>
      <w:sz w:val="28"/>
      <w:szCs w:val="20"/>
      <w:lang w:val="en-US" w:eastAsia="en-US"/>
    </w:rPr>
  </w:style>
  <w:style w:type="paragraph" w:customStyle="1" w:styleId="142">
    <w:name w:val="Знак Знак Знак1 Знак Знак Знак Знак Знак Знак4"/>
    <w:basedOn w:val="a"/>
    <w:rsid w:val="00D74068"/>
    <w:pPr>
      <w:spacing w:after="160" w:line="240" w:lineRule="exact"/>
    </w:pPr>
    <w:rPr>
      <w:rFonts w:ascii="Verdana" w:hAnsi="Verdana"/>
      <w:sz w:val="20"/>
      <w:szCs w:val="20"/>
      <w:lang w:val="en-US" w:eastAsia="en-US"/>
    </w:rPr>
  </w:style>
  <w:style w:type="paragraph" w:customStyle="1" w:styleId="442">
    <w:name w:val="Знак Знак44"/>
    <w:basedOn w:val="a"/>
    <w:autoRedefine/>
    <w:rsid w:val="00D74068"/>
    <w:pPr>
      <w:spacing w:after="160" w:line="240" w:lineRule="exact"/>
    </w:pPr>
    <w:rPr>
      <w:sz w:val="28"/>
      <w:szCs w:val="20"/>
      <w:lang w:val="en-US" w:eastAsia="en-US"/>
    </w:rPr>
  </w:style>
  <w:style w:type="paragraph" w:customStyle="1" w:styleId="34">
    <w:name w:val="Знак Знак34"/>
    <w:basedOn w:val="a"/>
    <w:autoRedefine/>
    <w:rsid w:val="00D74068"/>
    <w:pPr>
      <w:spacing w:after="160" w:line="240" w:lineRule="exact"/>
    </w:pPr>
    <w:rPr>
      <w:sz w:val="28"/>
      <w:szCs w:val="20"/>
      <w:lang w:val="en-US" w:eastAsia="en-US"/>
    </w:rPr>
  </w:style>
  <w:style w:type="paragraph" w:customStyle="1" w:styleId="47">
    <w:name w:val="Знак Знак Знак Знак4"/>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40">
    <w:name w:val="Знак34"/>
    <w:basedOn w:val="a"/>
    <w:autoRedefine/>
    <w:rsid w:val="00D74068"/>
    <w:pPr>
      <w:spacing w:after="160" w:line="240" w:lineRule="exact"/>
    </w:pPr>
    <w:rPr>
      <w:sz w:val="28"/>
      <w:szCs w:val="20"/>
      <w:lang w:val="en-US" w:eastAsia="en-US"/>
    </w:rPr>
  </w:style>
  <w:style w:type="character" w:customStyle="1" w:styleId="730">
    <w:name w:val="Знак73"/>
    <w:semiHidden/>
    <w:rsid w:val="00D74068"/>
    <w:rPr>
      <w:rFonts w:eastAsia="Times New Roman"/>
      <w:sz w:val="24"/>
      <w:szCs w:val="24"/>
      <w:lang w:val="ru-RU" w:eastAsia="ru-RU"/>
    </w:rPr>
  </w:style>
  <w:style w:type="paragraph" w:customStyle="1" w:styleId="130">
    <w:name w:val="Знак Знак Знак1 Знак Знак Знак Знак Знак Знак Знак Знак Знак Знак Знак Знак Знак Знак Знак Знак3"/>
    <w:basedOn w:val="a"/>
    <w:autoRedefine/>
    <w:rsid w:val="00D74068"/>
    <w:pPr>
      <w:spacing w:after="160" w:line="240" w:lineRule="exact"/>
    </w:pPr>
    <w:rPr>
      <w:sz w:val="28"/>
      <w:szCs w:val="20"/>
      <w:lang w:val="en-US" w:eastAsia="en-US"/>
    </w:rPr>
  </w:style>
  <w:style w:type="paragraph" w:customStyle="1" w:styleId="430">
    <w:name w:val="Знак Знак4 Знак Знак Знак Знак Знак Знак Знак Знак Знак Знак3"/>
    <w:basedOn w:val="a"/>
    <w:rsid w:val="00D74068"/>
    <w:pPr>
      <w:spacing w:before="100" w:beforeAutospacing="1" w:after="100" w:afterAutospacing="1"/>
    </w:pPr>
    <w:rPr>
      <w:lang w:val="en-US" w:eastAsia="en-US"/>
    </w:rPr>
  </w:style>
  <w:style w:type="paragraph" w:customStyle="1" w:styleId="230">
    <w:name w:val="Знак23"/>
    <w:basedOn w:val="a"/>
    <w:rsid w:val="00D74068"/>
    <w:pPr>
      <w:spacing w:before="100" w:beforeAutospacing="1" w:after="100" w:afterAutospacing="1"/>
    </w:pPr>
    <w:rPr>
      <w:lang w:val="en-US" w:eastAsia="en-US"/>
    </w:rPr>
  </w:style>
  <w:style w:type="paragraph" w:customStyle="1" w:styleId="131">
    <w:name w:val="Знак Знак Знак1 Знак Знак Знак Знак Знак Знак Знак Знак Знак Знак Знак Знак Знак Знак Знак Знак Знак3"/>
    <w:basedOn w:val="a"/>
    <w:autoRedefine/>
    <w:rsid w:val="00D74068"/>
    <w:pPr>
      <w:spacing w:after="160" w:line="240" w:lineRule="exact"/>
    </w:pPr>
    <w:rPr>
      <w:sz w:val="28"/>
      <w:szCs w:val="20"/>
      <w:lang w:val="en-US" w:eastAsia="en-US"/>
    </w:rPr>
  </w:style>
  <w:style w:type="paragraph" w:customStyle="1" w:styleId="132">
    <w:name w:val="Знак1 Знак Знак Знак Знак Знак Знак Знак Знак Знак Знак Знак Знак Знак Знак Знак3"/>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31">
    <w:name w:val="Знак Знак4 Знак3"/>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c">
    <w:name w:val="Абзац списка2"/>
    <w:basedOn w:val="a"/>
    <w:rsid w:val="00D74068"/>
    <w:pPr>
      <w:ind w:left="720"/>
    </w:pPr>
    <w:rPr>
      <w:rFonts w:eastAsia="Calibri"/>
    </w:rPr>
  </w:style>
  <w:style w:type="table" w:customStyle="1" w:styleId="1f2">
    <w:name w:val="Сетка таблицы1"/>
    <w:basedOn w:val="a1"/>
    <w:next w:val="afff3"/>
    <w:rsid w:val="00D7406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2"/>
    <w:uiPriority w:val="99"/>
    <w:semiHidden/>
    <w:unhideWhenUsed/>
    <w:rsid w:val="00D74068"/>
  </w:style>
  <w:style w:type="numbering" w:customStyle="1" w:styleId="212">
    <w:name w:val="Нет списка21"/>
    <w:next w:val="a2"/>
    <w:uiPriority w:val="99"/>
    <w:semiHidden/>
    <w:unhideWhenUsed/>
    <w:rsid w:val="00D74068"/>
  </w:style>
  <w:style w:type="table" w:customStyle="1" w:styleId="2d">
    <w:name w:val="Сетка таблицы2"/>
    <w:basedOn w:val="a1"/>
    <w:next w:val="afff3"/>
    <w:rsid w:val="00D7406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D74068"/>
  </w:style>
  <w:style w:type="table" w:customStyle="1" w:styleId="35">
    <w:name w:val="Сетка таблицы3"/>
    <w:basedOn w:val="a1"/>
    <w:next w:val="afff3"/>
    <w:rsid w:val="00D7406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D74068"/>
  </w:style>
  <w:style w:type="numbering" w:customStyle="1" w:styleId="48">
    <w:name w:val="Нет списка4"/>
    <w:next w:val="a2"/>
    <w:uiPriority w:val="99"/>
    <w:semiHidden/>
    <w:unhideWhenUsed/>
    <w:rsid w:val="00D74068"/>
  </w:style>
  <w:style w:type="numbering" w:customStyle="1" w:styleId="52">
    <w:name w:val="Нет списка5"/>
    <w:next w:val="a2"/>
    <w:uiPriority w:val="99"/>
    <w:semiHidden/>
    <w:unhideWhenUsed/>
    <w:rsid w:val="00D74068"/>
  </w:style>
  <w:style w:type="numbering" w:customStyle="1" w:styleId="6">
    <w:name w:val="Нет списка6"/>
    <w:next w:val="a2"/>
    <w:uiPriority w:val="99"/>
    <w:semiHidden/>
    <w:unhideWhenUsed/>
    <w:rsid w:val="00D74068"/>
  </w:style>
  <w:style w:type="table" w:customStyle="1" w:styleId="49">
    <w:name w:val="Сетка таблицы4"/>
    <w:basedOn w:val="a1"/>
    <w:next w:val="afff3"/>
    <w:rsid w:val="00D7406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D74068"/>
  </w:style>
  <w:style w:type="paragraph" w:customStyle="1" w:styleId="xl70">
    <w:name w:val="xl70"/>
    <w:basedOn w:val="a"/>
    <w:rsid w:val="00D7406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rPr>
  </w:style>
  <w:style w:type="paragraph" w:customStyle="1" w:styleId="xl71">
    <w:name w:val="xl71"/>
    <w:basedOn w:val="a"/>
    <w:rsid w:val="00D7406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2">
    <w:name w:val="xl72"/>
    <w:basedOn w:val="a"/>
    <w:rsid w:val="00D74068"/>
    <w:pPr>
      <w:pBdr>
        <w:top w:val="single" w:sz="4" w:space="0" w:color="000000"/>
        <w:left w:val="single" w:sz="4" w:space="0" w:color="000000"/>
        <w:bottom w:val="single" w:sz="4" w:space="0" w:color="000000"/>
        <w:right w:val="single" w:sz="4" w:space="0" w:color="000000"/>
      </w:pBdr>
      <w:shd w:val="clear" w:color="FFDAB9" w:fill="FFDAB9"/>
      <w:spacing w:before="100" w:beforeAutospacing="1" w:after="100" w:afterAutospacing="1"/>
      <w:jc w:val="center"/>
      <w:textAlignment w:val="center"/>
    </w:pPr>
    <w:rPr>
      <w:b/>
      <w:bCs/>
    </w:rPr>
  </w:style>
  <w:style w:type="paragraph" w:customStyle="1" w:styleId="xl73">
    <w:name w:val="xl73"/>
    <w:basedOn w:val="a"/>
    <w:rsid w:val="00D74068"/>
    <w:pPr>
      <w:pBdr>
        <w:top w:val="single" w:sz="4" w:space="0" w:color="000000"/>
        <w:left w:val="single" w:sz="4" w:space="0" w:color="000000"/>
        <w:bottom w:val="single" w:sz="4" w:space="0" w:color="000000"/>
        <w:right w:val="single" w:sz="4" w:space="0" w:color="000000"/>
      </w:pBdr>
      <w:shd w:val="clear" w:color="FFDAB9" w:fill="FFDAB9"/>
      <w:spacing w:before="100" w:beforeAutospacing="1" w:after="100" w:afterAutospacing="1"/>
      <w:textAlignment w:val="center"/>
    </w:pPr>
    <w:rPr>
      <w:b/>
      <w:bCs/>
    </w:rPr>
  </w:style>
  <w:style w:type="paragraph" w:customStyle="1" w:styleId="xl74">
    <w:name w:val="xl74"/>
    <w:basedOn w:val="a"/>
    <w:rsid w:val="00D74068"/>
    <w:pPr>
      <w:pBdr>
        <w:top w:val="single" w:sz="4" w:space="0" w:color="000000"/>
        <w:left w:val="single" w:sz="4" w:space="0" w:color="000000"/>
        <w:bottom w:val="single" w:sz="4" w:space="0" w:color="000000"/>
        <w:right w:val="single" w:sz="4" w:space="0" w:color="000000"/>
      </w:pBdr>
      <w:shd w:val="clear" w:color="FEBA47" w:fill="FEBA47"/>
      <w:spacing w:before="100" w:beforeAutospacing="1" w:after="100" w:afterAutospacing="1"/>
      <w:jc w:val="center"/>
      <w:textAlignment w:val="center"/>
    </w:pPr>
    <w:rPr>
      <w:b/>
      <w:bCs/>
    </w:rPr>
  </w:style>
  <w:style w:type="paragraph" w:customStyle="1" w:styleId="xl75">
    <w:name w:val="xl75"/>
    <w:basedOn w:val="a"/>
    <w:rsid w:val="00D74068"/>
    <w:pPr>
      <w:pBdr>
        <w:top w:val="single" w:sz="4" w:space="0" w:color="000000"/>
        <w:left w:val="single" w:sz="4" w:space="0" w:color="000000"/>
        <w:bottom w:val="single" w:sz="4" w:space="0" w:color="000000"/>
        <w:right w:val="single" w:sz="4" w:space="0" w:color="000000"/>
      </w:pBdr>
      <w:shd w:val="clear" w:color="FEBA47" w:fill="FEBA47"/>
      <w:spacing w:before="100" w:beforeAutospacing="1" w:after="100" w:afterAutospacing="1"/>
      <w:textAlignment w:val="center"/>
    </w:pPr>
    <w:rPr>
      <w:b/>
      <w:bCs/>
    </w:rPr>
  </w:style>
  <w:style w:type="paragraph" w:customStyle="1" w:styleId="xl76">
    <w:name w:val="xl76"/>
    <w:basedOn w:val="a"/>
    <w:rsid w:val="00D74068"/>
    <w:pPr>
      <w:pBdr>
        <w:top w:val="single" w:sz="4" w:space="0" w:color="000000"/>
        <w:left w:val="single" w:sz="4" w:space="0" w:color="000000"/>
        <w:bottom w:val="single" w:sz="4" w:space="0" w:color="000000"/>
        <w:right w:val="single" w:sz="4" w:space="0" w:color="000000"/>
      </w:pBdr>
      <w:shd w:val="clear" w:color="FFFF9F" w:fill="FFFF9F"/>
      <w:spacing w:before="100" w:beforeAutospacing="1" w:after="100" w:afterAutospacing="1"/>
      <w:jc w:val="center"/>
      <w:textAlignment w:val="center"/>
    </w:pPr>
    <w:rPr>
      <w:b/>
      <w:bCs/>
    </w:rPr>
  </w:style>
  <w:style w:type="paragraph" w:customStyle="1" w:styleId="xl77">
    <w:name w:val="xl77"/>
    <w:basedOn w:val="a"/>
    <w:rsid w:val="00D74068"/>
    <w:pPr>
      <w:pBdr>
        <w:top w:val="single" w:sz="4" w:space="0" w:color="000000"/>
        <w:left w:val="single" w:sz="4" w:space="0" w:color="000000"/>
        <w:bottom w:val="single" w:sz="4" w:space="0" w:color="000000"/>
        <w:right w:val="single" w:sz="4" w:space="0" w:color="000000"/>
      </w:pBdr>
      <w:shd w:val="clear" w:color="FFFF9F" w:fill="FFFF9F"/>
      <w:spacing w:before="100" w:beforeAutospacing="1" w:after="100" w:afterAutospacing="1"/>
      <w:textAlignment w:val="center"/>
    </w:pPr>
    <w:rPr>
      <w:b/>
      <w:bCs/>
    </w:rPr>
  </w:style>
  <w:style w:type="paragraph" w:customStyle="1" w:styleId="xl78">
    <w:name w:val="xl78"/>
    <w:basedOn w:val="a"/>
    <w:rsid w:val="00D7406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numbering" w:customStyle="1" w:styleId="2110">
    <w:name w:val="Нет списка211"/>
    <w:next w:val="a2"/>
    <w:uiPriority w:val="99"/>
    <w:semiHidden/>
    <w:unhideWhenUsed/>
    <w:rsid w:val="00D74068"/>
  </w:style>
  <w:style w:type="paragraph" w:customStyle="1" w:styleId="xl79">
    <w:name w:val="xl79"/>
    <w:basedOn w:val="a"/>
    <w:rsid w:val="00D7406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numbering" w:customStyle="1" w:styleId="76">
    <w:name w:val="Нет списка7"/>
    <w:next w:val="a2"/>
    <w:uiPriority w:val="99"/>
    <w:semiHidden/>
    <w:unhideWhenUsed/>
    <w:rsid w:val="00D74068"/>
  </w:style>
  <w:style w:type="numbering" w:customStyle="1" w:styleId="8">
    <w:name w:val="Нет списка8"/>
    <w:next w:val="a2"/>
    <w:uiPriority w:val="99"/>
    <w:semiHidden/>
    <w:unhideWhenUsed/>
    <w:rsid w:val="00D74068"/>
  </w:style>
  <w:style w:type="numbering" w:customStyle="1" w:styleId="90">
    <w:name w:val="Нет списка9"/>
    <w:next w:val="a2"/>
    <w:uiPriority w:val="99"/>
    <w:semiHidden/>
    <w:unhideWhenUsed/>
    <w:rsid w:val="00D74068"/>
  </w:style>
  <w:style w:type="numbering" w:customStyle="1" w:styleId="102">
    <w:name w:val="Нет списка10"/>
    <w:next w:val="a2"/>
    <w:uiPriority w:val="99"/>
    <w:semiHidden/>
    <w:unhideWhenUsed/>
    <w:rsid w:val="00D74068"/>
  </w:style>
  <w:style w:type="numbering" w:customStyle="1" w:styleId="133">
    <w:name w:val="Нет списка13"/>
    <w:next w:val="a2"/>
    <w:uiPriority w:val="99"/>
    <w:semiHidden/>
    <w:unhideWhenUsed/>
    <w:rsid w:val="00D74068"/>
  </w:style>
  <w:style w:type="numbering" w:customStyle="1" w:styleId="143">
    <w:name w:val="Нет списка14"/>
    <w:next w:val="a2"/>
    <w:uiPriority w:val="99"/>
    <w:semiHidden/>
    <w:unhideWhenUsed/>
    <w:rsid w:val="00F31CB0"/>
  </w:style>
  <w:style w:type="paragraph" w:customStyle="1" w:styleId="36">
    <w:name w:val="Знак Знак Знак Знак Знак3"/>
    <w:basedOn w:val="a"/>
    <w:autoRedefine/>
    <w:rsid w:val="00F31CB0"/>
    <w:pPr>
      <w:spacing w:after="160" w:line="240" w:lineRule="exact"/>
    </w:pPr>
    <w:rPr>
      <w:sz w:val="28"/>
      <w:szCs w:val="20"/>
      <w:lang w:val="en-US" w:eastAsia="en-US"/>
    </w:rPr>
  </w:style>
  <w:style w:type="paragraph" w:customStyle="1" w:styleId="153">
    <w:name w:val="Знак Знак153"/>
    <w:basedOn w:val="a"/>
    <w:autoRedefine/>
    <w:rsid w:val="00F31CB0"/>
    <w:pPr>
      <w:spacing w:after="160" w:line="240" w:lineRule="exact"/>
    </w:pPr>
    <w:rPr>
      <w:sz w:val="28"/>
      <w:szCs w:val="20"/>
      <w:lang w:val="en-US" w:eastAsia="en-US"/>
    </w:rPr>
  </w:style>
  <w:style w:type="character" w:customStyle="1" w:styleId="162">
    <w:name w:val="Знак Знак162"/>
    <w:rsid w:val="00F31CB0"/>
    <w:rPr>
      <w:rFonts w:ascii="Times New Roman" w:eastAsia="Times New Roman" w:hAnsi="Times New Roman"/>
      <w:sz w:val="24"/>
      <w:szCs w:val="24"/>
    </w:rPr>
  </w:style>
  <w:style w:type="character" w:customStyle="1" w:styleId="172">
    <w:name w:val="Знак Знак172"/>
    <w:rsid w:val="00F31CB0"/>
    <w:rPr>
      <w:rFonts w:ascii="Times New Roman" w:eastAsia="Times New Roman" w:hAnsi="Times New Roman"/>
      <w:sz w:val="22"/>
      <w:szCs w:val="22"/>
    </w:rPr>
  </w:style>
  <w:style w:type="paragraph" w:customStyle="1" w:styleId="740">
    <w:name w:val="Знак Знак74"/>
    <w:basedOn w:val="a"/>
    <w:autoRedefine/>
    <w:rsid w:val="00F31CB0"/>
    <w:pPr>
      <w:spacing w:after="160" w:line="240" w:lineRule="exact"/>
    </w:pPr>
    <w:rPr>
      <w:sz w:val="28"/>
      <w:szCs w:val="20"/>
      <w:lang w:val="en-US" w:eastAsia="en-US"/>
    </w:rPr>
  </w:style>
  <w:style w:type="paragraph" w:customStyle="1" w:styleId="134">
    <w:name w:val="Знак Знак Знак Знак13"/>
    <w:basedOn w:val="a"/>
    <w:autoRedefine/>
    <w:rsid w:val="00F31CB0"/>
    <w:pPr>
      <w:spacing w:after="160" w:line="240" w:lineRule="exact"/>
    </w:pPr>
    <w:rPr>
      <w:sz w:val="28"/>
      <w:szCs w:val="20"/>
      <w:lang w:val="en-US" w:eastAsia="en-US"/>
    </w:rPr>
  </w:style>
  <w:style w:type="paragraph" w:customStyle="1" w:styleId="CharChar3">
    <w:name w:val="Char Char3"/>
    <w:basedOn w:val="a"/>
    <w:autoRedefine/>
    <w:rsid w:val="00F31CB0"/>
    <w:pPr>
      <w:spacing w:after="160"/>
      <w:ind w:firstLine="720"/>
    </w:pPr>
    <w:rPr>
      <w:sz w:val="28"/>
      <w:szCs w:val="20"/>
      <w:lang w:val="en-US" w:eastAsia="en-US"/>
    </w:rPr>
  </w:style>
  <w:style w:type="paragraph" w:customStyle="1" w:styleId="37">
    <w:name w:val="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135">
    <w:name w:val="Знак Знак Знак1 Знак Знак Знак Знак Знак Знак 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223">
    <w:name w:val="Знак Знак2 Знак Знак23"/>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31">
    <w:name w:val="Знак2 Знак Знак Знак Знак Знак3"/>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41">
    <w:name w:val="Знак Знак Знак Знак Знак24"/>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32">
    <w:name w:val="Знак Знак4 Знак Знак Знак Знак 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433">
    <w:name w:val="Знак Знак4 Знак Знак Знак Знак Знак Знак Знак 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53">
    <w:name w:val="Знак Знак5 Знак Знак Знак Знак Знак Знак Знак Знак Знак Знак 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4a">
    <w:name w:val="Знак Знак Знак4"/>
    <w:basedOn w:val="a"/>
    <w:autoRedefine/>
    <w:rsid w:val="00F31CB0"/>
    <w:pPr>
      <w:spacing w:after="160" w:line="240" w:lineRule="exact"/>
    </w:pPr>
    <w:rPr>
      <w:sz w:val="28"/>
      <w:szCs w:val="20"/>
      <w:lang w:val="en-US" w:eastAsia="en-US"/>
    </w:rPr>
  </w:style>
  <w:style w:type="paragraph" w:customStyle="1" w:styleId="731">
    <w:name w:val="Знак7 Знак Знак Знак3"/>
    <w:basedOn w:val="a"/>
    <w:autoRedefine/>
    <w:rsid w:val="00F31CB0"/>
    <w:pPr>
      <w:spacing w:after="160" w:line="240" w:lineRule="exact"/>
    </w:pPr>
    <w:rPr>
      <w:sz w:val="28"/>
      <w:szCs w:val="20"/>
      <w:lang w:val="en-US" w:eastAsia="en-US"/>
    </w:rPr>
  </w:style>
  <w:style w:type="paragraph" w:customStyle="1" w:styleId="136">
    <w:name w:val="Знак Знак Знак1 Знак Знак Знак Знак Знак Знак3"/>
    <w:basedOn w:val="a"/>
    <w:rsid w:val="00F31CB0"/>
    <w:pPr>
      <w:spacing w:after="160" w:line="240" w:lineRule="exact"/>
    </w:pPr>
    <w:rPr>
      <w:rFonts w:ascii="Verdana" w:hAnsi="Verdana"/>
      <w:sz w:val="20"/>
      <w:szCs w:val="20"/>
      <w:lang w:val="en-US" w:eastAsia="en-US"/>
    </w:rPr>
  </w:style>
  <w:style w:type="paragraph" w:customStyle="1" w:styleId="434">
    <w:name w:val="Знак Знак43"/>
    <w:basedOn w:val="a"/>
    <w:autoRedefine/>
    <w:rsid w:val="00F31CB0"/>
    <w:pPr>
      <w:spacing w:after="160" w:line="240" w:lineRule="exact"/>
    </w:pPr>
    <w:rPr>
      <w:sz w:val="28"/>
      <w:szCs w:val="20"/>
      <w:lang w:val="en-US" w:eastAsia="en-US"/>
    </w:rPr>
  </w:style>
  <w:style w:type="paragraph" w:customStyle="1" w:styleId="330">
    <w:name w:val="Знак Знак33"/>
    <w:basedOn w:val="a"/>
    <w:autoRedefine/>
    <w:rsid w:val="00F31CB0"/>
    <w:pPr>
      <w:spacing w:after="160" w:line="240" w:lineRule="exact"/>
    </w:pPr>
    <w:rPr>
      <w:sz w:val="28"/>
      <w:szCs w:val="20"/>
      <w:lang w:val="en-US" w:eastAsia="en-US"/>
    </w:rPr>
  </w:style>
  <w:style w:type="paragraph" w:customStyle="1" w:styleId="38">
    <w:name w:val="Знак Знак Знак Знак3"/>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31">
    <w:name w:val="Знак33"/>
    <w:basedOn w:val="a"/>
    <w:autoRedefine/>
    <w:rsid w:val="00F31CB0"/>
    <w:pPr>
      <w:spacing w:after="160" w:line="240" w:lineRule="exact"/>
    </w:pPr>
    <w:rPr>
      <w:sz w:val="28"/>
      <w:szCs w:val="20"/>
      <w:lang w:val="en-US" w:eastAsia="en-US"/>
    </w:rPr>
  </w:style>
  <w:style w:type="character" w:customStyle="1" w:styleId="720">
    <w:name w:val="Знак72"/>
    <w:semiHidden/>
    <w:rsid w:val="00F31CB0"/>
    <w:rPr>
      <w:rFonts w:eastAsia="Times New Roman"/>
      <w:sz w:val="24"/>
      <w:szCs w:val="24"/>
      <w:lang w:val="ru-RU" w:eastAsia="ru-RU"/>
    </w:rPr>
  </w:style>
  <w:style w:type="paragraph" w:customStyle="1" w:styleId="121">
    <w:name w:val="Знак Знак Знак1 Знак Знак Знак Знак Знак Знак Знак Знак Знак Знак Знак Знак Знак Знак Знак Знак2"/>
    <w:basedOn w:val="a"/>
    <w:autoRedefine/>
    <w:rsid w:val="00F31CB0"/>
    <w:pPr>
      <w:spacing w:after="160" w:line="240" w:lineRule="exact"/>
    </w:pPr>
    <w:rPr>
      <w:sz w:val="28"/>
      <w:szCs w:val="20"/>
      <w:lang w:val="en-US" w:eastAsia="en-US"/>
    </w:rPr>
  </w:style>
  <w:style w:type="paragraph" w:customStyle="1" w:styleId="420">
    <w:name w:val="Знак Знак4 Знак Знак Знак Знак Знак Знак Знак Знак Знак Знак2"/>
    <w:basedOn w:val="a"/>
    <w:rsid w:val="00F31CB0"/>
    <w:pPr>
      <w:spacing w:before="100" w:beforeAutospacing="1" w:after="100" w:afterAutospacing="1"/>
    </w:pPr>
    <w:rPr>
      <w:lang w:val="en-US" w:eastAsia="en-US"/>
    </w:rPr>
  </w:style>
  <w:style w:type="paragraph" w:customStyle="1" w:styleId="225">
    <w:name w:val="Знак22"/>
    <w:basedOn w:val="a"/>
    <w:rsid w:val="00F31CB0"/>
    <w:pPr>
      <w:spacing w:before="100" w:beforeAutospacing="1" w:after="100" w:afterAutospacing="1"/>
    </w:pPr>
    <w:rPr>
      <w:lang w:val="en-US" w:eastAsia="en-US"/>
    </w:rPr>
  </w:style>
  <w:style w:type="paragraph" w:customStyle="1" w:styleId="122">
    <w:name w:val="Знак Знак Знак1 Знак Знак Знак Знак Знак Знак Знак Знак Знак Знак Знак Знак Знак Знак Знак Знак Знак2"/>
    <w:basedOn w:val="a"/>
    <w:autoRedefine/>
    <w:rsid w:val="00F31CB0"/>
    <w:pPr>
      <w:spacing w:after="160" w:line="240" w:lineRule="exact"/>
    </w:pPr>
    <w:rPr>
      <w:sz w:val="28"/>
      <w:szCs w:val="20"/>
      <w:lang w:val="en-US" w:eastAsia="en-US"/>
    </w:rPr>
  </w:style>
  <w:style w:type="paragraph" w:customStyle="1" w:styleId="123">
    <w:name w:val="Знак1 Знак Знак Знак Знак Знак Знак Знак Знак Знак Знак Знак Знак Знак Знак Знак2"/>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21">
    <w:name w:val="Знак Знак4 Знак2"/>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9">
    <w:name w:val="Абзац списка3"/>
    <w:basedOn w:val="a"/>
    <w:rsid w:val="00F31CB0"/>
    <w:pPr>
      <w:ind w:left="720"/>
    </w:pPr>
    <w:rPr>
      <w:rFonts w:eastAsia="Calibri"/>
    </w:rPr>
  </w:style>
  <w:style w:type="table" w:customStyle="1" w:styleId="55">
    <w:name w:val="Сетка таблицы5"/>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F31CB0"/>
  </w:style>
  <w:style w:type="table" w:customStyle="1" w:styleId="114">
    <w:name w:val="Сетка таблицы11"/>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
    <w:name w:val="Нет списка22"/>
    <w:next w:val="a2"/>
    <w:uiPriority w:val="99"/>
    <w:semiHidden/>
    <w:unhideWhenUsed/>
    <w:rsid w:val="00F31CB0"/>
  </w:style>
  <w:style w:type="table" w:customStyle="1" w:styleId="213">
    <w:name w:val="Сетка таблицы21"/>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unhideWhenUsed/>
    <w:rsid w:val="00F31CB0"/>
  </w:style>
  <w:style w:type="table" w:customStyle="1" w:styleId="313">
    <w:name w:val="Сетка таблицы31"/>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F31CB0"/>
  </w:style>
  <w:style w:type="numbering" w:customStyle="1" w:styleId="413">
    <w:name w:val="Нет списка41"/>
    <w:next w:val="a2"/>
    <w:uiPriority w:val="99"/>
    <w:semiHidden/>
    <w:unhideWhenUsed/>
    <w:rsid w:val="00F31CB0"/>
  </w:style>
  <w:style w:type="numbering" w:customStyle="1" w:styleId="510">
    <w:name w:val="Нет списка51"/>
    <w:next w:val="a2"/>
    <w:uiPriority w:val="99"/>
    <w:semiHidden/>
    <w:unhideWhenUsed/>
    <w:rsid w:val="00F31CB0"/>
  </w:style>
  <w:style w:type="numbering" w:customStyle="1" w:styleId="61">
    <w:name w:val="Нет списка61"/>
    <w:next w:val="a2"/>
    <w:uiPriority w:val="99"/>
    <w:semiHidden/>
    <w:unhideWhenUsed/>
    <w:rsid w:val="00F31CB0"/>
  </w:style>
  <w:style w:type="table" w:customStyle="1" w:styleId="414">
    <w:name w:val="Сетка таблицы41"/>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F31CB0"/>
  </w:style>
  <w:style w:type="numbering" w:customStyle="1" w:styleId="2120">
    <w:name w:val="Нет списка212"/>
    <w:next w:val="a2"/>
    <w:uiPriority w:val="99"/>
    <w:semiHidden/>
    <w:unhideWhenUsed/>
    <w:rsid w:val="00F31CB0"/>
  </w:style>
  <w:style w:type="numbering" w:customStyle="1" w:styleId="711">
    <w:name w:val="Нет списка71"/>
    <w:next w:val="a2"/>
    <w:uiPriority w:val="99"/>
    <w:semiHidden/>
    <w:unhideWhenUsed/>
    <w:rsid w:val="00F31CB0"/>
  </w:style>
  <w:style w:type="numbering" w:customStyle="1" w:styleId="81">
    <w:name w:val="Нет списка81"/>
    <w:next w:val="a2"/>
    <w:uiPriority w:val="99"/>
    <w:semiHidden/>
    <w:unhideWhenUsed/>
    <w:rsid w:val="00F31CB0"/>
  </w:style>
  <w:style w:type="numbering" w:customStyle="1" w:styleId="91">
    <w:name w:val="Нет списка91"/>
    <w:next w:val="a2"/>
    <w:uiPriority w:val="99"/>
    <w:semiHidden/>
    <w:unhideWhenUsed/>
    <w:rsid w:val="00F31CB0"/>
  </w:style>
  <w:style w:type="numbering" w:customStyle="1" w:styleId="1010">
    <w:name w:val="Нет списка101"/>
    <w:next w:val="a2"/>
    <w:uiPriority w:val="99"/>
    <w:semiHidden/>
    <w:unhideWhenUsed/>
    <w:rsid w:val="00F31CB0"/>
  </w:style>
  <w:style w:type="numbering" w:customStyle="1" w:styleId="1310">
    <w:name w:val="Нет списка131"/>
    <w:next w:val="a2"/>
    <w:uiPriority w:val="99"/>
    <w:semiHidden/>
    <w:unhideWhenUsed/>
    <w:rsid w:val="00F31CB0"/>
  </w:style>
  <w:style w:type="numbering" w:customStyle="1" w:styleId="1410">
    <w:name w:val="Нет списка141"/>
    <w:next w:val="a2"/>
    <w:uiPriority w:val="99"/>
    <w:semiHidden/>
    <w:unhideWhenUsed/>
    <w:rsid w:val="00F31CB0"/>
  </w:style>
  <w:style w:type="paragraph" w:customStyle="1" w:styleId="1f3">
    <w:name w:val="Знак Знак Знак Знак Знак1"/>
    <w:basedOn w:val="a"/>
    <w:autoRedefine/>
    <w:rsid w:val="00793D38"/>
    <w:pPr>
      <w:spacing w:after="160" w:line="240" w:lineRule="exact"/>
    </w:pPr>
    <w:rPr>
      <w:sz w:val="28"/>
      <w:szCs w:val="20"/>
      <w:lang w:val="en-US" w:eastAsia="en-US"/>
    </w:rPr>
  </w:style>
  <w:style w:type="paragraph" w:customStyle="1" w:styleId="152">
    <w:name w:val="Знак Знак152"/>
    <w:basedOn w:val="a"/>
    <w:autoRedefine/>
    <w:rsid w:val="00793D38"/>
    <w:pPr>
      <w:spacing w:after="160" w:line="240" w:lineRule="exact"/>
    </w:pPr>
    <w:rPr>
      <w:sz w:val="28"/>
      <w:szCs w:val="20"/>
      <w:lang w:val="en-US" w:eastAsia="en-US"/>
    </w:rPr>
  </w:style>
  <w:style w:type="character" w:customStyle="1" w:styleId="161">
    <w:name w:val="Знак Знак161"/>
    <w:rsid w:val="00793D38"/>
    <w:rPr>
      <w:rFonts w:ascii="Times New Roman" w:eastAsia="Times New Roman" w:hAnsi="Times New Roman"/>
      <w:sz w:val="24"/>
      <w:szCs w:val="24"/>
    </w:rPr>
  </w:style>
  <w:style w:type="character" w:customStyle="1" w:styleId="171">
    <w:name w:val="Знак Знак171"/>
    <w:rsid w:val="00793D38"/>
    <w:rPr>
      <w:rFonts w:ascii="Times New Roman" w:eastAsia="Times New Roman" w:hAnsi="Times New Roman"/>
      <w:sz w:val="22"/>
      <w:szCs w:val="22"/>
    </w:rPr>
  </w:style>
  <w:style w:type="character" w:customStyle="1" w:styleId="afd">
    <w:name w:val="Нижний колонтитул Знак"/>
    <w:basedOn w:val="a0"/>
    <w:link w:val="afc"/>
    <w:rsid w:val="00793D38"/>
    <w:rPr>
      <w:rFonts w:ascii="Times New Roman" w:eastAsia="Times New Roman" w:hAnsi="Times New Roman"/>
      <w:sz w:val="24"/>
      <w:szCs w:val="24"/>
    </w:rPr>
  </w:style>
  <w:style w:type="paragraph" w:customStyle="1" w:styleId="732">
    <w:name w:val="Знак Знак73"/>
    <w:basedOn w:val="a"/>
    <w:autoRedefine/>
    <w:rsid w:val="00793D38"/>
    <w:pPr>
      <w:spacing w:after="160" w:line="240" w:lineRule="exact"/>
    </w:pPr>
    <w:rPr>
      <w:sz w:val="28"/>
      <w:szCs w:val="20"/>
      <w:lang w:val="en-US" w:eastAsia="en-US"/>
    </w:rPr>
  </w:style>
  <w:style w:type="paragraph" w:customStyle="1" w:styleId="124">
    <w:name w:val="Знак Знак Знак Знак12"/>
    <w:basedOn w:val="a"/>
    <w:autoRedefine/>
    <w:rsid w:val="00793D38"/>
    <w:pPr>
      <w:spacing w:after="160" w:line="240" w:lineRule="exact"/>
    </w:pPr>
    <w:rPr>
      <w:sz w:val="28"/>
      <w:szCs w:val="20"/>
      <w:lang w:val="en-US" w:eastAsia="en-US"/>
    </w:rPr>
  </w:style>
  <w:style w:type="paragraph" w:customStyle="1" w:styleId="CharChar2">
    <w:name w:val="Char Char2"/>
    <w:basedOn w:val="a"/>
    <w:autoRedefine/>
    <w:rsid w:val="00793D38"/>
    <w:pPr>
      <w:spacing w:after="160"/>
      <w:ind w:firstLine="720"/>
    </w:pPr>
    <w:rPr>
      <w:sz w:val="28"/>
      <w:szCs w:val="20"/>
      <w:lang w:val="en-US" w:eastAsia="en-US"/>
    </w:rPr>
  </w:style>
  <w:style w:type="paragraph" w:customStyle="1" w:styleId="2e">
    <w:name w:val="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125">
    <w:name w:val="Знак Знак Знак1 Знак Знак Знак Знак Знак Знак 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2220">
    <w:name w:val="Знак Знак2 Знак Знак22"/>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27">
    <w:name w:val="Знак2 Знак Знак Знак Знак Знак2"/>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32">
    <w:name w:val="Знак Знак Знак Знак Знак23"/>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22">
    <w:name w:val="Знак Знак4 Знак Знак Знак Знак 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423">
    <w:name w:val="Знак Знак4 Знак Знак Знак Знак Знак Знак Знак 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520">
    <w:name w:val="Знак Знак5 Знак Знак Знак Знак Знак Знак Знак Знак Знак Знак 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3a">
    <w:name w:val="Знак Знак Знак3"/>
    <w:basedOn w:val="a"/>
    <w:autoRedefine/>
    <w:rsid w:val="00793D38"/>
    <w:pPr>
      <w:spacing w:after="160" w:line="240" w:lineRule="exact"/>
    </w:pPr>
    <w:rPr>
      <w:sz w:val="28"/>
      <w:szCs w:val="20"/>
      <w:lang w:val="en-US" w:eastAsia="en-US"/>
    </w:rPr>
  </w:style>
  <w:style w:type="paragraph" w:customStyle="1" w:styleId="721">
    <w:name w:val="Знак7 Знак Знак Знак2"/>
    <w:basedOn w:val="a"/>
    <w:autoRedefine/>
    <w:rsid w:val="00793D38"/>
    <w:pPr>
      <w:spacing w:after="160" w:line="240" w:lineRule="exact"/>
    </w:pPr>
    <w:rPr>
      <w:sz w:val="28"/>
      <w:szCs w:val="20"/>
      <w:lang w:val="en-US" w:eastAsia="en-US"/>
    </w:rPr>
  </w:style>
  <w:style w:type="paragraph" w:customStyle="1" w:styleId="126">
    <w:name w:val="Знак Знак Знак1 Знак Знак Знак Знак Знак Знак2"/>
    <w:basedOn w:val="a"/>
    <w:rsid w:val="00793D38"/>
    <w:pPr>
      <w:spacing w:after="160" w:line="240" w:lineRule="exact"/>
    </w:pPr>
    <w:rPr>
      <w:rFonts w:ascii="Verdana" w:hAnsi="Verdana"/>
      <w:sz w:val="20"/>
      <w:szCs w:val="20"/>
      <w:lang w:val="en-US" w:eastAsia="en-US"/>
    </w:rPr>
  </w:style>
  <w:style w:type="paragraph" w:customStyle="1" w:styleId="424">
    <w:name w:val="Знак Знак42"/>
    <w:basedOn w:val="a"/>
    <w:autoRedefine/>
    <w:rsid w:val="00793D38"/>
    <w:pPr>
      <w:spacing w:after="160" w:line="240" w:lineRule="exact"/>
    </w:pPr>
    <w:rPr>
      <w:sz w:val="28"/>
      <w:szCs w:val="20"/>
      <w:lang w:val="en-US" w:eastAsia="en-US"/>
    </w:rPr>
  </w:style>
  <w:style w:type="paragraph" w:customStyle="1" w:styleId="321">
    <w:name w:val="Знак Знак32"/>
    <w:basedOn w:val="a"/>
    <w:autoRedefine/>
    <w:rsid w:val="00793D38"/>
    <w:pPr>
      <w:spacing w:after="160" w:line="240" w:lineRule="exact"/>
    </w:pPr>
    <w:rPr>
      <w:sz w:val="28"/>
      <w:szCs w:val="20"/>
      <w:lang w:val="en-US" w:eastAsia="en-US"/>
    </w:rPr>
  </w:style>
  <w:style w:type="paragraph" w:customStyle="1" w:styleId="2f">
    <w:name w:val="Знак Знак Знак Знак2"/>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character" w:customStyle="1" w:styleId="afff1">
    <w:name w:val="Тема примечания Знак"/>
    <w:basedOn w:val="af0"/>
    <w:link w:val="afff0"/>
    <w:rsid w:val="00793D38"/>
    <w:rPr>
      <w:b/>
      <w:bCs/>
      <w:lang w:val="ru-RU" w:eastAsia="ru-RU" w:bidi="ar-SA"/>
    </w:rPr>
  </w:style>
  <w:style w:type="paragraph" w:customStyle="1" w:styleId="322">
    <w:name w:val="Знак32"/>
    <w:basedOn w:val="a"/>
    <w:autoRedefine/>
    <w:rsid w:val="00793D38"/>
    <w:pPr>
      <w:spacing w:after="160" w:line="240" w:lineRule="exact"/>
    </w:pPr>
    <w:rPr>
      <w:sz w:val="28"/>
      <w:szCs w:val="20"/>
      <w:lang w:val="en-US" w:eastAsia="en-US"/>
    </w:rPr>
  </w:style>
  <w:style w:type="character" w:customStyle="1" w:styleId="712">
    <w:name w:val="Знак71"/>
    <w:semiHidden/>
    <w:rsid w:val="00793D38"/>
    <w:rPr>
      <w:rFonts w:eastAsia="Times New Roman"/>
      <w:sz w:val="24"/>
      <w:szCs w:val="24"/>
      <w:lang w:val="ru-RU" w:eastAsia="ru-RU"/>
    </w:rPr>
  </w:style>
  <w:style w:type="paragraph" w:customStyle="1" w:styleId="115">
    <w:name w:val="Знак Знак Знак1 Знак Знак Знак Знак Знак Знак Знак Знак Знак Знак Знак Знак Знак Знак Знак Знак1"/>
    <w:basedOn w:val="a"/>
    <w:autoRedefine/>
    <w:rsid w:val="00793D38"/>
    <w:pPr>
      <w:spacing w:after="160" w:line="240" w:lineRule="exact"/>
    </w:pPr>
    <w:rPr>
      <w:sz w:val="28"/>
      <w:szCs w:val="20"/>
      <w:lang w:val="en-US" w:eastAsia="en-US"/>
    </w:rPr>
  </w:style>
  <w:style w:type="paragraph" w:customStyle="1" w:styleId="415">
    <w:name w:val="Знак Знак4 Знак Знак Знак Знак Знак Знак Знак Знак Знак Знак1"/>
    <w:basedOn w:val="a"/>
    <w:rsid w:val="00793D38"/>
    <w:pPr>
      <w:spacing w:before="100" w:beforeAutospacing="1" w:after="100" w:afterAutospacing="1"/>
    </w:pPr>
    <w:rPr>
      <w:lang w:val="en-US" w:eastAsia="en-US"/>
    </w:rPr>
  </w:style>
  <w:style w:type="paragraph" w:customStyle="1" w:styleId="214">
    <w:name w:val="Знак21"/>
    <w:basedOn w:val="a"/>
    <w:rsid w:val="00793D38"/>
    <w:pPr>
      <w:spacing w:before="100" w:beforeAutospacing="1" w:after="100" w:afterAutospacing="1"/>
    </w:pPr>
    <w:rPr>
      <w:lang w:val="en-US" w:eastAsia="en-US"/>
    </w:rPr>
  </w:style>
  <w:style w:type="paragraph" w:customStyle="1" w:styleId="116">
    <w:name w:val="Знак Знак Знак1 Знак Знак Знак Знак Знак Знак Знак Знак Знак Знак Знак Знак Знак Знак Знак Знак Знак1"/>
    <w:basedOn w:val="a"/>
    <w:autoRedefine/>
    <w:rsid w:val="00793D38"/>
    <w:pPr>
      <w:spacing w:after="160" w:line="240" w:lineRule="exact"/>
    </w:pPr>
    <w:rPr>
      <w:sz w:val="28"/>
      <w:szCs w:val="20"/>
      <w:lang w:val="en-US" w:eastAsia="en-US"/>
    </w:rPr>
  </w:style>
  <w:style w:type="paragraph" w:customStyle="1" w:styleId="117">
    <w:name w:val="Знак1 Знак Знак Знак Знак Знак Знак Знак Знак Знак Знак Знак Знак Знак Знак Знак1"/>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16">
    <w:name w:val="Знак Знак4 Знак1"/>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b">
    <w:name w:val="Абзац списка4"/>
    <w:basedOn w:val="a"/>
    <w:rsid w:val="00793D38"/>
    <w:pPr>
      <w:ind w:left="720"/>
    </w:pPr>
    <w:rPr>
      <w:rFonts w:eastAsia="Calibri"/>
    </w:rPr>
  </w:style>
  <w:style w:type="numbering" w:customStyle="1" w:styleId="160">
    <w:name w:val="Нет списка16"/>
    <w:next w:val="a2"/>
    <w:uiPriority w:val="99"/>
    <w:semiHidden/>
    <w:unhideWhenUsed/>
    <w:rsid w:val="005378E7"/>
  </w:style>
  <w:style w:type="numbering" w:customStyle="1" w:styleId="170">
    <w:name w:val="Нет списка17"/>
    <w:next w:val="a2"/>
    <w:uiPriority w:val="99"/>
    <w:semiHidden/>
    <w:unhideWhenUsed/>
    <w:rsid w:val="006E6C27"/>
  </w:style>
  <w:style w:type="numbering" w:customStyle="1" w:styleId="180">
    <w:name w:val="Нет списка18"/>
    <w:next w:val="a2"/>
    <w:uiPriority w:val="99"/>
    <w:semiHidden/>
    <w:unhideWhenUsed/>
    <w:rsid w:val="00DC1F8C"/>
  </w:style>
  <w:style w:type="paragraph" w:customStyle="1" w:styleId="xl63">
    <w:name w:val="xl63"/>
    <w:basedOn w:val="a"/>
    <w:rsid w:val="004F088B"/>
    <w:pPr>
      <w:spacing w:before="100" w:beforeAutospacing="1" w:after="100" w:afterAutospacing="1"/>
    </w:pPr>
  </w:style>
  <w:style w:type="paragraph" w:customStyle="1" w:styleId="xl64">
    <w:name w:val="xl64"/>
    <w:basedOn w:val="a"/>
    <w:rsid w:val="004F08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numbering" w:customStyle="1" w:styleId="190">
    <w:name w:val="Нет списка19"/>
    <w:next w:val="a2"/>
    <w:uiPriority w:val="99"/>
    <w:semiHidden/>
    <w:unhideWhenUsed/>
    <w:rsid w:val="001109CA"/>
  </w:style>
  <w:style w:type="paragraph" w:customStyle="1" w:styleId="56">
    <w:name w:val="Абзац списка5"/>
    <w:basedOn w:val="a"/>
    <w:rsid w:val="001109CA"/>
    <w:pPr>
      <w:ind w:left="720"/>
    </w:pPr>
    <w:rPr>
      <w:rFonts w:eastAsia="Calibri"/>
    </w:rPr>
  </w:style>
  <w:style w:type="table" w:customStyle="1" w:styleId="60">
    <w:name w:val="Сетка таблицы6"/>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CD5B55"/>
  </w:style>
  <w:style w:type="numbering" w:customStyle="1" w:styleId="234">
    <w:name w:val="Нет списка23"/>
    <w:next w:val="a2"/>
    <w:uiPriority w:val="99"/>
    <w:semiHidden/>
    <w:unhideWhenUsed/>
    <w:rsid w:val="00280B10"/>
  </w:style>
  <w:style w:type="numbering" w:customStyle="1" w:styleId="242">
    <w:name w:val="Нет списка24"/>
    <w:next w:val="a2"/>
    <w:uiPriority w:val="99"/>
    <w:semiHidden/>
    <w:unhideWhenUsed/>
    <w:rsid w:val="002865D3"/>
  </w:style>
  <w:style w:type="numbering" w:customStyle="1" w:styleId="251">
    <w:name w:val="Нет списка25"/>
    <w:next w:val="a2"/>
    <w:uiPriority w:val="99"/>
    <w:semiHidden/>
    <w:unhideWhenUsed/>
    <w:rsid w:val="008E5CCD"/>
  </w:style>
  <w:style w:type="paragraph" w:customStyle="1" w:styleId="afff4">
    <w:name w:val="Знак Знак Знак Знак Знак"/>
    <w:basedOn w:val="a"/>
    <w:autoRedefine/>
    <w:rsid w:val="008E5CCD"/>
    <w:pPr>
      <w:spacing w:after="160" w:line="240" w:lineRule="exact"/>
    </w:pPr>
    <w:rPr>
      <w:sz w:val="28"/>
      <w:szCs w:val="20"/>
      <w:lang w:val="en-US" w:eastAsia="en-US"/>
    </w:rPr>
  </w:style>
  <w:style w:type="paragraph" w:customStyle="1" w:styleId="155">
    <w:name w:val="Знак Знак15"/>
    <w:basedOn w:val="a"/>
    <w:autoRedefine/>
    <w:rsid w:val="008E5CCD"/>
    <w:pPr>
      <w:spacing w:after="160" w:line="240" w:lineRule="exact"/>
    </w:pPr>
    <w:rPr>
      <w:sz w:val="28"/>
      <w:szCs w:val="20"/>
      <w:lang w:val="en-US" w:eastAsia="en-US"/>
    </w:rPr>
  </w:style>
  <w:style w:type="character" w:customStyle="1" w:styleId="164">
    <w:name w:val="Знак Знак16"/>
    <w:rsid w:val="008E5CCD"/>
    <w:rPr>
      <w:rFonts w:ascii="Times New Roman" w:eastAsia="Times New Roman" w:hAnsi="Times New Roman"/>
      <w:sz w:val="24"/>
      <w:szCs w:val="24"/>
    </w:rPr>
  </w:style>
  <w:style w:type="character" w:customStyle="1" w:styleId="174">
    <w:name w:val="Знак Знак17"/>
    <w:rsid w:val="008E5CCD"/>
    <w:rPr>
      <w:rFonts w:ascii="Times New Roman" w:eastAsia="Times New Roman" w:hAnsi="Times New Roman"/>
      <w:sz w:val="22"/>
      <w:szCs w:val="22"/>
    </w:rPr>
  </w:style>
  <w:style w:type="paragraph" w:customStyle="1" w:styleId="78">
    <w:name w:val="Знак Знак7"/>
    <w:basedOn w:val="a"/>
    <w:autoRedefine/>
    <w:rsid w:val="008E5CCD"/>
    <w:pPr>
      <w:spacing w:after="160" w:line="240" w:lineRule="exact"/>
    </w:pPr>
    <w:rPr>
      <w:sz w:val="28"/>
      <w:szCs w:val="20"/>
      <w:lang w:val="en-US" w:eastAsia="en-US"/>
    </w:rPr>
  </w:style>
  <w:style w:type="paragraph" w:customStyle="1" w:styleId="1f4">
    <w:name w:val="Знак Знак Знак Знак1"/>
    <w:basedOn w:val="a"/>
    <w:autoRedefine/>
    <w:rsid w:val="008E5CCD"/>
    <w:pPr>
      <w:spacing w:after="160" w:line="240" w:lineRule="exact"/>
    </w:pPr>
    <w:rPr>
      <w:sz w:val="28"/>
      <w:szCs w:val="20"/>
      <w:lang w:val="en-US" w:eastAsia="en-US"/>
    </w:rPr>
  </w:style>
  <w:style w:type="paragraph" w:customStyle="1" w:styleId="CharChar0">
    <w:name w:val="Char Char"/>
    <w:basedOn w:val="a"/>
    <w:autoRedefine/>
    <w:rsid w:val="008E5CCD"/>
    <w:pPr>
      <w:spacing w:after="160"/>
      <w:ind w:firstLine="720"/>
    </w:pPr>
    <w:rPr>
      <w:sz w:val="28"/>
      <w:szCs w:val="20"/>
      <w:lang w:val="en-US" w:eastAsia="en-US"/>
    </w:rPr>
  </w:style>
  <w:style w:type="paragraph" w:customStyle="1" w:styleId="afff5">
    <w:name w:val="Знак Знак Знак Знак Знак Знак Знак Знак Знак"/>
    <w:basedOn w:val="a"/>
    <w:autoRedefine/>
    <w:rsid w:val="008E5CCD"/>
    <w:pPr>
      <w:spacing w:after="160" w:line="240" w:lineRule="exact"/>
    </w:pPr>
    <w:rPr>
      <w:sz w:val="28"/>
      <w:szCs w:val="20"/>
      <w:lang w:val="en-US" w:eastAsia="en-US"/>
    </w:rPr>
  </w:style>
  <w:style w:type="paragraph" w:customStyle="1" w:styleId="1f5">
    <w:name w:val="Знак Знак Знак1 Знак Знак Знак Знак Знак Знак Знак Знак Знак Знак Знак Знак Знак Знак Знак"/>
    <w:basedOn w:val="a"/>
    <w:autoRedefine/>
    <w:rsid w:val="008E5CCD"/>
    <w:pPr>
      <w:spacing w:after="160" w:line="240" w:lineRule="exact"/>
    </w:pPr>
    <w:rPr>
      <w:sz w:val="28"/>
      <w:szCs w:val="20"/>
      <w:lang w:val="en-US" w:eastAsia="en-US"/>
    </w:rPr>
  </w:style>
  <w:style w:type="paragraph" w:customStyle="1" w:styleId="229">
    <w:name w:val="Знак Знак2 Знак Знак2"/>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f0">
    <w:name w:val="Знак2 Знак Знак Знак Знак Знак"/>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f1">
    <w:name w:val="Знак Знак Знак Знак Знак2"/>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c">
    <w:name w:val="Знак Знак4 Знак Знак Знак Знак Знак Знак Знак Знак Знак Знак Знак Знак Знак"/>
    <w:basedOn w:val="a"/>
    <w:autoRedefine/>
    <w:rsid w:val="008E5CCD"/>
    <w:pPr>
      <w:spacing w:after="160" w:line="240" w:lineRule="exact"/>
    </w:pPr>
    <w:rPr>
      <w:sz w:val="28"/>
      <w:szCs w:val="20"/>
      <w:lang w:val="en-US" w:eastAsia="en-US"/>
    </w:rPr>
  </w:style>
  <w:style w:type="paragraph" w:customStyle="1" w:styleId="4d">
    <w:name w:val="Знак Знак4 Знак Знак Знак Знак Знак Знак Знак Знак Знак Знак Знак Знак Знак Знак Знак Знак"/>
    <w:basedOn w:val="a"/>
    <w:autoRedefine/>
    <w:rsid w:val="008E5CCD"/>
    <w:pPr>
      <w:spacing w:after="160" w:line="240" w:lineRule="exact"/>
    </w:pPr>
    <w:rPr>
      <w:sz w:val="28"/>
      <w:szCs w:val="20"/>
      <w:lang w:val="en-US" w:eastAsia="en-US"/>
    </w:rPr>
  </w:style>
  <w:style w:type="paragraph" w:customStyle="1" w:styleId="57">
    <w:name w:val="Знак Знак5 Знак Знак Знак Знак Знак Знак Знак Знак Знак Знак Знак Знак Знак Знак Знак Знак Знак Знак Знак"/>
    <w:basedOn w:val="a"/>
    <w:autoRedefine/>
    <w:rsid w:val="008E5CCD"/>
    <w:pPr>
      <w:spacing w:after="160" w:line="240" w:lineRule="exact"/>
    </w:pPr>
    <w:rPr>
      <w:sz w:val="28"/>
      <w:szCs w:val="20"/>
      <w:lang w:val="en-US" w:eastAsia="en-US"/>
    </w:rPr>
  </w:style>
  <w:style w:type="paragraph" w:customStyle="1" w:styleId="afff6">
    <w:name w:val="Знак Знак Знак"/>
    <w:basedOn w:val="a"/>
    <w:autoRedefine/>
    <w:rsid w:val="008E5CCD"/>
    <w:pPr>
      <w:spacing w:after="160" w:line="240" w:lineRule="exact"/>
    </w:pPr>
    <w:rPr>
      <w:sz w:val="28"/>
      <w:szCs w:val="20"/>
      <w:lang w:val="en-US" w:eastAsia="en-US"/>
    </w:rPr>
  </w:style>
  <w:style w:type="paragraph" w:customStyle="1" w:styleId="79">
    <w:name w:val="Знак7 Знак Знак Знак"/>
    <w:basedOn w:val="a"/>
    <w:autoRedefine/>
    <w:rsid w:val="008E5CCD"/>
    <w:pPr>
      <w:spacing w:after="160" w:line="240" w:lineRule="exact"/>
    </w:pPr>
    <w:rPr>
      <w:sz w:val="28"/>
      <w:szCs w:val="20"/>
      <w:lang w:val="en-US" w:eastAsia="en-US"/>
    </w:rPr>
  </w:style>
  <w:style w:type="paragraph" w:customStyle="1" w:styleId="1f6">
    <w:name w:val="Знак Знак Знак1 Знак Знак Знак Знак Знак Знак"/>
    <w:basedOn w:val="a"/>
    <w:rsid w:val="008E5CCD"/>
    <w:pPr>
      <w:spacing w:after="160" w:line="240" w:lineRule="exact"/>
    </w:pPr>
    <w:rPr>
      <w:rFonts w:ascii="Verdana" w:hAnsi="Verdana"/>
      <w:sz w:val="20"/>
      <w:szCs w:val="20"/>
      <w:lang w:val="en-US" w:eastAsia="en-US"/>
    </w:rPr>
  </w:style>
  <w:style w:type="paragraph" w:customStyle="1" w:styleId="4e">
    <w:name w:val="Знак Знак4"/>
    <w:basedOn w:val="a"/>
    <w:autoRedefine/>
    <w:rsid w:val="008E5CCD"/>
    <w:pPr>
      <w:spacing w:after="160" w:line="240" w:lineRule="exact"/>
    </w:pPr>
    <w:rPr>
      <w:sz w:val="28"/>
      <w:szCs w:val="20"/>
      <w:lang w:val="en-US" w:eastAsia="en-US"/>
    </w:rPr>
  </w:style>
  <w:style w:type="paragraph" w:customStyle="1" w:styleId="3b">
    <w:name w:val="Знак Знак3"/>
    <w:basedOn w:val="a"/>
    <w:autoRedefine/>
    <w:rsid w:val="008E5CCD"/>
    <w:pPr>
      <w:spacing w:after="160" w:line="240" w:lineRule="exact"/>
    </w:pPr>
    <w:rPr>
      <w:sz w:val="28"/>
      <w:szCs w:val="20"/>
      <w:lang w:val="en-US" w:eastAsia="en-US"/>
    </w:rPr>
  </w:style>
  <w:style w:type="paragraph" w:customStyle="1" w:styleId="afff7">
    <w:name w:val="Знак Знак Знак Знак"/>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c">
    <w:name w:val="Знак3"/>
    <w:basedOn w:val="a"/>
    <w:autoRedefine/>
    <w:rsid w:val="008E5CCD"/>
    <w:pPr>
      <w:spacing w:after="160" w:line="240" w:lineRule="exact"/>
    </w:pPr>
    <w:rPr>
      <w:sz w:val="28"/>
      <w:szCs w:val="20"/>
      <w:lang w:val="en-US" w:eastAsia="en-US"/>
    </w:rPr>
  </w:style>
  <w:style w:type="character" w:customStyle="1" w:styleId="7a">
    <w:name w:val="Знак7"/>
    <w:semiHidden/>
    <w:rsid w:val="008E5CCD"/>
    <w:rPr>
      <w:rFonts w:eastAsia="Times New Roman"/>
      <w:sz w:val="24"/>
      <w:szCs w:val="24"/>
      <w:lang w:val="ru-RU" w:eastAsia="ru-RU"/>
    </w:rPr>
  </w:style>
  <w:style w:type="paragraph" w:customStyle="1" w:styleId="1f7">
    <w:name w:val="Знак Знак Знак1 Знак Знак Знак Знак Знак Знак Знак Знак Знак Знак Знак Знак Знак Знак Знак Знак"/>
    <w:basedOn w:val="a"/>
    <w:autoRedefine/>
    <w:rsid w:val="008E5CCD"/>
    <w:pPr>
      <w:spacing w:after="160" w:line="240" w:lineRule="exact"/>
    </w:pPr>
    <w:rPr>
      <w:sz w:val="28"/>
      <w:szCs w:val="20"/>
      <w:lang w:val="en-US" w:eastAsia="en-US"/>
    </w:rPr>
  </w:style>
  <w:style w:type="paragraph" w:customStyle="1" w:styleId="4f">
    <w:name w:val="Знак Знак4 Знак Знак Знак Знак Знак Знак Знак Знак Знак Знак"/>
    <w:basedOn w:val="a"/>
    <w:rsid w:val="008E5CCD"/>
    <w:pPr>
      <w:spacing w:before="100" w:beforeAutospacing="1" w:after="100" w:afterAutospacing="1"/>
    </w:pPr>
    <w:rPr>
      <w:lang w:val="en-US" w:eastAsia="en-US"/>
    </w:rPr>
  </w:style>
  <w:style w:type="paragraph" w:customStyle="1" w:styleId="2f2">
    <w:name w:val="Знак2"/>
    <w:basedOn w:val="a"/>
    <w:rsid w:val="008E5CCD"/>
    <w:pPr>
      <w:spacing w:before="100" w:beforeAutospacing="1" w:after="100" w:afterAutospacing="1"/>
    </w:pPr>
    <w:rPr>
      <w:lang w:val="en-US" w:eastAsia="en-US"/>
    </w:rPr>
  </w:style>
  <w:style w:type="paragraph" w:customStyle="1" w:styleId="1f8">
    <w:name w:val="Знак Знак Знак1 Знак Знак Знак Знак Знак Знак Знак Знак Знак Знак Знак Знак Знак Знак Знак Знак Знак"/>
    <w:basedOn w:val="a"/>
    <w:autoRedefine/>
    <w:rsid w:val="008E5CCD"/>
    <w:pPr>
      <w:spacing w:after="160" w:line="240" w:lineRule="exact"/>
    </w:pPr>
    <w:rPr>
      <w:sz w:val="28"/>
      <w:szCs w:val="20"/>
      <w:lang w:val="en-US" w:eastAsia="en-US"/>
    </w:rPr>
  </w:style>
  <w:style w:type="paragraph" w:customStyle="1" w:styleId="1f9">
    <w:name w:val="Знак1 Знак Знак Знак Знак Знак Знак Знак Знак Знак Знак Знак Знак Знак Знак Знак"/>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f0">
    <w:name w:val="Знак Знак4 Знак"/>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62">
    <w:name w:val="Абзац списка6"/>
    <w:basedOn w:val="a"/>
    <w:rsid w:val="008E5CCD"/>
    <w:pPr>
      <w:ind w:left="720"/>
    </w:pPr>
    <w:rPr>
      <w:rFonts w:eastAsia="Calibri"/>
    </w:rPr>
  </w:style>
  <w:style w:type="table" w:customStyle="1" w:styleId="80">
    <w:name w:val="Сетка таблицы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8E5CCD"/>
  </w:style>
  <w:style w:type="table" w:customStyle="1" w:styleId="144">
    <w:name w:val="Сетка таблицы1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8E5CCD"/>
  </w:style>
  <w:style w:type="table" w:customStyle="1" w:styleId="243">
    <w:name w:val="Сетка таблицы2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
    <w:next w:val="a2"/>
    <w:uiPriority w:val="99"/>
    <w:semiHidden/>
    <w:unhideWhenUsed/>
    <w:rsid w:val="008E5CCD"/>
  </w:style>
  <w:style w:type="table" w:customStyle="1" w:styleId="341">
    <w:name w:val="Сетка таблицы3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8E5CCD"/>
  </w:style>
  <w:style w:type="numbering" w:customStyle="1" w:styleId="426">
    <w:name w:val="Нет списка42"/>
    <w:next w:val="a2"/>
    <w:uiPriority w:val="99"/>
    <w:semiHidden/>
    <w:unhideWhenUsed/>
    <w:rsid w:val="008E5CCD"/>
  </w:style>
  <w:style w:type="numbering" w:customStyle="1" w:styleId="522">
    <w:name w:val="Нет списка52"/>
    <w:next w:val="a2"/>
    <w:uiPriority w:val="99"/>
    <w:semiHidden/>
    <w:unhideWhenUsed/>
    <w:rsid w:val="008E5CCD"/>
  </w:style>
  <w:style w:type="numbering" w:customStyle="1" w:styleId="620">
    <w:name w:val="Нет списка62"/>
    <w:next w:val="a2"/>
    <w:uiPriority w:val="99"/>
    <w:semiHidden/>
    <w:unhideWhenUsed/>
    <w:rsid w:val="008E5CCD"/>
  </w:style>
  <w:style w:type="table" w:customStyle="1" w:styleId="443">
    <w:name w:val="Сетка таблицы4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Нет списка122"/>
    <w:next w:val="a2"/>
    <w:uiPriority w:val="99"/>
    <w:semiHidden/>
    <w:unhideWhenUsed/>
    <w:rsid w:val="008E5CCD"/>
  </w:style>
  <w:style w:type="numbering" w:customStyle="1" w:styleId="2130">
    <w:name w:val="Нет списка213"/>
    <w:next w:val="a2"/>
    <w:uiPriority w:val="99"/>
    <w:semiHidden/>
    <w:unhideWhenUsed/>
    <w:rsid w:val="008E5CCD"/>
  </w:style>
  <w:style w:type="numbering" w:customStyle="1" w:styleId="722">
    <w:name w:val="Нет списка72"/>
    <w:next w:val="a2"/>
    <w:uiPriority w:val="99"/>
    <w:semiHidden/>
    <w:unhideWhenUsed/>
    <w:rsid w:val="008E5CCD"/>
  </w:style>
  <w:style w:type="numbering" w:customStyle="1" w:styleId="82">
    <w:name w:val="Нет списка82"/>
    <w:next w:val="a2"/>
    <w:uiPriority w:val="99"/>
    <w:semiHidden/>
    <w:unhideWhenUsed/>
    <w:rsid w:val="008E5CCD"/>
  </w:style>
  <w:style w:type="numbering" w:customStyle="1" w:styleId="92">
    <w:name w:val="Нет списка92"/>
    <w:next w:val="a2"/>
    <w:uiPriority w:val="99"/>
    <w:semiHidden/>
    <w:unhideWhenUsed/>
    <w:rsid w:val="008E5CCD"/>
  </w:style>
  <w:style w:type="numbering" w:customStyle="1" w:styleId="1020">
    <w:name w:val="Нет списка102"/>
    <w:next w:val="a2"/>
    <w:uiPriority w:val="99"/>
    <w:semiHidden/>
    <w:unhideWhenUsed/>
    <w:rsid w:val="008E5CCD"/>
  </w:style>
  <w:style w:type="numbering" w:customStyle="1" w:styleId="1320">
    <w:name w:val="Нет списка132"/>
    <w:next w:val="a2"/>
    <w:uiPriority w:val="99"/>
    <w:semiHidden/>
    <w:unhideWhenUsed/>
    <w:rsid w:val="008E5CCD"/>
  </w:style>
  <w:style w:type="numbering" w:customStyle="1" w:styleId="1420">
    <w:name w:val="Нет списка142"/>
    <w:next w:val="a2"/>
    <w:uiPriority w:val="99"/>
    <w:semiHidden/>
    <w:unhideWhenUsed/>
    <w:rsid w:val="008E5CCD"/>
  </w:style>
  <w:style w:type="numbering" w:customStyle="1" w:styleId="1510">
    <w:name w:val="Нет списка151"/>
    <w:next w:val="a2"/>
    <w:uiPriority w:val="99"/>
    <w:semiHidden/>
    <w:unhideWhenUsed/>
    <w:rsid w:val="008E5CCD"/>
  </w:style>
  <w:style w:type="numbering" w:customStyle="1" w:styleId="1610">
    <w:name w:val="Нет списка161"/>
    <w:next w:val="a2"/>
    <w:uiPriority w:val="99"/>
    <w:semiHidden/>
    <w:unhideWhenUsed/>
    <w:rsid w:val="008E5CCD"/>
  </w:style>
  <w:style w:type="table" w:customStyle="1" w:styleId="530">
    <w:name w:val="Сетка таблицы53"/>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0">
    <w:name w:val="Нет списка171"/>
    <w:next w:val="a2"/>
    <w:uiPriority w:val="99"/>
    <w:semiHidden/>
    <w:unhideWhenUsed/>
    <w:rsid w:val="008E5CCD"/>
  </w:style>
  <w:style w:type="numbering" w:customStyle="1" w:styleId="2210">
    <w:name w:val="Нет списка221"/>
    <w:next w:val="a2"/>
    <w:uiPriority w:val="99"/>
    <w:semiHidden/>
    <w:unhideWhenUsed/>
    <w:rsid w:val="008E5CCD"/>
  </w:style>
  <w:style w:type="numbering" w:customStyle="1" w:styleId="3111">
    <w:name w:val="Нет списка311"/>
    <w:next w:val="a2"/>
    <w:uiPriority w:val="99"/>
    <w:semiHidden/>
    <w:unhideWhenUsed/>
    <w:rsid w:val="008E5CCD"/>
  </w:style>
  <w:style w:type="table" w:customStyle="1" w:styleId="1131">
    <w:name w:val="Сетка таблицы113"/>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8E5CCD"/>
  </w:style>
  <w:style w:type="numbering" w:customStyle="1" w:styleId="21110">
    <w:name w:val="Нет списка2111"/>
    <w:next w:val="a2"/>
    <w:uiPriority w:val="99"/>
    <w:semiHidden/>
    <w:unhideWhenUsed/>
    <w:rsid w:val="008E5CCD"/>
  </w:style>
  <w:style w:type="table" w:customStyle="1" w:styleId="2131">
    <w:name w:val="Сетка таблицы213"/>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2"/>
    <w:uiPriority w:val="99"/>
    <w:semiHidden/>
    <w:unhideWhenUsed/>
    <w:rsid w:val="008E5CCD"/>
  </w:style>
  <w:style w:type="table" w:customStyle="1" w:styleId="3130">
    <w:name w:val="Сетка таблицы313"/>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2"/>
    <w:uiPriority w:val="99"/>
    <w:semiHidden/>
    <w:unhideWhenUsed/>
    <w:rsid w:val="008E5CCD"/>
  </w:style>
  <w:style w:type="numbering" w:customStyle="1" w:styleId="4111">
    <w:name w:val="Нет списка411"/>
    <w:next w:val="a2"/>
    <w:uiPriority w:val="99"/>
    <w:semiHidden/>
    <w:unhideWhenUsed/>
    <w:rsid w:val="008E5CCD"/>
  </w:style>
  <w:style w:type="numbering" w:customStyle="1" w:styleId="5110">
    <w:name w:val="Нет списка511"/>
    <w:next w:val="a2"/>
    <w:uiPriority w:val="99"/>
    <w:semiHidden/>
    <w:unhideWhenUsed/>
    <w:rsid w:val="008E5CCD"/>
  </w:style>
  <w:style w:type="numbering" w:customStyle="1" w:styleId="611">
    <w:name w:val="Нет списка611"/>
    <w:next w:val="a2"/>
    <w:uiPriority w:val="99"/>
    <w:semiHidden/>
    <w:unhideWhenUsed/>
    <w:rsid w:val="008E5CCD"/>
  </w:style>
  <w:style w:type="table" w:customStyle="1" w:styleId="4130">
    <w:name w:val="Сетка таблицы413"/>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1"/>
    <w:next w:val="a2"/>
    <w:uiPriority w:val="99"/>
    <w:semiHidden/>
    <w:unhideWhenUsed/>
    <w:rsid w:val="008E5CCD"/>
  </w:style>
  <w:style w:type="numbering" w:customStyle="1" w:styleId="21111">
    <w:name w:val="Нет списка21111"/>
    <w:next w:val="a2"/>
    <w:uiPriority w:val="99"/>
    <w:semiHidden/>
    <w:unhideWhenUsed/>
    <w:rsid w:val="008E5CCD"/>
  </w:style>
  <w:style w:type="numbering" w:customStyle="1" w:styleId="7110">
    <w:name w:val="Нет списка711"/>
    <w:next w:val="a2"/>
    <w:uiPriority w:val="99"/>
    <w:semiHidden/>
    <w:unhideWhenUsed/>
    <w:rsid w:val="008E5CCD"/>
  </w:style>
  <w:style w:type="numbering" w:customStyle="1" w:styleId="811">
    <w:name w:val="Нет списка811"/>
    <w:next w:val="a2"/>
    <w:uiPriority w:val="99"/>
    <w:semiHidden/>
    <w:unhideWhenUsed/>
    <w:rsid w:val="008E5CCD"/>
  </w:style>
  <w:style w:type="numbering" w:customStyle="1" w:styleId="911">
    <w:name w:val="Нет списка911"/>
    <w:next w:val="a2"/>
    <w:uiPriority w:val="99"/>
    <w:semiHidden/>
    <w:unhideWhenUsed/>
    <w:rsid w:val="008E5CCD"/>
  </w:style>
  <w:style w:type="numbering" w:customStyle="1" w:styleId="1011">
    <w:name w:val="Нет списка1011"/>
    <w:next w:val="a2"/>
    <w:uiPriority w:val="99"/>
    <w:semiHidden/>
    <w:unhideWhenUsed/>
    <w:rsid w:val="008E5CCD"/>
  </w:style>
  <w:style w:type="numbering" w:customStyle="1" w:styleId="1311">
    <w:name w:val="Нет списка1311"/>
    <w:next w:val="a2"/>
    <w:uiPriority w:val="99"/>
    <w:semiHidden/>
    <w:unhideWhenUsed/>
    <w:rsid w:val="008E5CCD"/>
  </w:style>
  <w:style w:type="numbering" w:customStyle="1" w:styleId="1411">
    <w:name w:val="Нет списка1411"/>
    <w:next w:val="a2"/>
    <w:uiPriority w:val="99"/>
    <w:semiHidden/>
    <w:unhideWhenUsed/>
    <w:rsid w:val="008E5CCD"/>
  </w:style>
  <w:style w:type="numbering" w:customStyle="1" w:styleId="1511">
    <w:name w:val="Нет списка1511"/>
    <w:next w:val="a2"/>
    <w:uiPriority w:val="99"/>
    <w:semiHidden/>
    <w:unhideWhenUsed/>
    <w:rsid w:val="008E5CCD"/>
  </w:style>
  <w:style w:type="numbering" w:customStyle="1" w:styleId="2211">
    <w:name w:val="Нет списка2211"/>
    <w:next w:val="a2"/>
    <w:uiPriority w:val="99"/>
    <w:semiHidden/>
    <w:unhideWhenUsed/>
    <w:rsid w:val="008E5CCD"/>
  </w:style>
  <w:style w:type="numbering" w:customStyle="1" w:styleId="3210">
    <w:name w:val="Нет списка321"/>
    <w:next w:val="a2"/>
    <w:uiPriority w:val="99"/>
    <w:semiHidden/>
    <w:unhideWhenUsed/>
    <w:rsid w:val="008E5CCD"/>
  </w:style>
  <w:style w:type="numbering" w:customStyle="1" w:styleId="11210">
    <w:name w:val="Нет списка1121"/>
    <w:next w:val="a2"/>
    <w:uiPriority w:val="99"/>
    <w:semiHidden/>
    <w:unhideWhenUsed/>
    <w:rsid w:val="008E5CCD"/>
  </w:style>
  <w:style w:type="numbering" w:customStyle="1" w:styleId="41110">
    <w:name w:val="Нет списка4111"/>
    <w:next w:val="a2"/>
    <w:uiPriority w:val="99"/>
    <w:semiHidden/>
    <w:unhideWhenUsed/>
    <w:rsid w:val="008E5CCD"/>
  </w:style>
  <w:style w:type="numbering" w:customStyle="1" w:styleId="5111">
    <w:name w:val="Нет списка5111"/>
    <w:next w:val="a2"/>
    <w:uiPriority w:val="99"/>
    <w:semiHidden/>
    <w:unhideWhenUsed/>
    <w:rsid w:val="008E5CCD"/>
  </w:style>
  <w:style w:type="numbering" w:customStyle="1" w:styleId="6111">
    <w:name w:val="Нет списка6111"/>
    <w:next w:val="a2"/>
    <w:uiPriority w:val="99"/>
    <w:semiHidden/>
    <w:unhideWhenUsed/>
    <w:rsid w:val="008E5CCD"/>
  </w:style>
  <w:style w:type="numbering" w:customStyle="1" w:styleId="12111">
    <w:name w:val="Нет списка12111"/>
    <w:next w:val="a2"/>
    <w:uiPriority w:val="99"/>
    <w:semiHidden/>
    <w:unhideWhenUsed/>
    <w:rsid w:val="008E5CCD"/>
  </w:style>
  <w:style w:type="numbering" w:customStyle="1" w:styleId="21210">
    <w:name w:val="Нет списка2121"/>
    <w:next w:val="a2"/>
    <w:uiPriority w:val="99"/>
    <w:semiHidden/>
    <w:unhideWhenUsed/>
    <w:rsid w:val="008E5CCD"/>
  </w:style>
  <w:style w:type="numbering" w:customStyle="1" w:styleId="7111">
    <w:name w:val="Нет списка7111"/>
    <w:next w:val="a2"/>
    <w:uiPriority w:val="99"/>
    <w:semiHidden/>
    <w:unhideWhenUsed/>
    <w:rsid w:val="008E5CCD"/>
  </w:style>
  <w:style w:type="numbering" w:customStyle="1" w:styleId="8111">
    <w:name w:val="Нет списка8111"/>
    <w:next w:val="a2"/>
    <w:uiPriority w:val="99"/>
    <w:semiHidden/>
    <w:unhideWhenUsed/>
    <w:rsid w:val="008E5CCD"/>
  </w:style>
  <w:style w:type="numbering" w:customStyle="1" w:styleId="9111">
    <w:name w:val="Нет списка9111"/>
    <w:next w:val="a2"/>
    <w:uiPriority w:val="99"/>
    <w:semiHidden/>
    <w:unhideWhenUsed/>
    <w:rsid w:val="008E5CCD"/>
  </w:style>
  <w:style w:type="numbering" w:customStyle="1" w:styleId="10111">
    <w:name w:val="Нет списка10111"/>
    <w:next w:val="a2"/>
    <w:uiPriority w:val="99"/>
    <w:semiHidden/>
    <w:unhideWhenUsed/>
    <w:rsid w:val="008E5CCD"/>
  </w:style>
  <w:style w:type="numbering" w:customStyle="1" w:styleId="13111">
    <w:name w:val="Нет списка13111"/>
    <w:next w:val="a2"/>
    <w:uiPriority w:val="99"/>
    <w:semiHidden/>
    <w:unhideWhenUsed/>
    <w:rsid w:val="008E5CCD"/>
  </w:style>
  <w:style w:type="numbering" w:customStyle="1" w:styleId="14111">
    <w:name w:val="Нет списка14111"/>
    <w:next w:val="a2"/>
    <w:uiPriority w:val="99"/>
    <w:semiHidden/>
    <w:unhideWhenUsed/>
    <w:rsid w:val="008E5CCD"/>
  </w:style>
  <w:style w:type="numbering" w:customStyle="1" w:styleId="1611">
    <w:name w:val="Нет списка1611"/>
    <w:next w:val="a2"/>
    <w:uiPriority w:val="99"/>
    <w:semiHidden/>
    <w:unhideWhenUsed/>
    <w:rsid w:val="008E5CCD"/>
  </w:style>
  <w:style w:type="numbering" w:customStyle="1" w:styleId="181">
    <w:name w:val="Нет списка181"/>
    <w:next w:val="a2"/>
    <w:uiPriority w:val="99"/>
    <w:semiHidden/>
    <w:unhideWhenUsed/>
    <w:rsid w:val="008E5CCD"/>
  </w:style>
  <w:style w:type="numbering" w:customStyle="1" w:styleId="191">
    <w:name w:val="Нет списка191"/>
    <w:next w:val="a2"/>
    <w:uiPriority w:val="99"/>
    <w:semiHidden/>
    <w:unhideWhenUsed/>
    <w:rsid w:val="008E5CCD"/>
  </w:style>
  <w:style w:type="table" w:customStyle="1" w:styleId="610">
    <w:name w:val="Сетка таблицы6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Нет списка1101"/>
    <w:next w:val="a2"/>
    <w:uiPriority w:val="99"/>
    <w:semiHidden/>
    <w:unhideWhenUsed/>
    <w:rsid w:val="008E5CCD"/>
  </w:style>
  <w:style w:type="numbering" w:customStyle="1" w:styleId="2310">
    <w:name w:val="Нет списка231"/>
    <w:next w:val="a2"/>
    <w:uiPriority w:val="99"/>
    <w:semiHidden/>
    <w:unhideWhenUsed/>
    <w:rsid w:val="008E5CCD"/>
  </w:style>
  <w:style w:type="numbering" w:customStyle="1" w:styleId="3310">
    <w:name w:val="Нет списка331"/>
    <w:next w:val="a2"/>
    <w:uiPriority w:val="99"/>
    <w:semiHidden/>
    <w:unhideWhenUsed/>
    <w:rsid w:val="008E5CCD"/>
  </w:style>
  <w:style w:type="table" w:customStyle="1" w:styleId="1212">
    <w:name w:val="Сетка таблицы1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0">
    <w:name w:val="Нет списка1131"/>
    <w:next w:val="a2"/>
    <w:uiPriority w:val="99"/>
    <w:semiHidden/>
    <w:unhideWhenUsed/>
    <w:rsid w:val="008E5CCD"/>
  </w:style>
  <w:style w:type="numbering" w:customStyle="1" w:styleId="21310">
    <w:name w:val="Нет списка2131"/>
    <w:next w:val="a2"/>
    <w:uiPriority w:val="99"/>
    <w:semiHidden/>
    <w:unhideWhenUsed/>
    <w:rsid w:val="008E5CCD"/>
  </w:style>
  <w:style w:type="table" w:customStyle="1" w:styleId="2212">
    <w:name w:val="Сетка таблицы2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
    <w:name w:val="Нет списка312"/>
    <w:next w:val="a2"/>
    <w:uiPriority w:val="99"/>
    <w:semiHidden/>
    <w:unhideWhenUsed/>
    <w:rsid w:val="008E5CCD"/>
  </w:style>
  <w:style w:type="table" w:customStyle="1" w:styleId="3211">
    <w:name w:val="Сетка таблицы3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2"/>
    <w:uiPriority w:val="99"/>
    <w:semiHidden/>
    <w:unhideWhenUsed/>
    <w:rsid w:val="008E5CCD"/>
  </w:style>
  <w:style w:type="numbering" w:customStyle="1" w:styleId="4210">
    <w:name w:val="Нет списка421"/>
    <w:next w:val="a2"/>
    <w:uiPriority w:val="99"/>
    <w:semiHidden/>
    <w:unhideWhenUsed/>
    <w:rsid w:val="008E5CCD"/>
  </w:style>
  <w:style w:type="numbering" w:customStyle="1" w:styleId="5210">
    <w:name w:val="Нет списка521"/>
    <w:next w:val="a2"/>
    <w:uiPriority w:val="99"/>
    <w:semiHidden/>
    <w:unhideWhenUsed/>
    <w:rsid w:val="008E5CCD"/>
  </w:style>
  <w:style w:type="numbering" w:customStyle="1" w:styleId="621">
    <w:name w:val="Нет списка621"/>
    <w:next w:val="a2"/>
    <w:uiPriority w:val="99"/>
    <w:semiHidden/>
    <w:unhideWhenUsed/>
    <w:rsid w:val="008E5CCD"/>
  </w:style>
  <w:style w:type="table" w:customStyle="1" w:styleId="4211">
    <w:name w:val="Сетка таблицы4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
    <w:name w:val="Нет списка1221"/>
    <w:next w:val="a2"/>
    <w:uiPriority w:val="99"/>
    <w:semiHidden/>
    <w:unhideWhenUsed/>
    <w:rsid w:val="008E5CCD"/>
  </w:style>
  <w:style w:type="numbering" w:customStyle="1" w:styleId="2112">
    <w:name w:val="Нет списка2112"/>
    <w:next w:val="a2"/>
    <w:uiPriority w:val="99"/>
    <w:semiHidden/>
    <w:unhideWhenUsed/>
    <w:rsid w:val="008E5CCD"/>
  </w:style>
  <w:style w:type="numbering" w:customStyle="1" w:styleId="7210">
    <w:name w:val="Нет списка721"/>
    <w:next w:val="a2"/>
    <w:uiPriority w:val="99"/>
    <w:semiHidden/>
    <w:unhideWhenUsed/>
    <w:rsid w:val="008E5CCD"/>
  </w:style>
  <w:style w:type="numbering" w:customStyle="1" w:styleId="821">
    <w:name w:val="Нет списка821"/>
    <w:next w:val="a2"/>
    <w:uiPriority w:val="99"/>
    <w:semiHidden/>
    <w:unhideWhenUsed/>
    <w:rsid w:val="008E5CCD"/>
  </w:style>
  <w:style w:type="numbering" w:customStyle="1" w:styleId="921">
    <w:name w:val="Нет списка921"/>
    <w:next w:val="a2"/>
    <w:uiPriority w:val="99"/>
    <w:semiHidden/>
    <w:unhideWhenUsed/>
    <w:rsid w:val="008E5CCD"/>
  </w:style>
  <w:style w:type="numbering" w:customStyle="1" w:styleId="1021">
    <w:name w:val="Нет списка1021"/>
    <w:next w:val="a2"/>
    <w:uiPriority w:val="99"/>
    <w:semiHidden/>
    <w:unhideWhenUsed/>
    <w:rsid w:val="008E5CCD"/>
  </w:style>
  <w:style w:type="numbering" w:customStyle="1" w:styleId="1321">
    <w:name w:val="Нет списка1321"/>
    <w:next w:val="a2"/>
    <w:uiPriority w:val="99"/>
    <w:semiHidden/>
    <w:unhideWhenUsed/>
    <w:rsid w:val="008E5CCD"/>
  </w:style>
  <w:style w:type="numbering" w:customStyle="1" w:styleId="1421">
    <w:name w:val="Нет списка1421"/>
    <w:next w:val="a2"/>
    <w:uiPriority w:val="99"/>
    <w:semiHidden/>
    <w:unhideWhenUsed/>
    <w:rsid w:val="008E5CCD"/>
  </w:style>
  <w:style w:type="table" w:customStyle="1" w:styleId="5112">
    <w:name w:val="Сетка таблицы51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0">
    <w:name w:val="Нет списка152"/>
    <w:next w:val="a2"/>
    <w:uiPriority w:val="99"/>
    <w:semiHidden/>
    <w:unhideWhenUsed/>
    <w:rsid w:val="008E5CCD"/>
  </w:style>
  <w:style w:type="table" w:customStyle="1" w:styleId="11112">
    <w:name w:val="Сетка таблицы111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
    <w:name w:val="Нет списка222"/>
    <w:next w:val="a2"/>
    <w:uiPriority w:val="99"/>
    <w:semiHidden/>
    <w:unhideWhenUsed/>
    <w:rsid w:val="008E5CCD"/>
  </w:style>
  <w:style w:type="table" w:customStyle="1" w:styleId="21112">
    <w:name w:val="Сетка таблицы211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0">
    <w:name w:val="Нет списка3211"/>
    <w:next w:val="a2"/>
    <w:uiPriority w:val="99"/>
    <w:semiHidden/>
    <w:unhideWhenUsed/>
    <w:rsid w:val="008E5CCD"/>
  </w:style>
  <w:style w:type="table" w:customStyle="1" w:styleId="31111">
    <w:name w:val="Сетка таблицы311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1"/>
    <w:next w:val="a2"/>
    <w:uiPriority w:val="99"/>
    <w:semiHidden/>
    <w:unhideWhenUsed/>
    <w:rsid w:val="008E5CCD"/>
  </w:style>
  <w:style w:type="numbering" w:customStyle="1" w:styleId="4121">
    <w:name w:val="Нет списка412"/>
    <w:next w:val="a2"/>
    <w:uiPriority w:val="99"/>
    <w:semiHidden/>
    <w:unhideWhenUsed/>
    <w:rsid w:val="008E5CCD"/>
  </w:style>
  <w:style w:type="numbering" w:customStyle="1" w:styleId="512">
    <w:name w:val="Нет списка512"/>
    <w:next w:val="a2"/>
    <w:uiPriority w:val="99"/>
    <w:semiHidden/>
    <w:unhideWhenUsed/>
    <w:rsid w:val="008E5CCD"/>
  </w:style>
  <w:style w:type="numbering" w:customStyle="1" w:styleId="612">
    <w:name w:val="Нет списка612"/>
    <w:next w:val="a2"/>
    <w:uiPriority w:val="99"/>
    <w:semiHidden/>
    <w:unhideWhenUsed/>
    <w:rsid w:val="008E5CCD"/>
  </w:style>
  <w:style w:type="table" w:customStyle="1" w:styleId="41111">
    <w:name w:val="Сетка таблицы411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0">
    <w:name w:val="Нет списка1212"/>
    <w:next w:val="a2"/>
    <w:uiPriority w:val="99"/>
    <w:semiHidden/>
    <w:unhideWhenUsed/>
    <w:rsid w:val="008E5CCD"/>
  </w:style>
  <w:style w:type="numbering" w:customStyle="1" w:styleId="21211">
    <w:name w:val="Нет списка21211"/>
    <w:next w:val="a2"/>
    <w:uiPriority w:val="99"/>
    <w:semiHidden/>
    <w:unhideWhenUsed/>
    <w:rsid w:val="008E5CCD"/>
  </w:style>
  <w:style w:type="numbering" w:customStyle="1" w:styleId="7120">
    <w:name w:val="Нет списка712"/>
    <w:next w:val="a2"/>
    <w:uiPriority w:val="99"/>
    <w:semiHidden/>
    <w:unhideWhenUsed/>
    <w:rsid w:val="008E5CCD"/>
  </w:style>
  <w:style w:type="numbering" w:customStyle="1" w:styleId="812">
    <w:name w:val="Нет списка812"/>
    <w:next w:val="a2"/>
    <w:uiPriority w:val="99"/>
    <w:semiHidden/>
    <w:unhideWhenUsed/>
    <w:rsid w:val="008E5CCD"/>
  </w:style>
  <w:style w:type="numbering" w:customStyle="1" w:styleId="912">
    <w:name w:val="Нет списка912"/>
    <w:next w:val="a2"/>
    <w:uiPriority w:val="99"/>
    <w:semiHidden/>
    <w:unhideWhenUsed/>
    <w:rsid w:val="008E5CCD"/>
  </w:style>
  <w:style w:type="numbering" w:customStyle="1" w:styleId="1012">
    <w:name w:val="Нет списка1012"/>
    <w:next w:val="a2"/>
    <w:uiPriority w:val="99"/>
    <w:semiHidden/>
    <w:unhideWhenUsed/>
    <w:rsid w:val="008E5CCD"/>
  </w:style>
  <w:style w:type="numbering" w:customStyle="1" w:styleId="1312">
    <w:name w:val="Нет списка1312"/>
    <w:next w:val="a2"/>
    <w:uiPriority w:val="99"/>
    <w:semiHidden/>
    <w:unhideWhenUsed/>
    <w:rsid w:val="008E5CCD"/>
  </w:style>
  <w:style w:type="numbering" w:customStyle="1" w:styleId="1412">
    <w:name w:val="Нет списка1412"/>
    <w:next w:val="a2"/>
    <w:uiPriority w:val="99"/>
    <w:semiHidden/>
    <w:unhideWhenUsed/>
    <w:rsid w:val="008E5CCD"/>
  </w:style>
  <w:style w:type="numbering" w:customStyle="1" w:styleId="1620">
    <w:name w:val="Нет списка162"/>
    <w:next w:val="a2"/>
    <w:uiPriority w:val="99"/>
    <w:semiHidden/>
    <w:unhideWhenUsed/>
    <w:rsid w:val="008E5CCD"/>
  </w:style>
  <w:style w:type="numbering" w:customStyle="1" w:styleId="1711">
    <w:name w:val="Нет списка1711"/>
    <w:next w:val="a2"/>
    <w:uiPriority w:val="99"/>
    <w:semiHidden/>
    <w:unhideWhenUsed/>
    <w:rsid w:val="008E5CCD"/>
  </w:style>
  <w:style w:type="numbering" w:customStyle="1" w:styleId="1811">
    <w:name w:val="Нет списка1811"/>
    <w:next w:val="a2"/>
    <w:uiPriority w:val="99"/>
    <w:semiHidden/>
    <w:unhideWhenUsed/>
    <w:rsid w:val="008E5CCD"/>
  </w:style>
  <w:style w:type="numbering" w:customStyle="1" w:styleId="201">
    <w:name w:val="Нет списка201"/>
    <w:next w:val="a2"/>
    <w:uiPriority w:val="99"/>
    <w:semiHidden/>
    <w:unhideWhenUsed/>
    <w:rsid w:val="008E5CCD"/>
  </w:style>
  <w:style w:type="table" w:customStyle="1" w:styleId="713">
    <w:name w:val="Сетка таблицы7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2"/>
    <w:uiPriority w:val="99"/>
    <w:semiHidden/>
    <w:unhideWhenUsed/>
    <w:rsid w:val="008E5CCD"/>
  </w:style>
  <w:style w:type="numbering" w:customStyle="1" w:styleId="2410">
    <w:name w:val="Нет списка241"/>
    <w:next w:val="a2"/>
    <w:uiPriority w:val="99"/>
    <w:semiHidden/>
    <w:unhideWhenUsed/>
    <w:rsid w:val="008E5CCD"/>
  </w:style>
  <w:style w:type="numbering" w:customStyle="1" w:styleId="342">
    <w:name w:val="Нет списка34"/>
    <w:next w:val="a2"/>
    <w:uiPriority w:val="99"/>
    <w:semiHidden/>
    <w:unhideWhenUsed/>
    <w:rsid w:val="008E5CCD"/>
  </w:style>
  <w:style w:type="table" w:customStyle="1" w:styleId="1313">
    <w:name w:val="Сетка таблицы13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2"/>
    <w:uiPriority w:val="99"/>
    <w:semiHidden/>
    <w:unhideWhenUsed/>
    <w:rsid w:val="008E5CCD"/>
  </w:style>
  <w:style w:type="numbering" w:customStyle="1" w:styleId="2140">
    <w:name w:val="Нет списка214"/>
    <w:next w:val="a2"/>
    <w:uiPriority w:val="99"/>
    <w:semiHidden/>
    <w:unhideWhenUsed/>
    <w:rsid w:val="008E5CCD"/>
  </w:style>
  <w:style w:type="table" w:customStyle="1" w:styleId="2311">
    <w:name w:val="Сетка таблицы23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
    <w:name w:val="Нет списка313"/>
    <w:next w:val="a2"/>
    <w:uiPriority w:val="99"/>
    <w:semiHidden/>
    <w:unhideWhenUsed/>
    <w:rsid w:val="008E5CCD"/>
  </w:style>
  <w:style w:type="table" w:customStyle="1" w:styleId="3311">
    <w:name w:val="Сетка таблицы33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Нет списка1113"/>
    <w:next w:val="a2"/>
    <w:uiPriority w:val="99"/>
    <w:semiHidden/>
    <w:unhideWhenUsed/>
    <w:rsid w:val="008E5CCD"/>
  </w:style>
  <w:style w:type="numbering" w:customStyle="1" w:styleId="436">
    <w:name w:val="Нет списка43"/>
    <w:next w:val="a2"/>
    <w:uiPriority w:val="99"/>
    <w:semiHidden/>
    <w:unhideWhenUsed/>
    <w:rsid w:val="008E5CCD"/>
  </w:style>
  <w:style w:type="numbering" w:customStyle="1" w:styleId="531">
    <w:name w:val="Нет списка53"/>
    <w:next w:val="a2"/>
    <w:uiPriority w:val="99"/>
    <w:semiHidden/>
    <w:unhideWhenUsed/>
    <w:rsid w:val="008E5CCD"/>
  </w:style>
  <w:style w:type="numbering" w:customStyle="1" w:styleId="63">
    <w:name w:val="Нет списка63"/>
    <w:next w:val="a2"/>
    <w:uiPriority w:val="99"/>
    <w:semiHidden/>
    <w:unhideWhenUsed/>
    <w:rsid w:val="008E5CCD"/>
  </w:style>
  <w:style w:type="table" w:customStyle="1" w:styleId="4310">
    <w:name w:val="Сетка таблицы43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0">
    <w:name w:val="Нет списка123"/>
    <w:next w:val="a2"/>
    <w:uiPriority w:val="99"/>
    <w:semiHidden/>
    <w:unhideWhenUsed/>
    <w:rsid w:val="008E5CCD"/>
  </w:style>
  <w:style w:type="numbering" w:customStyle="1" w:styleId="2113">
    <w:name w:val="Нет списка2113"/>
    <w:next w:val="a2"/>
    <w:uiPriority w:val="99"/>
    <w:semiHidden/>
    <w:unhideWhenUsed/>
    <w:rsid w:val="008E5CCD"/>
  </w:style>
  <w:style w:type="numbering" w:customStyle="1" w:styleId="733">
    <w:name w:val="Нет списка73"/>
    <w:next w:val="a2"/>
    <w:uiPriority w:val="99"/>
    <w:semiHidden/>
    <w:unhideWhenUsed/>
    <w:rsid w:val="008E5CCD"/>
  </w:style>
  <w:style w:type="numbering" w:customStyle="1" w:styleId="83">
    <w:name w:val="Нет списка83"/>
    <w:next w:val="a2"/>
    <w:uiPriority w:val="99"/>
    <w:semiHidden/>
    <w:unhideWhenUsed/>
    <w:rsid w:val="008E5CCD"/>
  </w:style>
  <w:style w:type="numbering" w:customStyle="1" w:styleId="93">
    <w:name w:val="Нет списка93"/>
    <w:next w:val="a2"/>
    <w:uiPriority w:val="99"/>
    <w:semiHidden/>
    <w:unhideWhenUsed/>
    <w:rsid w:val="008E5CCD"/>
  </w:style>
  <w:style w:type="numbering" w:customStyle="1" w:styleId="103">
    <w:name w:val="Нет списка103"/>
    <w:next w:val="a2"/>
    <w:uiPriority w:val="99"/>
    <w:semiHidden/>
    <w:unhideWhenUsed/>
    <w:rsid w:val="008E5CCD"/>
  </w:style>
  <w:style w:type="numbering" w:customStyle="1" w:styleId="1330">
    <w:name w:val="Нет списка133"/>
    <w:next w:val="a2"/>
    <w:uiPriority w:val="99"/>
    <w:semiHidden/>
    <w:unhideWhenUsed/>
    <w:rsid w:val="008E5CCD"/>
  </w:style>
  <w:style w:type="numbering" w:customStyle="1" w:styleId="1430">
    <w:name w:val="Нет списка143"/>
    <w:next w:val="a2"/>
    <w:uiPriority w:val="99"/>
    <w:semiHidden/>
    <w:unhideWhenUsed/>
    <w:rsid w:val="008E5CCD"/>
  </w:style>
  <w:style w:type="table" w:customStyle="1" w:styleId="5211">
    <w:name w:val="Сетка таблицы5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0">
    <w:name w:val="Нет списка153"/>
    <w:next w:val="a2"/>
    <w:uiPriority w:val="99"/>
    <w:semiHidden/>
    <w:unhideWhenUsed/>
    <w:rsid w:val="008E5CCD"/>
  </w:style>
  <w:style w:type="table" w:customStyle="1" w:styleId="11212">
    <w:name w:val="Сетка таблицы11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0">
    <w:name w:val="Нет списка223"/>
    <w:next w:val="a2"/>
    <w:uiPriority w:val="99"/>
    <w:semiHidden/>
    <w:unhideWhenUsed/>
    <w:rsid w:val="008E5CCD"/>
  </w:style>
  <w:style w:type="table" w:customStyle="1" w:styleId="21212">
    <w:name w:val="Сетка таблицы21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Нет списка322"/>
    <w:next w:val="a2"/>
    <w:uiPriority w:val="99"/>
    <w:semiHidden/>
    <w:unhideWhenUsed/>
    <w:rsid w:val="008E5CCD"/>
  </w:style>
  <w:style w:type="table" w:customStyle="1" w:styleId="31210">
    <w:name w:val="Сетка таблицы31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2"/>
    <w:uiPriority w:val="99"/>
    <w:semiHidden/>
    <w:unhideWhenUsed/>
    <w:rsid w:val="008E5CCD"/>
  </w:style>
  <w:style w:type="numbering" w:customStyle="1" w:styleId="4131">
    <w:name w:val="Нет списка413"/>
    <w:next w:val="a2"/>
    <w:uiPriority w:val="99"/>
    <w:semiHidden/>
    <w:unhideWhenUsed/>
    <w:rsid w:val="008E5CCD"/>
  </w:style>
  <w:style w:type="numbering" w:customStyle="1" w:styleId="513">
    <w:name w:val="Нет списка513"/>
    <w:next w:val="a2"/>
    <w:uiPriority w:val="99"/>
    <w:semiHidden/>
    <w:unhideWhenUsed/>
    <w:rsid w:val="008E5CCD"/>
  </w:style>
  <w:style w:type="numbering" w:customStyle="1" w:styleId="613">
    <w:name w:val="Нет списка613"/>
    <w:next w:val="a2"/>
    <w:uiPriority w:val="99"/>
    <w:semiHidden/>
    <w:unhideWhenUsed/>
    <w:rsid w:val="008E5CCD"/>
  </w:style>
  <w:style w:type="table" w:customStyle="1" w:styleId="41210">
    <w:name w:val="Сетка таблицы41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3"/>
    <w:next w:val="a2"/>
    <w:uiPriority w:val="99"/>
    <w:semiHidden/>
    <w:unhideWhenUsed/>
    <w:rsid w:val="008E5CCD"/>
  </w:style>
  <w:style w:type="numbering" w:customStyle="1" w:styleId="2122">
    <w:name w:val="Нет списка2122"/>
    <w:next w:val="a2"/>
    <w:uiPriority w:val="99"/>
    <w:semiHidden/>
    <w:unhideWhenUsed/>
    <w:rsid w:val="008E5CCD"/>
  </w:style>
  <w:style w:type="numbering" w:customStyle="1" w:styleId="7130">
    <w:name w:val="Нет списка713"/>
    <w:next w:val="a2"/>
    <w:uiPriority w:val="99"/>
    <w:semiHidden/>
    <w:unhideWhenUsed/>
    <w:rsid w:val="008E5CCD"/>
  </w:style>
  <w:style w:type="numbering" w:customStyle="1" w:styleId="813">
    <w:name w:val="Нет списка813"/>
    <w:next w:val="a2"/>
    <w:uiPriority w:val="99"/>
    <w:semiHidden/>
    <w:unhideWhenUsed/>
    <w:rsid w:val="008E5CCD"/>
  </w:style>
  <w:style w:type="numbering" w:customStyle="1" w:styleId="913">
    <w:name w:val="Нет списка913"/>
    <w:next w:val="a2"/>
    <w:uiPriority w:val="99"/>
    <w:semiHidden/>
    <w:unhideWhenUsed/>
    <w:rsid w:val="008E5CCD"/>
  </w:style>
  <w:style w:type="numbering" w:customStyle="1" w:styleId="1013">
    <w:name w:val="Нет списка1013"/>
    <w:next w:val="a2"/>
    <w:uiPriority w:val="99"/>
    <w:semiHidden/>
    <w:unhideWhenUsed/>
    <w:rsid w:val="008E5CCD"/>
  </w:style>
  <w:style w:type="numbering" w:customStyle="1" w:styleId="13130">
    <w:name w:val="Нет списка1313"/>
    <w:next w:val="a2"/>
    <w:uiPriority w:val="99"/>
    <w:semiHidden/>
    <w:unhideWhenUsed/>
    <w:rsid w:val="008E5CCD"/>
  </w:style>
  <w:style w:type="numbering" w:customStyle="1" w:styleId="1413">
    <w:name w:val="Нет списка1413"/>
    <w:next w:val="a2"/>
    <w:uiPriority w:val="99"/>
    <w:semiHidden/>
    <w:unhideWhenUsed/>
    <w:rsid w:val="008E5CCD"/>
  </w:style>
  <w:style w:type="numbering" w:customStyle="1" w:styleId="1630">
    <w:name w:val="Нет списка163"/>
    <w:next w:val="a2"/>
    <w:uiPriority w:val="99"/>
    <w:semiHidden/>
    <w:unhideWhenUsed/>
    <w:rsid w:val="008E5CCD"/>
  </w:style>
  <w:style w:type="numbering" w:customStyle="1" w:styleId="1720">
    <w:name w:val="Нет списка172"/>
    <w:next w:val="a2"/>
    <w:uiPriority w:val="99"/>
    <w:semiHidden/>
    <w:unhideWhenUsed/>
    <w:rsid w:val="008E5CCD"/>
  </w:style>
  <w:style w:type="numbering" w:customStyle="1" w:styleId="182">
    <w:name w:val="Нет списка182"/>
    <w:next w:val="a2"/>
    <w:uiPriority w:val="99"/>
    <w:semiHidden/>
    <w:unhideWhenUsed/>
    <w:rsid w:val="008E5CCD"/>
  </w:style>
  <w:style w:type="numbering" w:customStyle="1" w:styleId="2510">
    <w:name w:val="Нет списка251"/>
    <w:next w:val="a2"/>
    <w:uiPriority w:val="99"/>
    <w:semiHidden/>
    <w:unhideWhenUsed/>
    <w:rsid w:val="008E5CCD"/>
  </w:style>
  <w:style w:type="numbering" w:customStyle="1" w:styleId="1160">
    <w:name w:val="Нет списка116"/>
    <w:next w:val="a2"/>
    <w:uiPriority w:val="99"/>
    <w:semiHidden/>
    <w:unhideWhenUsed/>
    <w:rsid w:val="008E5CCD"/>
  </w:style>
  <w:style w:type="numbering" w:customStyle="1" w:styleId="261">
    <w:name w:val="Нет списка261"/>
    <w:next w:val="a2"/>
    <w:uiPriority w:val="99"/>
    <w:semiHidden/>
    <w:unhideWhenUsed/>
    <w:rsid w:val="008E5CCD"/>
  </w:style>
  <w:style w:type="numbering" w:customStyle="1" w:styleId="350">
    <w:name w:val="Нет списка35"/>
    <w:next w:val="a2"/>
    <w:uiPriority w:val="99"/>
    <w:semiHidden/>
    <w:unhideWhenUsed/>
    <w:rsid w:val="008E5CCD"/>
  </w:style>
  <w:style w:type="numbering" w:customStyle="1" w:styleId="1170">
    <w:name w:val="Нет списка117"/>
    <w:next w:val="a2"/>
    <w:uiPriority w:val="99"/>
    <w:semiHidden/>
    <w:unhideWhenUsed/>
    <w:rsid w:val="008E5CCD"/>
  </w:style>
  <w:style w:type="numbering" w:customStyle="1" w:styleId="215">
    <w:name w:val="Нет списка215"/>
    <w:next w:val="a2"/>
    <w:uiPriority w:val="99"/>
    <w:semiHidden/>
    <w:unhideWhenUsed/>
    <w:rsid w:val="008E5CCD"/>
  </w:style>
  <w:style w:type="numbering" w:customStyle="1" w:styleId="314">
    <w:name w:val="Нет списка314"/>
    <w:next w:val="a2"/>
    <w:uiPriority w:val="99"/>
    <w:semiHidden/>
    <w:unhideWhenUsed/>
    <w:rsid w:val="008E5CCD"/>
  </w:style>
  <w:style w:type="numbering" w:customStyle="1" w:styleId="1114">
    <w:name w:val="Нет списка1114"/>
    <w:next w:val="a2"/>
    <w:uiPriority w:val="99"/>
    <w:semiHidden/>
    <w:unhideWhenUsed/>
    <w:rsid w:val="008E5CCD"/>
  </w:style>
  <w:style w:type="numbering" w:customStyle="1" w:styleId="444">
    <w:name w:val="Нет списка44"/>
    <w:next w:val="a2"/>
    <w:uiPriority w:val="99"/>
    <w:semiHidden/>
    <w:unhideWhenUsed/>
    <w:rsid w:val="008E5CCD"/>
  </w:style>
  <w:style w:type="numbering" w:customStyle="1" w:styleId="540">
    <w:name w:val="Нет списка54"/>
    <w:next w:val="a2"/>
    <w:uiPriority w:val="99"/>
    <w:semiHidden/>
    <w:unhideWhenUsed/>
    <w:rsid w:val="008E5CCD"/>
  </w:style>
  <w:style w:type="numbering" w:customStyle="1" w:styleId="64">
    <w:name w:val="Нет списка64"/>
    <w:next w:val="a2"/>
    <w:uiPriority w:val="99"/>
    <w:semiHidden/>
    <w:unhideWhenUsed/>
    <w:rsid w:val="008E5CCD"/>
  </w:style>
  <w:style w:type="numbering" w:customStyle="1" w:styleId="1240">
    <w:name w:val="Нет списка124"/>
    <w:next w:val="a2"/>
    <w:uiPriority w:val="99"/>
    <w:semiHidden/>
    <w:unhideWhenUsed/>
    <w:rsid w:val="008E5CCD"/>
  </w:style>
  <w:style w:type="numbering" w:customStyle="1" w:styleId="2114">
    <w:name w:val="Нет списка2114"/>
    <w:next w:val="a2"/>
    <w:uiPriority w:val="99"/>
    <w:semiHidden/>
    <w:unhideWhenUsed/>
    <w:rsid w:val="008E5CCD"/>
  </w:style>
  <w:style w:type="numbering" w:customStyle="1" w:styleId="741">
    <w:name w:val="Нет списка74"/>
    <w:next w:val="a2"/>
    <w:uiPriority w:val="99"/>
    <w:semiHidden/>
    <w:unhideWhenUsed/>
    <w:rsid w:val="008E5CCD"/>
  </w:style>
  <w:style w:type="numbering" w:customStyle="1" w:styleId="84">
    <w:name w:val="Нет списка84"/>
    <w:next w:val="a2"/>
    <w:uiPriority w:val="99"/>
    <w:semiHidden/>
    <w:unhideWhenUsed/>
    <w:rsid w:val="008E5CCD"/>
  </w:style>
  <w:style w:type="numbering" w:customStyle="1" w:styleId="94">
    <w:name w:val="Нет списка94"/>
    <w:next w:val="a2"/>
    <w:uiPriority w:val="99"/>
    <w:semiHidden/>
    <w:unhideWhenUsed/>
    <w:rsid w:val="008E5CCD"/>
  </w:style>
  <w:style w:type="numbering" w:customStyle="1" w:styleId="104">
    <w:name w:val="Нет списка104"/>
    <w:next w:val="a2"/>
    <w:uiPriority w:val="99"/>
    <w:semiHidden/>
    <w:unhideWhenUsed/>
    <w:rsid w:val="008E5CCD"/>
  </w:style>
  <w:style w:type="numbering" w:customStyle="1" w:styleId="1340">
    <w:name w:val="Нет списка134"/>
    <w:next w:val="a2"/>
    <w:uiPriority w:val="99"/>
    <w:semiHidden/>
    <w:unhideWhenUsed/>
    <w:rsid w:val="008E5CCD"/>
  </w:style>
  <w:style w:type="numbering" w:customStyle="1" w:styleId="1440">
    <w:name w:val="Нет списка144"/>
    <w:next w:val="a2"/>
    <w:uiPriority w:val="99"/>
    <w:semiHidden/>
    <w:unhideWhenUsed/>
    <w:rsid w:val="008E5CCD"/>
  </w:style>
  <w:style w:type="numbering" w:customStyle="1" w:styleId="1540">
    <w:name w:val="Нет списка154"/>
    <w:next w:val="a2"/>
    <w:uiPriority w:val="99"/>
    <w:semiHidden/>
    <w:unhideWhenUsed/>
    <w:rsid w:val="008E5CCD"/>
  </w:style>
  <w:style w:type="numbering" w:customStyle="1" w:styleId="2240">
    <w:name w:val="Нет списка224"/>
    <w:next w:val="a2"/>
    <w:uiPriority w:val="99"/>
    <w:semiHidden/>
    <w:unhideWhenUsed/>
    <w:rsid w:val="008E5CCD"/>
  </w:style>
  <w:style w:type="numbering" w:customStyle="1" w:styleId="3230">
    <w:name w:val="Нет списка323"/>
    <w:next w:val="a2"/>
    <w:uiPriority w:val="99"/>
    <w:semiHidden/>
    <w:unhideWhenUsed/>
    <w:rsid w:val="008E5CCD"/>
  </w:style>
  <w:style w:type="numbering" w:customStyle="1" w:styleId="1123">
    <w:name w:val="Нет списка1123"/>
    <w:next w:val="a2"/>
    <w:uiPriority w:val="99"/>
    <w:semiHidden/>
    <w:unhideWhenUsed/>
    <w:rsid w:val="008E5CCD"/>
  </w:style>
  <w:style w:type="numbering" w:customStyle="1" w:styleId="4140">
    <w:name w:val="Нет списка414"/>
    <w:next w:val="a2"/>
    <w:uiPriority w:val="99"/>
    <w:semiHidden/>
    <w:unhideWhenUsed/>
    <w:rsid w:val="008E5CCD"/>
  </w:style>
  <w:style w:type="numbering" w:customStyle="1" w:styleId="514">
    <w:name w:val="Нет списка514"/>
    <w:next w:val="a2"/>
    <w:uiPriority w:val="99"/>
    <w:semiHidden/>
    <w:unhideWhenUsed/>
    <w:rsid w:val="008E5CCD"/>
  </w:style>
  <w:style w:type="numbering" w:customStyle="1" w:styleId="614">
    <w:name w:val="Нет списка614"/>
    <w:next w:val="a2"/>
    <w:uiPriority w:val="99"/>
    <w:semiHidden/>
    <w:unhideWhenUsed/>
    <w:rsid w:val="008E5CCD"/>
  </w:style>
  <w:style w:type="numbering" w:customStyle="1" w:styleId="1214">
    <w:name w:val="Нет списка1214"/>
    <w:next w:val="a2"/>
    <w:uiPriority w:val="99"/>
    <w:semiHidden/>
    <w:unhideWhenUsed/>
    <w:rsid w:val="008E5CCD"/>
  </w:style>
  <w:style w:type="numbering" w:customStyle="1" w:styleId="2123">
    <w:name w:val="Нет списка2123"/>
    <w:next w:val="a2"/>
    <w:uiPriority w:val="99"/>
    <w:semiHidden/>
    <w:unhideWhenUsed/>
    <w:rsid w:val="008E5CCD"/>
  </w:style>
  <w:style w:type="numbering" w:customStyle="1" w:styleId="714">
    <w:name w:val="Нет списка714"/>
    <w:next w:val="a2"/>
    <w:uiPriority w:val="99"/>
    <w:semiHidden/>
    <w:unhideWhenUsed/>
    <w:rsid w:val="008E5CCD"/>
  </w:style>
  <w:style w:type="numbering" w:customStyle="1" w:styleId="814">
    <w:name w:val="Нет списка814"/>
    <w:next w:val="a2"/>
    <w:uiPriority w:val="99"/>
    <w:semiHidden/>
    <w:unhideWhenUsed/>
    <w:rsid w:val="008E5CCD"/>
  </w:style>
  <w:style w:type="numbering" w:customStyle="1" w:styleId="914">
    <w:name w:val="Нет списка914"/>
    <w:next w:val="a2"/>
    <w:uiPriority w:val="99"/>
    <w:semiHidden/>
    <w:unhideWhenUsed/>
    <w:rsid w:val="008E5CCD"/>
  </w:style>
  <w:style w:type="numbering" w:customStyle="1" w:styleId="1014">
    <w:name w:val="Нет списка1014"/>
    <w:next w:val="a2"/>
    <w:uiPriority w:val="99"/>
    <w:semiHidden/>
    <w:unhideWhenUsed/>
    <w:rsid w:val="008E5CCD"/>
  </w:style>
  <w:style w:type="numbering" w:customStyle="1" w:styleId="1314">
    <w:name w:val="Нет списка1314"/>
    <w:next w:val="a2"/>
    <w:uiPriority w:val="99"/>
    <w:semiHidden/>
    <w:unhideWhenUsed/>
    <w:rsid w:val="008E5CCD"/>
  </w:style>
  <w:style w:type="numbering" w:customStyle="1" w:styleId="1414">
    <w:name w:val="Нет списка1414"/>
    <w:next w:val="a2"/>
    <w:uiPriority w:val="99"/>
    <w:semiHidden/>
    <w:unhideWhenUsed/>
    <w:rsid w:val="008E5CCD"/>
  </w:style>
  <w:style w:type="numbering" w:customStyle="1" w:styleId="1640">
    <w:name w:val="Нет списка164"/>
    <w:next w:val="a2"/>
    <w:uiPriority w:val="99"/>
    <w:semiHidden/>
    <w:unhideWhenUsed/>
    <w:rsid w:val="008E5CCD"/>
  </w:style>
  <w:style w:type="numbering" w:customStyle="1" w:styleId="1730">
    <w:name w:val="Нет списка173"/>
    <w:next w:val="a2"/>
    <w:uiPriority w:val="99"/>
    <w:semiHidden/>
    <w:unhideWhenUsed/>
    <w:rsid w:val="008E5CCD"/>
  </w:style>
  <w:style w:type="numbering" w:customStyle="1" w:styleId="183">
    <w:name w:val="Нет списка183"/>
    <w:next w:val="a2"/>
    <w:uiPriority w:val="99"/>
    <w:semiHidden/>
    <w:unhideWhenUsed/>
    <w:rsid w:val="008E5CCD"/>
  </w:style>
  <w:style w:type="numbering" w:customStyle="1" w:styleId="1911">
    <w:name w:val="Нет списка1911"/>
    <w:next w:val="a2"/>
    <w:uiPriority w:val="99"/>
    <w:semiHidden/>
    <w:unhideWhenUsed/>
    <w:rsid w:val="008E5CCD"/>
  </w:style>
  <w:style w:type="numbering" w:customStyle="1" w:styleId="270">
    <w:name w:val="Нет списка27"/>
    <w:next w:val="a2"/>
    <w:uiPriority w:val="99"/>
    <w:semiHidden/>
    <w:unhideWhenUsed/>
    <w:rsid w:val="008E5CCD"/>
  </w:style>
  <w:style w:type="numbering" w:customStyle="1" w:styleId="280">
    <w:name w:val="Нет списка28"/>
    <w:next w:val="a2"/>
    <w:uiPriority w:val="99"/>
    <w:semiHidden/>
    <w:unhideWhenUsed/>
    <w:rsid w:val="008E5CCD"/>
  </w:style>
  <w:style w:type="table" w:customStyle="1" w:styleId="95">
    <w:name w:val="Сетка таблицы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8E5CCD"/>
  </w:style>
  <w:style w:type="numbering" w:customStyle="1" w:styleId="290">
    <w:name w:val="Нет списка29"/>
    <w:next w:val="a2"/>
    <w:uiPriority w:val="99"/>
    <w:semiHidden/>
    <w:unhideWhenUsed/>
    <w:rsid w:val="008E5CCD"/>
  </w:style>
  <w:style w:type="numbering" w:customStyle="1" w:styleId="360">
    <w:name w:val="Нет списка36"/>
    <w:next w:val="a2"/>
    <w:uiPriority w:val="99"/>
    <w:semiHidden/>
    <w:unhideWhenUsed/>
    <w:rsid w:val="008E5CCD"/>
  </w:style>
  <w:style w:type="table" w:customStyle="1" w:styleId="156">
    <w:name w:val="Сетка таблицы1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8E5CCD"/>
  </w:style>
  <w:style w:type="numbering" w:customStyle="1" w:styleId="216">
    <w:name w:val="Нет списка216"/>
    <w:next w:val="a2"/>
    <w:uiPriority w:val="99"/>
    <w:semiHidden/>
    <w:unhideWhenUsed/>
    <w:rsid w:val="008E5CCD"/>
  </w:style>
  <w:style w:type="table" w:customStyle="1" w:styleId="252">
    <w:name w:val="Сетка таблицы2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
    <w:name w:val="Нет списка315"/>
    <w:next w:val="a2"/>
    <w:uiPriority w:val="99"/>
    <w:semiHidden/>
    <w:unhideWhenUsed/>
    <w:rsid w:val="008E5CCD"/>
  </w:style>
  <w:style w:type="table" w:customStyle="1" w:styleId="351">
    <w:name w:val="Сетка таблицы3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2"/>
    <w:uiPriority w:val="99"/>
    <w:semiHidden/>
    <w:unhideWhenUsed/>
    <w:rsid w:val="008E5CCD"/>
  </w:style>
  <w:style w:type="numbering" w:customStyle="1" w:styleId="450">
    <w:name w:val="Нет списка45"/>
    <w:next w:val="a2"/>
    <w:uiPriority w:val="99"/>
    <w:semiHidden/>
    <w:unhideWhenUsed/>
    <w:rsid w:val="008E5CCD"/>
  </w:style>
  <w:style w:type="numbering" w:customStyle="1" w:styleId="550">
    <w:name w:val="Нет списка55"/>
    <w:next w:val="a2"/>
    <w:uiPriority w:val="99"/>
    <w:semiHidden/>
    <w:unhideWhenUsed/>
    <w:rsid w:val="008E5CCD"/>
  </w:style>
  <w:style w:type="numbering" w:customStyle="1" w:styleId="65">
    <w:name w:val="Нет списка65"/>
    <w:next w:val="a2"/>
    <w:uiPriority w:val="99"/>
    <w:semiHidden/>
    <w:unhideWhenUsed/>
    <w:rsid w:val="008E5CCD"/>
  </w:style>
  <w:style w:type="table" w:customStyle="1" w:styleId="451">
    <w:name w:val="Сетка таблицы4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0">
    <w:name w:val="Нет списка125"/>
    <w:next w:val="a2"/>
    <w:uiPriority w:val="99"/>
    <w:semiHidden/>
    <w:unhideWhenUsed/>
    <w:rsid w:val="008E5CCD"/>
  </w:style>
  <w:style w:type="numbering" w:customStyle="1" w:styleId="2115">
    <w:name w:val="Нет списка2115"/>
    <w:next w:val="a2"/>
    <w:uiPriority w:val="99"/>
    <w:semiHidden/>
    <w:unhideWhenUsed/>
    <w:rsid w:val="008E5CCD"/>
  </w:style>
  <w:style w:type="numbering" w:customStyle="1" w:styleId="750">
    <w:name w:val="Нет списка75"/>
    <w:next w:val="a2"/>
    <w:uiPriority w:val="99"/>
    <w:semiHidden/>
    <w:unhideWhenUsed/>
    <w:rsid w:val="008E5CCD"/>
  </w:style>
  <w:style w:type="numbering" w:customStyle="1" w:styleId="85">
    <w:name w:val="Нет списка85"/>
    <w:next w:val="a2"/>
    <w:uiPriority w:val="99"/>
    <w:semiHidden/>
    <w:unhideWhenUsed/>
    <w:rsid w:val="008E5CCD"/>
  </w:style>
  <w:style w:type="numbering" w:customStyle="1" w:styleId="950">
    <w:name w:val="Нет списка95"/>
    <w:next w:val="a2"/>
    <w:uiPriority w:val="99"/>
    <w:semiHidden/>
    <w:unhideWhenUsed/>
    <w:rsid w:val="008E5CCD"/>
  </w:style>
  <w:style w:type="numbering" w:customStyle="1" w:styleId="105">
    <w:name w:val="Нет списка105"/>
    <w:next w:val="a2"/>
    <w:uiPriority w:val="99"/>
    <w:semiHidden/>
    <w:unhideWhenUsed/>
    <w:rsid w:val="008E5CCD"/>
  </w:style>
  <w:style w:type="numbering" w:customStyle="1" w:styleId="1350">
    <w:name w:val="Нет списка135"/>
    <w:next w:val="a2"/>
    <w:uiPriority w:val="99"/>
    <w:semiHidden/>
    <w:unhideWhenUsed/>
    <w:rsid w:val="008E5CCD"/>
  </w:style>
  <w:style w:type="numbering" w:customStyle="1" w:styleId="145">
    <w:name w:val="Нет списка145"/>
    <w:next w:val="a2"/>
    <w:uiPriority w:val="99"/>
    <w:semiHidden/>
    <w:unhideWhenUsed/>
    <w:rsid w:val="008E5CCD"/>
  </w:style>
  <w:style w:type="table" w:customStyle="1" w:styleId="541">
    <w:name w:val="Сетка таблицы5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50">
    <w:name w:val="Нет списка155"/>
    <w:next w:val="a2"/>
    <w:uiPriority w:val="99"/>
    <w:semiHidden/>
    <w:unhideWhenUsed/>
    <w:rsid w:val="008E5CCD"/>
  </w:style>
  <w:style w:type="table" w:customStyle="1" w:styleId="1141">
    <w:name w:val="Сетка таблицы11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0">
    <w:name w:val="Нет списка225"/>
    <w:next w:val="a2"/>
    <w:uiPriority w:val="99"/>
    <w:semiHidden/>
    <w:unhideWhenUsed/>
    <w:rsid w:val="008E5CCD"/>
  </w:style>
  <w:style w:type="table" w:customStyle="1" w:styleId="2141">
    <w:name w:val="Сетка таблицы21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
    <w:name w:val="Нет списка324"/>
    <w:next w:val="a2"/>
    <w:uiPriority w:val="99"/>
    <w:semiHidden/>
    <w:unhideWhenUsed/>
    <w:rsid w:val="008E5CCD"/>
  </w:style>
  <w:style w:type="table" w:customStyle="1" w:styleId="3140">
    <w:name w:val="Сетка таблицы31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2"/>
    <w:uiPriority w:val="99"/>
    <w:semiHidden/>
    <w:unhideWhenUsed/>
    <w:rsid w:val="008E5CCD"/>
  </w:style>
  <w:style w:type="numbering" w:customStyle="1" w:styleId="4150">
    <w:name w:val="Нет списка415"/>
    <w:next w:val="a2"/>
    <w:uiPriority w:val="99"/>
    <w:semiHidden/>
    <w:unhideWhenUsed/>
    <w:rsid w:val="008E5CCD"/>
  </w:style>
  <w:style w:type="numbering" w:customStyle="1" w:styleId="515">
    <w:name w:val="Нет списка515"/>
    <w:next w:val="a2"/>
    <w:uiPriority w:val="99"/>
    <w:semiHidden/>
    <w:unhideWhenUsed/>
    <w:rsid w:val="008E5CCD"/>
  </w:style>
  <w:style w:type="numbering" w:customStyle="1" w:styleId="615">
    <w:name w:val="Нет списка615"/>
    <w:next w:val="a2"/>
    <w:uiPriority w:val="99"/>
    <w:semiHidden/>
    <w:unhideWhenUsed/>
    <w:rsid w:val="008E5CCD"/>
  </w:style>
  <w:style w:type="table" w:customStyle="1" w:styleId="4141">
    <w:name w:val="Сетка таблицы41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
    <w:name w:val="Нет списка1215"/>
    <w:next w:val="a2"/>
    <w:uiPriority w:val="99"/>
    <w:semiHidden/>
    <w:unhideWhenUsed/>
    <w:rsid w:val="008E5CCD"/>
  </w:style>
  <w:style w:type="numbering" w:customStyle="1" w:styleId="2124">
    <w:name w:val="Нет списка2124"/>
    <w:next w:val="a2"/>
    <w:uiPriority w:val="99"/>
    <w:semiHidden/>
    <w:unhideWhenUsed/>
    <w:rsid w:val="008E5CCD"/>
  </w:style>
  <w:style w:type="numbering" w:customStyle="1" w:styleId="715">
    <w:name w:val="Нет списка715"/>
    <w:next w:val="a2"/>
    <w:uiPriority w:val="99"/>
    <w:semiHidden/>
    <w:unhideWhenUsed/>
    <w:rsid w:val="008E5CCD"/>
  </w:style>
  <w:style w:type="numbering" w:customStyle="1" w:styleId="815">
    <w:name w:val="Нет списка815"/>
    <w:next w:val="a2"/>
    <w:uiPriority w:val="99"/>
    <w:semiHidden/>
    <w:unhideWhenUsed/>
    <w:rsid w:val="008E5CCD"/>
  </w:style>
  <w:style w:type="numbering" w:customStyle="1" w:styleId="915">
    <w:name w:val="Нет списка915"/>
    <w:next w:val="a2"/>
    <w:uiPriority w:val="99"/>
    <w:semiHidden/>
    <w:unhideWhenUsed/>
    <w:rsid w:val="008E5CCD"/>
  </w:style>
  <w:style w:type="numbering" w:customStyle="1" w:styleId="1015">
    <w:name w:val="Нет списка1015"/>
    <w:next w:val="a2"/>
    <w:uiPriority w:val="99"/>
    <w:semiHidden/>
    <w:unhideWhenUsed/>
    <w:rsid w:val="008E5CCD"/>
  </w:style>
  <w:style w:type="numbering" w:customStyle="1" w:styleId="1315">
    <w:name w:val="Нет списка1315"/>
    <w:next w:val="a2"/>
    <w:uiPriority w:val="99"/>
    <w:semiHidden/>
    <w:unhideWhenUsed/>
    <w:rsid w:val="008E5CCD"/>
  </w:style>
  <w:style w:type="numbering" w:customStyle="1" w:styleId="1415">
    <w:name w:val="Нет списка1415"/>
    <w:next w:val="a2"/>
    <w:uiPriority w:val="99"/>
    <w:semiHidden/>
    <w:unhideWhenUsed/>
    <w:rsid w:val="008E5CCD"/>
  </w:style>
  <w:style w:type="numbering" w:customStyle="1" w:styleId="165">
    <w:name w:val="Нет списка165"/>
    <w:next w:val="a2"/>
    <w:uiPriority w:val="99"/>
    <w:semiHidden/>
    <w:unhideWhenUsed/>
    <w:rsid w:val="008E5CCD"/>
  </w:style>
  <w:style w:type="numbering" w:customStyle="1" w:styleId="1740">
    <w:name w:val="Нет списка174"/>
    <w:next w:val="a2"/>
    <w:uiPriority w:val="99"/>
    <w:semiHidden/>
    <w:unhideWhenUsed/>
    <w:rsid w:val="008E5CCD"/>
  </w:style>
  <w:style w:type="numbering" w:customStyle="1" w:styleId="184">
    <w:name w:val="Нет списка184"/>
    <w:next w:val="a2"/>
    <w:uiPriority w:val="99"/>
    <w:semiHidden/>
    <w:unhideWhenUsed/>
    <w:rsid w:val="008E5CCD"/>
  </w:style>
  <w:style w:type="numbering" w:customStyle="1" w:styleId="192">
    <w:name w:val="Нет списка192"/>
    <w:next w:val="a2"/>
    <w:uiPriority w:val="99"/>
    <w:semiHidden/>
    <w:unhideWhenUsed/>
    <w:rsid w:val="008E5CCD"/>
  </w:style>
  <w:style w:type="table" w:customStyle="1" w:styleId="622">
    <w:name w:val="Сетка таблицы6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0">
    <w:name w:val="Сетка таблицы4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Сетка таблицы33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0">
    <w:name w:val="Сетка таблицы43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
    <w:name w:val="Нет списка2011"/>
    <w:next w:val="a2"/>
    <w:uiPriority w:val="99"/>
    <w:semiHidden/>
    <w:unhideWhenUsed/>
    <w:rsid w:val="008E5CCD"/>
  </w:style>
  <w:style w:type="numbering" w:customStyle="1" w:styleId="300">
    <w:name w:val="Нет списка30"/>
    <w:next w:val="a2"/>
    <w:uiPriority w:val="99"/>
    <w:semiHidden/>
    <w:unhideWhenUsed/>
    <w:rsid w:val="008E5CCD"/>
  </w:style>
  <w:style w:type="table" w:customStyle="1" w:styleId="106">
    <w:name w:val="Сетка таблицы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8E5CCD"/>
  </w:style>
  <w:style w:type="numbering" w:customStyle="1" w:styleId="2100">
    <w:name w:val="Нет списка210"/>
    <w:next w:val="a2"/>
    <w:uiPriority w:val="99"/>
    <w:semiHidden/>
    <w:unhideWhenUsed/>
    <w:rsid w:val="008E5CCD"/>
  </w:style>
  <w:style w:type="numbering" w:customStyle="1" w:styleId="370">
    <w:name w:val="Нет списка37"/>
    <w:next w:val="a2"/>
    <w:uiPriority w:val="99"/>
    <w:semiHidden/>
    <w:unhideWhenUsed/>
    <w:rsid w:val="008E5CCD"/>
  </w:style>
  <w:style w:type="table" w:customStyle="1" w:styleId="166">
    <w:name w:val="Сетка таблицы1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uiPriority w:val="99"/>
    <w:semiHidden/>
    <w:unhideWhenUsed/>
    <w:rsid w:val="008E5CCD"/>
  </w:style>
  <w:style w:type="numbering" w:customStyle="1" w:styleId="217">
    <w:name w:val="Нет списка217"/>
    <w:next w:val="a2"/>
    <w:uiPriority w:val="99"/>
    <w:semiHidden/>
    <w:unhideWhenUsed/>
    <w:rsid w:val="008E5CCD"/>
  </w:style>
  <w:style w:type="table" w:customStyle="1" w:styleId="262">
    <w:name w:val="Сетка таблицы2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
    <w:name w:val="Нет списка316"/>
    <w:next w:val="a2"/>
    <w:uiPriority w:val="99"/>
    <w:semiHidden/>
    <w:unhideWhenUsed/>
    <w:rsid w:val="008E5CCD"/>
  </w:style>
  <w:style w:type="table" w:customStyle="1" w:styleId="361">
    <w:name w:val="Сетка таблицы3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8E5CCD"/>
  </w:style>
  <w:style w:type="numbering" w:customStyle="1" w:styleId="460">
    <w:name w:val="Нет списка46"/>
    <w:next w:val="a2"/>
    <w:uiPriority w:val="99"/>
    <w:semiHidden/>
    <w:unhideWhenUsed/>
    <w:rsid w:val="008E5CCD"/>
  </w:style>
  <w:style w:type="numbering" w:customStyle="1" w:styleId="560">
    <w:name w:val="Нет списка56"/>
    <w:next w:val="a2"/>
    <w:uiPriority w:val="99"/>
    <w:semiHidden/>
    <w:unhideWhenUsed/>
    <w:rsid w:val="008E5CCD"/>
  </w:style>
  <w:style w:type="numbering" w:customStyle="1" w:styleId="66">
    <w:name w:val="Нет списка66"/>
    <w:next w:val="a2"/>
    <w:uiPriority w:val="99"/>
    <w:semiHidden/>
    <w:unhideWhenUsed/>
    <w:rsid w:val="008E5CCD"/>
  </w:style>
  <w:style w:type="table" w:customStyle="1" w:styleId="461">
    <w:name w:val="Сетка таблицы4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0">
    <w:name w:val="Нет списка126"/>
    <w:next w:val="a2"/>
    <w:uiPriority w:val="99"/>
    <w:semiHidden/>
    <w:unhideWhenUsed/>
    <w:rsid w:val="008E5CCD"/>
  </w:style>
  <w:style w:type="numbering" w:customStyle="1" w:styleId="2116">
    <w:name w:val="Нет списка2116"/>
    <w:next w:val="a2"/>
    <w:uiPriority w:val="99"/>
    <w:semiHidden/>
    <w:unhideWhenUsed/>
    <w:rsid w:val="008E5CCD"/>
  </w:style>
  <w:style w:type="numbering" w:customStyle="1" w:styleId="760">
    <w:name w:val="Нет списка76"/>
    <w:next w:val="a2"/>
    <w:uiPriority w:val="99"/>
    <w:semiHidden/>
    <w:unhideWhenUsed/>
    <w:rsid w:val="008E5CCD"/>
  </w:style>
  <w:style w:type="numbering" w:customStyle="1" w:styleId="86">
    <w:name w:val="Нет списка86"/>
    <w:next w:val="a2"/>
    <w:uiPriority w:val="99"/>
    <w:semiHidden/>
    <w:unhideWhenUsed/>
    <w:rsid w:val="008E5CCD"/>
  </w:style>
  <w:style w:type="numbering" w:customStyle="1" w:styleId="96">
    <w:name w:val="Нет списка96"/>
    <w:next w:val="a2"/>
    <w:uiPriority w:val="99"/>
    <w:semiHidden/>
    <w:unhideWhenUsed/>
    <w:rsid w:val="008E5CCD"/>
  </w:style>
  <w:style w:type="numbering" w:customStyle="1" w:styleId="1060">
    <w:name w:val="Нет списка106"/>
    <w:next w:val="a2"/>
    <w:uiPriority w:val="99"/>
    <w:semiHidden/>
    <w:unhideWhenUsed/>
    <w:rsid w:val="008E5CCD"/>
  </w:style>
  <w:style w:type="numbering" w:customStyle="1" w:styleId="1360">
    <w:name w:val="Нет списка136"/>
    <w:next w:val="a2"/>
    <w:uiPriority w:val="99"/>
    <w:semiHidden/>
    <w:unhideWhenUsed/>
    <w:rsid w:val="008E5CCD"/>
  </w:style>
  <w:style w:type="numbering" w:customStyle="1" w:styleId="146">
    <w:name w:val="Нет списка146"/>
    <w:next w:val="a2"/>
    <w:uiPriority w:val="99"/>
    <w:semiHidden/>
    <w:unhideWhenUsed/>
    <w:rsid w:val="008E5CCD"/>
  </w:style>
  <w:style w:type="table" w:customStyle="1" w:styleId="551">
    <w:name w:val="Сетка таблицы5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60">
    <w:name w:val="Нет списка156"/>
    <w:next w:val="a2"/>
    <w:uiPriority w:val="99"/>
    <w:semiHidden/>
    <w:unhideWhenUsed/>
    <w:rsid w:val="008E5CCD"/>
  </w:style>
  <w:style w:type="table" w:customStyle="1" w:styleId="1151">
    <w:name w:val="Сетка таблицы11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0">
    <w:name w:val="Нет списка226"/>
    <w:next w:val="a2"/>
    <w:uiPriority w:val="99"/>
    <w:semiHidden/>
    <w:unhideWhenUsed/>
    <w:rsid w:val="008E5CCD"/>
  </w:style>
  <w:style w:type="table" w:customStyle="1" w:styleId="2150">
    <w:name w:val="Сетка таблицы21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
    <w:name w:val="Нет списка325"/>
    <w:next w:val="a2"/>
    <w:uiPriority w:val="99"/>
    <w:semiHidden/>
    <w:unhideWhenUsed/>
    <w:rsid w:val="008E5CCD"/>
  </w:style>
  <w:style w:type="table" w:customStyle="1" w:styleId="3150">
    <w:name w:val="Сетка таблицы31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
    <w:name w:val="Нет списка1125"/>
    <w:next w:val="a2"/>
    <w:uiPriority w:val="99"/>
    <w:semiHidden/>
    <w:unhideWhenUsed/>
    <w:rsid w:val="008E5CCD"/>
  </w:style>
  <w:style w:type="numbering" w:customStyle="1" w:styleId="4160">
    <w:name w:val="Нет списка416"/>
    <w:next w:val="a2"/>
    <w:uiPriority w:val="99"/>
    <w:semiHidden/>
    <w:unhideWhenUsed/>
    <w:rsid w:val="008E5CCD"/>
  </w:style>
  <w:style w:type="numbering" w:customStyle="1" w:styleId="516">
    <w:name w:val="Нет списка516"/>
    <w:next w:val="a2"/>
    <w:uiPriority w:val="99"/>
    <w:semiHidden/>
    <w:unhideWhenUsed/>
    <w:rsid w:val="008E5CCD"/>
  </w:style>
  <w:style w:type="numbering" w:customStyle="1" w:styleId="616">
    <w:name w:val="Нет списка616"/>
    <w:next w:val="a2"/>
    <w:uiPriority w:val="99"/>
    <w:semiHidden/>
    <w:unhideWhenUsed/>
    <w:rsid w:val="008E5CCD"/>
  </w:style>
  <w:style w:type="table" w:customStyle="1" w:styleId="4151">
    <w:name w:val="Сетка таблицы41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
    <w:name w:val="Нет списка1216"/>
    <w:next w:val="a2"/>
    <w:uiPriority w:val="99"/>
    <w:semiHidden/>
    <w:unhideWhenUsed/>
    <w:rsid w:val="008E5CCD"/>
  </w:style>
  <w:style w:type="numbering" w:customStyle="1" w:styleId="2125">
    <w:name w:val="Нет списка2125"/>
    <w:next w:val="a2"/>
    <w:uiPriority w:val="99"/>
    <w:semiHidden/>
    <w:unhideWhenUsed/>
    <w:rsid w:val="008E5CCD"/>
  </w:style>
  <w:style w:type="numbering" w:customStyle="1" w:styleId="716">
    <w:name w:val="Нет списка716"/>
    <w:next w:val="a2"/>
    <w:uiPriority w:val="99"/>
    <w:semiHidden/>
    <w:unhideWhenUsed/>
    <w:rsid w:val="008E5CCD"/>
  </w:style>
  <w:style w:type="numbering" w:customStyle="1" w:styleId="816">
    <w:name w:val="Нет списка816"/>
    <w:next w:val="a2"/>
    <w:uiPriority w:val="99"/>
    <w:semiHidden/>
    <w:unhideWhenUsed/>
    <w:rsid w:val="008E5CCD"/>
  </w:style>
  <w:style w:type="numbering" w:customStyle="1" w:styleId="916">
    <w:name w:val="Нет списка916"/>
    <w:next w:val="a2"/>
    <w:uiPriority w:val="99"/>
    <w:semiHidden/>
    <w:unhideWhenUsed/>
    <w:rsid w:val="008E5CCD"/>
  </w:style>
  <w:style w:type="numbering" w:customStyle="1" w:styleId="1016">
    <w:name w:val="Нет списка1016"/>
    <w:next w:val="a2"/>
    <w:uiPriority w:val="99"/>
    <w:semiHidden/>
    <w:unhideWhenUsed/>
    <w:rsid w:val="008E5CCD"/>
  </w:style>
  <w:style w:type="numbering" w:customStyle="1" w:styleId="1316">
    <w:name w:val="Нет списка1316"/>
    <w:next w:val="a2"/>
    <w:uiPriority w:val="99"/>
    <w:semiHidden/>
    <w:unhideWhenUsed/>
    <w:rsid w:val="008E5CCD"/>
  </w:style>
  <w:style w:type="numbering" w:customStyle="1" w:styleId="1416">
    <w:name w:val="Нет списка1416"/>
    <w:next w:val="a2"/>
    <w:uiPriority w:val="99"/>
    <w:semiHidden/>
    <w:unhideWhenUsed/>
    <w:rsid w:val="008E5CCD"/>
  </w:style>
  <w:style w:type="numbering" w:customStyle="1" w:styleId="1660">
    <w:name w:val="Нет списка166"/>
    <w:next w:val="a2"/>
    <w:uiPriority w:val="99"/>
    <w:semiHidden/>
    <w:unhideWhenUsed/>
    <w:rsid w:val="008E5CCD"/>
  </w:style>
  <w:style w:type="numbering" w:customStyle="1" w:styleId="175">
    <w:name w:val="Нет списка175"/>
    <w:next w:val="a2"/>
    <w:uiPriority w:val="99"/>
    <w:semiHidden/>
    <w:unhideWhenUsed/>
    <w:rsid w:val="008E5CCD"/>
  </w:style>
  <w:style w:type="numbering" w:customStyle="1" w:styleId="185">
    <w:name w:val="Нет списка185"/>
    <w:next w:val="a2"/>
    <w:uiPriority w:val="99"/>
    <w:semiHidden/>
    <w:unhideWhenUsed/>
    <w:rsid w:val="008E5CCD"/>
  </w:style>
  <w:style w:type="numbering" w:customStyle="1" w:styleId="193">
    <w:name w:val="Нет списка193"/>
    <w:next w:val="a2"/>
    <w:uiPriority w:val="99"/>
    <w:semiHidden/>
    <w:unhideWhenUsed/>
    <w:rsid w:val="008E5CCD"/>
  </w:style>
  <w:style w:type="table" w:customStyle="1" w:styleId="630">
    <w:name w:val="Сетка таблицы6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0">
    <w:name w:val="Сетка таблицы4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Сетка таблицы211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0">
    <w:name w:val="Сетка таблицы43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0">
    <w:name w:val="Сетка таблицы11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0">
    <w:name w:val="Сетка таблицы21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
    <w:name w:val="Нет списка202"/>
    <w:next w:val="a2"/>
    <w:uiPriority w:val="99"/>
    <w:semiHidden/>
    <w:unhideWhenUsed/>
    <w:rsid w:val="008E5CCD"/>
  </w:style>
  <w:style w:type="numbering" w:customStyle="1" w:styleId="23110">
    <w:name w:val="Нет списка2311"/>
    <w:next w:val="a2"/>
    <w:uiPriority w:val="99"/>
    <w:semiHidden/>
    <w:unhideWhenUsed/>
    <w:rsid w:val="008E5CCD"/>
  </w:style>
  <w:style w:type="numbering" w:customStyle="1" w:styleId="380">
    <w:name w:val="Нет списка38"/>
    <w:next w:val="a2"/>
    <w:uiPriority w:val="99"/>
    <w:semiHidden/>
    <w:unhideWhenUsed/>
    <w:rsid w:val="008E5CCD"/>
  </w:style>
  <w:style w:type="table" w:customStyle="1" w:styleId="176">
    <w:name w:val="Сетка таблицы1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0">
    <w:name w:val="Нет списка127"/>
    <w:next w:val="a2"/>
    <w:uiPriority w:val="99"/>
    <w:semiHidden/>
    <w:unhideWhenUsed/>
    <w:rsid w:val="008E5CCD"/>
  </w:style>
  <w:style w:type="numbering" w:customStyle="1" w:styleId="218">
    <w:name w:val="Нет списка218"/>
    <w:next w:val="a2"/>
    <w:uiPriority w:val="99"/>
    <w:semiHidden/>
    <w:unhideWhenUsed/>
    <w:rsid w:val="008E5CCD"/>
  </w:style>
  <w:style w:type="numbering" w:customStyle="1" w:styleId="390">
    <w:name w:val="Нет списка39"/>
    <w:next w:val="a2"/>
    <w:uiPriority w:val="99"/>
    <w:semiHidden/>
    <w:unhideWhenUsed/>
    <w:rsid w:val="008E5CCD"/>
  </w:style>
  <w:style w:type="table" w:customStyle="1" w:styleId="186">
    <w:name w:val="Сетка таблицы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2"/>
    <w:uiPriority w:val="99"/>
    <w:semiHidden/>
    <w:unhideWhenUsed/>
    <w:rsid w:val="008E5CCD"/>
  </w:style>
  <w:style w:type="numbering" w:customStyle="1" w:styleId="219">
    <w:name w:val="Нет списка219"/>
    <w:next w:val="a2"/>
    <w:uiPriority w:val="99"/>
    <w:semiHidden/>
    <w:unhideWhenUsed/>
    <w:rsid w:val="008E5CCD"/>
  </w:style>
  <w:style w:type="table" w:customStyle="1" w:styleId="271">
    <w:name w:val="Сетка таблицы2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
    <w:name w:val="Нет списка317"/>
    <w:next w:val="a2"/>
    <w:uiPriority w:val="99"/>
    <w:semiHidden/>
    <w:unhideWhenUsed/>
    <w:rsid w:val="008E5CCD"/>
  </w:style>
  <w:style w:type="table" w:customStyle="1" w:styleId="371">
    <w:name w:val="Сетка таблицы3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2"/>
    <w:uiPriority w:val="99"/>
    <w:semiHidden/>
    <w:unhideWhenUsed/>
    <w:rsid w:val="008E5CCD"/>
  </w:style>
  <w:style w:type="numbering" w:customStyle="1" w:styleId="470">
    <w:name w:val="Нет списка47"/>
    <w:next w:val="a2"/>
    <w:uiPriority w:val="99"/>
    <w:semiHidden/>
    <w:unhideWhenUsed/>
    <w:rsid w:val="008E5CCD"/>
  </w:style>
  <w:style w:type="numbering" w:customStyle="1" w:styleId="570">
    <w:name w:val="Нет списка57"/>
    <w:next w:val="a2"/>
    <w:uiPriority w:val="99"/>
    <w:semiHidden/>
    <w:unhideWhenUsed/>
    <w:rsid w:val="008E5CCD"/>
  </w:style>
  <w:style w:type="numbering" w:customStyle="1" w:styleId="67">
    <w:name w:val="Нет списка67"/>
    <w:next w:val="a2"/>
    <w:uiPriority w:val="99"/>
    <w:semiHidden/>
    <w:unhideWhenUsed/>
    <w:rsid w:val="008E5CCD"/>
  </w:style>
  <w:style w:type="table" w:customStyle="1" w:styleId="471">
    <w:name w:val="Сетка таблицы4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
    <w:name w:val="Нет списка128"/>
    <w:next w:val="a2"/>
    <w:uiPriority w:val="99"/>
    <w:semiHidden/>
    <w:unhideWhenUsed/>
    <w:rsid w:val="008E5CCD"/>
  </w:style>
  <w:style w:type="numbering" w:customStyle="1" w:styleId="2117">
    <w:name w:val="Нет списка2117"/>
    <w:next w:val="a2"/>
    <w:uiPriority w:val="99"/>
    <w:semiHidden/>
    <w:unhideWhenUsed/>
    <w:rsid w:val="008E5CCD"/>
  </w:style>
  <w:style w:type="numbering" w:customStyle="1" w:styleId="770">
    <w:name w:val="Нет списка77"/>
    <w:next w:val="a2"/>
    <w:uiPriority w:val="99"/>
    <w:semiHidden/>
    <w:unhideWhenUsed/>
    <w:rsid w:val="008E5CCD"/>
  </w:style>
  <w:style w:type="numbering" w:customStyle="1" w:styleId="87">
    <w:name w:val="Нет списка87"/>
    <w:next w:val="a2"/>
    <w:uiPriority w:val="99"/>
    <w:semiHidden/>
    <w:unhideWhenUsed/>
    <w:rsid w:val="008E5CCD"/>
  </w:style>
  <w:style w:type="numbering" w:customStyle="1" w:styleId="97">
    <w:name w:val="Нет списка97"/>
    <w:next w:val="a2"/>
    <w:uiPriority w:val="99"/>
    <w:semiHidden/>
    <w:unhideWhenUsed/>
    <w:rsid w:val="008E5CCD"/>
  </w:style>
  <w:style w:type="numbering" w:customStyle="1" w:styleId="107">
    <w:name w:val="Нет списка107"/>
    <w:next w:val="a2"/>
    <w:uiPriority w:val="99"/>
    <w:semiHidden/>
    <w:unhideWhenUsed/>
    <w:rsid w:val="008E5CCD"/>
  </w:style>
  <w:style w:type="numbering" w:customStyle="1" w:styleId="1370">
    <w:name w:val="Нет списка137"/>
    <w:next w:val="a2"/>
    <w:uiPriority w:val="99"/>
    <w:semiHidden/>
    <w:unhideWhenUsed/>
    <w:rsid w:val="008E5CCD"/>
  </w:style>
  <w:style w:type="numbering" w:customStyle="1" w:styleId="147">
    <w:name w:val="Нет списка147"/>
    <w:next w:val="a2"/>
    <w:uiPriority w:val="99"/>
    <w:semiHidden/>
    <w:unhideWhenUsed/>
    <w:rsid w:val="008E5CCD"/>
  </w:style>
  <w:style w:type="table" w:customStyle="1" w:styleId="561">
    <w:name w:val="Сетка таблицы5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7">
    <w:name w:val="Нет списка157"/>
    <w:next w:val="a2"/>
    <w:uiPriority w:val="99"/>
    <w:semiHidden/>
    <w:unhideWhenUsed/>
    <w:rsid w:val="008E5CCD"/>
  </w:style>
  <w:style w:type="table" w:customStyle="1" w:styleId="1161">
    <w:name w:val="Сетка таблицы11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0">
    <w:name w:val="Нет списка227"/>
    <w:next w:val="a2"/>
    <w:uiPriority w:val="99"/>
    <w:semiHidden/>
    <w:unhideWhenUsed/>
    <w:rsid w:val="008E5CCD"/>
  </w:style>
  <w:style w:type="table" w:customStyle="1" w:styleId="2160">
    <w:name w:val="Сетка таблицы21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
    <w:name w:val="Нет списка326"/>
    <w:next w:val="a2"/>
    <w:uiPriority w:val="99"/>
    <w:semiHidden/>
    <w:unhideWhenUsed/>
    <w:rsid w:val="008E5CCD"/>
  </w:style>
  <w:style w:type="table" w:customStyle="1" w:styleId="3160">
    <w:name w:val="Сетка таблицы31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2"/>
    <w:uiPriority w:val="99"/>
    <w:semiHidden/>
    <w:unhideWhenUsed/>
    <w:rsid w:val="008E5CCD"/>
  </w:style>
  <w:style w:type="numbering" w:customStyle="1" w:styleId="417">
    <w:name w:val="Нет списка417"/>
    <w:next w:val="a2"/>
    <w:uiPriority w:val="99"/>
    <w:semiHidden/>
    <w:unhideWhenUsed/>
    <w:rsid w:val="008E5CCD"/>
  </w:style>
  <w:style w:type="numbering" w:customStyle="1" w:styleId="517">
    <w:name w:val="Нет списка517"/>
    <w:next w:val="a2"/>
    <w:uiPriority w:val="99"/>
    <w:semiHidden/>
    <w:unhideWhenUsed/>
    <w:rsid w:val="008E5CCD"/>
  </w:style>
  <w:style w:type="numbering" w:customStyle="1" w:styleId="617">
    <w:name w:val="Нет списка617"/>
    <w:next w:val="a2"/>
    <w:uiPriority w:val="99"/>
    <w:semiHidden/>
    <w:unhideWhenUsed/>
    <w:rsid w:val="008E5CCD"/>
  </w:style>
  <w:style w:type="table" w:customStyle="1" w:styleId="4161">
    <w:name w:val="Сетка таблицы41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
    <w:name w:val="Нет списка1217"/>
    <w:next w:val="a2"/>
    <w:uiPriority w:val="99"/>
    <w:semiHidden/>
    <w:unhideWhenUsed/>
    <w:rsid w:val="008E5CCD"/>
  </w:style>
  <w:style w:type="numbering" w:customStyle="1" w:styleId="2126">
    <w:name w:val="Нет списка2126"/>
    <w:next w:val="a2"/>
    <w:uiPriority w:val="99"/>
    <w:semiHidden/>
    <w:unhideWhenUsed/>
    <w:rsid w:val="008E5CCD"/>
  </w:style>
  <w:style w:type="numbering" w:customStyle="1" w:styleId="717">
    <w:name w:val="Нет списка717"/>
    <w:next w:val="a2"/>
    <w:uiPriority w:val="99"/>
    <w:semiHidden/>
    <w:unhideWhenUsed/>
    <w:rsid w:val="008E5CCD"/>
  </w:style>
  <w:style w:type="numbering" w:customStyle="1" w:styleId="817">
    <w:name w:val="Нет списка817"/>
    <w:next w:val="a2"/>
    <w:uiPriority w:val="99"/>
    <w:semiHidden/>
    <w:unhideWhenUsed/>
    <w:rsid w:val="008E5CCD"/>
  </w:style>
  <w:style w:type="numbering" w:customStyle="1" w:styleId="917">
    <w:name w:val="Нет списка917"/>
    <w:next w:val="a2"/>
    <w:uiPriority w:val="99"/>
    <w:semiHidden/>
    <w:unhideWhenUsed/>
    <w:rsid w:val="008E5CCD"/>
  </w:style>
  <w:style w:type="numbering" w:customStyle="1" w:styleId="1017">
    <w:name w:val="Нет списка1017"/>
    <w:next w:val="a2"/>
    <w:uiPriority w:val="99"/>
    <w:semiHidden/>
    <w:unhideWhenUsed/>
    <w:rsid w:val="008E5CCD"/>
  </w:style>
  <w:style w:type="numbering" w:customStyle="1" w:styleId="1317">
    <w:name w:val="Нет списка1317"/>
    <w:next w:val="a2"/>
    <w:uiPriority w:val="99"/>
    <w:semiHidden/>
    <w:unhideWhenUsed/>
    <w:rsid w:val="008E5CCD"/>
  </w:style>
  <w:style w:type="numbering" w:customStyle="1" w:styleId="1417">
    <w:name w:val="Нет списка1417"/>
    <w:next w:val="a2"/>
    <w:uiPriority w:val="99"/>
    <w:semiHidden/>
    <w:unhideWhenUsed/>
    <w:rsid w:val="008E5CCD"/>
  </w:style>
  <w:style w:type="numbering" w:customStyle="1" w:styleId="167">
    <w:name w:val="Нет списка167"/>
    <w:next w:val="a2"/>
    <w:uiPriority w:val="99"/>
    <w:semiHidden/>
    <w:unhideWhenUsed/>
    <w:rsid w:val="008E5CCD"/>
  </w:style>
  <w:style w:type="numbering" w:customStyle="1" w:styleId="1760">
    <w:name w:val="Нет списка176"/>
    <w:next w:val="a2"/>
    <w:uiPriority w:val="99"/>
    <w:semiHidden/>
    <w:unhideWhenUsed/>
    <w:rsid w:val="008E5CCD"/>
  </w:style>
  <w:style w:type="numbering" w:customStyle="1" w:styleId="1860">
    <w:name w:val="Нет списка186"/>
    <w:next w:val="a2"/>
    <w:uiPriority w:val="99"/>
    <w:semiHidden/>
    <w:unhideWhenUsed/>
    <w:rsid w:val="008E5CCD"/>
  </w:style>
  <w:style w:type="numbering" w:customStyle="1" w:styleId="194">
    <w:name w:val="Нет списка194"/>
    <w:next w:val="a2"/>
    <w:uiPriority w:val="99"/>
    <w:semiHidden/>
    <w:unhideWhenUsed/>
    <w:rsid w:val="008E5CCD"/>
  </w:style>
  <w:style w:type="table" w:customStyle="1" w:styleId="640">
    <w:name w:val="Сетка таблицы6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етка таблицы3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0">
    <w:name w:val="Сетка таблицы4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0">
    <w:name w:val="Сетка таблицы211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0">
    <w:name w:val="Сетка таблицы23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0">
    <w:name w:val="Сетка таблицы43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Сетка таблицы11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0">
    <w:name w:val="Сетка таблицы21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Сетка таблицы31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Сетка таблицы41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
    <w:name w:val="Нет списка203"/>
    <w:next w:val="a2"/>
    <w:uiPriority w:val="99"/>
    <w:semiHidden/>
    <w:unhideWhenUsed/>
    <w:rsid w:val="008E5CCD"/>
  </w:style>
  <w:style w:type="numbering" w:customStyle="1" w:styleId="2321">
    <w:name w:val="Нет списка232"/>
    <w:next w:val="a2"/>
    <w:uiPriority w:val="99"/>
    <w:semiHidden/>
    <w:unhideWhenUsed/>
    <w:rsid w:val="008E5CCD"/>
  </w:style>
  <w:style w:type="numbering" w:customStyle="1" w:styleId="400">
    <w:name w:val="Нет списка40"/>
    <w:next w:val="a2"/>
    <w:uiPriority w:val="99"/>
    <w:semiHidden/>
    <w:unhideWhenUsed/>
    <w:rsid w:val="008E5CCD"/>
  </w:style>
  <w:style w:type="table" w:customStyle="1" w:styleId="195">
    <w:name w:val="Сетка таблицы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9">
    <w:name w:val="Нет списка129"/>
    <w:next w:val="a2"/>
    <w:uiPriority w:val="99"/>
    <w:semiHidden/>
    <w:unhideWhenUsed/>
    <w:rsid w:val="008E5CCD"/>
  </w:style>
  <w:style w:type="numbering" w:customStyle="1" w:styleId="2200">
    <w:name w:val="Нет списка220"/>
    <w:next w:val="a2"/>
    <w:uiPriority w:val="99"/>
    <w:semiHidden/>
    <w:unhideWhenUsed/>
    <w:rsid w:val="008E5CCD"/>
  </w:style>
  <w:style w:type="numbering" w:customStyle="1" w:styleId="3100">
    <w:name w:val="Нет списка310"/>
    <w:next w:val="a2"/>
    <w:uiPriority w:val="99"/>
    <w:semiHidden/>
    <w:unhideWhenUsed/>
    <w:rsid w:val="008E5CCD"/>
  </w:style>
  <w:style w:type="table" w:customStyle="1" w:styleId="1102">
    <w:name w:val="Сетка таблицы1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8E5CCD"/>
  </w:style>
  <w:style w:type="numbering" w:customStyle="1" w:styleId="21100">
    <w:name w:val="Нет списка2110"/>
    <w:next w:val="a2"/>
    <w:uiPriority w:val="99"/>
    <w:semiHidden/>
    <w:unhideWhenUsed/>
    <w:rsid w:val="008E5CCD"/>
  </w:style>
  <w:style w:type="table" w:customStyle="1" w:styleId="281">
    <w:name w:val="Сетка таблицы2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
    <w:name w:val="Нет списка318"/>
    <w:next w:val="a2"/>
    <w:uiPriority w:val="99"/>
    <w:semiHidden/>
    <w:unhideWhenUsed/>
    <w:rsid w:val="008E5CCD"/>
  </w:style>
  <w:style w:type="table" w:customStyle="1" w:styleId="381">
    <w:name w:val="Сетка таблицы3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0">
    <w:name w:val="Нет списка11110"/>
    <w:next w:val="a2"/>
    <w:uiPriority w:val="99"/>
    <w:semiHidden/>
    <w:unhideWhenUsed/>
    <w:rsid w:val="008E5CCD"/>
  </w:style>
  <w:style w:type="numbering" w:customStyle="1" w:styleId="480">
    <w:name w:val="Нет списка48"/>
    <w:next w:val="a2"/>
    <w:uiPriority w:val="99"/>
    <w:semiHidden/>
    <w:unhideWhenUsed/>
    <w:rsid w:val="008E5CCD"/>
  </w:style>
  <w:style w:type="numbering" w:customStyle="1" w:styleId="58">
    <w:name w:val="Нет списка58"/>
    <w:next w:val="a2"/>
    <w:uiPriority w:val="99"/>
    <w:semiHidden/>
    <w:unhideWhenUsed/>
    <w:rsid w:val="008E5CCD"/>
  </w:style>
  <w:style w:type="numbering" w:customStyle="1" w:styleId="68">
    <w:name w:val="Нет списка68"/>
    <w:next w:val="a2"/>
    <w:uiPriority w:val="99"/>
    <w:semiHidden/>
    <w:unhideWhenUsed/>
    <w:rsid w:val="008E5CCD"/>
  </w:style>
  <w:style w:type="table" w:customStyle="1" w:styleId="481">
    <w:name w:val="Сетка таблицы4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0">
    <w:name w:val="Нет списка1210"/>
    <w:next w:val="a2"/>
    <w:uiPriority w:val="99"/>
    <w:semiHidden/>
    <w:unhideWhenUsed/>
    <w:rsid w:val="008E5CCD"/>
  </w:style>
  <w:style w:type="numbering" w:customStyle="1" w:styleId="2118">
    <w:name w:val="Нет списка2118"/>
    <w:next w:val="a2"/>
    <w:uiPriority w:val="99"/>
    <w:semiHidden/>
    <w:unhideWhenUsed/>
    <w:rsid w:val="008E5CCD"/>
  </w:style>
  <w:style w:type="numbering" w:customStyle="1" w:styleId="780">
    <w:name w:val="Нет списка78"/>
    <w:next w:val="a2"/>
    <w:uiPriority w:val="99"/>
    <w:semiHidden/>
    <w:unhideWhenUsed/>
    <w:rsid w:val="008E5CCD"/>
  </w:style>
  <w:style w:type="numbering" w:customStyle="1" w:styleId="88">
    <w:name w:val="Нет списка88"/>
    <w:next w:val="a2"/>
    <w:uiPriority w:val="99"/>
    <w:semiHidden/>
    <w:unhideWhenUsed/>
    <w:rsid w:val="008E5CCD"/>
  </w:style>
  <w:style w:type="numbering" w:customStyle="1" w:styleId="98">
    <w:name w:val="Нет списка98"/>
    <w:next w:val="a2"/>
    <w:uiPriority w:val="99"/>
    <w:semiHidden/>
    <w:unhideWhenUsed/>
    <w:rsid w:val="008E5CCD"/>
  </w:style>
  <w:style w:type="numbering" w:customStyle="1" w:styleId="108">
    <w:name w:val="Нет списка108"/>
    <w:next w:val="a2"/>
    <w:uiPriority w:val="99"/>
    <w:semiHidden/>
    <w:unhideWhenUsed/>
    <w:rsid w:val="008E5CCD"/>
  </w:style>
  <w:style w:type="numbering" w:customStyle="1" w:styleId="138">
    <w:name w:val="Нет списка138"/>
    <w:next w:val="a2"/>
    <w:uiPriority w:val="99"/>
    <w:semiHidden/>
    <w:unhideWhenUsed/>
    <w:rsid w:val="008E5CCD"/>
  </w:style>
  <w:style w:type="numbering" w:customStyle="1" w:styleId="148">
    <w:name w:val="Нет списка148"/>
    <w:next w:val="a2"/>
    <w:uiPriority w:val="99"/>
    <w:semiHidden/>
    <w:unhideWhenUsed/>
    <w:rsid w:val="008E5CCD"/>
  </w:style>
  <w:style w:type="table" w:customStyle="1" w:styleId="571">
    <w:name w:val="Сетка таблицы5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8">
    <w:name w:val="Нет списка158"/>
    <w:next w:val="a2"/>
    <w:uiPriority w:val="99"/>
    <w:semiHidden/>
    <w:unhideWhenUsed/>
    <w:rsid w:val="008E5CCD"/>
  </w:style>
  <w:style w:type="table" w:customStyle="1" w:styleId="1171">
    <w:name w:val="Сетка таблицы11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0">
    <w:name w:val="Нет списка228"/>
    <w:next w:val="a2"/>
    <w:uiPriority w:val="99"/>
    <w:semiHidden/>
    <w:unhideWhenUsed/>
    <w:rsid w:val="008E5CCD"/>
  </w:style>
  <w:style w:type="table" w:customStyle="1" w:styleId="2170">
    <w:name w:val="Сетка таблицы21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
    <w:name w:val="Нет списка327"/>
    <w:next w:val="a2"/>
    <w:uiPriority w:val="99"/>
    <w:semiHidden/>
    <w:unhideWhenUsed/>
    <w:rsid w:val="008E5CCD"/>
  </w:style>
  <w:style w:type="table" w:customStyle="1" w:styleId="3170">
    <w:name w:val="Сетка таблицы31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
    <w:name w:val="Нет списка1127"/>
    <w:next w:val="a2"/>
    <w:uiPriority w:val="99"/>
    <w:semiHidden/>
    <w:unhideWhenUsed/>
    <w:rsid w:val="008E5CCD"/>
  </w:style>
  <w:style w:type="numbering" w:customStyle="1" w:styleId="418">
    <w:name w:val="Нет списка418"/>
    <w:next w:val="a2"/>
    <w:uiPriority w:val="99"/>
    <w:semiHidden/>
    <w:unhideWhenUsed/>
    <w:rsid w:val="008E5CCD"/>
  </w:style>
  <w:style w:type="numbering" w:customStyle="1" w:styleId="518">
    <w:name w:val="Нет списка518"/>
    <w:next w:val="a2"/>
    <w:uiPriority w:val="99"/>
    <w:semiHidden/>
    <w:unhideWhenUsed/>
    <w:rsid w:val="008E5CCD"/>
  </w:style>
  <w:style w:type="numbering" w:customStyle="1" w:styleId="618">
    <w:name w:val="Нет списка618"/>
    <w:next w:val="a2"/>
    <w:uiPriority w:val="99"/>
    <w:semiHidden/>
    <w:unhideWhenUsed/>
    <w:rsid w:val="008E5CCD"/>
  </w:style>
  <w:style w:type="table" w:customStyle="1" w:styleId="4170">
    <w:name w:val="Сетка таблицы41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8">
    <w:name w:val="Нет списка1218"/>
    <w:next w:val="a2"/>
    <w:uiPriority w:val="99"/>
    <w:semiHidden/>
    <w:unhideWhenUsed/>
    <w:rsid w:val="008E5CCD"/>
  </w:style>
  <w:style w:type="numbering" w:customStyle="1" w:styleId="2127">
    <w:name w:val="Нет списка2127"/>
    <w:next w:val="a2"/>
    <w:uiPriority w:val="99"/>
    <w:semiHidden/>
    <w:unhideWhenUsed/>
    <w:rsid w:val="008E5CCD"/>
  </w:style>
  <w:style w:type="numbering" w:customStyle="1" w:styleId="718">
    <w:name w:val="Нет списка718"/>
    <w:next w:val="a2"/>
    <w:uiPriority w:val="99"/>
    <w:semiHidden/>
    <w:unhideWhenUsed/>
    <w:rsid w:val="008E5CCD"/>
  </w:style>
  <w:style w:type="numbering" w:customStyle="1" w:styleId="818">
    <w:name w:val="Нет списка818"/>
    <w:next w:val="a2"/>
    <w:uiPriority w:val="99"/>
    <w:semiHidden/>
    <w:unhideWhenUsed/>
    <w:rsid w:val="008E5CCD"/>
  </w:style>
  <w:style w:type="numbering" w:customStyle="1" w:styleId="918">
    <w:name w:val="Нет списка918"/>
    <w:next w:val="a2"/>
    <w:uiPriority w:val="99"/>
    <w:semiHidden/>
    <w:unhideWhenUsed/>
    <w:rsid w:val="008E5CCD"/>
  </w:style>
  <w:style w:type="numbering" w:customStyle="1" w:styleId="1018">
    <w:name w:val="Нет списка1018"/>
    <w:next w:val="a2"/>
    <w:uiPriority w:val="99"/>
    <w:semiHidden/>
    <w:unhideWhenUsed/>
    <w:rsid w:val="008E5CCD"/>
  </w:style>
  <w:style w:type="numbering" w:customStyle="1" w:styleId="1318">
    <w:name w:val="Нет списка1318"/>
    <w:next w:val="a2"/>
    <w:uiPriority w:val="99"/>
    <w:semiHidden/>
    <w:unhideWhenUsed/>
    <w:rsid w:val="008E5CCD"/>
  </w:style>
  <w:style w:type="numbering" w:customStyle="1" w:styleId="1418">
    <w:name w:val="Нет списка1418"/>
    <w:next w:val="a2"/>
    <w:uiPriority w:val="99"/>
    <w:semiHidden/>
    <w:unhideWhenUsed/>
    <w:rsid w:val="008E5CCD"/>
  </w:style>
  <w:style w:type="numbering" w:customStyle="1" w:styleId="168">
    <w:name w:val="Нет списка168"/>
    <w:next w:val="a2"/>
    <w:uiPriority w:val="99"/>
    <w:semiHidden/>
    <w:unhideWhenUsed/>
    <w:rsid w:val="008E5CCD"/>
  </w:style>
  <w:style w:type="numbering" w:customStyle="1" w:styleId="177">
    <w:name w:val="Нет списка177"/>
    <w:next w:val="a2"/>
    <w:uiPriority w:val="99"/>
    <w:semiHidden/>
    <w:unhideWhenUsed/>
    <w:rsid w:val="008E5CCD"/>
  </w:style>
  <w:style w:type="numbering" w:customStyle="1" w:styleId="187">
    <w:name w:val="Нет списка187"/>
    <w:next w:val="a2"/>
    <w:uiPriority w:val="99"/>
    <w:semiHidden/>
    <w:unhideWhenUsed/>
    <w:rsid w:val="008E5CCD"/>
  </w:style>
  <w:style w:type="numbering" w:customStyle="1" w:styleId="1950">
    <w:name w:val="Нет списка195"/>
    <w:next w:val="a2"/>
    <w:uiPriority w:val="99"/>
    <w:semiHidden/>
    <w:unhideWhenUsed/>
    <w:rsid w:val="008E5CCD"/>
  </w:style>
  <w:style w:type="table" w:customStyle="1" w:styleId="650">
    <w:name w:val="Сетка таблицы6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0">
    <w:name w:val="Сетка таблицы3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0">
    <w:name w:val="Сетка таблицы4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0">
    <w:name w:val="Сетка таблицы51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Сетка таблицы111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0">
    <w:name w:val="Сетка таблицы211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0">
    <w:name w:val="Сетка таблицы43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Сетка таблицы11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0">
    <w:name w:val="Сетка таблицы21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Сетка таблицы31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Сетка таблицы41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4"/>
    <w:next w:val="a2"/>
    <w:uiPriority w:val="99"/>
    <w:semiHidden/>
    <w:unhideWhenUsed/>
    <w:rsid w:val="008E5CCD"/>
  </w:style>
  <w:style w:type="numbering" w:customStyle="1" w:styleId="2331">
    <w:name w:val="Нет списка233"/>
    <w:next w:val="a2"/>
    <w:uiPriority w:val="99"/>
    <w:semiHidden/>
    <w:unhideWhenUsed/>
    <w:rsid w:val="008E5CCD"/>
  </w:style>
  <w:style w:type="numbering" w:customStyle="1" w:styleId="490">
    <w:name w:val="Нет списка49"/>
    <w:next w:val="a2"/>
    <w:uiPriority w:val="99"/>
    <w:semiHidden/>
    <w:unhideWhenUsed/>
    <w:rsid w:val="008E5CCD"/>
  </w:style>
  <w:style w:type="table" w:customStyle="1" w:styleId="205">
    <w:name w:val="Сетка таблицы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0">
    <w:name w:val="Нет списка130"/>
    <w:next w:val="a2"/>
    <w:uiPriority w:val="99"/>
    <w:semiHidden/>
    <w:unhideWhenUsed/>
    <w:rsid w:val="008E5CCD"/>
  </w:style>
  <w:style w:type="numbering" w:customStyle="1" w:styleId="2290">
    <w:name w:val="Нет списка229"/>
    <w:next w:val="a2"/>
    <w:uiPriority w:val="99"/>
    <w:semiHidden/>
    <w:unhideWhenUsed/>
    <w:rsid w:val="008E5CCD"/>
  </w:style>
  <w:style w:type="numbering" w:customStyle="1" w:styleId="319">
    <w:name w:val="Нет списка319"/>
    <w:next w:val="a2"/>
    <w:uiPriority w:val="99"/>
    <w:semiHidden/>
    <w:unhideWhenUsed/>
    <w:rsid w:val="008E5CCD"/>
  </w:style>
  <w:style w:type="table" w:customStyle="1" w:styleId="1180">
    <w:name w:val="Сетка таблицы1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8E5CCD"/>
  </w:style>
  <w:style w:type="numbering" w:customStyle="1" w:styleId="2119">
    <w:name w:val="Нет списка2119"/>
    <w:next w:val="a2"/>
    <w:uiPriority w:val="99"/>
    <w:semiHidden/>
    <w:unhideWhenUsed/>
    <w:rsid w:val="008E5CCD"/>
  </w:style>
  <w:style w:type="table" w:customStyle="1" w:styleId="291">
    <w:name w:val="Сетка таблицы2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0">
    <w:name w:val="Нет списка3110"/>
    <w:next w:val="a2"/>
    <w:uiPriority w:val="99"/>
    <w:semiHidden/>
    <w:unhideWhenUsed/>
    <w:rsid w:val="008E5CCD"/>
  </w:style>
  <w:style w:type="table" w:customStyle="1" w:styleId="391">
    <w:name w:val="Сетка таблицы3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uiPriority w:val="99"/>
    <w:semiHidden/>
    <w:unhideWhenUsed/>
    <w:rsid w:val="008E5CCD"/>
  </w:style>
  <w:style w:type="numbering" w:customStyle="1" w:styleId="4100">
    <w:name w:val="Нет списка410"/>
    <w:next w:val="a2"/>
    <w:uiPriority w:val="99"/>
    <w:semiHidden/>
    <w:unhideWhenUsed/>
    <w:rsid w:val="008E5CCD"/>
  </w:style>
  <w:style w:type="numbering" w:customStyle="1" w:styleId="59">
    <w:name w:val="Нет списка59"/>
    <w:next w:val="a2"/>
    <w:uiPriority w:val="99"/>
    <w:semiHidden/>
    <w:unhideWhenUsed/>
    <w:rsid w:val="008E5CCD"/>
  </w:style>
  <w:style w:type="numbering" w:customStyle="1" w:styleId="69">
    <w:name w:val="Нет списка69"/>
    <w:next w:val="a2"/>
    <w:uiPriority w:val="99"/>
    <w:semiHidden/>
    <w:unhideWhenUsed/>
    <w:rsid w:val="008E5CCD"/>
  </w:style>
  <w:style w:type="table" w:customStyle="1" w:styleId="491">
    <w:name w:val="Сетка таблицы4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9">
    <w:name w:val="Нет списка1219"/>
    <w:next w:val="a2"/>
    <w:uiPriority w:val="99"/>
    <w:semiHidden/>
    <w:unhideWhenUsed/>
    <w:rsid w:val="008E5CCD"/>
  </w:style>
  <w:style w:type="numbering" w:customStyle="1" w:styleId="211100">
    <w:name w:val="Нет списка21110"/>
    <w:next w:val="a2"/>
    <w:uiPriority w:val="99"/>
    <w:semiHidden/>
    <w:unhideWhenUsed/>
    <w:rsid w:val="008E5CCD"/>
  </w:style>
  <w:style w:type="numbering" w:customStyle="1" w:styleId="790">
    <w:name w:val="Нет списка79"/>
    <w:next w:val="a2"/>
    <w:uiPriority w:val="99"/>
    <w:semiHidden/>
    <w:unhideWhenUsed/>
    <w:rsid w:val="008E5CCD"/>
  </w:style>
  <w:style w:type="numbering" w:customStyle="1" w:styleId="89">
    <w:name w:val="Нет списка89"/>
    <w:next w:val="a2"/>
    <w:uiPriority w:val="99"/>
    <w:semiHidden/>
    <w:unhideWhenUsed/>
    <w:rsid w:val="008E5CCD"/>
  </w:style>
  <w:style w:type="numbering" w:customStyle="1" w:styleId="99">
    <w:name w:val="Нет списка99"/>
    <w:next w:val="a2"/>
    <w:uiPriority w:val="99"/>
    <w:semiHidden/>
    <w:unhideWhenUsed/>
    <w:rsid w:val="008E5CCD"/>
  </w:style>
  <w:style w:type="numbering" w:customStyle="1" w:styleId="109">
    <w:name w:val="Нет списка109"/>
    <w:next w:val="a2"/>
    <w:uiPriority w:val="99"/>
    <w:semiHidden/>
    <w:unhideWhenUsed/>
    <w:rsid w:val="008E5CCD"/>
  </w:style>
  <w:style w:type="numbering" w:customStyle="1" w:styleId="139">
    <w:name w:val="Нет списка139"/>
    <w:next w:val="a2"/>
    <w:uiPriority w:val="99"/>
    <w:semiHidden/>
    <w:unhideWhenUsed/>
    <w:rsid w:val="008E5CCD"/>
  </w:style>
  <w:style w:type="numbering" w:customStyle="1" w:styleId="149">
    <w:name w:val="Нет списка149"/>
    <w:next w:val="a2"/>
    <w:uiPriority w:val="99"/>
    <w:semiHidden/>
    <w:unhideWhenUsed/>
    <w:rsid w:val="008E5CCD"/>
  </w:style>
  <w:style w:type="table" w:customStyle="1" w:styleId="580">
    <w:name w:val="Сетка таблицы5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9">
    <w:name w:val="Нет списка159"/>
    <w:next w:val="a2"/>
    <w:uiPriority w:val="99"/>
    <w:semiHidden/>
    <w:unhideWhenUsed/>
    <w:rsid w:val="008E5CCD"/>
  </w:style>
  <w:style w:type="table" w:customStyle="1" w:styleId="1190">
    <w:name w:val="Сетка таблицы1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0">
    <w:name w:val="Нет списка2210"/>
    <w:next w:val="a2"/>
    <w:uiPriority w:val="99"/>
    <w:semiHidden/>
    <w:unhideWhenUsed/>
    <w:rsid w:val="008E5CCD"/>
  </w:style>
  <w:style w:type="table" w:customStyle="1" w:styleId="2180">
    <w:name w:val="Сетка таблицы2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
    <w:name w:val="Нет списка328"/>
    <w:next w:val="a2"/>
    <w:uiPriority w:val="99"/>
    <w:semiHidden/>
    <w:unhideWhenUsed/>
    <w:rsid w:val="008E5CCD"/>
  </w:style>
  <w:style w:type="table" w:customStyle="1" w:styleId="3180">
    <w:name w:val="Сетка таблицы3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uiPriority w:val="99"/>
    <w:semiHidden/>
    <w:unhideWhenUsed/>
    <w:rsid w:val="008E5CCD"/>
  </w:style>
  <w:style w:type="numbering" w:customStyle="1" w:styleId="419">
    <w:name w:val="Нет списка419"/>
    <w:next w:val="a2"/>
    <w:uiPriority w:val="99"/>
    <w:semiHidden/>
    <w:unhideWhenUsed/>
    <w:rsid w:val="008E5CCD"/>
  </w:style>
  <w:style w:type="numbering" w:customStyle="1" w:styleId="519">
    <w:name w:val="Нет списка519"/>
    <w:next w:val="a2"/>
    <w:uiPriority w:val="99"/>
    <w:semiHidden/>
    <w:unhideWhenUsed/>
    <w:rsid w:val="008E5CCD"/>
  </w:style>
  <w:style w:type="numbering" w:customStyle="1" w:styleId="619">
    <w:name w:val="Нет списка619"/>
    <w:next w:val="a2"/>
    <w:uiPriority w:val="99"/>
    <w:semiHidden/>
    <w:unhideWhenUsed/>
    <w:rsid w:val="008E5CCD"/>
  </w:style>
  <w:style w:type="table" w:customStyle="1" w:styleId="4180">
    <w:name w:val="Сетка таблицы4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Нет списка12110"/>
    <w:next w:val="a2"/>
    <w:uiPriority w:val="99"/>
    <w:semiHidden/>
    <w:unhideWhenUsed/>
    <w:rsid w:val="008E5CCD"/>
  </w:style>
  <w:style w:type="numbering" w:customStyle="1" w:styleId="2128">
    <w:name w:val="Нет списка2128"/>
    <w:next w:val="a2"/>
    <w:uiPriority w:val="99"/>
    <w:semiHidden/>
    <w:unhideWhenUsed/>
    <w:rsid w:val="008E5CCD"/>
  </w:style>
  <w:style w:type="numbering" w:customStyle="1" w:styleId="719">
    <w:name w:val="Нет списка719"/>
    <w:next w:val="a2"/>
    <w:uiPriority w:val="99"/>
    <w:semiHidden/>
    <w:unhideWhenUsed/>
    <w:rsid w:val="008E5CCD"/>
  </w:style>
  <w:style w:type="numbering" w:customStyle="1" w:styleId="819">
    <w:name w:val="Нет списка819"/>
    <w:next w:val="a2"/>
    <w:uiPriority w:val="99"/>
    <w:semiHidden/>
    <w:unhideWhenUsed/>
    <w:rsid w:val="008E5CCD"/>
  </w:style>
  <w:style w:type="numbering" w:customStyle="1" w:styleId="919">
    <w:name w:val="Нет списка919"/>
    <w:next w:val="a2"/>
    <w:uiPriority w:val="99"/>
    <w:semiHidden/>
    <w:unhideWhenUsed/>
    <w:rsid w:val="008E5CCD"/>
  </w:style>
  <w:style w:type="numbering" w:customStyle="1" w:styleId="1019">
    <w:name w:val="Нет списка1019"/>
    <w:next w:val="a2"/>
    <w:uiPriority w:val="99"/>
    <w:semiHidden/>
    <w:unhideWhenUsed/>
    <w:rsid w:val="008E5CCD"/>
  </w:style>
  <w:style w:type="numbering" w:customStyle="1" w:styleId="1319">
    <w:name w:val="Нет списка1319"/>
    <w:next w:val="a2"/>
    <w:uiPriority w:val="99"/>
    <w:semiHidden/>
    <w:unhideWhenUsed/>
    <w:rsid w:val="008E5CCD"/>
  </w:style>
  <w:style w:type="numbering" w:customStyle="1" w:styleId="1419">
    <w:name w:val="Нет списка1419"/>
    <w:next w:val="a2"/>
    <w:uiPriority w:val="99"/>
    <w:semiHidden/>
    <w:unhideWhenUsed/>
    <w:rsid w:val="008E5CCD"/>
  </w:style>
  <w:style w:type="numbering" w:customStyle="1" w:styleId="169">
    <w:name w:val="Нет списка169"/>
    <w:next w:val="a2"/>
    <w:uiPriority w:val="99"/>
    <w:semiHidden/>
    <w:unhideWhenUsed/>
    <w:rsid w:val="008E5CCD"/>
  </w:style>
  <w:style w:type="numbering" w:customStyle="1" w:styleId="178">
    <w:name w:val="Нет списка178"/>
    <w:next w:val="a2"/>
    <w:uiPriority w:val="99"/>
    <w:semiHidden/>
    <w:unhideWhenUsed/>
    <w:rsid w:val="008E5CCD"/>
  </w:style>
  <w:style w:type="numbering" w:customStyle="1" w:styleId="188">
    <w:name w:val="Нет списка188"/>
    <w:next w:val="a2"/>
    <w:uiPriority w:val="99"/>
    <w:semiHidden/>
    <w:unhideWhenUsed/>
    <w:rsid w:val="008E5CCD"/>
  </w:style>
  <w:style w:type="numbering" w:customStyle="1" w:styleId="196">
    <w:name w:val="Нет списка196"/>
    <w:next w:val="a2"/>
    <w:uiPriority w:val="99"/>
    <w:semiHidden/>
    <w:unhideWhenUsed/>
    <w:rsid w:val="008E5CCD"/>
  </w:style>
  <w:style w:type="table" w:customStyle="1" w:styleId="660">
    <w:name w:val="Сетка таблицы6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Сетка таблицы2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0">
    <w:name w:val="Сетка таблицы3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0">
    <w:name w:val="Сетка таблицы4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0">
    <w:name w:val="Сетка таблицы51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Сетка таблицы111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0">
    <w:name w:val="Сетка таблицы211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етка таблицы311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Сетка таблицы411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Сетка таблицы13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0">
    <w:name w:val="Сетка таблицы43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0">
    <w:name w:val="Сетка таблицы11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0">
    <w:name w:val="Сетка таблицы21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Сетка таблицы31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Сетка таблицы41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50">
    <w:name w:val="Нет списка205"/>
    <w:next w:val="a2"/>
    <w:uiPriority w:val="99"/>
    <w:semiHidden/>
    <w:unhideWhenUsed/>
    <w:rsid w:val="008E5CCD"/>
  </w:style>
  <w:style w:type="numbering" w:customStyle="1" w:styleId="2341">
    <w:name w:val="Нет списка234"/>
    <w:next w:val="a2"/>
    <w:uiPriority w:val="99"/>
    <w:semiHidden/>
    <w:unhideWhenUsed/>
    <w:rsid w:val="008E5CCD"/>
  </w:style>
  <w:style w:type="numbering" w:customStyle="1" w:styleId="500">
    <w:name w:val="Нет списка50"/>
    <w:next w:val="a2"/>
    <w:uiPriority w:val="99"/>
    <w:semiHidden/>
    <w:unhideWhenUsed/>
    <w:rsid w:val="008E5CCD"/>
  </w:style>
  <w:style w:type="numbering" w:customStyle="1" w:styleId="600">
    <w:name w:val="Нет списка60"/>
    <w:next w:val="a2"/>
    <w:uiPriority w:val="99"/>
    <w:semiHidden/>
    <w:unhideWhenUsed/>
    <w:rsid w:val="008E5CCD"/>
  </w:style>
  <w:style w:type="table" w:customStyle="1" w:styleId="301">
    <w:name w:val="Сетка таблицы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0">
    <w:name w:val="Нет списка140"/>
    <w:next w:val="a2"/>
    <w:uiPriority w:val="99"/>
    <w:semiHidden/>
    <w:unhideWhenUsed/>
    <w:rsid w:val="008E5CCD"/>
  </w:style>
  <w:style w:type="numbering" w:customStyle="1" w:styleId="2300">
    <w:name w:val="Нет списка230"/>
    <w:next w:val="a2"/>
    <w:uiPriority w:val="99"/>
    <w:semiHidden/>
    <w:unhideWhenUsed/>
    <w:rsid w:val="008E5CCD"/>
  </w:style>
  <w:style w:type="numbering" w:customStyle="1" w:styleId="3200">
    <w:name w:val="Нет списка320"/>
    <w:next w:val="a2"/>
    <w:uiPriority w:val="99"/>
    <w:semiHidden/>
    <w:unhideWhenUsed/>
    <w:rsid w:val="008E5CCD"/>
  </w:style>
  <w:style w:type="table" w:customStyle="1" w:styleId="1201">
    <w:name w:val="Сетка таблицы1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9">
    <w:name w:val="Нет списка1129"/>
    <w:next w:val="a2"/>
    <w:uiPriority w:val="99"/>
    <w:semiHidden/>
    <w:unhideWhenUsed/>
    <w:rsid w:val="008E5CCD"/>
  </w:style>
  <w:style w:type="numbering" w:customStyle="1" w:styleId="21200">
    <w:name w:val="Нет списка2120"/>
    <w:next w:val="a2"/>
    <w:uiPriority w:val="99"/>
    <w:semiHidden/>
    <w:unhideWhenUsed/>
    <w:rsid w:val="008E5CCD"/>
  </w:style>
  <w:style w:type="table" w:customStyle="1" w:styleId="2101">
    <w:name w:val="Сетка таблицы2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0">
    <w:name w:val="Нет списка31111"/>
    <w:next w:val="a2"/>
    <w:uiPriority w:val="99"/>
    <w:semiHidden/>
    <w:unhideWhenUsed/>
    <w:rsid w:val="008E5CCD"/>
  </w:style>
  <w:style w:type="table" w:customStyle="1" w:styleId="3101">
    <w:name w:val="Сетка таблицы3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0">
    <w:name w:val="Нет списка11112"/>
    <w:next w:val="a2"/>
    <w:uiPriority w:val="99"/>
    <w:semiHidden/>
    <w:unhideWhenUsed/>
    <w:rsid w:val="008E5CCD"/>
  </w:style>
  <w:style w:type="numbering" w:customStyle="1" w:styleId="4200">
    <w:name w:val="Нет списка420"/>
    <w:next w:val="a2"/>
    <w:uiPriority w:val="99"/>
    <w:semiHidden/>
    <w:unhideWhenUsed/>
    <w:rsid w:val="008E5CCD"/>
  </w:style>
  <w:style w:type="numbering" w:customStyle="1" w:styleId="5100">
    <w:name w:val="Нет списка510"/>
    <w:next w:val="a2"/>
    <w:uiPriority w:val="99"/>
    <w:semiHidden/>
    <w:unhideWhenUsed/>
    <w:rsid w:val="008E5CCD"/>
  </w:style>
  <w:style w:type="numbering" w:customStyle="1" w:styleId="6100">
    <w:name w:val="Нет списка610"/>
    <w:next w:val="a2"/>
    <w:uiPriority w:val="99"/>
    <w:semiHidden/>
    <w:unhideWhenUsed/>
    <w:rsid w:val="008E5CCD"/>
  </w:style>
  <w:style w:type="table" w:customStyle="1" w:styleId="4101">
    <w:name w:val="Сетка таблицы4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0">
    <w:name w:val="Нет списка1220"/>
    <w:next w:val="a2"/>
    <w:uiPriority w:val="99"/>
    <w:semiHidden/>
    <w:unhideWhenUsed/>
    <w:rsid w:val="008E5CCD"/>
  </w:style>
  <w:style w:type="numbering" w:customStyle="1" w:styleId="211111">
    <w:name w:val="Нет списка211111"/>
    <w:next w:val="a2"/>
    <w:uiPriority w:val="99"/>
    <w:semiHidden/>
    <w:unhideWhenUsed/>
    <w:rsid w:val="008E5CCD"/>
  </w:style>
  <w:style w:type="numbering" w:customStyle="1" w:styleId="7100">
    <w:name w:val="Нет списка710"/>
    <w:next w:val="a2"/>
    <w:uiPriority w:val="99"/>
    <w:semiHidden/>
    <w:unhideWhenUsed/>
    <w:rsid w:val="008E5CCD"/>
  </w:style>
  <w:style w:type="numbering" w:customStyle="1" w:styleId="810">
    <w:name w:val="Нет списка810"/>
    <w:next w:val="a2"/>
    <w:uiPriority w:val="99"/>
    <w:semiHidden/>
    <w:unhideWhenUsed/>
    <w:rsid w:val="008E5CCD"/>
  </w:style>
  <w:style w:type="numbering" w:customStyle="1" w:styleId="910">
    <w:name w:val="Нет списка910"/>
    <w:next w:val="a2"/>
    <w:uiPriority w:val="99"/>
    <w:semiHidden/>
    <w:unhideWhenUsed/>
    <w:rsid w:val="008E5CCD"/>
  </w:style>
  <w:style w:type="numbering" w:customStyle="1" w:styleId="10100">
    <w:name w:val="Нет списка1010"/>
    <w:next w:val="a2"/>
    <w:uiPriority w:val="99"/>
    <w:semiHidden/>
    <w:unhideWhenUsed/>
    <w:rsid w:val="008E5CCD"/>
  </w:style>
  <w:style w:type="numbering" w:customStyle="1" w:styleId="13100">
    <w:name w:val="Нет списка1310"/>
    <w:next w:val="a2"/>
    <w:uiPriority w:val="99"/>
    <w:semiHidden/>
    <w:unhideWhenUsed/>
    <w:rsid w:val="008E5CCD"/>
  </w:style>
  <w:style w:type="numbering" w:customStyle="1" w:styleId="14100">
    <w:name w:val="Нет списка1410"/>
    <w:next w:val="a2"/>
    <w:uiPriority w:val="99"/>
    <w:semiHidden/>
    <w:unhideWhenUsed/>
    <w:rsid w:val="008E5CCD"/>
  </w:style>
  <w:style w:type="table" w:customStyle="1" w:styleId="590">
    <w:name w:val="Сетка таблицы5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00">
    <w:name w:val="Нет списка1510"/>
    <w:next w:val="a2"/>
    <w:uiPriority w:val="99"/>
    <w:semiHidden/>
    <w:unhideWhenUsed/>
    <w:rsid w:val="008E5CCD"/>
  </w:style>
  <w:style w:type="table" w:customStyle="1" w:styleId="11101">
    <w:name w:val="Сетка таблицы11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
    <w:name w:val="Нет списка22111"/>
    <w:next w:val="a2"/>
    <w:uiPriority w:val="99"/>
    <w:semiHidden/>
    <w:unhideWhenUsed/>
    <w:rsid w:val="008E5CCD"/>
  </w:style>
  <w:style w:type="table" w:customStyle="1" w:styleId="2190">
    <w:name w:val="Сетка таблицы2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9">
    <w:name w:val="Нет списка329"/>
    <w:next w:val="a2"/>
    <w:uiPriority w:val="99"/>
    <w:semiHidden/>
    <w:unhideWhenUsed/>
    <w:rsid w:val="008E5CCD"/>
  </w:style>
  <w:style w:type="table" w:customStyle="1" w:styleId="3190">
    <w:name w:val="Сетка таблицы3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0">
    <w:name w:val="Нет списка11210"/>
    <w:next w:val="a2"/>
    <w:uiPriority w:val="99"/>
    <w:semiHidden/>
    <w:unhideWhenUsed/>
    <w:rsid w:val="008E5CCD"/>
  </w:style>
  <w:style w:type="numbering" w:customStyle="1" w:styleId="41100">
    <w:name w:val="Нет списка4110"/>
    <w:next w:val="a2"/>
    <w:uiPriority w:val="99"/>
    <w:semiHidden/>
    <w:unhideWhenUsed/>
    <w:rsid w:val="008E5CCD"/>
  </w:style>
  <w:style w:type="numbering" w:customStyle="1" w:styleId="51100">
    <w:name w:val="Нет списка5110"/>
    <w:next w:val="a2"/>
    <w:uiPriority w:val="99"/>
    <w:semiHidden/>
    <w:unhideWhenUsed/>
    <w:rsid w:val="008E5CCD"/>
  </w:style>
  <w:style w:type="numbering" w:customStyle="1" w:styleId="6110">
    <w:name w:val="Нет списка6110"/>
    <w:next w:val="a2"/>
    <w:uiPriority w:val="99"/>
    <w:semiHidden/>
    <w:unhideWhenUsed/>
    <w:rsid w:val="008E5CCD"/>
  </w:style>
  <w:style w:type="table" w:customStyle="1" w:styleId="4190">
    <w:name w:val="Сетка таблицы4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1">
    <w:name w:val="Нет списка121111"/>
    <w:next w:val="a2"/>
    <w:uiPriority w:val="99"/>
    <w:semiHidden/>
    <w:unhideWhenUsed/>
    <w:rsid w:val="008E5CCD"/>
  </w:style>
  <w:style w:type="numbering" w:customStyle="1" w:styleId="2129">
    <w:name w:val="Нет списка2129"/>
    <w:next w:val="a2"/>
    <w:uiPriority w:val="99"/>
    <w:semiHidden/>
    <w:unhideWhenUsed/>
    <w:rsid w:val="008E5CCD"/>
  </w:style>
  <w:style w:type="numbering" w:customStyle="1" w:styleId="71100">
    <w:name w:val="Нет списка7110"/>
    <w:next w:val="a2"/>
    <w:uiPriority w:val="99"/>
    <w:semiHidden/>
    <w:unhideWhenUsed/>
    <w:rsid w:val="008E5CCD"/>
  </w:style>
  <w:style w:type="numbering" w:customStyle="1" w:styleId="8110">
    <w:name w:val="Нет списка8110"/>
    <w:next w:val="a2"/>
    <w:uiPriority w:val="99"/>
    <w:semiHidden/>
    <w:unhideWhenUsed/>
    <w:rsid w:val="008E5CCD"/>
  </w:style>
  <w:style w:type="numbering" w:customStyle="1" w:styleId="9110">
    <w:name w:val="Нет списка9110"/>
    <w:next w:val="a2"/>
    <w:uiPriority w:val="99"/>
    <w:semiHidden/>
    <w:unhideWhenUsed/>
    <w:rsid w:val="008E5CCD"/>
  </w:style>
  <w:style w:type="numbering" w:customStyle="1" w:styleId="10110">
    <w:name w:val="Нет списка10110"/>
    <w:next w:val="a2"/>
    <w:uiPriority w:val="99"/>
    <w:semiHidden/>
    <w:unhideWhenUsed/>
    <w:rsid w:val="008E5CCD"/>
  </w:style>
  <w:style w:type="numbering" w:customStyle="1" w:styleId="13110">
    <w:name w:val="Нет списка13110"/>
    <w:next w:val="a2"/>
    <w:uiPriority w:val="99"/>
    <w:semiHidden/>
    <w:unhideWhenUsed/>
    <w:rsid w:val="008E5CCD"/>
  </w:style>
  <w:style w:type="numbering" w:customStyle="1" w:styleId="14110">
    <w:name w:val="Нет списка14110"/>
    <w:next w:val="a2"/>
    <w:uiPriority w:val="99"/>
    <w:semiHidden/>
    <w:unhideWhenUsed/>
    <w:rsid w:val="008E5CCD"/>
  </w:style>
  <w:style w:type="numbering" w:customStyle="1" w:styleId="16100">
    <w:name w:val="Нет списка1610"/>
    <w:next w:val="a2"/>
    <w:uiPriority w:val="99"/>
    <w:semiHidden/>
    <w:unhideWhenUsed/>
    <w:rsid w:val="008E5CCD"/>
  </w:style>
  <w:style w:type="numbering" w:customStyle="1" w:styleId="179">
    <w:name w:val="Нет списка179"/>
    <w:next w:val="a2"/>
    <w:uiPriority w:val="99"/>
    <w:semiHidden/>
    <w:unhideWhenUsed/>
    <w:rsid w:val="008E5CCD"/>
  </w:style>
  <w:style w:type="numbering" w:customStyle="1" w:styleId="189">
    <w:name w:val="Нет списка189"/>
    <w:next w:val="a2"/>
    <w:uiPriority w:val="99"/>
    <w:semiHidden/>
    <w:unhideWhenUsed/>
    <w:rsid w:val="008E5CCD"/>
  </w:style>
  <w:style w:type="numbering" w:customStyle="1" w:styleId="197">
    <w:name w:val="Нет списка197"/>
    <w:next w:val="a2"/>
    <w:uiPriority w:val="99"/>
    <w:semiHidden/>
    <w:unhideWhenUsed/>
    <w:rsid w:val="008E5CCD"/>
  </w:style>
  <w:style w:type="table" w:customStyle="1" w:styleId="670">
    <w:name w:val="Сетка таблицы6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
    <w:name w:val="Сетка таблицы1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
    <w:name w:val="Сетка таблицы2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0">
    <w:name w:val="Сетка таблицы3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Сетка таблицы4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0">
    <w:name w:val="Сетка таблицы51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0">
    <w:name w:val="Сетка таблицы111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0">
    <w:name w:val="Сетка таблицы211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Сетка таблицы311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Сетка таблицы411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
    <w:name w:val="Сетка таблицы13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етка таблицы23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Сетка таблицы33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Сетка таблицы43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0">
    <w:name w:val="Сетка таблицы11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0">
    <w:name w:val="Сетка таблицы21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Сетка таблицы31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Сетка таблицы41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6">
    <w:name w:val="Нет списка206"/>
    <w:next w:val="a2"/>
    <w:uiPriority w:val="99"/>
    <w:semiHidden/>
    <w:unhideWhenUsed/>
    <w:rsid w:val="008E5CCD"/>
  </w:style>
  <w:style w:type="numbering" w:customStyle="1" w:styleId="2350">
    <w:name w:val="Нет списка235"/>
    <w:next w:val="a2"/>
    <w:uiPriority w:val="99"/>
    <w:semiHidden/>
    <w:unhideWhenUsed/>
    <w:rsid w:val="008E5CCD"/>
  </w:style>
  <w:style w:type="numbering" w:customStyle="1" w:styleId="700">
    <w:name w:val="Нет списка70"/>
    <w:next w:val="a2"/>
    <w:uiPriority w:val="99"/>
    <w:semiHidden/>
    <w:unhideWhenUsed/>
    <w:rsid w:val="008E5CCD"/>
  </w:style>
  <w:style w:type="table" w:customStyle="1" w:styleId="401">
    <w:name w:val="Сетка таблицы4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0">
    <w:name w:val="Нет списка150"/>
    <w:next w:val="a2"/>
    <w:uiPriority w:val="99"/>
    <w:semiHidden/>
    <w:unhideWhenUsed/>
    <w:rsid w:val="008E5CCD"/>
  </w:style>
  <w:style w:type="numbering" w:customStyle="1" w:styleId="2360">
    <w:name w:val="Нет списка236"/>
    <w:next w:val="a2"/>
    <w:uiPriority w:val="99"/>
    <w:semiHidden/>
    <w:unhideWhenUsed/>
    <w:rsid w:val="008E5CCD"/>
  </w:style>
  <w:style w:type="numbering" w:customStyle="1" w:styleId="3300">
    <w:name w:val="Нет списка330"/>
    <w:next w:val="a2"/>
    <w:uiPriority w:val="99"/>
    <w:semiHidden/>
    <w:unhideWhenUsed/>
    <w:rsid w:val="008E5CCD"/>
  </w:style>
  <w:style w:type="table" w:customStyle="1" w:styleId="1280">
    <w:name w:val="Сетка таблицы12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uiPriority w:val="99"/>
    <w:semiHidden/>
    <w:unhideWhenUsed/>
    <w:rsid w:val="008E5CCD"/>
  </w:style>
  <w:style w:type="numbering" w:customStyle="1" w:styleId="21300">
    <w:name w:val="Нет списка2130"/>
    <w:next w:val="a2"/>
    <w:uiPriority w:val="99"/>
    <w:semiHidden/>
    <w:unhideWhenUsed/>
    <w:rsid w:val="008E5CCD"/>
  </w:style>
  <w:style w:type="table" w:customStyle="1" w:styleId="2201">
    <w:name w:val="Сетка таблицы2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0">
    <w:name w:val="Нет списка3112"/>
    <w:next w:val="a2"/>
    <w:uiPriority w:val="99"/>
    <w:semiHidden/>
    <w:unhideWhenUsed/>
    <w:rsid w:val="008E5CCD"/>
  </w:style>
  <w:style w:type="table" w:customStyle="1" w:styleId="3201">
    <w:name w:val="Сетка таблицы3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
    <w:name w:val="Нет списка11113"/>
    <w:next w:val="a2"/>
    <w:uiPriority w:val="99"/>
    <w:semiHidden/>
    <w:unhideWhenUsed/>
    <w:rsid w:val="008E5CCD"/>
  </w:style>
  <w:style w:type="numbering" w:customStyle="1" w:styleId="42110">
    <w:name w:val="Нет списка4211"/>
    <w:next w:val="a2"/>
    <w:uiPriority w:val="99"/>
    <w:semiHidden/>
    <w:unhideWhenUsed/>
    <w:rsid w:val="008E5CCD"/>
  </w:style>
  <w:style w:type="numbering" w:customStyle="1" w:styleId="5200">
    <w:name w:val="Нет списка520"/>
    <w:next w:val="a2"/>
    <w:uiPriority w:val="99"/>
    <w:semiHidden/>
    <w:unhideWhenUsed/>
    <w:rsid w:val="008E5CCD"/>
  </w:style>
  <w:style w:type="numbering" w:customStyle="1" w:styleId="6200">
    <w:name w:val="Нет списка620"/>
    <w:next w:val="a2"/>
    <w:uiPriority w:val="99"/>
    <w:semiHidden/>
    <w:unhideWhenUsed/>
    <w:rsid w:val="008E5CCD"/>
  </w:style>
  <w:style w:type="table" w:customStyle="1" w:styleId="4201">
    <w:name w:val="Сетка таблицы4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
    <w:name w:val="Нет списка12211"/>
    <w:next w:val="a2"/>
    <w:uiPriority w:val="99"/>
    <w:semiHidden/>
    <w:unhideWhenUsed/>
    <w:rsid w:val="008E5CCD"/>
  </w:style>
  <w:style w:type="numbering" w:customStyle="1" w:styleId="211120">
    <w:name w:val="Нет списка21112"/>
    <w:next w:val="a2"/>
    <w:uiPriority w:val="99"/>
    <w:semiHidden/>
    <w:unhideWhenUsed/>
    <w:rsid w:val="008E5CCD"/>
  </w:style>
  <w:style w:type="numbering" w:customStyle="1" w:styleId="7200">
    <w:name w:val="Нет списка720"/>
    <w:next w:val="a2"/>
    <w:uiPriority w:val="99"/>
    <w:semiHidden/>
    <w:unhideWhenUsed/>
    <w:rsid w:val="008E5CCD"/>
  </w:style>
  <w:style w:type="numbering" w:customStyle="1" w:styleId="820">
    <w:name w:val="Нет списка820"/>
    <w:next w:val="a2"/>
    <w:uiPriority w:val="99"/>
    <w:semiHidden/>
    <w:unhideWhenUsed/>
    <w:rsid w:val="008E5CCD"/>
  </w:style>
  <w:style w:type="numbering" w:customStyle="1" w:styleId="920">
    <w:name w:val="Нет списка920"/>
    <w:next w:val="a2"/>
    <w:uiPriority w:val="99"/>
    <w:semiHidden/>
    <w:unhideWhenUsed/>
    <w:rsid w:val="008E5CCD"/>
  </w:style>
  <w:style w:type="numbering" w:customStyle="1" w:styleId="10200">
    <w:name w:val="Нет списка1020"/>
    <w:next w:val="a2"/>
    <w:uiPriority w:val="99"/>
    <w:semiHidden/>
    <w:unhideWhenUsed/>
    <w:rsid w:val="008E5CCD"/>
  </w:style>
  <w:style w:type="numbering" w:customStyle="1" w:styleId="13200">
    <w:name w:val="Нет списка1320"/>
    <w:next w:val="a2"/>
    <w:uiPriority w:val="99"/>
    <w:semiHidden/>
    <w:unhideWhenUsed/>
    <w:rsid w:val="008E5CCD"/>
  </w:style>
  <w:style w:type="numbering" w:customStyle="1" w:styleId="14200">
    <w:name w:val="Нет списка1420"/>
    <w:next w:val="a2"/>
    <w:uiPriority w:val="99"/>
    <w:semiHidden/>
    <w:unhideWhenUsed/>
    <w:rsid w:val="008E5CCD"/>
  </w:style>
  <w:style w:type="table" w:customStyle="1" w:styleId="5101">
    <w:name w:val="Сетка таблицы5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1">
    <w:name w:val="Нет списка15111"/>
    <w:next w:val="a2"/>
    <w:uiPriority w:val="99"/>
    <w:semiHidden/>
    <w:unhideWhenUsed/>
    <w:rsid w:val="008E5CCD"/>
  </w:style>
  <w:style w:type="table" w:customStyle="1" w:styleId="11180">
    <w:name w:val="Сетка таблицы11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0">
    <w:name w:val="Нет списка2212"/>
    <w:next w:val="a2"/>
    <w:uiPriority w:val="99"/>
    <w:semiHidden/>
    <w:unhideWhenUsed/>
    <w:rsid w:val="008E5CCD"/>
  </w:style>
  <w:style w:type="table" w:customStyle="1" w:styleId="21101">
    <w:name w:val="Сетка таблицы21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0">
    <w:name w:val="Нет списка3210"/>
    <w:next w:val="a2"/>
    <w:uiPriority w:val="99"/>
    <w:semiHidden/>
    <w:unhideWhenUsed/>
    <w:rsid w:val="008E5CCD"/>
  </w:style>
  <w:style w:type="table" w:customStyle="1" w:styleId="31101">
    <w:name w:val="Сетка таблицы31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1">
    <w:name w:val="Нет списка112111"/>
    <w:next w:val="a2"/>
    <w:uiPriority w:val="99"/>
    <w:semiHidden/>
    <w:unhideWhenUsed/>
    <w:rsid w:val="008E5CCD"/>
  </w:style>
  <w:style w:type="numbering" w:customStyle="1" w:styleId="411110">
    <w:name w:val="Нет списка41111"/>
    <w:next w:val="a2"/>
    <w:uiPriority w:val="99"/>
    <w:semiHidden/>
    <w:unhideWhenUsed/>
    <w:rsid w:val="008E5CCD"/>
  </w:style>
  <w:style w:type="numbering" w:customStyle="1" w:styleId="51111">
    <w:name w:val="Нет списка51111"/>
    <w:next w:val="a2"/>
    <w:uiPriority w:val="99"/>
    <w:semiHidden/>
    <w:unhideWhenUsed/>
    <w:rsid w:val="008E5CCD"/>
  </w:style>
  <w:style w:type="numbering" w:customStyle="1" w:styleId="61111">
    <w:name w:val="Нет списка61111"/>
    <w:next w:val="a2"/>
    <w:uiPriority w:val="99"/>
    <w:semiHidden/>
    <w:unhideWhenUsed/>
    <w:rsid w:val="008E5CCD"/>
  </w:style>
  <w:style w:type="table" w:customStyle="1" w:styleId="41101">
    <w:name w:val="Сетка таблицы41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2">
    <w:name w:val="Нет списка12112"/>
    <w:next w:val="a2"/>
    <w:uiPriority w:val="99"/>
    <w:semiHidden/>
    <w:unhideWhenUsed/>
    <w:rsid w:val="008E5CCD"/>
  </w:style>
  <w:style w:type="numbering" w:customStyle="1" w:styleId="212100">
    <w:name w:val="Нет списка21210"/>
    <w:next w:val="a2"/>
    <w:uiPriority w:val="99"/>
    <w:semiHidden/>
    <w:unhideWhenUsed/>
    <w:rsid w:val="008E5CCD"/>
  </w:style>
  <w:style w:type="numbering" w:customStyle="1" w:styleId="71111">
    <w:name w:val="Нет списка71111"/>
    <w:next w:val="a2"/>
    <w:uiPriority w:val="99"/>
    <w:semiHidden/>
    <w:unhideWhenUsed/>
    <w:rsid w:val="008E5CCD"/>
  </w:style>
  <w:style w:type="numbering" w:customStyle="1" w:styleId="81111">
    <w:name w:val="Нет списка81111"/>
    <w:next w:val="a2"/>
    <w:uiPriority w:val="99"/>
    <w:semiHidden/>
    <w:unhideWhenUsed/>
    <w:rsid w:val="008E5CCD"/>
  </w:style>
  <w:style w:type="numbering" w:customStyle="1" w:styleId="91111">
    <w:name w:val="Нет списка91111"/>
    <w:next w:val="a2"/>
    <w:uiPriority w:val="99"/>
    <w:semiHidden/>
    <w:unhideWhenUsed/>
    <w:rsid w:val="008E5CCD"/>
  </w:style>
  <w:style w:type="numbering" w:customStyle="1" w:styleId="101111">
    <w:name w:val="Нет списка101111"/>
    <w:next w:val="a2"/>
    <w:uiPriority w:val="99"/>
    <w:semiHidden/>
    <w:unhideWhenUsed/>
    <w:rsid w:val="008E5CCD"/>
  </w:style>
  <w:style w:type="numbering" w:customStyle="1" w:styleId="131111">
    <w:name w:val="Нет списка131111"/>
    <w:next w:val="a2"/>
    <w:uiPriority w:val="99"/>
    <w:semiHidden/>
    <w:unhideWhenUsed/>
    <w:rsid w:val="008E5CCD"/>
  </w:style>
  <w:style w:type="numbering" w:customStyle="1" w:styleId="141111">
    <w:name w:val="Нет списка141111"/>
    <w:next w:val="a2"/>
    <w:uiPriority w:val="99"/>
    <w:semiHidden/>
    <w:unhideWhenUsed/>
    <w:rsid w:val="008E5CCD"/>
  </w:style>
  <w:style w:type="numbering" w:customStyle="1" w:styleId="16111">
    <w:name w:val="Нет списка16111"/>
    <w:next w:val="a2"/>
    <w:uiPriority w:val="99"/>
    <w:semiHidden/>
    <w:unhideWhenUsed/>
    <w:rsid w:val="008E5CCD"/>
  </w:style>
  <w:style w:type="numbering" w:customStyle="1" w:styleId="17100">
    <w:name w:val="Нет списка1710"/>
    <w:next w:val="a2"/>
    <w:uiPriority w:val="99"/>
    <w:semiHidden/>
    <w:unhideWhenUsed/>
    <w:rsid w:val="008E5CCD"/>
  </w:style>
  <w:style w:type="numbering" w:customStyle="1" w:styleId="1810">
    <w:name w:val="Нет списка1810"/>
    <w:next w:val="a2"/>
    <w:uiPriority w:val="99"/>
    <w:semiHidden/>
    <w:unhideWhenUsed/>
    <w:rsid w:val="008E5CCD"/>
  </w:style>
  <w:style w:type="numbering" w:customStyle="1" w:styleId="198">
    <w:name w:val="Нет списка198"/>
    <w:next w:val="a2"/>
    <w:uiPriority w:val="99"/>
    <w:semiHidden/>
    <w:unhideWhenUsed/>
    <w:rsid w:val="008E5CCD"/>
  </w:style>
  <w:style w:type="table" w:customStyle="1" w:styleId="680">
    <w:name w:val="Сетка таблицы6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0">
    <w:name w:val="Сетка таблицы1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
    <w:name w:val="Сетка таблицы2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0">
    <w:name w:val="Сетка таблицы3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Сетка таблицы4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0">
    <w:name w:val="Сетка таблицы51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0">
    <w:name w:val="Сетка таблицы111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0">
    <w:name w:val="Сетка таблицы211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
    <w:name w:val="Сетка таблицы311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
    <w:name w:val="Сетка таблицы411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Сетка таблицы7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0">
    <w:name w:val="Сетка таблицы13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
    <w:name w:val="Сетка таблицы33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8">
    <w:name w:val="Сетка таблицы43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8">
    <w:name w:val="Сетка таблицы5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0">
    <w:name w:val="Сетка таблицы11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80">
    <w:name w:val="Сетка таблицы21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8">
    <w:name w:val="Сетка таблицы31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8">
    <w:name w:val="Сетка таблицы41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7">
    <w:name w:val="Нет списка207"/>
    <w:next w:val="a2"/>
    <w:uiPriority w:val="99"/>
    <w:semiHidden/>
    <w:unhideWhenUsed/>
    <w:rsid w:val="008E5CCD"/>
  </w:style>
  <w:style w:type="numbering" w:customStyle="1" w:styleId="2370">
    <w:name w:val="Нет списка237"/>
    <w:next w:val="a2"/>
    <w:uiPriority w:val="99"/>
    <w:semiHidden/>
    <w:unhideWhenUsed/>
    <w:rsid w:val="008E5CCD"/>
  </w:style>
  <w:style w:type="numbering" w:customStyle="1" w:styleId="2411">
    <w:name w:val="Нет списка2411"/>
    <w:next w:val="a2"/>
    <w:uiPriority w:val="99"/>
    <w:semiHidden/>
    <w:unhideWhenUsed/>
    <w:rsid w:val="008E5CCD"/>
  </w:style>
  <w:style w:type="numbering" w:customStyle="1" w:styleId="800">
    <w:name w:val="Нет списка80"/>
    <w:next w:val="a2"/>
    <w:uiPriority w:val="99"/>
    <w:semiHidden/>
    <w:unhideWhenUsed/>
    <w:rsid w:val="008E5CCD"/>
  </w:style>
  <w:style w:type="table" w:customStyle="1" w:styleId="501">
    <w:name w:val="Сетка таблицы5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0">
    <w:name w:val="Нет списка160"/>
    <w:next w:val="a2"/>
    <w:uiPriority w:val="99"/>
    <w:semiHidden/>
    <w:unhideWhenUsed/>
    <w:rsid w:val="008E5CCD"/>
  </w:style>
  <w:style w:type="numbering" w:customStyle="1" w:styleId="2380">
    <w:name w:val="Нет списка238"/>
    <w:next w:val="a2"/>
    <w:uiPriority w:val="99"/>
    <w:semiHidden/>
    <w:unhideWhenUsed/>
    <w:rsid w:val="008E5CCD"/>
  </w:style>
  <w:style w:type="numbering" w:customStyle="1" w:styleId="33110">
    <w:name w:val="Нет списка3311"/>
    <w:next w:val="a2"/>
    <w:uiPriority w:val="99"/>
    <w:semiHidden/>
    <w:unhideWhenUsed/>
    <w:rsid w:val="008E5CCD"/>
  </w:style>
  <w:style w:type="table" w:customStyle="1" w:styleId="1301">
    <w:name w:val="Сетка таблицы1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1"/>
    <w:next w:val="a2"/>
    <w:uiPriority w:val="99"/>
    <w:semiHidden/>
    <w:unhideWhenUsed/>
    <w:rsid w:val="008E5CCD"/>
  </w:style>
  <w:style w:type="numbering" w:customStyle="1" w:styleId="21311">
    <w:name w:val="Нет списка21311"/>
    <w:next w:val="a2"/>
    <w:uiPriority w:val="99"/>
    <w:semiHidden/>
    <w:unhideWhenUsed/>
    <w:rsid w:val="008E5CCD"/>
  </w:style>
  <w:style w:type="table" w:customStyle="1" w:styleId="2291">
    <w:name w:val="Сетка таблицы22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0">
    <w:name w:val="Нет списка3113"/>
    <w:next w:val="a2"/>
    <w:uiPriority w:val="99"/>
    <w:semiHidden/>
    <w:unhideWhenUsed/>
    <w:rsid w:val="008E5CCD"/>
  </w:style>
  <w:style w:type="table" w:customStyle="1" w:styleId="3290">
    <w:name w:val="Сетка таблицы32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
    <w:name w:val="Нет списка11114"/>
    <w:next w:val="a2"/>
    <w:uiPriority w:val="99"/>
    <w:semiHidden/>
    <w:unhideWhenUsed/>
    <w:rsid w:val="008E5CCD"/>
  </w:style>
  <w:style w:type="numbering" w:customStyle="1" w:styleId="4221">
    <w:name w:val="Нет списка422"/>
    <w:next w:val="a2"/>
    <w:uiPriority w:val="99"/>
    <w:semiHidden/>
    <w:unhideWhenUsed/>
    <w:rsid w:val="008E5CCD"/>
  </w:style>
  <w:style w:type="numbering" w:customStyle="1" w:styleId="52110">
    <w:name w:val="Нет списка5211"/>
    <w:next w:val="a2"/>
    <w:uiPriority w:val="99"/>
    <w:semiHidden/>
    <w:unhideWhenUsed/>
    <w:rsid w:val="008E5CCD"/>
  </w:style>
  <w:style w:type="numbering" w:customStyle="1" w:styleId="6211">
    <w:name w:val="Нет списка6211"/>
    <w:next w:val="a2"/>
    <w:uiPriority w:val="99"/>
    <w:semiHidden/>
    <w:unhideWhenUsed/>
    <w:rsid w:val="008E5CCD"/>
  </w:style>
  <w:style w:type="table" w:customStyle="1" w:styleId="429">
    <w:name w:val="Сетка таблицы42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0">
    <w:name w:val="Нет списка1222"/>
    <w:next w:val="a2"/>
    <w:uiPriority w:val="99"/>
    <w:semiHidden/>
    <w:unhideWhenUsed/>
    <w:rsid w:val="008E5CCD"/>
  </w:style>
  <w:style w:type="numbering" w:customStyle="1" w:styleId="21113">
    <w:name w:val="Нет списка21113"/>
    <w:next w:val="a2"/>
    <w:uiPriority w:val="99"/>
    <w:semiHidden/>
    <w:unhideWhenUsed/>
    <w:rsid w:val="008E5CCD"/>
  </w:style>
  <w:style w:type="numbering" w:customStyle="1" w:styleId="7211">
    <w:name w:val="Нет списка7211"/>
    <w:next w:val="a2"/>
    <w:uiPriority w:val="99"/>
    <w:semiHidden/>
    <w:unhideWhenUsed/>
    <w:rsid w:val="008E5CCD"/>
  </w:style>
  <w:style w:type="numbering" w:customStyle="1" w:styleId="8211">
    <w:name w:val="Нет списка8211"/>
    <w:next w:val="a2"/>
    <w:uiPriority w:val="99"/>
    <w:semiHidden/>
    <w:unhideWhenUsed/>
    <w:rsid w:val="008E5CCD"/>
  </w:style>
  <w:style w:type="numbering" w:customStyle="1" w:styleId="9211">
    <w:name w:val="Нет списка9211"/>
    <w:next w:val="a2"/>
    <w:uiPriority w:val="99"/>
    <w:semiHidden/>
    <w:unhideWhenUsed/>
    <w:rsid w:val="008E5CCD"/>
  </w:style>
  <w:style w:type="numbering" w:customStyle="1" w:styleId="10211">
    <w:name w:val="Нет списка10211"/>
    <w:next w:val="a2"/>
    <w:uiPriority w:val="99"/>
    <w:semiHidden/>
    <w:unhideWhenUsed/>
    <w:rsid w:val="008E5CCD"/>
  </w:style>
  <w:style w:type="numbering" w:customStyle="1" w:styleId="13211">
    <w:name w:val="Нет списка13211"/>
    <w:next w:val="a2"/>
    <w:uiPriority w:val="99"/>
    <w:semiHidden/>
    <w:unhideWhenUsed/>
    <w:rsid w:val="008E5CCD"/>
  </w:style>
  <w:style w:type="numbering" w:customStyle="1" w:styleId="14211">
    <w:name w:val="Нет списка14211"/>
    <w:next w:val="a2"/>
    <w:uiPriority w:val="99"/>
    <w:semiHidden/>
    <w:unhideWhenUsed/>
    <w:rsid w:val="008E5CCD"/>
  </w:style>
  <w:style w:type="table" w:customStyle="1" w:styleId="5190">
    <w:name w:val="Сетка таблицы5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2">
    <w:name w:val="Нет списка1512"/>
    <w:next w:val="a2"/>
    <w:uiPriority w:val="99"/>
    <w:semiHidden/>
    <w:unhideWhenUsed/>
    <w:rsid w:val="008E5CCD"/>
  </w:style>
  <w:style w:type="table" w:customStyle="1" w:styleId="11201">
    <w:name w:val="Сетка таблицы11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
    <w:name w:val="Нет списка2213"/>
    <w:next w:val="a2"/>
    <w:uiPriority w:val="99"/>
    <w:semiHidden/>
    <w:unhideWhenUsed/>
    <w:rsid w:val="008E5CCD"/>
  </w:style>
  <w:style w:type="table" w:customStyle="1" w:styleId="21190">
    <w:name w:val="Сетка таблицы21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1">
    <w:name w:val="Нет списка32111"/>
    <w:next w:val="a2"/>
    <w:uiPriority w:val="99"/>
    <w:semiHidden/>
    <w:unhideWhenUsed/>
    <w:rsid w:val="008E5CCD"/>
  </w:style>
  <w:style w:type="table" w:customStyle="1" w:styleId="3119">
    <w:name w:val="Сетка таблицы31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0">
    <w:name w:val="Нет списка11212"/>
    <w:next w:val="a2"/>
    <w:uiPriority w:val="99"/>
    <w:semiHidden/>
    <w:unhideWhenUsed/>
    <w:rsid w:val="008E5CCD"/>
  </w:style>
  <w:style w:type="numbering" w:customStyle="1" w:styleId="41120">
    <w:name w:val="Нет списка4112"/>
    <w:next w:val="a2"/>
    <w:uiPriority w:val="99"/>
    <w:semiHidden/>
    <w:unhideWhenUsed/>
    <w:rsid w:val="008E5CCD"/>
  </w:style>
  <w:style w:type="numbering" w:customStyle="1" w:styleId="51120">
    <w:name w:val="Нет списка5112"/>
    <w:next w:val="a2"/>
    <w:uiPriority w:val="99"/>
    <w:semiHidden/>
    <w:unhideWhenUsed/>
    <w:rsid w:val="008E5CCD"/>
  </w:style>
  <w:style w:type="numbering" w:customStyle="1" w:styleId="6112">
    <w:name w:val="Нет списка6112"/>
    <w:next w:val="a2"/>
    <w:uiPriority w:val="99"/>
    <w:semiHidden/>
    <w:unhideWhenUsed/>
    <w:rsid w:val="008E5CCD"/>
  </w:style>
  <w:style w:type="table" w:customStyle="1" w:styleId="4119">
    <w:name w:val="Сетка таблицы41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3">
    <w:name w:val="Нет списка12113"/>
    <w:next w:val="a2"/>
    <w:uiPriority w:val="99"/>
    <w:semiHidden/>
    <w:unhideWhenUsed/>
    <w:rsid w:val="008E5CCD"/>
  </w:style>
  <w:style w:type="numbering" w:customStyle="1" w:styleId="212111">
    <w:name w:val="Нет списка212111"/>
    <w:next w:val="a2"/>
    <w:uiPriority w:val="99"/>
    <w:semiHidden/>
    <w:unhideWhenUsed/>
    <w:rsid w:val="008E5CCD"/>
  </w:style>
  <w:style w:type="numbering" w:customStyle="1" w:styleId="7112">
    <w:name w:val="Нет списка7112"/>
    <w:next w:val="a2"/>
    <w:uiPriority w:val="99"/>
    <w:semiHidden/>
    <w:unhideWhenUsed/>
    <w:rsid w:val="008E5CCD"/>
  </w:style>
  <w:style w:type="numbering" w:customStyle="1" w:styleId="8112">
    <w:name w:val="Нет списка8112"/>
    <w:next w:val="a2"/>
    <w:uiPriority w:val="99"/>
    <w:semiHidden/>
    <w:unhideWhenUsed/>
    <w:rsid w:val="008E5CCD"/>
  </w:style>
  <w:style w:type="numbering" w:customStyle="1" w:styleId="9112">
    <w:name w:val="Нет списка9112"/>
    <w:next w:val="a2"/>
    <w:uiPriority w:val="99"/>
    <w:semiHidden/>
    <w:unhideWhenUsed/>
    <w:rsid w:val="008E5CCD"/>
  </w:style>
  <w:style w:type="numbering" w:customStyle="1" w:styleId="10112">
    <w:name w:val="Нет списка10112"/>
    <w:next w:val="a2"/>
    <w:uiPriority w:val="99"/>
    <w:semiHidden/>
    <w:unhideWhenUsed/>
    <w:rsid w:val="008E5CCD"/>
  </w:style>
  <w:style w:type="numbering" w:customStyle="1" w:styleId="13112">
    <w:name w:val="Нет списка13112"/>
    <w:next w:val="a2"/>
    <w:uiPriority w:val="99"/>
    <w:semiHidden/>
    <w:unhideWhenUsed/>
    <w:rsid w:val="008E5CCD"/>
  </w:style>
  <w:style w:type="numbering" w:customStyle="1" w:styleId="14112">
    <w:name w:val="Нет списка14112"/>
    <w:next w:val="a2"/>
    <w:uiPriority w:val="99"/>
    <w:semiHidden/>
    <w:unhideWhenUsed/>
    <w:rsid w:val="008E5CCD"/>
  </w:style>
  <w:style w:type="numbering" w:customStyle="1" w:styleId="1612">
    <w:name w:val="Нет списка1612"/>
    <w:next w:val="a2"/>
    <w:uiPriority w:val="99"/>
    <w:semiHidden/>
    <w:unhideWhenUsed/>
    <w:rsid w:val="008E5CCD"/>
  </w:style>
  <w:style w:type="numbering" w:customStyle="1" w:styleId="17111">
    <w:name w:val="Нет списка17111"/>
    <w:next w:val="a2"/>
    <w:uiPriority w:val="99"/>
    <w:semiHidden/>
    <w:unhideWhenUsed/>
    <w:rsid w:val="008E5CCD"/>
  </w:style>
  <w:style w:type="numbering" w:customStyle="1" w:styleId="18111">
    <w:name w:val="Нет списка18111"/>
    <w:next w:val="a2"/>
    <w:uiPriority w:val="99"/>
    <w:semiHidden/>
    <w:unhideWhenUsed/>
    <w:rsid w:val="008E5CCD"/>
  </w:style>
  <w:style w:type="numbering" w:customStyle="1" w:styleId="199">
    <w:name w:val="Нет списка199"/>
    <w:next w:val="a2"/>
    <w:uiPriority w:val="99"/>
    <w:semiHidden/>
    <w:unhideWhenUsed/>
    <w:rsid w:val="008E5CCD"/>
  </w:style>
  <w:style w:type="table" w:customStyle="1" w:styleId="690">
    <w:name w:val="Сетка таблицы6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
    <w:name w:val="Сетка таблицы1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1">
    <w:name w:val="Сетка таблицы2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1">
    <w:name w:val="Сетка таблицы3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0">
    <w:name w:val="Сетка таблицы4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1">
    <w:name w:val="Сетка таблицы51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1">
    <w:name w:val="Сетка таблицы111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1">
    <w:name w:val="Сетка таблицы211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0">
    <w:name w:val="Сетка таблицы311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0">
    <w:name w:val="Сетка таблицы411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1">
    <w:name w:val="Сетка таблицы7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0">
    <w:name w:val="Сетка таблицы13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
    <w:name w:val="Сетка таблицы23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
    <w:name w:val="Сетка таблицы33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9">
    <w:name w:val="Сетка таблицы43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9">
    <w:name w:val="Сетка таблицы5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0">
    <w:name w:val="Сетка таблицы11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90">
    <w:name w:val="Сетка таблицы21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9">
    <w:name w:val="Сетка таблицы31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9">
    <w:name w:val="Сетка таблицы41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8">
    <w:name w:val="Нет списка208"/>
    <w:next w:val="a2"/>
    <w:uiPriority w:val="99"/>
    <w:semiHidden/>
    <w:unhideWhenUsed/>
    <w:rsid w:val="008E5CCD"/>
  </w:style>
  <w:style w:type="numbering" w:customStyle="1" w:styleId="2390">
    <w:name w:val="Нет списка239"/>
    <w:next w:val="a2"/>
    <w:uiPriority w:val="99"/>
    <w:semiHidden/>
    <w:unhideWhenUsed/>
    <w:rsid w:val="008E5CCD"/>
  </w:style>
  <w:style w:type="numbering" w:customStyle="1" w:styleId="2420">
    <w:name w:val="Нет списка242"/>
    <w:next w:val="a2"/>
    <w:uiPriority w:val="99"/>
    <w:semiHidden/>
    <w:unhideWhenUsed/>
    <w:rsid w:val="008E5CCD"/>
  </w:style>
  <w:style w:type="numbering" w:customStyle="1" w:styleId="900">
    <w:name w:val="Нет списка90"/>
    <w:next w:val="a2"/>
    <w:uiPriority w:val="99"/>
    <w:semiHidden/>
    <w:unhideWhenUsed/>
    <w:rsid w:val="008E5CCD"/>
  </w:style>
  <w:style w:type="table" w:customStyle="1" w:styleId="601">
    <w:name w:val="Сетка таблицы6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0">
    <w:name w:val="Нет списка170"/>
    <w:next w:val="a2"/>
    <w:uiPriority w:val="99"/>
    <w:semiHidden/>
    <w:unhideWhenUsed/>
    <w:rsid w:val="008E5CCD"/>
  </w:style>
  <w:style w:type="numbering" w:customStyle="1" w:styleId="2400">
    <w:name w:val="Нет списка240"/>
    <w:next w:val="a2"/>
    <w:uiPriority w:val="99"/>
    <w:semiHidden/>
    <w:unhideWhenUsed/>
    <w:rsid w:val="008E5CCD"/>
  </w:style>
  <w:style w:type="numbering" w:customStyle="1" w:styleId="3321">
    <w:name w:val="Нет списка332"/>
    <w:next w:val="a2"/>
    <w:uiPriority w:val="99"/>
    <w:semiHidden/>
    <w:unhideWhenUsed/>
    <w:rsid w:val="008E5CCD"/>
  </w:style>
  <w:style w:type="table" w:customStyle="1" w:styleId="1401">
    <w:name w:val="Сетка таблицы14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2"/>
    <w:uiPriority w:val="99"/>
    <w:semiHidden/>
    <w:unhideWhenUsed/>
    <w:rsid w:val="008E5CCD"/>
  </w:style>
  <w:style w:type="numbering" w:customStyle="1" w:styleId="2132">
    <w:name w:val="Нет списка2132"/>
    <w:next w:val="a2"/>
    <w:uiPriority w:val="99"/>
    <w:semiHidden/>
    <w:unhideWhenUsed/>
    <w:rsid w:val="008E5CCD"/>
  </w:style>
  <w:style w:type="table" w:customStyle="1" w:styleId="2301">
    <w:name w:val="Сетка таблицы2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0">
    <w:name w:val="Нет списка3114"/>
    <w:next w:val="a2"/>
    <w:uiPriority w:val="99"/>
    <w:semiHidden/>
    <w:unhideWhenUsed/>
    <w:rsid w:val="008E5CCD"/>
  </w:style>
  <w:style w:type="table" w:customStyle="1" w:styleId="3301">
    <w:name w:val="Сетка таблицы3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2"/>
    <w:uiPriority w:val="99"/>
    <w:semiHidden/>
    <w:unhideWhenUsed/>
    <w:rsid w:val="008E5CCD"/>
  </w:style>
  <w:style w:type="numbering" w:customStyle="1" w:styleId="4231">
    <w:name w:val="Нет списка423"/>
    <w:next w:val="a2"/>
    <w:uiPriority w:val="99"/>
    <w:semiHidden/>
    <w:unhideWhenUsed/>
    <w:rsid w:val="008E5CCD"/>
  </w:style>
  <w:style w:type="numbering" w:customStyle="1" w:styleId="5221">
    <w:name w:val="Нет списка522"/>
    <w:next w:val="a2"/>
    <w:uiPriority w:val="99"/>
    <w:semiHidden/>
    <w:unhideWhenUsed/>
    <w:rsid w:val="008E5CCD"/>
  </w:style>
  <w:style w:type="numbering" w:customStyle="1" w:styleId="6220">
    <w:name w:val="Нет списка622"/>
    <w:next w:val="a2"/>
    <w:uiPriority w:val="99"/>
    <w:semiHidden/>
    <w:unhideWhenUsed/>
    <w:rsid w:val="008E5CCD"/>
  </w:style>
  <w:style w:type="table" w:customStyle="1" w:styleId="4300">
    <w:name w:val="Сетка таблицы4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
    <w:name w:val="Нет списка1223"/>
    <w:next w:val="a2"/>
    <w:uiPriority w:val="99"/>
    <w:semiHidden/>
    <w:unhideWhenUsed/>
    <w:rsid w:val="008E5CCD"/>
  </w:style>
  <w:style w:type="numbering" w:customStyle="1" w:styleId="21114">
    <w:name w:val="Нет списка21114"/>
    <w:next w:val="a2"/>
    <w:uiPriority w:val="99"/>
    <w:semiHidden/>
    <w:unhideWhenUsed/>
    <w:rsid w:val="008E5CCD"/>
  </w:style>
  <w:style w:type="numbering" w:customStyle="1" w:styleId="7220">
    <w:name w:val="Нет списка722"/>
    <w:next w:val="a2"/>
    <w:uiPriority w:val="99"/>
    <w:semiHidden/>
    <w:unhideWhenUsed/>
    <w:rsid w:val="008E5CCD"/>
  </w:style>
  <w:style w:type="numbering" w:customStyle="1" w:styleId="822">
    <w:name w:val="Нет списка822"/>
    <w:next w:val="a2"/>
    <w:uiPriority w:val="99"/>
    <w:semiHidden/>
    <w:unhideWhenUsed/>
    <w:rsid w:val="008E5CCD"/>
  </w:style>
  <w:style w:type="numbering" w:customStyle="1" w:styleId="922">
    <w:name w:val="Нет списка922"/>
    <w:next w:val="a2"/>
    <w:uiPriority w:val="99"/>
    <w:semiHidden/>
    <w:unhideWhenUsed/>
    <w:rsid w:val="008E5CCD"/>
  </w:style>
  <w:style w:type="numbering" w:customStyle="1" w:styleId="1022">
    <w:name w:val="Нет списка1022"/>
    <w:next w:val="a2"/>
    <w:uiPriority w:val="99"/>
    <w:semiHidden/>
    <w:unhideWhenUsed/>
    <w:rsid w:val="008E5CCD"/>
  </w:style>
  <w:style w:type="numbering" w:customStyle="1" w:styleId="13220">
    <w:name w:val="Нет списка1322"/>
    <w:next w:val="a2"/>
    <w:uiPriority w:val="99"/>
    <w:semiHidden/>
    <w:unhideWhenUsed/>
    <w:rsid w:val="008E5CCD"/>
  </w:style>
  <w:style w:type="numbering" w:customStyle="1" w:styleId="1422">
    <w:name w:val="Нет списка1422"/>
    <w:next w:val="a2"/>
    <w:uiPriority w:val="99"/>
    <w:semiHidden/>
    <w:unhideWhenUsed/>
    <w:rsid w:val="008E5CCD"/>
  </w:style>
  <w:style w:type="table" w:customStyle="1" w:styleId="5201">
    <w:name w:val="Сетка таблицы5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3">
    <w:name w:val="Нет списка1513"/>
    <w:next w:val="a2"/>
    <w:uiPriority w:val="99"/>
    <w:semiHidden/>
    <w:unhideWhenUsed/>
    <w:rsid w:val="008E5CCD"/>
  </w:style>
  <w:style w:type="table" w:customStyle="1" w:styleId="11301">
    <w:name w:val="Сетка таблицы11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4">
    <w:name w:val="Нет списка2214"/>
    <w:next w:val="a2"/>
    <w:uiPriority w:val="99"/>
    <w:semiHidden/>
    <w:unhideWhenUsed/>
    <w:rsid w:val="008E5CCD"/>
  </w:style>
  <w:style w:type="table" w:customStyle="1" w:styleId="21201">
    <w:name w:val="Сетка таблицы21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2">
    <w:name w:val="Нет списка3212"/>
    <w:next w:val="a2"/>
    <w:uiPriority w:val="99"/>
    <w:semiHidden/>
    <w:unhideWhenUsed/>
    <w:rsid w:val="008E5CCD"/>
  </w:style>
  <w:style w:type="table" w:customStyle="1" w:styleId="31200">
    <w:name w:val="Сетка таблицы31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
    <w:name w:val="Нет списка11213"/>
    <w:next w:val="a2"/>
    <w:uiPriority w:val="99"/>
    <w:semiHidden/>
    <w:unhideWhenUsed/>
    <w:rsid w:val="008E5CCD"/>
  </w:style>
  <w:style w:type="numbering" w:customStyle="1" w:styleId="41130">
    <w:name w:val="Нет списка4113"/>
    <w:next w:val="a2"/>
    <w:uiPriority w:val="99"/>
    <w:semiHidden/>
    <w:unhideWhenUsed/>
    <w:rsid w:val="008E5CCD"/>
  </w:style>
  <w:style w:type="numbering" w:customStyle="1" w:styleId="5113">
    <w:name w:val="Нет списка5113"/>
    <w:next w:val="a2"/>
    <w:uiPriority w:val="99"/>
    <w:semiHidden/>
    <w:unhideWhenUsed/>
    <w:rsid w:val="008E5CCD"/>
  </w:style>
  <w:style w:type="numbering" w:customStyle="1" w:styleId="6113">
    <w:name w:val="Нет списка6113"/>
    <w:next w:val="a2"/>
    <w:uiPriority w:val="99"/>
    <w:semiHidden/>
    <w:unhideWhenUsed/>
    <w:rsid w:val="008E5CCD"/>
  </w:style>
  <w:style w:type="table" w:customStyle="1" w:styleId="41200">
    <w:name w:val="Сетка таблицы41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4">
    <w:name w:val="Нет списка12114"/>
    <w:next w:val="a2"/>
    <w:uiPriority w:val="99"/>
    <w:semiHidden/>
    <w:unhideWhenUsed/>
    <w:rsid w:val="008E5CCD"/>
  </w:style>
  <w:style w:type="numbering" w:customStyle="1" w:styleId="212120">
    <w:name w:val="Нет списка21212"/>
    <w:next w:val="a2"/>
    <w:uiPriority w:val="99"/>
    <w:semiHidden/>
    <w:unhideWhenUsed/>
    <w:rsid w:val="008E5CCD"/>
  </w:style>
  <w:style w:type="numbering" w:customStyle="1" w:styleId="7113">
    <w:name w:val="Нет списка7113"/>
    <w:next w:val="a2"/>
    <w:uiPriority w:val="99"/>
    <w:semiHidden/>
    <w:unhideWhenUsed/>
    <w:rsid w:val="008E5CCD"/>
  </w:style>
  <w:style w:type="numbering" w:customStyle="1" w:styleId="8113">
    <w:name w:val="Нет списка8113"/>
    <w:next w:val="a2"/>
    <w:uiPriority w:val="99"/>
    <w:semiHidden/>
    <w:unhideWhenUsed/>
    <w:rsid w:val="008E5CCD"/>
  </w:style>
  <w:style w:type="numbering" w:customStyle="1" w:styleId="9113">
    <w:name w:val="Нет списка9113"/>
    <w:next w:val="a2"/>
    <w:uiPriority w:val="99"/>
    <w:semiHidden/>
    <w:unhideWhenUsed/>
    <w:rsid w:val="008E5CCD"/>
  </w:style>
  <w:style w:type="numbering" w:customStyle="1" w:styleId="10113">
    <w:name w:val="Нет списка10113"/>
    <w:next w:val="a2"/>
    <w:uiPriority w:val="99"/>
    <w:semiHidden/>
    <w:unhideWhenUsed/>
    <w:rsid w:val="008E5CCD"/>
  </w:style>
  <w:style w:type="numbering" w:customStyle="1" w:styleId="13113">
    <w:name w:val="Нет списка13113"/>
    <w:next w:val="a2"/>
    <w:uiPriority w:val="99"/>
    <w:semiHidden/>
    <w:unhideWhenUsed/>
    <w:rsid w:val="008E5CCD"/>
  </w:style>
  <w:style w:type="numbering" w:customStyle="1" w:styleId="14113">
    <w:name w:val="Нет списка14113"/>
    <w:next w:val="a2"/>
    <w:uiPriority w:val="99"/>
    <w:semiHidden/>
    <w:unhideWhenUsed/>
    <w:rsid w:val="008E5CCD"/>
  </w:style>
  <w:style w:type="numbering" w:customStyle="1" w:styleId="1613">
    <w:name w:val="Нет списка1613"/>
    <w:next w:val="a2"/>
    <w:uiPriority w:val="99"/>
    <w:semiHidden/>
    <w:unhideWhenUsed/>
    <w:rsid w:val="008E5CCD"/>
  </w:style>
  <w:style w:type="numbering" w:customStyle="1" w:styleId="1712">
    <w:name w:val="Нет списка1712"/>
    <w:next w:val="a2"/>
    <w:uiPriority w:val="99"/>
    <w:semiHidden/>
    <w:unhideWhenUsed/>
    <w:rsid w:val="008E5CCD"/>
  </w:style>
  <w:style w:type="numbering" w:customStyle="1" w:styleId="1812">
    <w:name w:val="Нет списка1812"/>
    <w:next w:val="a2"/>
    <w:uiPriority w:val="99"/>
    <w:semiHidden/>
    <w:unhideWhenUsed/>
    <w:rsid w:val="008E5CCD"/>
  </w:style>
  <w:style w:type="numbering" w:customStyle="1" w:styleId="1910">
    <w:name w:val="Нет списка1910"/>
    <w:next w:val="a2"/>
    <w:uiPriority w:val="99"/>
    <w:semiHidden/>
    <w:unhideWhenUsed/>
    <w:rsid w:val="008E5CCD"/>
  </w:style>
  <w:style w:type="table" w:customStyle="1" w:styleId="6101">
    <w:name w:val="Сетка таблицы6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
    <w:name w:val="Сетка таблицы12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Сетка таблицы42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0">
    <w:name w:val="Сетка таблицы51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0">
    <w:name w:val="Сетка таблицы211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1">
    <w:name w:val="Сетка таблицы7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1">
    <w:name w:val="Сетка таблицы13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0">
    <w:name w:val="Сетка таблицы23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0">
    <w:name w:val="Сетка таблицы33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0">
    <w:name w:val="Сетка таблицы43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0">
    <w:name w:val="Сетка таблицы5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1">
    <w:name w:val="Сетка таблицы11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1">
    <w:name w:val="Сетка таблицы21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00">
    <w:name w:val="Сетка таблицы31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0">
    <w:name w:val="Сетка таблицы41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
    <w:name w:val="Нет списка209"/>
    <w:next w:val="a2"/>
    <w:uiPriority w:val="99"/>
    <w:semiHidden/>
    <w:unhideWhenUsed/>
    <w:rsid w:val="008E5CCD"/>
  </w:style>
  <w:style w:type="numbering" w:customStyle="1" w:styleId="23101">
    <w:name w:val="Нет списка2310"/>
    <w:next w:val="a2"/>
    <w:uiPriority w:val="99"/>
    <w:semiHidden/>
    <w:unhideWhenUsed/>
    <w:rsid w:val="008E5CCD"/>
  </w:style>
  <w:style w:type="numbering" w:customStyle="1" w:styleId="2430">
    <w:name w:val="Нет списка243"/>
    <w:next w:val="a2"/>
    <w:uiPriority w:val="99"/>
    <w:semiHidden/>
    <w:unhideWhenUsed/>
    <w:rsid w:val="008E5CCD"/>
  </w:style>
  <w:style w:type="paragraph" w:customStyle="1" w:styleId="afff8">
    <w:name w:val="Знак Знак Знак Знак Знак"/>
    <w:basedOn w:val="a"/>
    <w:autoRedefine/>
    <w:rsid w:val="00913DD5"/>
    <w:pPr>
      <w:spacing w:after="160" w:line="240" w:lineRule="exact"/>
    </w:pPr>
    <w:rPr>
      <w:sz w:val="28"/>
      <w:szCs w:val="20"/>
      <w:lang w:val="en-US" w:eastAsia="en-US"/>
    </w:rPr>
  </w:style>
  <w:style w:type="paragraph" w:customStyle="1" w:styleId="15a">
    <w:name w:val="Знак Знак15"/>
    <w:basedOn w:val="a"/>
    <w:autoRedefine/>
    <w:rsid w:val="00913DD5"/>
    <w:pPr>
      <w:spacing w:after="160" w:line="240" w:lineRule="exact"/>
    </w:pPr>
    <w:rPr>
      <w:sz w:val="28"/>
      <w:szCs w:val="20"/>
      <w:lang w:val="en-US" w:eastAsia="en-US"/>
    </w:rPr>
  </w:style>
  <w:style w:type="character" w:customStyle="1" w:styleId="16a">
    <w:name w:val="Знак Знак16"/>
    <w:rsid w:val="00913DD5"/>
    <w:rPr>
      <w:rFonts w:ascii="Times New Roman" w:eastAsia="Times New Roman" w:hAnsi="Times New Roman"/>
      <w:sz w:val="24"/>
      <w:szCs w:val="24"/>
    </w:rPr>
  </w:style>
  <w:style w:type="character" w:customStyle="1" w:styleId="17a">
    <w:name w:val="Знак Знак17"/>
    <w:rsid w:val="00913DD5"/>
    <w:rPr>
      <w:rFonts w:ascii="Times New Roman" w:eastAsia="Times New Roman" w:hAnsi="Times New Roman"/>
      <w:sz w:val="22"/>
      <w:szCs w:val="22"/>
    </w:rPr>
  </w:style>
  <w:style w:type="paragraph" w:customStyle="1" w:styleId="7b">
    <w:name w:val="Знак Знак7"/>
    <w:basedOn w:val="a"/>
    <w:autoRedefine/>
    <w:rsid w:val="00913DD5"/>
    <w:pPr>
      <w:spacing w:after="160" w:line="240" w:lineRule="exact"/>
    </w:pPr>
    <w:rPr>
      <w:sz w:val="28"/>
      <w:szCs w:val="20"/>
      <w:lang w:val="en-US" w:eastAsia="en-US"/>
    </w:rPr>
  </w:style>
  <w:style w:type="paragraph" w:customStyle="1" w:styleId="1fa">
    <w:name w:val="Знак Знак Знак Знак1"/>
    <w:basedOn w:val="a"/>
    <w:autoRedefine/>
    <w:rsid w:val="00913DD5"/>
    <w:pPr>
      <w:spacing w:after="160" w:line="240" w:lineRule="exact"/>
    </w:pPr>
    <w:rPr>
      <w:sz w:val="28"/>
      <w:szCs w:val="20"/>
      <w:lang w:val="en-US" w:eastAsia="en-US"/>
    </w:rPr>
  </w:style>
  <w:style w:type="paragraph" w:customStyle="1" w:styleId="CharChar5">
    <w:name w:val="Char Char"/>
    <w:basedOn w:val="a"/>
    <w:autoRedefine/>
    <w:rsid w:val="00913DD5"/>
    <w:pPr>
      <w:spacing w:after="160"/>
      <w:ind w:firstLine="720"/>
    </w:pPr>
    <w:rPr>
      <w:sz w:val="28"/>
      <w:szCs w:val="20"/>
      <w:lang w:val="en-US" w:eastAsia="en-US"/>
    </w:rPr>
  </w:style>
  <w:style w:type="paragraph" w:customStyle="1" w:styleId="afff9">
    <w:name w:val="Знак Знак Знак Знак Знак Знак Знак Знак Знак"/>
    <w:basedOn w:val="a"/>
    <w:autoRedefine/>
    <w:rsid w:val="00913DD5"/>
    <w:pPr>
      <w:spacing w:after="160" w:line="240" w:lineRule="exact"/>
    </w:pPr>
    <w:rPr>
      <w:sz w:val="28"/>
      <w:szCs w:val="20"/>
      <w:lang w:val="en-US" w:eastAsia="en-US"/>
    </w:rPr>
  </w:style>
  <w:style w:type="paragraph" w:customStyle="1" w:styleId="1fb">
    <w:name w:val="Знак Знак Знак1 Знак Знак Знак Знак Знак Знак Знак Знак Знак Знак Знак Знак Знак Знак Знак"/>
    <w:basedOn w:val="a"/>
    <w:autoRedefine/>
    <w:rsid w:val="00913DD5"/>
    <w:pPr>
      <w:spacing w:after="160" w:line="240" w:lineRule="exact"/>
    </w:pPr>
    <w:rPr>
      <w:sz w:val="28"/>
      <w:szCs w:val="20"/>
      <w:lang w:val="en-US" w:eastAsia="en-US"/>
    </w:rPr>
  </w:style>
  <w:style w:type="paragraph" w:customStyle="1" w:styleId="22a">
    <w:name w:val="Знак Знак2 Знак Знак2"/>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f3">
    <w:name w:val="Знак2 Знак Знак Знак Знак Знак"/>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f4">
    <w:name w:val="Знак Знак Знак Знак Знак2"/>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f1">
    <w:name w:val="Знак Знак4 Знак Знак Знак Знак Знак Знак Знак Знак Знак Знак Знак Знак Знак"/>
    <w:basedOn w:val="a"/>
    <w:autoRedefine/>
    <w:rsid w:val="00913DD5"/>
    <w:pPr>
      <w:spacing w:after="160" w:line="240" w:lineRule="exact"/>
    </w:pPr>
    <w:rPr>
      <w:sz w:val="28"/>
      <w:szCs w:val="20"/>
      <w:lang w:val="en-US" w:eastAsia="en-US"/>
    </w:rPr>
  </w:style>
  <w:style w:type="paragraph" w:customStyle="1" w:styleId="4f2">
    <w:name w:val="Знак Знак4 Знак Знак Знак Знак Знак Знак Знак Знак Знак Знак Знак Знак Знак Знак Знак Знак"/>
    <w:basedOn w:val="a"/>
    <w:autoRedefine/>
    <w:rsid w:val="00913DD5"/>
    <w:pPr>
      <w:spacing w:after="160" w:line="240" w:lineRule="exact"/>
    </w:pPr>
    <w:rPr>
      <w:sz w:val="28"/>
      <w:szCs w:val="20"/>
      <w:lang w:val="en-US" w:eastAsia="en-US"/>
    </w:rPr>
  </w:style>
  <w:style w:type="paragraph" w:customStyle="1" w:styleId="5a">
    <w:name w:val="Знак Знак5 Знак Знак Знак Знак Знак Знак Знак Знак Знак Знак Знак Знак Знак Знак Знак Знак Знак Знак Знак"/>
    <w:basedOn w:val="a"/>
    <w:autoRedefine/>
    <w:rsid w:val="00913DD5"/>
    <w:pPr>
      <w:spacing w:after="160" w:line="240" w:lineRule="exact"/>
    </w:pPr>
    <w:rPr>
      <w:sz w:val="28"/>
      <w:szCs w:val="20"/>
      <w:lang w:val="en-US" w:eastAsia="en-US"/>
    </w:rPr>
  </w:style>
  <w:style w:type="paragraph" w:customStyle="1" w:styleId="afffa">
    <w:name w:val="Знак Знак Знак"/>
    <w:basedOn w:val="a"/>
    <w:autoRedefine/>
    <w:rsid w:val="00913DD5"/>
    <w:pPr>
      <w:spacing w:after="160" w:line="240" w:lineRule="exact"/>
    </w:pPr>
    <w:rPr>
      <w:sz w:val="28"/>
      <w:szCs w:val="20"/>
      <w:lang w:val="en-US" w:eastAsia="en-US"/>
    </w:rPr>
  </w:style>
  <w:style w:type="paragraph" w:customStyle="1" w:styleId="7c">
    <w:name w:val="Знак7 Знак Знак Знак"/>
    <w:basedOn w:val="a"/>
    <w:autoRedefine/>
    <w:rsid w:val="00913DD5"/>
    <w:pPr>
      <w:spacing w:after="160" w:line="240" w:lineRule="exact"/>
    </w:pPr>
    <w:rPr>
      <w:sz w:val="28"/>
      <w:szCs w:val="20"/>
      <w:lang w:val="en-US" w:eastAsia="en-US"/>
    </w:rPr>
  </w:style>
  <w:style w:type="paragraph" w:customStyle="1" w:styleId="1fc">
    <w:name w:val="Знак Знак Знак1 Знак Знак Знак Знак Знак Знак"/>
    <w:basedOn w:val="a"/>
    <w:rsid w:val="00913DD5"/>
    <w:pPr>
      <w:spacing w:after="160" w:line="240" w:lineRule="exact"/>
    </w:pPr>
    <w:rPr>
      <w:rFonts w:ascii="Verdana" w:hAnsi="Verdana"/>
      <w:sz w:val="20"/>
      <w:szCs w:val="20"/>
      <w:lang w:val="en-US" w:eastAsia="en-US"/>
    </w:rPr>
  </w:style>
  <w:style w:type="paragraph" w:customStyle="1" w:styleId="4f3">
    <w:name w:val="Знак Знак4"/>
    <w:basedOn w:val="a"/>
    <w:autoRedefine/>
    <w:rsid w:val="00913DD5"/>
    <w:pPr>
      <w:spacing w:after="160" w:line="240" w:lineRule="exact"/>
    </w:pPr>
    <w:rPr>
      <w:sz w:val="28"/>
      <w:szCs w:val="20"/>
      <w:lang w:val="en-US" w:eastAsia="en-US"/>
    </w:rPr>
  </w:style>
  <w:style w:type="paragraph" w:customStyle="1" w:styleId="3d">
    <w:name w:val="Знак Знак3"/>
    <w:basedOn w:val="a"/>
    <w:autoRedefine/>
    <w:rsid w:val="00913DD5"/>
    <w:pPr>
      <w:spacing w:after="160" w:line="240" w:lineRule="exact"/>
    </w:pPr>
    <w:rPr>
      <w:sz w:val="28"/>
      <w:szCs w:val="20"/>
      <w:lang w:val="en-US" w:eastAsia="en-US"/>
    </w:rPr>
  </w:style>
  <w:style w:type="paragraph" w:customStyle="1" w:styleId="afffb">
    <w:name w:val="Знак Знак Знак Знак"/>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e">
    <w:name w:val="Знак3"/>
    <w:basedOn w:val="a"/>
    <w:autoRedefine/>
    <w:rsid w:val="00913DD5"/>
    <w:pPr>
      <w:spacing w:after="160" w:line="240" w:lineRule="exact"/>
    </w:pPr>
    <w:rPr>
      <w:sz w:val="28"/>
      <w:szCs w:val="20"/>
      <w:lang w:val="en-US" w:eastAsia="en-US"/>
    </w:rPr>
  </w:style>
  <w:style w:type="character" w:customStyle="1" w:styleId="7d">
    <w:name w:val="Знак7"/>
    <w:semiHidden/>
    <w:rsid w:val="00913DD5"/>
    <w:rPr>
      <w:rFonts w:eastAsia="Times New Roman"/>
      <w:sz w:val="24"/>
      <w:szCs w:val="24"/>
      <w:lang w:val="ru-RU" w:eastAsia="ru-RU"/>
    </w:rPr>
  </w:style>
  <w:style w:type="paragraph" w:customStyle="1" w:styleId="1fd">
    <w:name w:val="Знак Знак Знак1 Знак Знак Знак Знак Знак Знак Знак Знак Знак Знак Знак Знак Знак Знак Знак Знак"/>
    <w:basedOn w:val="a"/>
    <w:autoRedefine/>
    <w:rsid w:val="00913DD5"/>
    <w:pPr>
      <w:spacing w:after="160" w:line="240" w:lineRule="exact"/>
    </w:pPr>
    <w:rPr>
      <w:sz w:val="28"/>
      <w:szCs w:val="20"/>
      <w:lang w:val="en-US" w:eastAsia="en-US"/>
    </w:rPr>
  </w:style>
  <w:style w:type="paragraph" w:customStyle="1" w:styleId="4f4">
    <w:name w:val="Знак Знак4 Знак Знак Знак Знак Знак Знак Знак Знак Знак Знак"/>
    <w:basedOn w:val="a"/>
    <w:rsid w:val="00913DD5"/>
    <w:pPr>
      <w:spacing w:before="100" w:beforeAutospacing="1" w:after="100" w:afterAutospacing="1"/>
    </w:pPr>
    <w:rPr>
      <w:lang w:val="en-US" w:eastAsia="en-US"/>
    </w:rPr>
  </w:style>
  <w:style w:type="paragraph" w:customStyle="1" w:styleId="2f5">
    <w:name w:val="Знак2"/>
    <w:basedOn w:val="a"/>
    <w:rsid w:val="00913DD5"/>
    <w:pPr>
      <w:spacing w:before="100" w:beforeAutospacing="1" w:after="100" w:afterAutospacing="1"/>
    </w:pPr>
    <w:rPr>
      <w:lang w:val="en-US" w:eastAsia="en-US"/>
    </w:rPr>
  </w:style>
  <w:style w:type="paragraph" w:customStyle="1" w:styleId="1fe">
    <w:name w:val="Знак Знак Знак1 Знак Знак Знак Знак Знак Знак Знак Знак Знак Знак Знак Знак Знак Знак Знак Знак Знак"/>
    <w:basedOn w:val="a"/>
    <w:autoRedefine/>
    <w:rsid w:val="00913DD5"/>
    <w:pPr>
      <w:spacing w:after="160" w:line="240" w:lineRule="exact"/>
    </w:pPr>
    <w:rPr>
      <w:sz w:val="28"/>
      <w:szCs w:val="20"/>
      <w:lang w:val="en-US" w:eastAsia="en-US"/>
    </w:rPr>
  </w:style>
  <w:style w:type="paragraph" w:customStyle="1" w:styleId="1ff">
    <w:name w:val="Знак1 Знак Знак Знак Знак Знак Знак Знак Знак Знак Знак Знак Знак Знак Знак Знак"/>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f5">
    <w:name w:val="Знак Знак4 Знак"/>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7e">
    <w:name w:val="Абзац списка7"/>
    <w:basedOn w:val="a"/>
    <w:rsid w:val="00913DD5"/>
    <w:pPr>
      <w:ind w:left="720"/>
    </w:pPr>
    <w:rPr>
      <w:rFonts w:eastAsia="Calibri"/>
    </w:rPr>
  </w:style>
  <w:style w:type="numbering" w:customStyle="1" w:styleId="1000">
    <w:name w:val="Нет списка100"/>
    <w:next w:val="a2"/>
    <w:uiPriority w:val="99"/>
    <w:semiHidden/>
    <w:unhideWhenUsed/>
    <w:rsid w:val="0062506F"/>
  </w:style>
  <w:style w:type="paragraph" w:customStyle="1" w:styleId="afffc">
    <w:name w:val="Знак Знак Знак Знак Знак"/>
    <w:basedOn w:val="a"/>
    <w:autoRedefine/>
    <w:rsid w:val="0062506F"/>
    <w:pPr>
      <w:spacing w:after="160" w:line="240" w:lineRule="exact"/>
    </w:pPr>
    <w:rPr>
      <w:sz w:val="28"/>
      <w:szCs w:val="20"/>
      <w:lang w:val="en-US" w:eastAsia="en-US"/>
    </w:rPr>
  </w:style>
  <w:style w:type="paragraph" w:customStyle="1" w:styleId="15b">
    <w:name w:val="Знак Знак15"/>
    <w:basedOn w:val="a"/>
    <w:autoRedefine/>
    <w:rsid w:val="0062506F"/>
    <w:pPr>
      <w:spacing w:after="160" w:line="240" w:lineRule="exact"/>
    </w:pPr>
    <w:rPr>
      <w:sz w:val="28"/>
      <w:szCs w:val="20"/>
      <w:lang w:val="en-US" w:eastAsia="en-US"/>
    </w:rPr>
  </w:style>
  <w:style w:type="character" w:customStyle="1" w:styleId="16b">
    <w:name w:val="Знак Знак16"/>
    <w:rsid w:val="0062506F"/>
    <w:rPr>
      <w:rFonts w:ascii="Times New Roman" w:eastAsia="Times New Roman" w:hAnsi="Times New Roman"/>
      <w:sz w:val="24"/>
      <w:szCs w:val="24"/>
    </w:rPr>
  </w:style>
  <w:style w:type="character" w:customStyle="1" w:styleId="17b">
    <w:name w:val="Знак Знак17"/>
    <w:rsid w:val="0062506F"/>
    <w:rPr>
      <w:rFonts w:ascii="Times New Roman" w:eastAsia="Times New Roman" w:hAnsi="Times New Roman"/>
      <w:sz w:val="22"/>
      <w:szCs w:val="22"/>
    </w:rPr>
  </w:style>
  <w:style w:type="paragraph" w:customStyle="1" w:styleId="7f">
    <w:name w:val="Знак Знак7"/>
    <w:basedOn w:val="a"/>
    <w:autoRedefine/>
    <w:rsid w:val="0062506F"/>
    <w:pPr>
      <w:spacing w:after="160" w:line="240" w:lineRule="exact"/>
    </w:pPr>
    <w:rPr>
      <w:sz w:val="28"/>
      <w:szCs w:val="20"/>
      <w:lang w:val="en-US" w:eastAsia="en-US"/>
    </w:rPr>
  </w:style>
  <w:style w:type="paragraph" w:customStyle="1" w:styleId="1ff0">
    <w:name w:val="Знак Знак Знак Знак1"/>
    <w:basedOn w:val="a"/>
    <w:autoRedefine/>
    <w:rsid w:val="0062506F"/>
    <w:pPr>
      <w:spacing w:after="160" w:line="240" w:lineRule="exact"/>
    </w:pPr>
    <w:rPr>
      <w:sz w:val="28"/>
      <w:szCs w:val="20"/>
      <w:lang w:val="en-US" w:eastAsia="en-US"/>
    </w:rPr>
  </w:style>
  <w:style w:type="paragraph" w:customStyle="1" w:styleId="CharChar6">
    <w:name w:val="Char Char"/>
    <w:basedOn w:val="a"/>
    <w:autoRedefine/>
    <w:rsid w:val="0062506F"/>
    <w:pPr>
      <w:spacing w:after="160"/>
      <w:ind w:firstLine="720"/>
    </w:pPr>
    <w:rPr>
      <w:sz w:val="28"/>
      <w:szCs w:val="20"/>
      <w:lang w:val="en-US" w:eastAsia="en-US"/>
    </w:rPr>
  </w:style>
  <w:style w:type="paragraph" w:customStyle="1" w:styleId="afffd">
    <w:name w:val="Знак Знак Знак Знак Знак Знак Знак Знак Знак"/>
    <w:basedOn w:val="a"/>
    <w:autoRedefine/>
    <w:rsid w:val="0062506F"/>
    <w:pPr>
      <w:spacing w:after="160" w:line="240" w:lineRule="exact"/>
    </w:pPr>
    <w:rPr>
      <w:sz w:val="28"/>
      <w:szCs w:val="20"/>
      <w:lang w:val="en-US" w:eastAsia="en-US"/>
    </w:rPr>
  </w:style>
  <w:style w:type="paragraph" w:customStyle="1" w:styleId="1ff1">
    <w:name w:val="Знак Знак Знак1 Знак Знак Знак Знак Знак Знак Знак Знак Знак Знак Знак Знак Знак Знак Знак"/>
    <w:basedOn w:val="a"/>
    <w:autoRedefine/>
    <w:rsid w:val="0062506F"/>
    <w:pPr>
      <w:spacing w:after="160" w:line="240" w:lineRule="exact"/>
    </w:pPr>
    <w:rPr>
      <w:sz w:val="28"/>
      <w:szCs w:val="20"/>
      <w:lang w:val="en-US" w:eastAsia="en-US"/>
    </w:rPr>
  </w:style>
  <w:style w:type="paragraph" w:customStyle="1" w:styleId="22b">
    <w:name w:val="Знак Знак2 Знак Знак2"/>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f6">
    <w:name w:val="Знак2 Знак Знак Знак Знак Знак"/>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f7">
    <w:name w:val="Знак Знак Знак Знак Знак2"/>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f6">
    <w:name w:val="Знак Знак4 Знак Знак Знак Знак Знак Знак Знак Знак Знак Знак Знак Знак Знак"/>
    <w:basedOn w:val="a"/>
    <w:autoRedefine/>
    <w:rsid w:val="0062506F"/>
    <w:pPr>
      <w:spacing w:after="160" w:line="240" w:lineRule="exact"/>
    </w:pPr>
    <w:rPr>
      <w:sz w:val="28"/>
      <w:szCs w:val="20"/>
      <w:lang w:val="en-US" w:eastAsia="en-US"/>
    </w:rPr>
  </w:style>
  <w:style w:type="paragraph" w:customStyle="1" w:styleId="4f7">
    <w:name w:val="Знак Знак4 Знак Знак Знак Знак Знак Знак Знак Знак Знак Знак Знак Знак Знак Знак Знак Знак"/>
    <w:basedOn w:val="a"/>
    <w:autoRedefine/>
    <w:rsid w:val="0062506F"/>
    <w:pPr>
      <w:spacing w:after="160" w:line="240" w:lineRule="exact"/>
    </w:pPr>
    <w:rPr>
      <w:sz w:val="28"/>
      <w:szCs w:val="20"/>
      <w:lang w:val="en-US" w:eastAsia="en-US"/>
    </w:rPr>
  </w:style>
  <w:style w:type="paragraph" w:customStyle="1" w:styleId="5b">
    <w:name w:val="Знак Знак5 Знак Знак Знак Знак Знак Знак Знак Знак Знак Знак Знак Знак Знак Знак Знак Знак Знак Знак Знак"/>
    <w:basedOn w:val="a"/>
    <w:autoRedefine/>
    <w:rsid w:val="0062506F"/>
    <w:pPr>
      <w:spacing w:after="160" w:line="240" w:lineRule="exact"/>
    </w:pPr>
    <w:rPr>
      <w:sz w:val="28"/>
      <w:szCs w:val="20"/>
      <w:lang w:val="en-US" w:eastAsia="en-US"/>
    </w:rPr>
  </w:style>
  <w:style w:type="paragraph" w:customStyle="1" w:styleId="afffe">
    <w:name w:val="Знак Знак Знак"/>
    <w:basedOn w:val="a"/>
    <w:autoRedefine/>
    <w:rsid w:val="0062506F"/>
    <w:pPr>
      <w:spacing w:after="160" w:line="240" w:lineRule="exact"/>
    </w:pPr>
    <w:rPr>
      <w:sz w:val="28"/>
      <w:szCs w:val="20"/>
      <w:lang w:val="en-US" w:eastAsia="en-US"/>
    </w:rPr>
  </w:style>
  <w:style w:type="paragraph" w:customStyle="1" w:styleId="7f0">
    <w:name w:val="Знак7 Знак Знак Знак"/>
    <w:basedOn w:val="a"/>
    <w:autoRedefine/>
    <w:rsid w:val="0062506F"/>
    <w:pPr>
      <w:spacing w:after="160" w:line="240" w:lineRule="exact"/>
    </w:pPr>
    <w:rPr>
      <w:sz w:val="28"/>
      <w:szCs w:val="20"/>
      <w:lang w:val="en-US" w:eastAsia="en-US"/>
    </w:rPr>
  </w:style>
  <w:style w:type="paragraph" w:customStyle="1" w:styleId="1ff2">
    <w:name w:val="Знак Знак Знак1 Знак Знак Знак Знак Знак Знак"/>
    <w:basedOn w:val="a"/>
    <w:rsid w:val="0062506F"/>
    <w:pPr>
      <w:spacing w:after="160" w:line="240" w:lineRule="exact"/>
    </w:pPr>
    <w:rPr>
      <w:rFonts w:ascii="Verdana" w:hAnsi="Verdana"/>
      <w:sz w:val="20"/>
      <w:szCs w:val="20"/>
      <w:lang w:val="en-US" w:eastAsia="en-US"/>
    </w:rPr>
  </w:style>
  <w:style w:type="paragraph" w:customStyle="1" w:styleId="4f8">
    <w:name w:val="Знак Знак4"/>
    <w:basedOn w:val="a"/>
    <w:autoRedefine/>
    <w:rsid w:val="0062506F"/>
    <w:pPr>
      <w:spacing w:after="160" w:line="240" w:lineRule="exact"/>
    </w:pPr>
    <w:rPr>
      <w:sz w:val="28"/>
      <w:szCs w:val="20"/>
      <w:lang w:val="en-US" w:eastAsia="en-US"/>
    </w:rPr>
  </w:style>
  <w:style w:type="paragraph" w:customStyle="1" w:styleId="3f">
    <w:name w:val="Знак Знак3"/>
    <w:basedOn w:val="a"/>
    <w:autoRedefine/>
    <w:rsid w:val="0062506F"/>
    <w:pPr>
      <w:spacing w:after="160" w:line="240" w:lineRule="exact"/>
    </w:pPr>
    <w:rPr>
      <w:sz w:val="28"/>
      <w:szCs w:val="20"/>
      <w:lang w:val="en-US" w:eastAsia="en-US"/>
    </w:rPr>
  </w:style>
  <w:style w:type="paragraph" w:customStyle="1" w:styleId="affff">
    <w:name w:val="Знак Знак Знак Знак"/>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f0">
    <w:name w:val="Знак3"/>
    <w:basedOn w:val="a"/>
    <w:autoRedefine/>
    <w:rsid w:val="0062506F"/>
    <w:pPr>
      <w:spacing w:after="160" w:line="240" w:lineRule="exact"/>
    </w:pPr>
    <w:rPr>
      <w:sz w:val="28"/>
      <w:szCs w:val="20"/>
      <w:lang w:val="en-US" w:eastAsia="en-US"/>
    </w:rPr>
  </w:style>
  <w:style w:type="character" w:customStyle="1" w:styleId="7f1">
    <w:name w:val="Знак7"/>
    <w:semiHidden/>
    <w:rsid w:val="0062506F"/>
    <w:rPr>
      <w:rFonts w:eastAsia="Times New Roman"/>
      <w:sz w:val="24"/>
      <w:szCs w:val="24"/>
      <w:lang w:val="ru-RU" w:eastAsia="ru-RU"/>
    </w:rPr>
  </w:style>
  <w:style w:type="paragraph" w:customStyle="1" w:styleId="1ff3">
    <w:name w:val="Знак Знак Знак1 Знак Знак Знак Знак Знак Знак Знак Знак Знак Знак Знак Знак Знак Знак Знак Знак"/>
    <w:basedOn w:val="a"/>
    <w:autoRedefine/>
    <w:rsid w:val="0062506F"/>
    <w:pPr>
      <w:spacing w:after="160" w:line="240" w:lineRule="exact"/>
    </w:pPr>
    <w:rPr>
      <w:sz w:val="28"/>
      <w:szCs w:val="20"/>
      <w:lang w:val="en-US" w:eastAsia="en-US"/>
    </w:rPr>
  </w:style>
  <w:style w:type="paragraph" w:customStyle="1" w:styleId="4f9">
    <w:name w:val="Знак Знак4 Знак Знак Знак Знак Знак Знак Знак Знак Знак Знак"/>
    <w:basedOn w:val="a"/>
    <w:rsid w:val="0062506F"/>
    <w:pPr>
      <w:spacing w:before="100" w:beforeAutospacing="1" w:after="100" w:afterAutospacing="1"/>
    </w:pPr>
    <w:rPr>
      <w:lang w:val="en-US" w:eastAsia="en-US"/>
    </w:rPr>
  </w:style>
  <w:style w:type="paragraph" w:customStyle="1" w:styleId="2f8">
    <w:name w:val="Знак2"/>
    <w:basedOn w:val="a"/>
    <w:rsid w:val="0062506F"/>
    <w:pPr>
      <w:spacing w:before="100" w:beforeAutospacing="1" w:after="100" w:afterAutospacing="1"/>
    </w:pPr>
    <w:rPr>
      <w:lang w:val="en-US" w:eastAsia="en-US"/>
    </w:rPr>
  </w:style>
  <w:style w:type="paragraph" w:customStyle="1" w:styleId="1ff4">
    <w:name w:val="Знак Знак Знак1 Знак Знак Знак Знак Знак Знак Знак Знак Знак Знак Знак Знак Знак Знак Знак Знак Знак"/>
    <w:basedOn w:val="a"/>
    <w:autoRedefine/>
    <w:rsid w:val="0062506F"/>
    <w:pPr>
      <w:spacing w:after="160" w:line="240" w:lineRule="exact"/>
    </w:pPr>
    <w:rPr>
      <w:sz w:val="28"/>
      <w:szCs w:val="20"/>
      <w:lang w:val="en-US" w:eastAsia="en-US"/>
    </w:rPr>
  </w:style>
  <w:style w:type="paragraph" w:customStyle="1" w:styleId="1ff5">
    <w:name w:val="Знак1 Знак Знак Знак Знак Знак Знак Знак Знак Знак Знак Знак Знак Знак Знак Знак"/>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fa">
    <w:name w:val="Знак Знак4 Знак"/>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8a">
    <w:name w:val="Абзац списка8"/>
    <w:basedOn w:val="a"/>
    <w:rsid w:val="0062506F"/>
    <w:pPr>
      <w:ind w:left="720"/>
    </w:pPr>
    <w:rPr>
      <w:rFonts w:eastAsia="Calibri"/>
    </w:rPr>
  </w:style>
  <w:style w:type="table" w:customStyle="1" w:styleId="701">
    <w:name w:val="Сетка таблицы7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0">
    <w:name w:val="Нет списка180"/>
    <w:next w:val="a2"/>
    <w:uiPriority w:val="99"/>
    <w:semiHidden/>
    <w:unhideWhenUsed/>
    <w:rsid w:val="0062506F"/>
  </w:style>
  <w:style w:type="table" w:customStyle="1" w:styleId="141a">
    <w:name w:val="Сетка таблицы1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
    <w:name w:val="Нет списка244"/>
    <w:next w:val="a2"/>
    <w:uiPriority w:val="99"/>
    <w:semiHidden/>
    <w:unhideWhenUsed/>
    <w:rsid w:val="0062506F"/>
  </w:style>
  <w:style w:type="table" w:customStyle="1" w:styleId="2401">
    <w:name w:val="Сетка таблицы24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1">
    <w:name w:val="Нет списка333"/>
    <w:next w:val="a2"/>
    <w:uiPriority w:val="99"/>
    <w:semiHidden/>
    <w:unhideWhenUsed/>
    <w:rsid w:val="0062506F"/>
  </w:style>
  <w:style w:type="table" w:customStyle="1" w:styleId="3400">
    <w:name w:val="Сетка таблицы34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
    <w:name w:val="Нет списка1133"/>
    <w:next w:val="a2"/>
    <w:uiPriority w:val="99"/>
    <w:semiHidden/>
    <w:unhideWhenUsed/>
    <w:rsid w:val="0062506F"/>
  </w:style>
  <w:style w:type="numbering" w:customStyle="1" w:styleId="4241">
    <w:name w:val="Нет списка424"/>
    <w:next w:val="a2"/>
    <w:uiPriority w:val="99"/>
    <w:semiHidden/>
    <w:unhideWhenUsed/>
    <w:rsid w:val="0062506F"/>
  </w:style>
  <w:style w:type="numbering" w:customStyle="1" w:styleId="5230">
    <w:name w:val="Нет списка523"/>
    <w:next w:val="a2"/>
    <w:uiPriority w:val="99"/>
    <w:semiHidden/>
    <w:unhideWhenUsed/>
    <w:rsid w:val="0062506F"/>
  </w:style>
  <w:style w:type="numbering" w:customStyle="1" w:styleId="623">
    <w:name w:val="Нет списка623"/>
    <w:next w:val="a2"/>
    <w:uiPriority w:val="99"/>
    <w:semiHidden/>
    <w:unhideWhenUsed/>
    <w:rsid w:val="0062506F"/>
  </w:style>
  <w:style w:type="table" w:customStyle="1" w:styleId="4400">
    <w:name w:val="Сетка таблицы44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
    <w:name w:val="Нет списка1224"/>
    <w:next w:val="a2"/>
    <w:uiPriority w:val="99"/>
    <w:semiHidden/>
    <w:unhideWhenUsed/>
    <w:rsid w:val="0062506F"/>
  </w:style>
  <w:style w:type="numbering" w:customStyle="1" w:styleId="2133">
    <w:name w:val="Нет списка2133"/>
    <w:next w:val="a2"/>
    <w:uiPriority w:val="99"/>
    <w:semiHidden/>
    <w:unhideWhenUsed/>
    <w:rsid w:val="0062506F"/>
  </w:style>
  <w:style w:type="numbering" w:customStyle="1" w:styleId="7230">
    <w:name w:val="Нет списка723"/>
    <w:next w:val="a2"/>
    <w:uiPriority w:val="99"/>
    <w:semiHidden/>
    <w:unhideWhenUsed/>
    <w:rsid w:val="0062506F"/>
  </w:style>
  <w:style w:type="numbering" w:customStyle="1" w:styleId="823">
    <w:name w:val="Нет списка823"/>
    <w:next w:val="a2"/>
    <w:uiPriority w:val="99"/>
    <w:semiHidden/>
    <w:unhideWhenUsed/>
    <w:rsid w:val="0062506F"/>
  </w:style>
  <w:style w:type="numbering" w:customStyle="1" w:styleId="923">
    <w:name w:val="Нет списка923"/>
    <w:next w:val="a2"/>
    <w:uiPriority w:val="99"/>
    <w:semiHidden/>
    <w:unhideWhenUsed/>
    <w:rsid w:val="0062506F"/>
  </w:style>
  <w:style w:type="numbering" w:customStyle="1" w:styleId="1023">
    <w:name w:val="Нет списка1023"/>
    <w:next w:val="a2"/>
    <w:uiPriority w:val="99"/>
    <w:semiHidden/>
    <w:unhideWhenUsed/>
    <w:rsid w:val="0062506F"/>
  </w:style>
  <w:style w:type="numbering" w:customStyle="1" w:styleId="1323">
    <w:name w:val="Нет списка1323"/>
    <w:next w:val="a2"/>
    <w:uiPriority w:val="99"/>
    <w:semiHidden/>
    <w:unhideWhenUsed/>
    <w:rsid w:val="0062506F"/>
  </w:style>
  <w:style w:type="numbering" w:customStyle="1" w:styleId="1423">
    <w:name w:val="Нет списка1423"/>
    <w:next w:val="a2"/>
    <w:uiPriority w:val="99"/>
    <w:semiHidden/>
    <w:unhideWhenUsed/>
    <w:rsid w:val="0062506F"/>
  </w:style>
  <w:style w:type="numbering" w:customStyle="1" w:styleId="1514">
    <w:name w:val="Нет списка1514"/>
    <w:next w:val="a2"/>
    <w:uiPriority w:val="99"/>
    <w:semiHidden/>
    <w:unhideWhenUsed/>
    <w:rsid w:val="0062506F"/>
  </w:style>
  <w:style w:type="numbering" w:customStyle="1" w:styleId="1614">
    <w:name w:val="Нет списка1614"/>
    <w:next w:val="a2"/>
    <w:uiPriority w:val="99"/>
    <w:semiHidden/>
    <w:unhideWhenUsed/>
    <w:rsid w:val="0062506F"/>
  </w:style>
  <w:style w:type="table" w:customStyle="1" w:styleId="5300">
    <w:name w:val="Сетка таблицы53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3">
    <w:name w:val="Нет списка1713"/>
    <w:next w:val="a2"/>
    <w:uiPriority w:val="99"/>
    <w:semiHidden/>
    <w:unhideWhenUsed/>
    <w:rsid w:val="0062506F"/>
  </w:style>
  <w:style w:type="numbering" w:customStyle="1" w:styleId="2215">
    <w:name w:val="Нет списка2215"/>
    <w:next w:val="a2"/>
    <w:uiPriority w:val="99"/>
    <w:semiHidden/>
    <w:unhideWhenUsed/>
    <w:rsid w:val="0062506F"/>
  </w:style>
  <w:style w:type="numbering" w:customStyle="1" w:styleId="31150">
    <w:name w:val="Нет списка3115"/>
    <w:next w:val="a2"/>
    <w:uiPriority w:val="99"/>
    <w:semiHidden/>
    <w:unhideWhenUsed/>
    <w:rsid w:val="0062506F"/>
  </w:style>
  <w:style w:type="table" w:customStyle="1" w:styleId="11312">
    <w:name w:val="Сетка таблицы113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Нет списка11116"/>
    <w:next w:val="a2"/>
    <w:uiPriority w:val="99"/>
    <w:semiHidden/>
    <w:unhideWhenUsed/>
    <w:rsid w:val="0062506F"/>
  </w:style>
  <w:style w:type="numbering" w:customStyle="1" w:styleId="21115">
    <w:name w:val="Нет списка21115"/>
    <w:next w:val="a2"/>
    <w:uiPriority w:val="99"/>
    <w:semiHidden/>
    <w:unhideWhenUsed/>
    <w:rsid w:val="0062506F"/>
  </w:style>
  <w:style w:type="table" w:customStyle="1" w:styleId="21301">
    <w:name w:val="Сетка таблицы213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60">
    <w:name w:val="Нет списка3116"/>
    <w:next w:val="a2"/>
    <w:uiPriority w:val="99"/>
    <w:semiHidden/>
    <w:unhideWhenUsed/>
    <w:rsid w:val="0062506F"/>
  </w:style>
  <w:style w:type="table" w:customStyle="1" w:styleId="31300">
    <w:name w:val="Сетка таблицы313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7">
    <w:name w:val="Нет списка11117"/>
    <w:next w:val="a2"/>
    <w:uiPriority w:val="99"/>
    <w:semiHidden/>
    <w:unhideWhenUsed/>
    <w:rsid w:val="0062506F"/>
  </w:style>
  <w:style w:type="numbering" w:customStyle="1" w:styleId="41140">
    <w:name w:val="Нет списка4114"/>
    <w:next w:val="a2"/>
    <w:uiPriority w:val="99"/>
    <w:semiHidden/>
    <w:unhideWhenUsed/>
    <w:rsid w:val="0062506F"/>
  </w:style>
  <w:style w:type="numbering" w:customStyle="1" w:styleId="5114">
    <w:name w:val="Нет списка5114"/>
    <w:next w:val="a2"/>
    <w:uiPriority w:val="99"/>
    <w:semiHidden/>
    <w:unhideWhenUsed/>
    <w:rsid w:val="0062506F"/>
  </w:style>
  <w:style w:type="numbering" w:customStyle="1" w:styleId="6114">
    <w:name w:val="Нет списка6114"/>
    <w:next w:val="a2"/>
    <w:uiPriority w:val="99"/>
    <w:semiHidden/>
    <w:unhideWhenUsed/>
    <w:rsid w:val="0062506F"/>
  </w:style>
  <w:style w:type="table" w:customStyle="1" w:styleId="41300">
    <w:name w:val="Сетка таблицы413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50">
    <w:name w:val="Нет списка12115"/>
    <w:next w:val="a2"/>
    <w:uiPriority w:val="99"/>
    <w:semiHidden/>
    <w:unhideWhenUsed/>
    <w:rsid w:val="0062506F"/>
  </w:style>
  <w:style w:type="numbering" w:customStyle="1" w:styleId="21116">
    <w:name w:val="Нет списка21116"/>
    <w:next w:val="a2"/>
    <w:uiPriority w:val="99"/>
    <w:semiHidden/>
    <w:unhideWhenUsed/>
    <w:rsid w:val="0062506F"/>
  </w:style>
  <w:style w:type="numbering" w:customStyle="1" w:styleId="7114">
    <w:name w:val="Нет списка7114"/>
    <w:next w:val="a2"/>
    <w:uiPriority w:val="99"/>
    <w:semiHidden/>
    <w:unhideWhenUsed/>
    <w:rsid w:val="0062506F"/>
  </w:style>
  <w:style w:type="numbering" w:customStyle="1" w:styleId="8114">
    <w:name w:val="Нет списка8114"/>
    <w:next w:val="a2"/>
    <w:uiPriority w:val="99"/>
    <w:semiHidden/>
    <w:unhideWhenUsed/>
    <w:rsid w:val="0062506F"/>
  </w:style>
  <w:style w:type="numbering" w:customStyle="1" w:styleId="9114">
    <w:name w:val="Нет списка9114"/>
    <w:next w:val="a2"/>
    <w:uiPriority w:val="99"/>
    <w:semiHidden/>
    <w:unhideWhenUsed/>
    <w:rsid w:val="0062506F"/>
  </w:style>
  <w:style w:type="numbering" w:customStyle="1" w:styleId="10114">
    <w:name w:val="Нет списка10114"/>
    <w:next w:val="a2"/>
    <w:uiPriority w:val="99"/>
    <w:semiHidden/>
    <w:unhideWhenUsed/>
    <w:rsid w:val="0062506F"/>
  </w:style>
  <w:style w:type="numbering" w:customStyle="1" w:styleId="13114">
    <w:name w:val="Нет списка13114"/>
    <w:next w:val="a2"/>
    <w:uiPriority w:val="99"/>
    <w:semiHidden/>
    <w:unhideWhenUsed/>
    <w:rsid w:val="0062506F"/>
  </w:style>
  <w:style w:type="numbering" w:customStyle="1" w:styleId="14114">
    <w:name w:val="Нет списка14114"/>
    <w:next w:val="a2"/>
    <w:uiPriority w:val="99"/>
    <w:semiHidden/>
    <w:unhideWhenUsed/>
    <w:rsid w:val="0062506F"/>
  </w:style>
  <w:style w:type="numbering" w:customStyle="1" w:styleId="1515">
    <w:name w:val="Нет списка1515"/>
    <w:next w:val="a2"/>
    <w:uiPriority w:val="99"/>
    <w:semiHidden/>
    <w:unhideWhenUsed/>
    <w:rsid w:val="0062506F"/>
  </w:style>
  <w:style w:type="numbering" w:customStyle="1" w:styleId="2216">
    <w:name w:val="Нет списка2216"/>
    <w:next w:val="a2"/>
    <w:uiPriority w:val="99"/>
    <w:semiHidden/>
    <w:unhideWhenUsed/>
    <w:rsid w:val="0062506F"/>
  </w:style>
  <w:style w:type="numbering" w:customStyle="1" w:styleId="3213">
    <w:name w:val="Нет списка3213"/>
    <w:next w:val="a2"/>
    <w:uiPriority w:val="99"/>
    <w:semiHidden/>
    <w:unhideWhenUsed/>
    <w:rsid w:val="0062506F"/>
  </w:style>
  <w:style w:type="numbering" w:customStyle="1" w:styleId="11214">
    <w:name w:val="Нет списка11214"/>
    <w:next w:val="a2"/>
    <w:uiPriority w:val="99"/>
    <w:semiHidden/>
    <w:unhideWhenUsed/>
    <w:rsid w:val="0062506F"/>
  </w:style>
  <w:style w:type="numbering" w:customStyle="1" w:styleId="41150">
    <w:name w:val="Нет списка4115"/>
    <w:next w:val="a2"/>
    <w:uiPriority w:val="99"/>
    <w:semiHidden/>
    <w:unhideWhenUsed/>
    <w:rsid w:val="0062506F"/>
  </w:style>
  <w:style w:type="numbering" w:customStyle="1" w:styleId="5115">
    <w:name w:val="Нет списка5115"/>
    <w:next w:val="a2"/>
    <w:uiPriority w:val="99"/>
    <w:semiHidden/>
    <w:unhideWhenUsed/>
    <w:rsid w:val="0062506F"/>
  </w:style>
  <w:style w:type="numbering" w:customStyle="1" w:styleId="6115">
    <w:name w:val="Нет списка6115"/>
    <w:next w:val="a2"/>
    <w:uiPriority w:val="99"/>
    <w:semiHidden/>
    <w:unhideWhenUsed/>
    <w:rsid w:val="0062506F"/>
  </w:style>
  <w:style w:type="numbering" w:customStyle="1" w:styleId="12116">
    <w:name w:val="Нет списка12116"/>
    <w:next w:val="a2"/>
    <w:uiPriority w:val="99"/>
    <w:semiHidden/>
    <w:unhideWhenUsed/>
    <w:rsid w:val="0062506F"/>
  </w:style>
  <w:style w:type="numbering" w:customStyle="1" w:styleId="21213">
    <w:name w:val="Нет списка21213"/>
    <w:next w:val="a2"/>
    <w:uiPriority w:val="99"/>
    <w:semiHidden/>
    <w:unhideWhenUsed/>
    <w:rsid w:val="0062506F"/>
  </w:style>
  <w:style w:type="numbering" w:customStyle="1" w:styleId="7115">
    <w:name w:val="Нет списка7115"/>
    <w:next w:val="a2"/>
    <w:uiPriority w:val="99"/>
    <w:semiHidden/>
    <w:unhideWhenUsed/>
    <w:rsid w:val="0062506F"/>
  </w:style>
  <w:style w:type="numbering" w:customStyle="1" w:styleId="8115">
    <w:name w:val="Нет списка8115"/>
    <w:next w:val="a2"/>
    <w:uiPriority w:val="99"/>
    <w:semiHidden/>
    <w:unhideWhenUsed/>
    <w:rsid w:val="0062506F"/>
  </w:style>
  <w:style w:type="numbering" w:customStyle="1" w:styleId="9115">
    <w:name w:val="Нет списка9115"/>
    <w:next w:val="a2"/>
    <w:uiPriority w:val="99"/>
    <w:semiHidden/>
    <w:unhideWhenUsed/>
    <w:rsid w:val="0062506F"/>
  </w:style>
  <w:style w:type="numbering" w:customStyle="1" w:styleId="10115">
    <w:name w:val="Нет списка10115"/>
    <w:next w:val="a2"/>
    <w:uiPriority w:val="99"/>
    <w:semiHidden/>
    <w:unhideWhenUsed/>
    <w:rsid w:val="0062506F"/>
  </w:style>
  <w:style w:type="numbering" w:customStyle="1" w:styleId="13115">
    <w:name w:val="Нет списка13115"/>
    <w:next w:val="a2"/>
    <w:uiPriority w:val="99"/>
    <w:semiHidden/>
    <w:unhideWhenUsed/>
    <w:rsid w:val="0062506F"/>
  </w:style>
  <w:style w:type="numbering" w:customStyle="1" w:styleId="14115">
    <w:name w:val="Нет списка14115"/>
    <w:next w:val="a2"/>
    <w:uiPriority w:val="99"/>
    <w:semiHidden/>
    <w:unhideWhenUsed/>
    <w:rsid w:val="0062506F"/>
  </w:style>
  <w:style w:type="numbering" w:customStyle="1" w:styleId="1615">
    <w:name w:val="Нет списка1615"/>
    <w:next w:val="a2"/>
    <w:uiPriority w:val="99"/>
    <w:semiHidden/>
    <w:unhideWhenUsed/>
    <w:rsid w:val="0062506F"/>
  </w:style>
  <w:style w:type="numbering" w:customStyle="1" w:styleId="1813">
    <w:name w:val="Нет списка1813"/>
    <w:next w:val="a2"/>
    <w:uiPriority w:val="99"/>
    <w:semiHidden/>
    <w:unhideWhenUsed/>
    <w:rsid w:val="0062506F"/>
  </w:style>
  <w:style w:type="numbering" w:customStyle="1" w:styleId="1912">
    <w:name w:val="Нет списка1912"/>
    <w:next w:val="a2"/>
    <w:uiPriority w:val="99"/>
    <w:semiHidden/>
    <w:unhideWhenUsed/>
    <w:rsid w:val="0062506F"/>
  </w:style>
  <w:style w:type="table" w:customStyle="1" w:styleId="6116">
    <w:name w:val="Сетка таблицы6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0">
    <w:name w:val="Нет списка1102"/>
    <w:next w:val="a2"/>
    <w:uiPriority w:val="99"/>
    <w:semiHidden/>
    <w:unhideWhenUsed/>
    <w:rsid w:val="0062506F"/>
  </w:style>
  <w:style w:type="numbering" w:customStyle="1" w:styleId="2312">
    <w:name w:val="Нет списка2312"/>
    <w:next w:val="a2"/>
    <w:uiPriority w:val="99"/>
    <w:semiHidden/>
    <w:unhideWhenUsed/>
    <w:rsid w:val="0062506F"/>
  </w:style>
  <w:style w:type="numbering" w:customStyle="1" w:styleId="3340">
    <w:name w:val="Нет списка334"/>
    <w:next w:val="a2"/>
    <w:uiPriority w:val="99"/>
    <w:semiHidden/>
    <w:unhideWhenUsed/>
    <w:rsid w:val="0062506F"/>
  </w:style>
  <w:style w:type="table" w:customStyle="1" w:styleId="12121">
    <w:name w:val="Сетка таблицы12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2"/>
    <w:uiPriority w:val="99"/>
    <w:semiHidden/>
    <w:unhideWhenUsed/>
    <w:rsid w:val="0062506F"/>
  </w:style>
  <w:style w:type="numbering" w:customStyle="1" w:styleId="2134">
    <w:name w:val="Нет списка2134"/>
    <w:next w:val="a2"/>
    <w:uiPriority w:val="99"/>
    <w:semiHidden/>
    <w:unhideWhenUsed/>
    <w:rsid w:val="0062506F"/>
  </w:style>
  <w:style w:type="table" w:customStyle="1" w:styleId="22121">
    <w:name w:val="Сетка таблицы22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
    <w:name w:val="Нет списка3121"/>
    <w:next w:val="a2"/>
    <w:uiPriority w:val="99"/>
    <w:semiHidden/>
    <w:unhideWhenUsed/>
    <w:rsid w:val="0062506F"/>
  </w:style>
  <w:style w:type="table" w:customStyle="1" w:styleId="32120">
    <w:name w:val="Сетка таблицы32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2"/>
    <w:uiPriority w:val="99"/>
    <w:semiHidden/>
    <w:unhideWhenUsed/>
    <w:rsid w:val="0062506F"/>
  </w:style>
  <w:style w:type="numbering" w:customStyle="1" w:styleId="4251">
    <w:name w:val="Нет списка425"/>
    <w:next w:val="a2"/>
    <w:uiPriority w:val="99"/>
    <w:semiHidden/>
    <w:unhideWhenUsed/>
    <w:rsid w:val="0062506F"/>
  </w:style>
  <w:style w:type="numbering" w:customStyle="1" w:styleId="5240">
    <w:name w:val="Нет списка524"/>
    <w:next w:val="a2"/>
    <w:uiPriority w:val="99"/>
    <w:semiHidden/>
    <w:unhideWhenUsed/>
    <w:rsid w:val="0062506F"/>
  </w:style>
  <w:style w:type="numbering" w:customStyle="1" w:styleId="624">
    <w:name w:val="Нет списка624"/>
    <w:next w:val="a2"/>
    <w:uiPriority w:val="99"/>
    <w:semiHidden/>
    <w:unhideWhenUsed/>
    <w:rsid w:val="0062506F"/>
  </w:style>
  <w:style w:type="table" w:customStyle="1" w:styleId="4212">
    <w:name w:val="Сетка таблицы42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5">
    <w:name w:val="Нет списка1225"/>
    <w:next w:val="a2"/>
    <w:uiPriority w:val="99"/>
    <w:semiHidden/>
    <w:unhideWhenUsed/>
    <w:rsid w:val="0062506F"/>
  </w:style>
  <w:style w:type="numbering" w:customStyle="1" w:styleId="21121">
    <w:name w:val="Нет списка21121"/>
    <w:next w:val="a2"/>
    <w:uiPriority w:val="99"/>
    <w:semiHidden/>
    <w:unhideWhenUsed/>
    <w:rsid w:val="0062506F"/>
  </w:style>
  <w:style w:type="numbering" w:customStyle="1" w:styleId="724">
    <w:name w:val="Нет списка724"/>
    <w:next w:val="a2"/>
    <w:uiPriority w:val="99"/>
    <w:semiHidden/>
    <w:unhideWhenUsed/>
    <w:rsid w:val="0062506F"/>
  </w:style>
  <w:style w:type="numbering" w:customStyle="1" w:styleId="824">
    <w:name w:val="Нет списка824"/>
    <w:next w:val="a2"/>
    <w:uiPriority w:val="99"/>
    <w:semiHidden/>
    <w:unhideWhenUsed/>
    <w:rsid w:val="0062506F"/>
  </w:style>
  <w:style w:type="numbering" w:customStyle="1" w:styleId="924">
    <w:name w:val="Нет списка924"/>
    <w:next w:val="a2"/>
    <w:uiPriority w:val="99"/>
    <w:semiHidden/>
    <w:unhideWhenUsed/>
    <w:rsid w:val="0062506F"/>
  </w:style>
  <w:style w:type="numbering" w:customStyle="1" w:styleId="1024">
    <w:name w:val="Нет списка1024"/>
    <w:next w:val="a2"/>
    <w:uiPriority w:val="99"/>
    <w:semiHidden/>
    <w:unhideWhenUsed/>
    <w:rsid w:val="0062506F"/>
  </w:style>
  <w:style w:type="numbering" w:customStyle="1" w:styleId="1324">
    <w:name w:val="Нет списка1324"/>
    <w:next w:val="a2"/>
    <w:uiPriority w:val="99"/>
    <w:semiHidden/>
    <w:unhideWhenUsed/>
    <w:rsid w:val="0062506F"/>
  </w:style>
  <w:style w:type="numbering" w:customStyle="1" w:styleId="1424">
    <w:name w:val="Нет списка1424"/>
    <w:next w:val="a2"/>
    <w:uiPriority w:val="99"/>
    <w:semiHidden/>
    <w:unhideWhenUsed/>
    <w:rsid w:val="0062506F"/>
  </w:style>
  <w:style w:type="table" w:customStyle="1" w:styleId="51121">
    <w:name w:val="Сетка таблицы51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
    <w:name w:val="Нет списка1521"/>
    <w:next w:val="a2"/>
    <w:uiPriority w:val="99"/>
    <w:semiHidden/>
    <w:unhideWhenUsed/>
    <w:rsid w:val="0062506F"/>
  </w:style>
  <w:style w:type="table" w:customStyle="1" w:styleId="111121">
    <w:name w:val="Сетка таблицы111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0">
    <w:name w:val="Нет списка2221"/>
    <w:next w:val="a2"/>
    <w:uiPriority w:val="99"/>
    <w:semiHidden/>
    <w:unhideWhenUsed/>
    <w:rsid w:val="0062506F"/>
  </w:style>
  <w:style w:type="table" w:customStyle="1" w:styleId="211121">
    <w:name w:val="Сетка таблицы211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4">
    <w:name w:val="Нет списка3214"/>
    <w:next w:val="a2"/>
    <w:uiPriority w:val="99"/>
    <w:semiHidden/>
    <w:unhideWhenUsed/>
    <w:rsid w:val="0062506F"/>
  </w:style>
  <w:style w:type="table" w:customStyle="1" w:styleId="31112">
    <w:name w:val="Сетка таблицы311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5">
    <w:name w:val="Нет списка11215"/>
    <w:next w:val="a2"/>
    <w:uiPriority w:val="99"/>
    <w:semiHidden/>
    <w:unhideWhenUsed/>
    <w:rsid w:val="0062506F"/>
  </w:style>
  <w:style w:type="numbering" w:customStyle="1" w:styleId="41211">
    <w:name w:val="Нет списка4121"/>
    <w:next w:val="a2"/>
    <w:uiPriority w:val="99"/>
    <w:semiHidden/>
    <w:unhideWhenUsed/>
    <w:rsid w:val="0062506F"/>
  </w:style>
  <w:style w:type="numbering" w:customStyle="1" w:styleId="5121">
    <w:name w:val="Нет списка5121"/>
    <w:next w:val="a2"/>
    <w:uiPriority w:val="99"/>
    <w:semiHidden/>
    <w:unhideWhenUsed/>
    <w:rsid w:val="0062506F"/>
  </w:style>
  <w:style w:type="numbering" w:customStyle="1" w:styleId="6121">
    <w:name w:val="Нет списка6121"/>
    <w:next w:val="a2"/>
    <w:uiPriority w:val="99"/>
    <w:semiHidden/>
    <w:unhideWhenUsed/>
    <w:rsid w:val="0062506F"/>
  </w:style>
  <w:style w:type="table" w:customStyle="1" w:styleId="41112">
    <w:name w:val="Сетка таблицы411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0">
    <w:name w:val="Нет списка12121"/>
    <w:next w:val="a2"/>
    <w:uiPriority w:val="99"/>
    <w:semiHidden/>
    <w:unhideWhenUsed/>
    <w:rsid w:val="0062506F"/>
  </w:style>
  <w:style w:type="numbering" w:customStyle="1" w:styleId="21214">
    <w:name w:val="Нет списка21214"/>
    <w:next w:val="a2"/>
    <w:uiPriority w:val="99"/>
    <w:semiHidden/>
    <w:unhideWhenUsed/>
    <w:rsid w:val="0062506F"/>
  </w:style>
  <w:style w:type="numbering" w:customStyle="1" w:styleId="7121">
    <w:name w:val="Нет списка7121"/>
    <w:next w:val="a2"/>
    <w:uiPriority w:val="99"/>
    <w:semiHidden/>
    <w:unhideWhenUsed/>
    <w:rsid w:val="0062506F"/>
  </w:style>
  <w:style w:type="numbering" w:customStyle="1" w:styleId="8121">
    <w:name w:val="Нет списка8121"/>
    <w:next w:val="a2"/>
    <w:uiPriority w:val="99"/>
    <w:semiHidden/>
    <w:unhideWhenUsed/>
    <w:rsid w:val="0062506F"/>
  </w:style>
  <w:style w:type="numbering" w:customStyle="1" w:styleId="9121">
    <w:name w:val="Нет списка9121"/>
    <w:next w:val="a2"/>
    <w:uiPriority w:val="99"/>
    <w:semiHidden/>
    <w:unhideWhenUsed/>
    <w:rsid w:val="0062506F"/>
  </w:style>
  <w:style w:type="numbering" w:customStyle="1" w:styleId="10121">
    <w:name w:val="Нет списка10121"/>
    <w:next w:val="a2"/>
    <w:uiPriority w:val="99"/>
    <w:semiHidden/>
    <w:unhideWhenUsed/>
    <w:rsid w:val="0062506F"/>
  </w:style>
  <w:style w:type="numbering" w:customStyle="1" w:styleId="13121">
    <w:name w:val="Нет списка13121"/>
    <w:next w:val="a2"/>
    <w:uiPriority w:val="99"/>
    <w:semiHidden/>
    <w:unhideWhenUsed/>
    <w:rsid w:val="0062506F"/>
  </w:style>
  <w:style w:type="numbering" w:customStyle="1" w:styleId="14121">
    <w:name w:val="Нет списка14121"/>
    <w:next w:val="a2"/>
    <w:uiPriority w:val="99"/>
    <w:semiHidden/>
    <w:unhideWhenUsed/>
    <w:rsid w:val="0062506F"/>
  </w:style>
  <w:style w:type="numbering" w:customStyle="1" w:styleId="1621">
    <w:name w:val="Нет списка1621"/>
    <w:next w:val="a2"/>
    <w:uiPriority w:val="99"/>
    <w:semiHidden/>
    <w:unhideWhenUsed/>
    <w:rsid w:val="0062506F"/>
  </w:style>
  <w:style w:type="numbering" w:customStyle="1" w:styleId="1714">
    <w:name w:val="Нет списка1714"/>
    <w:next w:val="a2"/>
    <w:uiPriority w:val="99"/>
    <w:semiHidden/>
    <w:unhideWhenUsed/>
    <w:rsid w:val="0062506F"/>
  </w:style>
  <w:style w:type="numbering" w:customStyle="1" w:styleId="1814">
    <w:name w:val="Нет списка1814"/>
    <w:next w:val="a2"/>
    <w:uiPriority w:val="99"/>
    <w:semiHidden/>
    <w:unhideWhenUsed/>
    <w:rsid w:val="0062506F"/>
  </w:style>
  <w:style w:type="numbering" w:customStyle="1" w:styleId="2010">
    <w:name w:val="Нет списка2010"/>
    <w:next w:val="a2"/>
    <w:uiPriority w:val="99"/>
    <w:semiHidden/>
    <w:unhideWhenUsed/>
    <w:rsid w:val="0062506F"/>
  </w:style>
  <w:style w:type="table" w:customStyle="1" w:styleId="7116">
    <w:name w:val="Сетка таблицы7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2"/>
    <w:uiPriority w:val="99"/>
    <w:semiHidden/>
    <w:unhideWhenUsed/>
    <w:rsid w:val="0062506F"/>
  </w:style>
  <w:style w:type="numbering" w:customStyle="1" w:styleId="245">
    <w:name w:val="Нет списка245"/>
    <w:next w:val="a2"/>
    <w:uiPriority w:val="99"/>
    <w:semiHidden/>
    <w:unhideWhenUsed/>
    <w:rsid w:val="0062506F"/>
  </w:style>
  <w:style w:type="numbering" w:customStyle="1" w:styleId="3410">
    <w:name w:val="Нет списка341"/>
    <w:next w:val="a2"/>
    <w:uiPriority w:val="99"/>
    <w:semiHidden/>
    <w:unhideWhenUsed/>
    <w:rsid w:val="0062506F"/>
  </w:style>
  <w:style w:type="table" w:customStyle="1" w:styleId="13116">
    <w:name w:val="Сетка таблицы13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2"/>
    <w:uiPriority w:val="99"/>
    <w:semiHidden/>
    <w:unhideWhenUsed/>
    <w:rsid w:val="0062506F"/>
  </w:style>
  <w:style w:type="numbering" w:customStyle="1" w:styleId="21410">
    <w:name w:val="Нет списка2141"/>
    <w:next w:val="a2"/>
    <w:uiPriority w:val="99"/>
    <w:semiHidden/>
    <w:unhideWhenUsed/>
    <w:rsid w:val="0062506F"/>
  </w:style>
  <w:style w:type="table" w:customStyle="1" w:styleId="23111">
    <w:name w:val="Сетка таблицы23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0">
    <w:name w:val="Нет списка3131"/>
    <w:next w:val="a2"/>
    <w:uiPriority w:val="99"/>
    <w:semiHidden/>
    <w:unhideWhenUsed/>
    <w:rsid w:val="0062506F"/>
  </w:style>
  <w:style w:type="table" w:customStyle="1" w:styleId="33111">
    <w:name w:val="Сетка таблицы33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
    <w:name w:val="Нет списка11131"/>
    <w:next w:val="a2"/>
    <w:uiPriority w:val="99"/>
    <w:semiHidden/>
    <w:unhideWhenUsed/>
    <w:rsid w:val="0062506F"/>
  </w:style>
  <w:style w:type="numbering" w:customStyle="1" w:styleId="4311">
    <w:name w:val="Нет списка431"/>
    <w:next w:val="a2"/>
    <w:uiPriority w:val="99"/>
    <w:semiHidden/>
    <w:unhideWhenUsed/>
    <w:rsid w:val="0062506F"/>
  </w:style>
  <w:style w:type="numbering" w:customStyle="1" w:styleId="5310">
    <w:name w:val="Нет списка531"/>
    <w:next w:val="a2"/>
    <w:uiPriority w:val="99"/>
    <w:semiHidden/>
    <w:unhideWhenUsed/>
    <w:rsid w:val="0062506F"/>
  </w:style>
  <w:style w:type="numbering" w:customStyle="1" w:styleId="631">
    <w:name w:val="Нет списка631"/>
    <w:next w:val="a2"/>
    <w:uiPriority w:val="99"/>
    <w:semiHidden/>
    <w:unhideWhenUsed/>
    <w:rsid w:val="0062506F"/>
  </w:style>
  <w:style w:type="table" w:customStyle="1" w:styleId="43110">
    <w:name w:val="Сетка таблицы43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0">
    <w:name w:val="Нет списка1231"/>
    <w:next w:val="a2"/>
    <w:uiPriority w:val="99"/>
    <w:semiHidden/>
    <w:unhideWhenUsed/>
    <w:rsid w:val="0062506F"/>
  </w:style>
  <w:style w:type="numbering" w:customStyle="1" w:styleId="21131">
    <w:name w:val="Нет списка21131"/>
    <w:next w:val="a2"/>
    <w:uiPriority w:val="99"/>
    <w:semiHidden/>
    <w:unhideWhenUsed/>
    <w:rsid w:val="0062506F"/>
  </w:style>
  <w:style w:type="numbering" w:customStyle="1" w:styleId="7310">
    <w:name w:val="Нет списка731"/>
    <w:next w:val="a2"/>
    <w:uiPriority w:val="99"/>
    <w:semiHidden/>
    <w:unhideWhenUsed/>
    <w:rsid w:val="0062506F"/>
  </w:style>
  <w:style w:type="numbering" w:customStyle="1" w:styleId="831">
    <w:name w:val="Нет списка831"/>
    <w:next w:val="a2"/>
    <w:uiPriority w:val="99"/>
    <w:semiHidden/>
    <w:unhideWhenUsed/>
    <w:rsid w:val="0062506F"/>
  </w:style>
  <w:style w:type="numbering" w:customStyle="1" w:styleId="931">
    <w:name w:val="Нет списка931"/>
    <w:next w:val="a2"/>
    <w:uiPriority w:val="99"/>
    <w:semiHidden/>
    <w:unhideWhenUsed/>
    <w:rsid w:val="0062506F"/>
  </w:style>
  <w:style w:type="numbering" w:customStyle="1" w:styleId="1031">
    <w:name w:val="Нет списка1031"/>
    <w:next w:val="a2"/>
    <w:uiPriority w:val="99"/>
    <w:semiHidden/>
    <w:unhideWhenUsed/>
    <w:rsid w:val="0062506F"/>
  </w:style>
  <w:style w:type="numbering" w:customStyle="1" w:styleId="13310">
    <w:name w:val="Нет списка1331"/>
    <w:next w:val="a2"/>
    <w:uiPriority w:val="99"/>
    <w:semiHidden/>
    <w:unhideWhenUsed/>
    <w:rsid w:val="0062506F"/>
  </w:style>
  <w:style w:type="numbering" w:customStyle="1" w:styleId="1431">
    <w:name w:val="Нет списка1431"/>
    <w:next w:val="a2"/>
    <w:uiPriority w:val="99"/>
    <w:semiHidden/>
    <w:unhideWhenUsed/>
    <w:rsid w:val="0062506F"/>
  </w:style>
  <w:style w:type="table" w:customStyle="1" w:styleId="52111">
    <w:name w:val="Сетка таблицы52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1">
    <w:name w:val="Нет списка1531"/>
    <w:next w:val="a2"/>
    <w:uiPriority w:val="99"/>
    <w:semiHidden/>
    <w:unhideWhenUsed/>
    <w:rsid w:val="0062506F"/>
  </w:style>
  <w:style w:type="table" w:customStyle="1" w:styleId="112110">
    <w:name w:val="Сетка таблицы112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0">
    <w:name w:val="Нет списка2231"/>
    <w:next w:val="a2"/>
    <w:uiPriority w:val="99"/>
    <w:semiHidden/>
    <w:unhideWhenUsed/>
    <w:rsid w:val="0062506F"/>
  </w:style>
  <w:style w:type="table" w:customStyle="1" w:styleId="212110">
    <w:name w:val="Сетка таблицы212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0">
    <w:name w:val="Нет списка3221"/>
    <w:next w:val="a2"/>
    <w:uiPriority w:val="99"/>
    <w:semiHidden/>
    <w:unhideWhenUsed/>
    <w:rsid w:val="0062506F"/>
  </w:style>
  <w:style w:type="table" w:customStyle="1" w:styleId="312110">
    <w:name w:val="Сетка таблицы312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
    <w:name w:val="Нет списка11221"/>
    <w:next w:val="a2"/>
    <w:uiPriority w:val="99"/>
    <w:semiHidden/>
    <w:unhideWhenUsed/>
    <w:rsid w:val="0062506F"/>
  </w:style>
  <w:style w:type="numbering" w:customStyle="1" w:styleId="41310">
    <w:name w:val="Нет списка4131"/>
    <w:next w:val="a2"/>
    <w:uiPriority w:val="99"/>
    <w:semiHidden/>
    <w:unhideWhenUsed/>
    <w:rsid w:val="0062506F"/>
  </w:style>
  <w:style w:type="numbering" w:customStyle="1" w:styleId="5131">
    <w:name w:val="Нет списка5131"/>
    <w:next w:val="a2"/>
    <w:uiPriority w:val="99"/>
    <w:semiHidden/>
    <w:unhideWhenUsed/>
    <w:rsid w:val="0062506F"/>
  </w:style>
  <w:style w:type="numbering" w:customStyle="1" w:styleId="6131">
    <w:name w:val="Нет списка6131"/>
    <w:next w:val="a2"/>
    <w:uiPriority w:val="99"/>
    <w:semiHidden/>
    <w:unhideWhenUsed/>
    <w:rsid w:val="0062506F"/>
  </w:style>
  <w:style w:type="table" w:customStyle="1" w:styleId="412110">
    <w:name w:val="Сетка таблицы412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
    <w:name w:val="Нет списка12131"/>
    <w:next w:val="a2"/>
    <w:uiPriority w:val="99"/>
    <w:semiHidden/>
    <w:unhideWhenUsed/>
    <w:rsid w:val="0062506F"/>
  </w:style>
  <w:style w:type="numbering" w:customStyle="1" w:styleId="21221">
    <w:name w:val="Нет списка21221"/>
    <w:next w:val="a2"/>
    <w:uiPriority w:val="99"/>
    <w:semiHidden/>
    <w:unhideWhenUsed/>
    <w:rsid w:val="0062506F"/>
  </w:style>
  <w:style w:type="numbering" w:customStyle="1" w:styleId="7131">
    <w:name w:val="Нет списка7131"/>
    <w:next w:val="a2"/>
    <w:uiPriority w:val="99"/>
    <w:semiHidden/>
    <w:unhideWhenUsed/>
    <w:rsid w:val="0062506F"/>
  </w:style>
  <w:style w:type="numbering" w:customStyle="1" w:styleId="8131">
    <w:name w:val="Нет списка8131"/>
    <w:next w:val="a2"/>
    <w:uiPriority w:val="99"/>
    <w:semiHidden/>
    <w:unhideWhenUsed/>
    <w:rsid w:val="0062506F"/>
  </w:style>
  <w:style w:type="numbering" w:customStyle="1" w:styleId="9131">
    <w:name w:val="Нет списка9131"/>
    <w:next w:val="a2"/>
    <w:uiPriority w:val="99"/>
    <w:semiHidden/>
    <w:unhideWhenUsed/>
    <w:rsid w:val="0062506F"/>
  </w:style>
  <w:style w:type="numbering" w:customStyle="1" w:styleId="10131">
    <w:name w:val="Нет списка10131"/>
    <w:next w:val="a2"/>
    <w:uiPriority w:val="99"/>
    <w:semiHidden/>
    <w:unhideWhenUsed/>
    <w:rsid w:val="0062506F"/>
  </w:style>
  <w:style w:type="numbering" w:customStyle="1" w:styleId="13131">
    <w:name w:val="Нет списка13131"/>
    <w:next w:val="a2"/>
    <w:uiPriority w:val="99"/>
    <w:semiHidden/>
    <w:unhideWhenUsed/>
    <w:rsid w:val="0062506F"/>
  </w:style>
  <w:style w:type="numbering" w:customStyle="1" w:styleId="14131">
    <w:name w:val="Нет списка14131"/>
    <w:next w:val="a2"/>
    <w:uiPriority w:val="99"/>
    <w:semiHidden/>
    <w:unhideWhenUsed/>
    <w:rsid w:val="0062506F"/>
  </w:style>
  <w:style w:type="numbering" w:customStyle="1" w:styleId="1631">
    <w:name w:val="Нет списка1631"/>
    <w:next w:val="a2"/>
    <w:uiPriority w:val="99"/>
    <w:semiHidden/>
    <w:unhideWhenUsed/>
    <w:rsid w:val="0062506F"/>
  </w:style>
  <w:style w:type="numbering" w:customStyle="1" w:styleId="1721">
    <w:name w:val="Нет списка1721"/>
    <w:next w:val="a2"/>
    <w:uiPriority w:val="99"/>
    <w:semiHidden/>
    <w:unhideWhenUsed/>
    <w:rsid w:val="0062506F"/>
  </w:style>
  <w:style w:type="numbering" w:customStyle="1" w:styleId="1821">
    <w:name w:val="Нет списка1821"/>
    <w:next w:val="a2"/>
    <w:uiPriority w:val="99"/>
    <w:semiHidden/>
    <w:unhideWhenUsed/>
    <w:rsid w:val="0062506F"/>
  </w:style>
  <w:style w:type="numbering" w:customStyle="1" w:styleId="2520">
    <w:name w:val="Нет списка252"/>
    <w:next w:val="a2"/>
    <w:uiPriority w:val="99"/>
    <w:semiHidden/>
    <w:unhideWhenUsed/>
    <w:rsid w:val="0062506F"/>
  </w:style>
  <w:style w:type="table" w:customStyle="1" w:styleId="81a">
    <w:name w:val="Сетка таблицы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0">
    <w:name w:val="Нет списка1161"/>
    <w:next w:val="a2"/>
    <w:uiPriority w:val="99"/>
    <w:semiHidden/>
    <w:unhideWhenUsed/>
    <w:rsid w:val="0062506F"/>
  </w:style>
  <w:style w:type="numbering" w:customStyle="1" w:styleId="2620">
    <w:name w:val="Нет списка262"/>
    <w:next w:val="a2"/>
    <w:uiPriority w:val="99"/>
    <w:semiHidden/>
    <w:unhideWhenUsed/>
    <w:rsid w:val="0062506F"/>
  </w:style>
  <w:style w:type="numbering" w:customStyle="1" w:styleId="3510">
    <w:name w:val="Нет списка351"/>
    <w:next w:val="a2"/>
    <w:uiPriority w:val="99"/>
    <w:semiHidden/>
    <w:unhideWhenUsed/>
    <w:rsid w:val="0062506F"/>
  </w:style>
  <w:style w:type="table" w:customStyle="1" w:styleId="1425">
    <w:name w:val="Сетка таблицы14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0">
    <w:name w:val="Нет списка1171"/>
    <w:next w:val="a2"/>
    <w:uiPriority w:val="99"/>
    <w:semiHidden/>
    <w:unhideWhenUsed/>
    <w:rsid w:val="0062506F"/>
  </w:style>
  <w:style w:type="numbering" w:customStyle="1" w:styleId="2151">
    <w:name w:val="Нет списка2151"/>
    <w:next w:val="a2"/>
    <w:uiPriority w:val="99"/>
    <w:semiHidden/>
    <w:unhideWhenUsed/>
    <w:rsid w:val="0062506F"/>
  </w:style>
  <w:style w:type="table" w:customStyle="1" w:styleId="2412">
    <w:name w:val="Сетка таблицы2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
    <w:name w:val="Нет списка3141"/>
    <w:next w:val="a2"/>
    <w:uiPriority w:val="99"/>
    <w:semiHidden/>
    <w:unhideWhenUsed/>
    <w:rsid w:val="0062506F"/>
  </w:style>
  <w:style w:type="table" w:customStyle="1" w:styleId="3411">
    <w:name w:val="Сетка таблицы3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2"/>
    <w:uiPriority w:val="99"/>
    <w:semiHidden/>
    <w:unhideWhenUsed/>
    <w:rsid w:val="0062506F"/>
  </w:style>
  <w:style w:type="numbering" w:customStyle="1" w:styleId="4410">
    <w:name w:val="Нет списка441"/>
    <w:next w:val="a2"/>
    <w:uiPriority w:val="99"/>
    <w:semiHidden/>
    <w:unhideWhenUsed/>
    <w:rsid w:val="0062506F"/>
  </w:style>
  <w:style w:type="numbering" w:customStyle="1" w:styleId="5410">
    <w:name w:val="Нет списка541"/>
    <w:next w:val="a2"/>
    <w:uiPriority w:val="99"/>
    <w:semiHidden/>
    <w:unhideWhenUsed/>
    <w:rsid w:val="0062506F"/>
  </w:style>
  <w:style w:type="numbering" w:customStyle="1" w:styleId="641">
    <w:name w:val="Нет списка641"/>
    <w:next w:val="a2"/>
    <w:uiPriority w:val="99"/>
    <w:semiHidden/>
    <w:unhideWhenUsed/>
    <w:rsid w:val="0062506F"/>
  </w:style>
  <w:style w:type="table" w:customStyle="1" w:styleId="4411">
    <w:name w:val="Сетка таблицы4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0">
    <w:name w:val="Нет списка1241"/>
    <w:next w:val="a2"/>
    <w:uiPriority w:val="99"/>
    <w:semiHidden/>
    <w:unhideWhenUsed/>
    <w:rsid w:val="0062506F"/>
  </w:style>
  <w:style w:type="numbering" w:customStyle="1" w:styleId="21141">
    <w:name w:val="Нет списка21141"/>
    <w:next w:val="a2"/>
    <w:uiPriority w:val="99"/>
    <w:semiHidden/>
    <w:unhideWhenUsed/>
    <w:rsid w:val="0062506F"/>
  </w:style>
  <w:style w:type="numbering" w:customStyle="1" w:styleId="7410">
    <w:name w:val="Нет списка741"/>
    <w:next w:val="a2"/>
    <w:uiPriority w:val="99"/>
    <w:semiHidden/>
    <w:unhideWhenUsed/>
    <w:rsid w:val="0062506F"/>
  </w:style>
  <w:style w:type="numbering" w:customStyle="1" w:styleId="841">
    <w:name w:val="Нет списка841"/>
    <w:next w:val="a2"/>
    <w:uiPriority w:val="99"/>
    <w:semiHidden/>
    <w:unhideWhenUsed/>
    <w:rsid w:val="0062506F"/>
  </w:style>
  <w:style w:type="numbering" w:customStyle="1" w:styleId="941">
    <w:name w:val="Нет списка941"/>
    <w:next w:val="a2"/>
    <w:uiPriority w:val="99"/>
    <w:semiHidden/>
    <w:unhideWhenUsed/>
    <w:rsid w:val="0062506F"/>
  </w:style>
  <w:style w:type="numbering" w:customStyle="1" w:styleId="1041">
    <w:name w:val="Нет списка1041"/>
    <w:next w:val="a2"/>
    <w:uiPriority w:val="99"/>
    <w:semiHidden/>
    <w:unhideWhenUsed/>
    <w:rsid w:val="0062506F"/>
  </w:style>
  <w:style w:type="numbering" w:customStyle="1" w:styleId="13410">
    <w:name w:val="Нет списка1341"/>
    <w:next w:val="a2"/>
    <w:uiPriority w:val="99"/>
    <w:semiHidden/>
    <w:unhideWhenUsed/>
    <w:rsid w:val="0062506F"/>
  </w:style>
  <w:style w:type="numbering" w:customStyle="1" w:styleId="1441">
    <w:name w:val="Нет списка1441"/>
    <w:next w:val="a2"/>
    <w:uiPriority w:val="99"/>
    <w:semiHidden/>
    <w:unhideWhenUsed/>
    <w:rsid w:val="0062506F"/>
  </w:style>
  <w:style w:type="table" w:customStyle="1" w:styleId="5311">
    <w:name w:val="Сетка таблицы53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41">
    <w:name w:val="Нет списка1541"/>
    <w:next w:val="a2"/>
    <w:uiPriority w:val="99"/>
    <w:semiHidden/>
    <w:unhideWhenUsed/>
    <w:rsid w:val="0062506F"/>
  </w:style>
  <w:style w:type="table" w:customStyle="1" w:styleId="11320">
    <w:name w:val="Сетка таблицы113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10">
    <w:name w:val="Нет списка2241"/>
    <w:next w:val="a2"/>
    <w:uiPriority w:val="99"/>
    <w:semiHidden/>
    <w:unhideWhenUsed/>
    <w:rsid w:val="0062506F"/>
  </w:style>
  <w:style w:type="table" w:customStyle="1" w:styleId="21312">
    <w:name w:val="Сетка таблицы213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10">
    <w:name w:val="Нет списка3231"/>
    <w:next w:val="a2"/>
    <w:uiPriority w:val="99"/>
    <w:semiHidden/>
    <w:unhideWhenUsed/>
    <w:rsid w:val="0062506F"/>
  </w:style>
  <w:style w:type="table" w:customStyle="1" w:styleId="31311">
    <w:name w:val="Сетка таблицы313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
    <w:name w:val="Нет списка11231"/>
    <w:next w:val="a2"/>
    <w:uiPriority w:val="99"/>
    <w:semiHidden/>
    <w:unhideWhenUsed/>
    <w:rsid w:val="0062506F"/>
  </w:style>
  <w:style w:type="numbering" w:customStyle="1" w:styleId="41410">
    <w:name w:val="Нет списка4141"/>
    <w:next w:val="a2"/>
    <w:uiPriority w:val="99"/>
    <w:semiHidden/>
    <w:unhideWhenUsed/>
    <w:rsid w:val="0062506F"/>
  </w:style>
  <w:style w:type="numbering" w:customStyle="1" w:styleId="5141">
    <w:name w:val="Нет списка5141"/>
    <w:next w:val="a2"/>
    <w:uiPriority w:val="99"/>
    <w:semiHidden/>
    <w:unhideWhenUsed/>
    <w:rsid w:val="0062506F"/>
  </w:style>
  <w:style w:type="numbering" w:customStyle="1" w:styleId="6141">
    <w:name w:val="Нет списка6141"/>
    <w:next w:val="a2"/>
    <w:uiPriority w:val="99"/>
    <w:semiHidden/>
    <w:unhideWhenUsed/>
    <w:rsid w:val="0062506F"/>
  </w:style>
  <w:style w:type="table" w:customStyle="1" w:styleId="41311">
    <w:name w:val="Сетка таблицы413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1">
    <w:name w:val="Нет списка12141"/>
    <w:next w:val="a2"/>
    <w:uiPriority w:val="99"/>
    <w:semiHidden/>
    <w:unhideWhenUsed/>
    <w:rsid w:val="0062506F"/>
  </w:style>
  <w:style w:type="numbering" w:customStyle="1" w:styleId="21231">
    <w:name w:val="Нет списка21231"/>
    <w:next w:val="a2"/>
    <w:uiPriority w:val="99"/>
    <w:semiHidden/>
    <w:unhideWhenUsed/>
    <w:rsid w:val="0062506F"/>
  </w:style>
  <w:style w:type="numbering" w:customStyle="1" w:styleId="7141">
    <w:name w:val="Нет списка7141"/>
    <w:next w:val="a2"/>
    <w:uiPriority w:val="99"/>
    <w:semiHidden/>
    <w:unhideWhenUsed/>
    <w:rsid w:val="0062506F"/>
  </w:style>
  <w:style w:type="numbering" w:customStyle="1" w:styleId="8141">
    <w:name w:val="Нет списка8141"/>
    <w:next w:val="a2"/>
    <w:uiPriority w:val="99"/>
    <w:semiHidden/>
    <w:unhideWhenUsed/>
    <w:rsid w:val="0062506F"/>
  </w:style>
  <w:style w:type="numbering" w:customStyle="1" w:styleId="9141">
    <w:name w:val="Нет списка9141"/>
    <w:next w:val="a2"/>
    <w:uiPriority w:val="99"/>
    <w:semiHidden/>
    <w:unhideWhenUsed/>
    <w:rsid w:val="0062506F"/>
  </w:style>
  <w:style w:type="numbering" w:customStyle="1" w:styleId="10141">
    <w:name w:val="Нет списка10141"/>
    <w:next w:val="a2"/>
    <w:uiPriority w:val="99"/>
    <w:semiHidden/>
    <w:unhideWhenUsed/>
    <w:rsid w:val="0062506F"/>
  </w:style>
  <w:style w:type="numbering" w:customStyle="1" w:styleId="13141">
    <w:name w:val="Нет списка13141"/>
    <w:next w:val="a2"/>
    <w:uiPriority w:val="99"/>
    <w:semiHidden/>
    <w:unhideWhenUsed/>
    <w:rsid w:val="0062506F"/>
  </w:style>
  <w:style w:type="numbering" w:customStyle="1" w:styleId="14141">
    <w:name w:val="Нет списка14141"/>
    <w:next w:val="a2"/>
    <w:uiPriority w:val="99"/>
    <w:semiHidden/>
    <w:unhideWhenUsed/>
    <w:rsid w:val="0062506F"/>
  </w:style>
  <w:style w:type="numbering" w:customStyle="1" w:styleId="1641">
    <w:name w:val="Нет списка1641"/>
    <w:next w:val="a2"/>
    <w:uiPriority w:val="99"/>
    <w:semiHidden/>
    <w:unhideWhenUsed/>
    <w:rsid w:val="0062506F"/>
  </w:style>
  <w:style w:type="numbering" w:customStyle="1" w:styleId="1731">
    <w:name w:val="Нет списка1731"/>
    <w:next w:val="a2"/>
    <w:uiPriority w:val="99"/>
    <w:semiHidden/>
    <w:unhideWhenUsed/>
    <w:rsid w:val="0062506F"/>
  </w:style>
  <w:style w:type="numbering" w:customStyle="1" w:styleId="1831">
    <w:name w:val="Нет списка1831"/>
    <w:next w:val="a2"/>
    <w:uiPriority w:val="99"/>
    <w:semiHidden/>
    <w:unhideWhenUsed/>
    <w:rsid w:val="0062506F"/>
  </w:style>
  <w:style w:type="numbering" w:customStyle="1" w:styleId="1913">
    <w:name w:val="Нет списка1913"/>
    <w:next w:val="a2"/>
    <w:uiPriority w:val="99"/>
    <w:semiHidden/>
    <w:unhideWhenUsed/>
    <w:rsid w:val="0062506F"/>
  </w:style>
  <w:style w:type="table" w:customStyle="1" w:styleId="6120">
    <w:name w:val="Сетка таблицы6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Сетка таблицы12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0">
    <w:name w:val="Сетка таблицы22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0">
    <w:name w:val="Сетка таблицы32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0">
    <w:name w:val="Сетка таблицы51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Сетка таблицы111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0">
    <w:name w:val="Сетка таблицы211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Сетка таблицы311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Сетка таблицы411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0">
    <w:name w:val="Сетка таблицы13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0">
    <w:name w:val="Сетка таблицы23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
    <w:name w:val="Сетка таблицы112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
    <w:name w:val="Сетка таблицы212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Сетка таблицы312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Сетка таблицы412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0">
    <w:name w:val="Нет списка271"/>
    <w:next w:val="a2"/>
    <w:uiPriority w:val="99"/>
    <w:semiHidden/>
    <w:unhideWhenUsed/>
    <w:rsid w:val="0062506F"/>
  </w:style>
  <w:style w:type="numbering" w:customStyle="1" w:styleId="2810">
    <w:name w:val="Нет списка281"/>
    <w:next w:val="a2"/>
    <w:uiPriority w:val="99"/>
    <w:semiHidden/>
    <w:unhideWhenUsed/>
    <w:rsid w:val="0062506F"/>
  </w:style>
  <w:style w:type="table" w:customStyle="1" w:styleId="91a">
    <w:name w:val="Сетка таблицы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uiPriority w:val="99"/>
    <w:semiHidden/>
    <w:unhideWhenUsed/>
    <w:rsid w:val="0062506F"/>
  </w:style>
  <w:style w:type="numbering" w:customStyle="1" w:styleId="2910">
    <w:name w:val="Нет списка291"/>
    <w:next w:val="a2"/>
    <w:uiPriority w:val="99"/>
    <w:semiHidden/>
    <w:unhideWhenUsed/>
    <w:rsid w:val="0062506F"/>
  </w:style>
  <w:style w:type="numbering" w:customStyle="1" w:styleId="3610">
    <w:name w:val="Нет списка361"/>
    <w:next w:val="a2"/>
    <w:uiPriority w:val="99"/>
    <w:semiHidden/>
    <w:unhideWhenUsed/>
    <w:rsid w:val="0062506F"/>
  </w:style>
  <w:style w:type="table" w:customStyle="1" w:styleId="1516">
    <w:name w:val="Сетка таблицы1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1">
    <w:name w:val="Нет списка1191"/>
    <w:next w:val="a2"/>
    <w:uiPriority w:val="99"/>
    <w:semiHidden/>
    <w:unhideWhenUsed/>
    <w:rsid w:val="0062506F"/>
  </w:style>
  <w:style w:type="numbering" w:customStyle="1" w:styleId="2161">
    <w:name w:val="Нет списка2161"/>
    <w:next w:val="a2"/>
    <w:uiPriority w:val="99"/>
    <w:semiHidden/>
    <w:unhideWhenUsed/>
    <w:rsid w:val="0062506F"/>
  </w:style>
  <w:style w:type="table" w:customStyle="1" w:styleId="2511">
    <w:name w:val="Сетка таблицы2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1"/>
    <w:next w:val="a2"/>
    <w:uiPriority w:val="99"/>
    <w:semiHidden/>
    <w:unhideWhenUsed/>
    <w:rsid w:val="0062506F"/>
  </w:style>
  <w:style w:type="table" w:customStyle="1" w:styleId="3511">
    <w:name w:val="Сетка таблицы3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
    <w:name w:val="Нет списка11151"/>
    <w:next w:val="a2"/>
    <w:uiPriority w:val="99"/>
    <w:semiHidden/>
    <w:unhideWhenUsed/>
    <w:rsid w:val="0062506F"/>
  </w:style>
  <w:style w:type="numbering" w:customStyle="1" w:styleId="4510">
    <w:name w:val="Нет списка451"/>
    <w:next w:val="a2"/>
    <w:uiPriority w:val="99"/>
    <w:semiHidden/>
    <w:unhideWhenUsed/>
    <w:rsid w:val="0062506F"/>
  </w:style>
  <w:style w:type="numbering" w:customStyle="1" w:styleId="5510">
    <w:name w:val="Нет списка551"/>
    <w:next w:val="a2"/>
    <w:uiPriority w:val="99"/>
    <w:semiHidden/>
    <w:unhideWhenUsed/>
    <w:rsid w:val="0062506F"/>
  </w:style>
  <w:style w:type="numbering" w:customStyle="1" w:styleId="651">
    <w:name w:val="Нет списка651"/>
    <w:next w:val="a2"/>
    <w:uiPriority w:val="99"/>
    <w:semiHidden/>
    <w:unhideWhenUsed/>
    <w:rsid w:val="0062506F"/>
  </w:style>
  <w:style w:type="table" w:customStyle="1" w:styleId="4511">
    <w:name w:val="Сетка таблицы4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0">
    <w:name w:val="Нет списка1251"/>
    <w:next w:val="a2"/>
    <w:uiPriority w:val="99"/>
    <w:semiHidden/>
    <w:unhideWhenUsed/>
    <w:rsid w:val="0062506F"/>
  </w:style>
  <w:style w:type="numbering" w:customStyle="1" w:styleId="21151">
    <w:name w:val="Нет списка21151"/>
    <w:next w:val="a2"/>
    <w:uiPriority w:val="99"/>
    <w:semiHidden/>
    <w:unhideWhenUsed/>
    <w:rsid w:val="0062506F"/>
  </w:style>
  <w:style w:type="numbering" w:customStyle="1" w:styleId="7510">
    <w:name w:val="Нет списка751"/>
    <w:next w:val="a2"/>
    <w:uiPriority w:val="99"/>
    <w:semiHidden/>
    <w:unhideWhenUsed/>
    <w:rsid w:val="0062506F"/>
  </w:style>
  <w:style w:type="numbering" w:customStyle="1" w:styleId="851">
    <w:name w:val="Нет списка851"/>
    <w:next w:val="a2"/>
    <w:uiPriority w:val="99"/>
    <w:semiHidden/>
    <w:unhideWhenUsed/>
    <w:rsid w:val="0062506F"/>
  </w:style>
  <w:style w:type="numbering" w:customStyle="1" w:styleId="951">
    <w:name w:val="Нет списка951"/>
    <w:next w:val="a2"/>
    <w:uiPriority w:val="99"/>
    <w:semiHidden/>
    <w:unhideWhenUsed/>
    <w:rsid w:val="0062506F"/>
  </w:style>
  <w:style w:type="numbering" w:customStyle="1" w:styleId="1051">
    <w:name w:val="Нет списка1051"/>
    <w:next w:val="a2"/>
    <w:uiPriority w:val="99"/>
    <w:semiHidden/>
    <w:unhideWhenUsed/>
    <w:rsid w:val="0062506F"/>
  </w:style>
  <w:style w:type="numbering" w:customStyle="1" w:styleId="13510">
    <w:name w:val="Нет списка1351"/>
    <w:next w:val="a2"/>
    <w:uiPriority w:val="99"/>
    <w:semiHidden/>
    <w:unhideWhenUsed/>
    <w:rsid w:val="0062506F"/>
  </w:style>
  <w:style w:type="numbering" w:customStyle="1" w:styleId="1451">
    <w:name w:val="Нет списка1451"/>
    <w:next w:val="a2"/>
    <w:uiPriority w:val="99"/>
    <w:semiHidden/>
    <w:unhideWhenUsed/>
    <w:rsid w:val="0062506F"/>
  </w:style>
  <w:style w:type="table" w:customStyle="1" w:styleId="5411">
    <w:name w:val="Сетка таблицы5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51">
    <w:name w:val="Нет списка1551"/>
    <w:next w:val="a2"/>
    <w:uiPriority w:val="99"/>
    <w:semiHidden/>
    <w:unhideWhenUsed/>
    <w:rsid w:val="0062506F"/>
  </w:style>
  <w:style w:type="table" w:customStyle="1" w:styleId="11411">
    <w:name w:val="Сетка таблицы11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10">
    <w:name w:val="Нет списка2251"/>
    <w:next w:val="a2"/>
    <w:uiPriority w:val="99"/>
    <w:semiHidden/>
    <w:unhideWhenUsed/>
    <w:rsid w:val="0062506F"/>
  </w:style>
  <w:style w:type="table" w:customStyle="1" w:styleId="21411">
    <w:name w:val="Сетка таблицы21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1">
    <w:name w:val="Нет списка3241"/>
    <w:next w:val="a2"/>
    <w:uiPriority w:val="99"/>
    <w:semiHidden/>
    <w:unhideWhenUsed/>
    <w:rsid w:val="0062506F"/>
  </w:style>
  <w:style w:type="table" w:customStyle="1" w:styleId="31410">
    <w:name w:val="Сетка таблицы31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1">
    <w:name w:val="Нет списка11241"/>
    <w:next w:val="a2"/>
    <w:uiPriority w:val="99"/>
    <w:semiHidden/>
    <w:unhideWhenUsed/>
    <w:rsid w:val="0062506F"/>
  </w:style>
  <w:style w:type="numbering" w:customStyle="1" w:styleId="41510">
    <w:name w:val="Нет списка4151"/>
    <w:next w:val="a2"/>
    <w:uiPriority w:val="99"/>
    <w:semiHidden/>
    <w:unhideWhenUsed/>
    <w:rsid w:val="0062506F"/>
  </w:style>
  <w:style w:type="numbering" w:customStyle="1" w:styleId="5151">
    <w:name w:val="Нет списка5151"/>
    <w:next w:val="a2"/>
    <w:uiPriority w:val="99"/>
    <w:semiHidden/>
    <w:unhideWhenUsed/>
    <w:rsid w:val="0062506F"/>
  </w:style>
  <w:style w:type="numbering" w:customStyle="1" w:styleId="6151">
    <w:name w:val="Нет списка6151"/>
    <w:next w:val="a2"/>
    <w:uiPriority w:val="99"/>
    <w:semiHidden/>
    <w:unhideWhenUsed/>
    <w:rsid w:val="0062506F"/>
  </w:style>
  <w:style w:type="table" w:customStyle="1" w:styleId="41411">
    <w:name w:val="Сетка таблицы41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1">
    <w:name w:val="Нет списка12151"/>
    <w:next w:val="a2"/>
    <w:uiPriority w:val="99"/>
    <w:semiHidden/>
    <w:unhideWhenUsed/>
    <w:rsid w:val="0062506F"/>
  </w:style>
  <w:style w:type="numbering" w:customStyle="1" w:styleId="21241">
    <w:name w:val="Нет списка21241"/>
    <w:next w:val="a2"/>
    <w:uiPriority w:val="99"/>
    <w:semiHidden/>
    <w:unhideWhenUsed/>
    <w:rsid w:val="0062506F"/>
  </w:style>
  <w:style w:type="numbering" w:customStyle="1" w:styleId="7151">
    <w:name w:val="Нет списка7151"/>
    <w:next w:val="a2"/>
    <w:uiPriority w:val="99"/>
    <w:semiHidden/>
    <w:unhideWhenUsed/>
    <w:rsid w:val="0062506F"/>
  </w:style>
  <w:style w:type="numbering" w:customStyle="1" w:styleId="8151">
    <w:name w:val="Нет списка8151"/>
    <w:next w:val="a2"/>
    <w:uiPriority w:val="99"/>
    <w:semiHidden/>
    <w:unhideWhenUsed/>
    <w:rsid w:val="0062506F"/>
  </w:style>
  <w:style w:type="numbering" w:customStyle="1" w:styleId="9151">
    <w:name w:val="Нет списка9151"/>
    <w:next w:val="a2"/>
    <w:uiPriority w:val="99"/>
    <w:semiHidden/>
    <w:unhideWhenUsed/>
    <w:rsid w:val="0062506F"/>
  </w:style>
  <w:style w:type="numbering" w:customStyle="1" w:styleId="10151">
    <w:name w:val="Нет списка10151"/>
    <w:next w:val="a2"/>
    <w:uiPriority w:val="99"/>
    <w:semiHidden/>
    <w:unhideWhenUsed/>
    <w:rsid w:val="0062506F"/>
  </w:style>
  <w:style w:type="numbering" w:customStyle="1" w:styleId="13151">
    <w:name w:val="Нет списка13151"/>
    <w:next w:val="a2"/>
    <w:uiPriority w:val="99"/>
    <w:semiHidden/>
    <w:unhideWhenUsed/>
    <w:rsid w:val="0062506F"/>
  </w:style>
  <w:style w:type="numbering" w:customStyle="1" w:styleId="14151">
    <w:name w:val="Нет списка14151"/>
    <w:next w:val="a2"/>
    <w:uiPriority w:val="99"/>
    <w:semiHidden/>
    <w:unhideWhenUsed/>
    <w:rsid w:val="0062506F"/>
  </w:style>
  <w:style w:type="numbering" w:customStyle="1" w:styleId="1651">
    <w:name w:val="Нет списка1651"/>
    <w:next w:val="a2"/>
    <w:uiPriority w:val="99"/>
    <w:semiHidden/>
    <w:unhideWhenUsed/>
    <w:rsid w:val="0062506F"/>
  </w:style>
  <w:style w:type="numbering" w:customStyle="1" w:styleId="1741">
    <w:name w:val="Нет списка1741"/>
    <w:next w:val="a2"/>
    <w:uiPriority w:val="99"/>
    <w:semiHidden/>
    <w:unhideWhenUsed/>
    <w:rsid w:val="0062506F"/>
  </w:style>
  <w:style w:type="numbering" w:customStyle="1" w:styleId="1841">
    <w:name w:val="Нет списка1841"/>
    <w:next w:val="a2"/>
    <w:uiPriority w:val="99"/>
    <w:semiHidden/>
    <w:unhideWhenUsed/>
    <w:rsid w:val="0062506F"/>
  </w:style>
  <w:style w:type="numbering" w:customStyle="1" w:styleId="1921">
    <w:name w:val="Нет списка1921"/>
    <w:next w:val="a2"/>
    <w:uiPriority w:val="99"/>
    <w:semiHidden/>
    <w:unhideWhenUsed/>
    <w:rsid w:val="0062506F"/>
  </w:style>
  <w:style w:type="table" w:customStyle="1" w:styleId="6210">
    <w:name w:val="Сетка таблицы6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0">
    <w:name w:val="Сетка таблицы1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Сетка таблицы4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0">
    <w:name w:val="Сетка таблицы51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0">
    <w:name w:val="Сетка таблицы211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0">
    <w:name w:val="Сетка таблицы13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0">
    <w:name w:val="Сетка таблицы23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0">
    <w:name w:val="Сетка таблицы33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Сетка таблицы43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0">
    <w:name w:val="Сетка таблицы5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0">
    <w:name w:val="Сетка таблицы11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0">
    <w:name w:val="Сетка таблицы21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2">
    <w:name w:val="Нет списка2012"/>
    <w:next w:val="a2"/>
    <w:uiPriority w:val="99"/>
    <w:semiHidden/>
    <w:unhideWhenUsed/>
    <w:rsid w:val="0062506F"/>
  </w:style>
  <w:style w:type="numbering" w:customStyle="1" w:styleId="3010">
    <w:name w:val="Нет списка301"/>
    <w:next w:val="a2"/>
    <w:uiPriority w:val="99"/>
    <w:semiHidden/>
    <w:unhideWhenUsed/>
    <w:rsid w:val="0062506F"/>
  </w:style>
  <w:style w:type="table" w:customStyle="1" w:styleId="101a">
    <w:name w:val="Сетка таблицы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10">
    <w:name w:val="Нет списка1201"/>
    <w:next w:val="a2"/>
    <w:uiPriority w:val="99"/>
    <w:semiHidden/>
    <w:unhideWhenUsed/>
    <w:rsid w:val="0062506F"/>
  </w:style>
  <w:style w:type="numbering" w:customStyle="1" w:styleId="21010">
    <w:name w:val="Нет списка2101"/>
    <w:next w:val="a2"/>
    <w:uiPriority w:val="99"/>
    <w:semiHidden/>
    <w:unhideWhenUsed/>
    <w:rsid w:val="0062506F"/>
  </w:style>
  <w:style w:type="numbering" w:customStyle="1" w:styleId="3710">
    <w:name w:val="Нет списка371"/>
    <w:next w:val="a2"/>
    <w:uiPriority w:val="99"/>
    <w:semiHidden/>
    <w:unhideWhenUsed/>
    <w:rsid w:val="0062506F"/>
  </w:style>
  <w:style w:type="table" w:customStyle="1" w:styleId="1616">
    <w:name w:val="Сетка таблицы1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0">
    <w:name w:val="Нет списка11101"/>
    <w:next w:val="a2"/>
    <w:uiPriority w:val="99"/>
    <w:semiHidden/>
    <w:unhideWhenUsed/>
    <w:rsid w:val="0062506F"/>
  </w:style>
  <w:style w:type="numbering" w:customStyle="1" w:styleId="2171">
    <w:name w:val="Нет списка2171"/>
    <w:next w:val="a2"/>
    <w:uiPriority w:val="99"/>
    <w:semiHidden/>
    <w:unhideWhenUsed/>
    <w:rsid w:val="0062506F"/>
  </w:style>
  <w:style w:type="table" w:customStyle="1" w:styleId="2610">
    <w:name w:val="Сетка таблицы2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1">
    <w:name w:val="Нет списка3161"/>
    <w:next w:val="a2"/>
    <w:uiPriority w:val="99"/>
    <w:semiHidden/>
    <w:unhideWhenUsed/>
    <w:rsid w:val="0062506F"/>
  </w:style>
  <w:style w:type="table" w:customStyle="1" w:styleId="3611">
    <w:name w:val="Сетка таблицы3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1">
    <w:name w:val="Нет списка11161"/>
    <w:next w:val="a2"/>
    <w:uiPriority w:val="99"/>
    <w:semiHidden/>
    <w:unhideWhenUsed/>
    <w:rsid w:val="0062506F"/>
  </w:style>
  <w:style w:type="numbering" w:customStyle="1" w:styleId="4610">
    <w:name w:val="Нет списка461"/>
    <w:next w:val="a2"/>
    <w:uiPriority w:val="99"/>
    <w:semiHidden/>
    <w:unhideWhenUsed/>
    <w:rsid w:val="0062506F"/>
  </w:style>
  <w:style w:type="numbering" w:customStyle="1" w:styleId="5610">
    <w:name w:val="Нет списка561"/>
    <w:next w:val="a2"/>
    <w:uiPriority w:val="99"/>
    <w:semiHidden/>
    <w:unhideWhenUsed/>
    <w:rsid w:val="0062506F"/>
  </w:style>
  <w:style w:type="numbering" w:customStyle="1" w:styleId="661">
    <w:name w:val="Нет списка661"/>
    <w:next w:val="a2"/>
    <w:uiPriority w:val="99"/>
    <w:semiHidden/>
    <w:unhideWhenUsed/>
    <w:rsid w:val="0062506F"/>
  </w:style>
  <w:style w:type="table" w:customStyle="1" w:styleId="4611">
    <w:name w:val="Сетка таблицы4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10">
    <w:name w:val="Нет списка1261"/>
    <w:next w:val="a2"/>
    <w:uiPriority w:val="99"/>
    <w:semiHidden/>
    <w:unhideWhenUsed/>
    <w:rsid w:val="0062506F"/>
  </w:style>
  <w:style w:type="numbering" w:customStyle="1" w:styleId="21161">
    <w:name w:val="Нет списка21161"/>
    <w:next w:val="a2"/>
    <w:uiPriority w:val="99"/>
    <w:semiHidden/>
    <w:unhideWhenUsed/>
    <w:rsid w:val="0062506F"/>
  </w:style>
  <w:style w:type="numbering" w:customStyle="1" w:styleId="7610">
    <w:name w:val="Нет списка761"/>
    <w:next w:val="a2"/>
    <w:uiPriority w:val="99"/>
    <w:semiHidden/>
    <w:unhideWhenUsed/>
    <w:rsid w:val="0062506F"/>
  </w:style>
  <w:style w:type="numbering" w:customStyle="1" w:styleId="861">
    <w:name w:val="Нет списка861"/>
    <w:next w:val="a2"/>
    <w:uiPriority w:val="99"/>
    <w:semiHidden/>
    <w:unhideWhenUsed/>
    <w:rsid w:val="0062506F"/>
  </w:style>
  <w:style w:type="numbering" w:customStyle="1" w:styleId="961">
    <w:name w:val="Нет списка961"/>
    <w:next w:val="a2"/>
    <w:uiPriority w:val="99"/>
    <w:semiHidden/>
    <w:unhideWhenUsed/>
    <w:rsid w:val="0062506F"/>
  </w:style>
  <w:style w:type="numbering" w:customStyle="1" w:styleId="1061">
    <w:name w:val="Нет списка1061"/>
    <w:next w:val="a2"/>
    <w:uiPriority w:val="99"/>
    <w:semiHidden/>
    <w:unhideWhenUsed/>
    <w:rsid w:val="0062506F"/>
  </w:style>
  <w:style w:type="numbering" w:customStyle="1" w:styleId="13610">
    <w:name w:val="Нет списка1361"/>
    <w:next w:val="a2"/>
    <w:uiPriority w:val="99"/>
    <w:semiHidden/>
    <w:unhideWhenUsed/>
    <w:rsid w:val="0062506F"/>
  </w:style>
  <w:style w:type="numbering" w:customStyle="1" w:styleId="1461">
    <w:name w:val="Нет списка1461"/>
    <w:next w:val="a2"/>
    <w:uiPriority w:val="99"/>
    <w:semiHidden/>
    <w:unhideWhenUsed/>
    <w:rsid w:val="0062506F"/>
  </w:style>
  <w:style w:type="table" w:customStyle="1" w:styleId="5511">
    <w:name w:val="Сетка таблицы5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61">
    <w:name w:val="Нет списка1561"/>
    <w:next w:val="a2"/>
    <w:uiPriority w:val="99"/>
    <w:semiHidden/>
    <w:unhideWhenUsed/>
    <w:rsid w:val="0062506F"/>
  </w:style>
  <w:style w:type="table" w:customStyle="1" w:styleId="11511">
    <w:name w:val="Сетка таблицы11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10">
    <w:name w:val="Нет списка2261"/>
    <w:next w:val="a2"/>
    <w:uiPriority w:val="99"/>
    <w:semiHidden/>
    <w:unhideWhenUsed/>
    <w:rsid w:val="0062506F"/>
  </w:style>
  <w:style w:type="table" w:customStyle="1" w:styleId="21510">
    <w:name w:val="Сетка таблицы21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1">
    <w:name w:val="Нет списка3251"/>
    <w:next w:val="a2"/>
    <w:uiPriority w:val="99"/>
    <w:semiHidden/>
    <w:unhideWhenUsed/>
    <w:rsid w:val="0062506F"/>
  </w:style>
  <w:style w:type="table" w:customStyle="1" w:styleId="31510">
    <w:name w:val="Сетка таблицы31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1">
    <w:name w:val="Нет списка11251"/>
    <w:next w:val="a2"/>
    <w:uiPriority w:val="99"/>
    <w:semiHidden/>
    <w:unhideWhenUsed/>
    <w:rsid w:val="0062506F"/>
  </w:style>
  <w:style w:type="numbering" w:customStyle="1" w:styleId="41610">
    <w:name w:val="Нет списка4161"/>
    <w:next w:val="a2"/>
    <w:uiPriority w:val="99"/>
    <w:semiHidden/>
    <w:unhideWhenUsed/>
    <w:rsid w:val="0062506F"/>
  </w:style>
  <w:style w:type="numbering" w:customStyle="1" w:styleId="5161">
    <w:name w:val="Нет списка5161"/>
    <w:next w:val="a2"/>
    <w:uiPriority w:val="99"/>
    <w:semiHidden/>
    <w:unhideWhenUsed/>
    <w:rsid w:val="0062506F"/>
  </w:style>
  <w:style w:type="numbering" w:customStyle="1" w:styleId="6161">
    <w:name w:val="Нет списка6161"/>
    <w:next w:val="a2"/>
    <w:uiPriority w:val="99"/>
    <w:semiHidden/>
    <w:unhideWhenUsed/>
    <w:rsid w:val="0062506F"/>
  </w:style>
  <w:style w:type="table" w:customStyle="1" w:styleId="41511">
    <w:name w:val="Сетка таблицы41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1">
    <w:name w:val="Нет списка12161"/>
    <w:next w:val="a2"/>
    <w:uiPriority w:val="99"/>
    <w:semiHidden/>
    <w:unhideWhenUsed/>
    <w:rsid w:val="0062506F"/>
  </w:style>
  <w:style w:type="numbering" w:customStyle="1" w:styleId="21251">
    <w:name w:val="Нет списка21251"/>
    <w:next w:val="a2"/>
    <w:uiPriority w:val="99"/>
    <w:semiHidden/>
    <w:unhideWhenUsed/>
    <w:rsid w:val="0062506F"/>
  </w:style>
  <w:style w:type="numbering" w:customStyle="1" w:styleId="7161">
    <w:name w:val="Нет списка7161"/>
    <w:next w:val="a2"/>
    <w:uiPriority w:val="99"/>
    <w:semiHidden/>
    <w:unhideWhenUsed/>
    <w:rsid w:val="0062506F"/>
  </w:style>
  <w:style w:type="numbering" w:customStyle="1" w:styleId="8161">
    <w:name w:val="Нет списка8161"/>
    <w:next w:val="a2"/>
    <w:uiPriority w:val="99"/>
    <w:semiHidden/>
    <w:unhideWhenUsed/>
    <w:rsid w:val="0062506F"/>
  </w:style>
  <w:style w:type="numbering" w:customStyle="1" w:styleId="9161">
    <w:name w:val="Нет списка9161"/>
    <w:next w:val="a2"/>
    <w:uiPriority w:val="99"/>
    <w:semiHidden/>
    <w:unhideWhenUsed/>
    <w:rsid w:val="0062506F"/>
  </w:style>
  <w:style w:type="numbering" w:customStyle="1" w:styleId="10161">
    <w:name w:val="Нет списка10161"/>
    <w:next w:val="a2"/>
    <w:uiPriority w:val="99"/>
    <w:semiHidden/>
    <w:unhideWhenUsed/>
    <w:rsid w:val="0062506F"/>
  </w:style>
  <w:style w:type="numbering" w:customStyle="1" w:styleId="13161">
    <w:name w:val="Нет списка13161"/>
    <w:next w:val="a2"/>
    <w:uiPriority w:val="99"/>
    <w:semiHidden/>
    <w:unhideWhenUsed/>
    <w:rsid w:val="0062506F"/>
  </w:style>
  <w:style w:type="numbering" w:customStyle="1" w:styleId="14161">
    <w:name w:val="Нет списка14161"/>
    <w:next w:val="a2"/>
    <w:uiPriority w:val="99"/>
    <w:semiHidden/>
    <w:unhideWhenUsed/>
    <w:rsid w:val="0062506F"/>
  </w:style>
  <w:style w:type="numbering" w:customStyle="1" w:styleId="1661">
    <w:name w:val="Нет списка1661"/>
    <w:next w:val="a2"/>
    <w:uiPriority w:val="99"/>
    <w:semiHidden/>
    <w:unhideWhenUsed/>
    <w:rsid w:val="0062506F"/>
  </w:style>
  <w:style w:type="numbering" w:customStyle="1" w:styleId="1751">
    <w:name w:val="Нет списка1751"/>
    <w:next w:val="a2"/>
    <w:uiPriority w:val="99"/>
    <w:semiHidden/>
    <w:unhideWhenUsed/>
    <w:rsid w:val="0062506F"/>
  </w:style>
  <w:style w:type="numbering" w:customStyle="1" w:styleId="1851">
    <w:name w:val="Нет списка1851"/>
    <w:next w:val="a2"/>
    <w:uiPriority w:val="99"/>
    <w:semiHidden/>
    <w:unhideWhenUsed/>
    <w:rsid w:val="0062506F"/>
  </w:style>
  <w:style w:type="numbering" w:customStyle="1" w:styleId="1931">
    <w:name w:val="Нет списка1931"/>
    <w:next w:val="a2"/>
    <w:uiPriority w:val="99"/>
    <w:semiHidden/>
    <w:unhideWhenUsed/>
    <w:rsid w:val="0062506F"/>
  </w:style>
  <w:style w:type="table" w:customStyle="1" w:styleId="6310">
    <w:name w:val="Сетка таблицы6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0">
    <w:name w:val="Сетка таблицы4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0">
    <w:name w:val="Сетка таблицы51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0">
    <w:name w:val="Сетка таблицы111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0">
    <w:name w:val="Сетка таблицы211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Сетка таблицы411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0">
    <w:name w:val="Сетка таблицы23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0">
    <w:name w:val="Сетка таблицы33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Сетка таблицы43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
    <w:name w:val="Сетка таблицы5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0">
    <w:name w:val="Сетка таблицы11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0">
    <w:name w:val="Сетка таблицы21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Сетка таблицы31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
    <w:name w:val="Сетка таблицы41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1">
    <w:name w:val="Нет списка2021"/>
    <w:next w:val="a2"/>
    <w:uiPriority w:val="99"/>
    <w:semiHidden/>
    <w:unhideWhenUsed/>
    <w:rsid w:val="0062506F"/>
  </w:style>
  <w:style w:type="numbering" w:customStyle="1" w:styleId="2313">
    <w:name w:val="Нет списка2313"/>
    <w:next w:val="a2"/>
    <w:uiPriority w:val="99"/>
    <w:semiHidden/>
    <w:unhideWhenUsed/>
    <w:rsid w:val="0062506F"/>
  </w:style>
  <w:style w:type="numbering" w:customStyle="1" w:styleId="3810">
    <w:name w:val="Нет списка381"/>
    <w:next w:val="a2"/>
    <w:uiPriority w:val="99"/>
    <w:semiHidden/>
    <w:unhideWhenUsed/>
    <w:rsid w:val="0062506F"/>
  </w:style>
  <w:style w:type="table" w:customStyle="1" w:styleId="1715">
    <w:name w:val="Сетка таблицы1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0">
    <w:name w:val="Нет списка1271"/>
    <w:next w:val="a2"/>
    <w:uiPriority w:val="99"/>
    <w:semiHidden/>
    <w:unhideWhenUsed/>
    <w:rsid w:val="0062506F"/>
  </w:style>
  <w:style w:type="numbering" w:customStyle="1" w:styleId="2181">
    <w:name w:val="Нет списка2181"/>
    <w:next w:val="a2"/>
    <w:uiPriority w:val="99"/>
    <w:semiHidden/>
    <w:unhideWhenUsed/>
    <w:rsid w:val="0062506F"/>
  </w:style>
  <w:style w:type="numbering" w:customStyle="1" w:styleId="3910">
    <w:name w:val="Нет списка391"/>
    <w:next w:val="a2"/>
    <w:uiPriority w:val="99"/>
    <w:semiHidden/>
    <w:unhideWhenUsed/>
    <w:rsid w:val="0062506F"/>
  </w:style>
  <w:style w:type="table" w:customStyle="1" w:styleId="1815">
    <w:name w:val="Сетка таблицы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1">
    <w:name w:val="Нет списка11171"/>
    <w:next w:val="a2"/>
    <w:uiPriority w:val="99"/>
    <w:semiHidden/>
    <w:unhideWhenUsed/>
    <w:rsid w:val="0062506F"/>
  </w:style>
  <w:style w:type="numbering" w:customStyle="1" w:styleId="2191">
    <w:name w:val="Нет списка2191"/>
    <w:next w:val="a2"/>
    <w:uiPriority w:val="99"/>
    <w:semiHidden/>
    <w:unhideWhenUsed/>
    <w:rsid w:val="0062506F"/>
  </w:style>
  <w:style w:type="table" w:customStyle="1" w:styleId="2711">
    <w:name w:val="Сетка таблицы2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1">
    <w:name w:val="Нет списка3171"/>
    <w:next w:val="a2"/>
    <w:uiPriority w:val="99"/>
    <w:semiHidden/>
    <w:unhideWhenUsed/>
    <w:rsid w:val="0062506F"/>
  </w:style>
  <w:style w:type="table" w:customStyle="1" w:styleId="3711">
    <w:name w:val="Сетка таблицы3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1">
    <w:name w:val="Нет списка11181"/>
    <w:next w:val="a2"/>
    <w:uiPriority w:val="99"/>
    <w:semiHidden/>
    <w:unhideWhenUsed/>
    <w:rsid w:val="0062506F"/>
  </w:style>
  <w:style w:type="numbering" w:customStyle="1" w:styleId="4710">
    <w:name w:val="Нет списка471"/>
    <w:next w:val="a2"/>
    <w:uiPriority w:val="99"/>
    <w:semiHidden/>
    <w:unhideWhenUsed/>
    <w:rsid w:val="0062506F"/>
  </w:style>
  <w:style w:type="numbering" w:customStyle="1" w:styleId="5710">
    <w:name w:val="Нет списка571"/>
    <w:next w:val="a2"/>
    <w:uiPriority w:val="99"/>
    <w:semiHidden/>
    <w:unhideWhenUsed/>
    <w:rsid w:val="0062506F"/>
  </w:style>
  <w:style w:type="numbering" w:customStyle="1" w:styleId="671">
    <w:name w:val="Нет списка671"/>
    <w:next w:val="a2"/>
    <w:uiPriority w:val="99"/>
    <w:semiHidden/>
    <w:unhideWhenUsed/>
    <w:rsid w:val="0062506F"/>
  </w:style>
  <w:style w:type="table" w:customStyle="1" w:styleId="4711">
    <w:name w:val="Сетка таблицы4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1">
    <w:name w:val="Нет списка1281"/>
    <w:next w:val="a2"/>
    <w:uiPriority w:val="99"/>
    <w:semiHidden/>
    <w:unhideWhenUsed/>
    <w:rsid w:val="0062506F"/>
  </w:style>
  <w:style w:type="numbering" w:customStyle="1" w:styleId="21171">
    <w:name w:val="Нет списка21171"/>
    <w:next w:val="a2"/>
    <w:uiPriority w:val="99"/>
    <w:semiHidden/>
    <w:unhideWhenUsed/>
    <w:rsid w:val="0062506F"/>
  </w:style>
  <w:style w:type="numbering" w:customStyle="1" w:styleId="7710">
    <w:name w:val="Нет списка771"/>
    <w:next w:val="a2"/>
    <w:uiPriority w:val="99"/>
    <w:semiHidden/>
    <w:unhideWhenUsed/>
    <w:rsid w:val="0062506F"/>
  </w:style>
  <w:style w:type="numbering" w:customStyle="1" w:styleId="871">
    <w:name w:val="Нет списка871"/>
    <w:next w:val="a2"/>
    <w:uiPriority w:val="99"/>
    <w:semiHidden/>
    <w:unhideWhenUsed/>
    <w:rsid w:val="0062506F"/>
  </w:style>
  <w:style w:type="numbering" w:customStyle="1" w:styleId="971">
    <w:name w:val="Нет списка971"/>
    <w:next w:val="a2"/>
    <w:uiPriority w:val="99"/>
    <w:semiHidden/>
    <w:unhideWhenUsed/>
    <w:rsid w:val="0062506F"/>
  </w:style>
  <w:style w:type="numbering" w:customStyle="1" w:styleId="1071">
    <w:name w:val="Нет списка1071"/>
    <w:next w:val="a2"/>
    <w:uiPriority w:val="99"/>
    <w:semiHidden/>
    <w:unhideWhenUsed/>
    <w:rsid w:val="0062506F"/>
  </w:style>
  <w:style w:type="numbering" w:customStyle="1" w:styleId="13710">
    <w:name w:val="Нет списка1371"/>
    <w:next w:val="a2"/>
    <w:uiPriority w:val="99"/>
    <w:semiHidden/>
    <w:unhideWhenUsed/>
    <w:rsid w:val="0062506F"/>
  </w:style>
  <w:style w:type="numbering" w:customStyle="1" w:styleId="1471">
    <w:name w:val="Нет списка1471"/>
    <w:next w:val="a2"/>
    <w:uiPriority w:val="99"/>
    <w:semiHidden/>
    <w:unhideWhenUsed/>
    <w:rsid w:val="0062506F"/>
  </w:style>
  <w:style w:type="table" w:customStyle="1" w:styleId="5611">
    <w:name w:val="Сетка таблицы5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71">
    <w:name w:val="Нет списка1571"/>
    <w:next w:val="a2"/>
    <w:uiPriority w:val="99"/>
    <w:semiHidden/>
    <w:unhideWhenUsed/>
    <w:rsid w:val="0062506F"/>
  </w:style>
  <w:style w:type="table" w:customStyle="1" w:styleId="11611">
    <w:name w:val="Сетка таблицы11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10">
    <w:name w:val="Нет списка2271"/>
    <w:next w:val="a2"/>
    <w:uiPriority w:val="99"/>
    <w:semiHidden/>
    <w:unhideWhenUsed/>
    <w:rsid w:val="0062506F"/>
  </w:style>
  <w:style w:type="table" w:customStyle="1" w:styleId="21610">
    <w:name w:val="Сетка таблицы21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1">
    <w:name w:val="Нет списка3261"/>
    <w:next w:val="a2"/>
    <w:uiPriority w:val="99"/>
    <w:semiHidden/>
    <w:unhideWhenUsed/>
    <w:rsid w:val="0062506F"/>
  </w:style>
  <w:style w:type="table" w:customStyle="1" w:styleId="31610">
    <w:name w:val="Сетка таблицы31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1">
    <w:name w:val="Нет списка11261"/>
    <w:next w:val="a2"/>
    <w:uiPriority w:val="99"/>
    <w:semiHidden/>
    <w:unhideWhenUsed/>
    <w:rsid w:val="0062506F"/>
  </w:style>
  <w:style w:type="numbering" w:customStyle="1" w:styleId="4171">
    <w:name w:val="Нет списка4171"/>
    <w:next w:val="a2"/>
    <w:uiPriority w:val="99"/>
    <w:semiHidden/>
    <w:unhideWhenUsed/>
    <w:rsid w:val="0062506F"/>
  </w:style>
  <w:style w:type="numbering" w:customStyle="1" w:styleId="5171">
    <w:name w:val="Нет списка5171"/>
    <w:next w:val="a2"/>
    <w:uiPriority w:val="99"/>
    <w:semiHidden/>
    <w:unhideWhenUsed/>
    <w:rsid w:val="0062506F"/>
  </w:style>
  <w:style w:type="numbering" w:customStyle="1" w:styleId="6171">
    <w:name w:val="Нет списка6171"/>
    <w:next w:val="a2"/>
    <w:uiPriority w:val="99"/>
    <w:semiHidden/>
    <w:unhideWhenUsed/>
    <w:rsid w:val="0062506F"/>
  </w:style>
  <w:style w:type="table" w:customStyle="1" w:styleId="41611">
    <w:name w:val="Сетка таблицы41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1">
    <w:name w:val="Нет списка12171"/>
    <w:next w:val="a2"/>
    <w:uiPriority w:val="99"/>
    <w:semiHidden/>
    <w:unhideWhenUsed/>
    <w:rsid w:val="0062506F"/>
  </w:style>
  <w:style w:type="numbering" w:customStyle="1" w:styleId="21261">
    <w:name w:val="Нет списка21261"/>
    <w:next w:val="a2"/>
    <w:uiPriority w:val="99"/>
    <w:semiHidden/>
    <w:unhideWhenUsed/>
    <w:rsid w:val="0062506F"/>
  </w:style>
  <w:style w:type="numbering" w:customStyle="1" w:styleId="7171">
    <w:name w:val="Нет списка7171"/>
    <w:next w:val="a2"/>
    <w:uiPriority w:val="99"/>
    <w:semiHidden/>
    <w:unhideWhenUsed/>
    <w:rsid w:val="0062506F"/>
  </w:style>
  <w:style w:type="numbering" w:customStyle="1" w:styleId="8171">
    <w:name w:val="Нет списка8171"/>
    <w:next w:val="a2"/>
    <w:uiPriority w:val="99"/>
    <w:semiHidden/>
    <w:unhideWhenUsed/>
    <w:rsid w:val="0062506F"/>
  </w:style>
  <w:style w:type="numbering" w:customStyle="1" w:styleId="9171">
    <w:name w:val="Нет списка9171"/>
    <w:next w:val="a2"/>
    <w:uiPriority w:val="99"/>
    <w:semiHidden/>
    <w:unhideWhenUsed/>
    <w:rsid w:val="0062506F"/>
  </w:style>
  <w:style w:type="numbering" w:customStyle="1" w:styleId="10171">
    <w:name w:val="Нет списка10171"/>
    <w:next w:val="a2"/>
    <w:uiPriority w:val="99"/>
    <w:semiHidden/>
    <w:unhideWhenUsed/>
    <w:rsid w:val="0062506F"/>
  </w:style>
  <w:style w:type="numbering" w:customStyle="1" w:styleId="13171">
    <w:name w:val="Нет списка13171"/>
    <w:next w:val="a2"/>
    <w:uiPriority w:val="99"/>
    <w:semiHidden/>
    <w:unhideWhenUsed/>
    <w:rsid w:val="0062506F"/>
  </w:style>
  <w:style w:type="numbering" w:customStyle="1" w:styleId="14171">
    <w:name w:val="Нет списка14171"/>
    <w:next w:val="a2"/>
    <w:uiPriority w:val="99"/>
    <w:semiHidden/>
    <w:unhideWhenUsed/>
    <w:rsid w:val="0062506F"/>
  </w:style>
  <w:style w:type="numbering" w:customStyle="1" w:styleId="1671">
    <w:name w:val="Нет списка1671"/>
    <w:next w:val="a2"/>
    <w:uiPriority w:val="99"/>
    <w:semiHidden/>
    <w:unhideWhenUsed/>
    <w:rsid w:val="0062506F"/>
  </w:style>
  <w:style w:type="numbering" w:customStyle="1" w:styleId="1761">
    <w:name w:val="Нет списка1761"/>
    <w:next w:val="a2"/>
    <w:uiPriority w:val="99"/>
    <w:semiHidden/>
    <w:unhideWhenUsed/>
    <w:rsid w:val="0062506F"/>
  </w:style>
  <w:style w:type="numbering" w:customStyle="1" w:styleId="1861">
    <w:name w:val="Нет списка1861"/>
    <w:next w:val="a2"/>
    <w:uiPriority w:val="99"/>
    <w:semiHidden/>
    <w:unhideWhenUsed/>
    <w:rsid w:val="0062506F"/>
  </w:style>
  <w:style w:type="numbering" w:customStyle="1" w:styleId="1941">
    <w:name w:val="Нет списка1941"/>
    <w:next w:val="a2"/>
    <w:uiPriority w:val="99"/>
    <w:semiHidden/>
    <w:unhideWhenUsed/>
    <w:rsid w:val="0062506F"/>
  </w:style>
  <w:style w:type="table" w:customStyle="1" w:styleId="6410">
    <w:name w:val="Сетка таблицы6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
    <w:name w:val="Сетка таблицы1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2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0">
    <w:name w:val="Сетка таблицы3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0">
    <w:name w:val="Сетка таблицы4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0">
    <w:name w:val="Сетка таблицы51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0">
    <w:name w:val="Сетка таблицы111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0">
    <w:name w:val="Сетка таблицы211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Сетка таблицы411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Сетка таблицы7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
    <w:name w:val="Сетка таблицы13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0">
    <w:name w:val="Сетка таблицы23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Сетка таблицы43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
    <w:name w:val="Сетка таблицы5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0">
    <w:name w:val="Сетка таблицы11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0">
    <w:name w:val="Сетка таблицы21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
    <w:name w:val="Сетка таблицы31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
    <w:name w:val="Сетка таблицы41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1">
    <w:name w:val="Нет списка2031"/>
    <w:next w:val="a2"/>
    <w:uiPriority w:val="99"/>
    <w:semiHidden/>
    <w:unhideWhenUsed/>
    <w:rsid w:val="0062506F"/>
  </w:style>
  <w:style w:type="numbering" w:customStyle="1" w:styleId="23211">
    <w:name w:val="Нет списка2321"/>
    <w:next w:val="a2"/>
    <w:uiPriority w:val="99"/>
    <w:semiHidden/>
    <w:unhideWhenUsed/>
    <w:rsid w:val="0062506F"/>
  </w:style>
  <w:style w:type="numbering" w:customStyle="1" w:styleId="4010">
    <w:name w:val="Нет списка401"/>
    <w:next w:val="a2"/>
    <w:uiPriority w:val="99"/>
    <w:semiHidden/>
    <w:unhideWhenUsed/>
    <w:rsid w:val="0062506F"/>
  </w:style>
  <w:style w:type="table" w:customStyle="1" w:styleId="1914">
    <w:name w:val="Сетка таблицы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91">
    <w:name w:val="Нет списка1291"/>
    <w:next w:val="a2"/>
    <w:uiPriority w:val="99"/>
    <w:semiHidden/>
    <w:unhideWhenUsed/>
    <w:rsid w:val="0062506F"/>
  </w:style>
  <w:style w:type="numbering" w:customStyle="1" w:styleId="22010">
    <w:name w:val="Нет списка2201"/>
    <w:next w:val="a2"/>
    <w:uiPriority w:val="99"/>
    <w:semiHidden/>
    <w:unhideWhenUsed/>
    <w:rsid w:val="0062506F"/>
  </w:style>
  <w:style w:type="numbering" w:customStyle="1" w:styleId="31010">
    <w:name w:val="Нет списка3101"/>
    <w:next w:val="a2"/>
    <w:uiPriority w:val="99"/>
    <w:semiHidden/>
    <w:unhideWhenUsed/>
    <w:rsid w:val="0062506F"/>
  </w:style>
  <w:style w:type="table" w:customStyle="1" w:styleId="11010">
    <w:name w:val="Сетка таблицы1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1">
    <w:name w:val="Нет списка11191"/>
    <w:next w:val="a2"/>
    <w:uiPriority w:val="99"/>
    <w:semiHidden/>
    <w:unhideWhenUsed/>
    <w:rsid w:val="0062506F"/>
  </w:style>
  <w:style w:type="numbering" w:customStyle="1" w:styleId="211010">
    <w:name w:val="Нет списка21101"/>
    <w:next w:val="a2"/>
    <w:uiPriority w:val="99"/>
    <w:semiHidden/>
    <w:unhideWhenUsed/>
    <w:rsid w:val="0062506F"/>
  </w:style>
  <w:style w:type="table" w:customStyle="1" w:styleId="2811">
    <w:name w:val="Сетка таблицы2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1">
    <w:name w:val="Нет списка3181"/>
    <w:next w:val="a2"/>
    <w:uiPriority w:val="99"/>
    <w:semiHidden/>
    <w:unhideWhenUsed/>
    <w:rsid w:val="0062506F"/>
  </w:style>
  <w:style w:type="table" w:customStyle="1" w:styleId="3811">
    <w:name w:val="Сетка таблицы3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10">
    <w:name w:val="Нет списка111101"/>
    <w:next w:val="a2"/>
    <w:uiPriority w:val="99"/>
    <w:semiHidden/>
    <w:unhideWhenUsed/>
    <w:rsid w:val="0062506F"/>
  </w:style>
  <w:style w:type="numbering" w:customStyle="1" w:styleId="4810">
    <w:name w:val="Нет списка481"/>
    <w:next w:val="a2"/>
    <w:uiPriority w:val="99"/>
    <w:semiHidden/>
    <w:unhideWhenUsed/>
    <w:rsid w:val="0062506F"/>
  </w:style>
  <w:style w:type="numbering" w:customStyle="1" w:styleId="581">
    <w:name w:val="Нет списка581"/>
    <w:next w:val="a2"/>
    <w:uiPriority w:val="99"/>
    <w:semiHidden/>
    <w:unhideWhenUsed/>
    <w:rsid w:val="0062506F"/>
  </w:style>
  <w:style w:type="numbering" w:customStyle="1" w:styleId="681">
    <w:name w:val="Нет списка681"/>
    <w:next w:val="a2"/>
    <w:uiPriority w:val="99"/>
    <w:semiHidden/>
    <w:unhideWhenUsed/>
    <w:rsid w:val="0062506F"/>
  </w:style>
  <w:style w:type="table" w:customStyle="1" w:styleId="4811">
    <w:name w:val="Сетка таблицы4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10">
    <w:name w:val="Нет списка12101"/>
    <w:next w:val="a2"/>
    <w:uiPriority w:val="99"/>
    <w:semiHidden/>
    <w:unhideWhenUsed/>
    <w:rsid w:val="0062506F"/>
  </w:style>
  <w:style w:type="numbering" w:customStyle="1" w:styleId="21181">
    <w:name w:val="Нет списка21181"/>
    <w:next w:val="a2"/>
    <w:uiPriority w:val="99"/>
    <w:semiHidden/>
    <w:unhideWhenUsed/>
    <w:rsid w:val="0062506F"/>
  </w:style>
  <w:style w:type="numbering" w:customStyle="1" w:styleId="7810">
    <w:name w:val="Нет списка781"/>
    <w:next w:val="a2"/>
    <w:uiPriority w:val="99"/>
    <w:semiHidden/>
    <w:unhideWhenUsed/>
    <w:rsid w:val="0062506F"/>
  </w:style>
  <w:style w:type="numbering" w:customStyle="1" w:styleId="881">
    <w:name w:val="Нет списка881"/>
    <w:next w:val="a2"/>
    <w:uiPriority w:val="99"/>
    <w:semiHidden/>
    <w:unhideWhenUsed/>
    <w:rsid w:val="0062506F"/>
  </w:style>
  <w:style w:type="numbering" w:customStyle="1" w:styleId="981">
    <w:name w:val="Нет списка981"/>
    <w:next w:val="a2"/>
    <w:uiPriority w:val="99"/>
    <w:semiHidden/>
    <w:unhideWhenUsed/>
    <w:rsid w:val="0062506F"/>
  </w:style>
  <w:style w:type="numbering" w:customStyle="1" w:styleId="1081">
    <w:name w:val="Нет списка1081"/>
    <w:next w:val="a2"/>
    <w:uiPriority w:val="99"/>
    <w:semiHidden/>
    <w:unhideWhenUsed/>
    <w:rsid w:val="0062506F"/>
  </w:style>
  <w:style w:type="numbering" w:customStyle="1" w:styleId="1381">
    <w:name w:val="Нет списка1381"/>
    <w:next w:val="a2"/>
    <w:uiPriority w:val="99"/>
    <w:semiHidden/>
    <w:unhideWhenUsed/>
    <w:rsid w:val="0062506F"/>
  </w:style>
  <w:style w:type="numbering" w:customStyle="1" w:styleId="1481">
    <w:name w:val="Нет списка1481"/>
    <w:next w:val="a2"/>
    <w:uiPriority w:val="99"/>
    <w:semiHidden/>
    <w:unhideWhenUsed/>
    <w:rsid w:val="0062506F"/>
  </w:style>
  <w:style w:type="table" w:customStyle="1" w:styleId="5711">
    <w:name w:val="Сетка таблицы5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81">
    <w:name w:val="Нет списка1581"/>
    <w:next w:val="a2"/>
    <w:uiPriority w:val="99"/>
    <w:semiHidden/>
    <w:unhideWhenUsed/>
    <w:rsid w:val="0062506F"/>
  </w:style>
  <w:style w:type="table" w:customStyle="1" w:styleId="11711">
    <w:name w:val="Сетка таблицы11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10">
    <w:name w:val="Нет списка2281"/>
    <w:next w:val="a2"/>
    <w:uiPriority w:val="99"/>
    <w:semiHidden/>
    <w:unhideWhenUsed/>
    <w:rsid w:val="0062506F"/>
  </w:style>
  <w:style w:type="table" w:customStyle="1" w:styleId="21710">
    <w:name w:val="Сетка таблицы21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1">
    <w:name w:val="Нет списка3271"/>
    <w:next w:val="a2"/>
    <w:uiPriority w:val="99"/>
    <w:semiHidden/>
    <w:unhideWhenUsed/>
    <w:rsid w:val="0062506F"/>
  </w:style>
  <w:style w:type="table" w:customStyle="1" w:styleId="31710">
    <w:name w:val="Сетка таблицы31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1">
    <w:name w:val="Нет списка11271"/>
    <w:next w:val="a2"/>
    <w:uiPriority w:val="99"/>
    <w:semiHidden/>
    <w:unhideWhenUsed/>
    <w:rsid w:val="0062506F"/>
  </w:style>
  <w:style w:type="numbering" w:customStyle="1" w:styleId="4181">
    <w:name w:val="Нет списка4181"/>
    <w:next w:val="a2"/>
    <w:uiPriority w:val="99"/>
    <w:semiHidden/>
    <w:unhideWhenUsed/>
    <w:rsid w:val="0062506F"/>
  </w:style>
  <w:style w:type="numbering" w:customStyle="1" w:styleId="5181">
    <w:name w:val="Нет списка5181"/>
    <w:next w:val="a2"/>
    <w:uiPriority w:val="99"/>
    <w:semiHidden/>
    <w:unhideWhenUsed/>
    <w:rsid w:val="0062506F"/>
  </w:style>
  <w:style w:type="numbering" w:customStyle="1" w:styleId="6181">
    <w:name w:val="Нет списка6181"/>
    <w:next w:val="a2"/>
    <w:uiPriority w:val="99"/>
    <w:semiHidden/>
    <w:unhideWhenUsed/>
    <w:rsid w:val="0062506F"/>
  </w:style>
  <w:style w:type="table" w:customStyle="1" w:styleId="41710">
    <w:name w:val="Сетка таблицы41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81">
    <w:name w:val="Нет списка12181"/>
    <w:next w:val="a2"/>
    <w:uiPriority w:val="99"/>
    <w:semiHidden/>
    <w:unhideWhenUsed/>
    <w:rsid w:val="0062506F"/>
  </w:style>
  <w:style w:type="numbering" w:customStyle="1" w:styleId="21271">
    <w:name w:val="Нет списка21271"/>
    <w:next w:val="a2"/>
    <w:uiPriority w:val="99"/>
    <w:semiHidden/>
    <w:unhideWhenUsed/>
    <w:rsid w:val="0062506F"/>
  </w:style>
  <w:style w:type="numbering" w:customStyle="1" w:styleId="7181">
    <w:name w:val="Нет списка7181"/>
    <w:next w:val="a2"/>
    <w:uiPriority w:val="99"/>
    <w:semiHidden/>
    <w:unhideWhenUsed/>
    <w:rsid w:val="0062506F"/>
  </w:style>
  <w:style w:type="numbering" w:customStyle="1" w:styleId="8181">
    <w:name w:val="Нет списка8181"/>
    <w:next w:val="a2"/>
    <w:uiPriority w:val="99"/>
    <w:semiHidden/>
    <w:unhideWhenUsed/>
    <w:rsid w:val="0062506F"/>
  </w:style>
  <w:style w:type="numbering" w:customStyle="1" w:styleId="9181">
    <w:name w:val="Нет списка9181"/>
    <w:next w:val="a2"/>
    <w:uiPriority w:val="99"/>
    <w:semiHidden/>
    <w:unhideWhenUsed/>
    <w:rsid w:val="0062506F"/>
  </w:style>
  <w:style w:type="numbering" w:customStyle="1" w:styleId="10181">
    <w:name w:val="Нет списка10181"/>
    <w:next w:val="a2"/>
    <w:uiPriority w:val="99"/>
    <w:semiHidden/>
    <w:unhideWhenUsed/>
    <w:rsid w:val="0062506F"/>
  </w:style>
  <w:style w:type="numbering" w:customStyle="1" w:styleId="13181">
    <w:name w:val="Нет списка13181"/>
    <w:next w:val="a2"/>
    <w:uiPriority w:val="99"/>
    <w:semiHidden/>
    <w:unhideWhenUsed/>
    <w:rsid w:val="0062506F"/>
  </w:style>
  <w:style w:type="numbering" w:customStyle="1" w:styleId="14181">
    <w:name w:val="Нет списка14181"/>
    <w:next w:val="a2"/>
    <w:uiPriority w:val="99"/>
    <w:semiHidden/>
    <w:unhideWhenUsed/>
    <w:rsid w:val="0062506F"/>
  </w:style>
  <w:style w:type="numbering" w:customStyle="1" w:styleId="1681">
    <w:name w:val="Нет списка1681"/>
    <w:next w:val="a2"/>
    <w:uiPriority w:val="99"/>
    <w:semiHidden/>
    <w:unhideWhenUsed/>
    <w:rsid w:val="0062506F"/>
  </w:style>
  <w:style w:type="numbering" w:customStyle="1" w:styleId="1771">
    <w:name w:val="Нет списка1771"/>
    <w:next w:val="a2"/>
    <w:uiPriority w:val="99"/>
    <w:semiHidden/>
    <w:unhideWhenUsed/>
    <w:rsid w:val="0062506F"/>
  </w:style>
  <w:style w:type="numbering" w:customStyle="1" w:styleId="1871">
    <w:name w:val="Нет списка1871"/>
    <w:next w:val="a2"/>
    <w:uiPriority w:val="99"/>
    <w:semiHidden/>
    <w:unhideWhenUsed/>
    <w:rsid w:val="0062506F"/>
  </w:style>
  <w:style w:type="numbering" w:customStyle="1" w:styleId="1951">
    <w:name w:val="Нет списка1951"/>
    <w:next w:val="a2"/>
    <w:uiPriority w:val="99"/>
    <w:semiHidden/>
    <w:unhideWhenUsed/>
    <w:rsid w:val="0062506F"/>
  </w:style>
  <w:style w:type="table" w:customStyle="1" w:styleId="6510">
    <w:name w:val="Сетка таблицы6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
    <w:name w:val="Сетка таблицы1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1">
    <w:name w:val="Сетка таблицы2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0">
    <w:name w:val="Сетка таблицы3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0">
    <w:name w:val="Сетка таблицы4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0">
    <w:name w:val="Сетка таблицы51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0">
    <w:name w:val="Сетка таблицы111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0">
    <w:name w:val="Сетка таблицы211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Сетка таблицы311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
    <w:name w:val="Сетка таблицы411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
    <w:name w:val="Сетка таблицы7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
    <w:name w:val="Сетка таблицы13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Сетка таблицы23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
    <w:name w:val="Сетка таблицы33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1">
    <w:name w:val="Сетка таблицы43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1">
    <w:name w:val="Сетка таблицы5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0">
    <w:name w:val="Сетка таблицы11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10">
    <w:name w:val="Сетка таблицы21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1">
    <w:name w:val="Сетка таблицы31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1">
    <w:name w:val="Сетка таблицы41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1">
    <w:name w:val="Нет списка2041"/>
    <w:next w:val="a2"/>
    <w:uiPriority w:val="99"/>
    <w:semiHidden/>
    <w:unhideWhenUsed/>
    <w:rsid w:val="0062506F"/>
  </w:style>
  <w:style w:type="numbering" w:customStyle="1" w:styleId="23311">
    <w:name w:val="Нет списка2331"/>
    <w:next w:val="a2"/>
    <w:uiPriority w:val="99"/>
    <w:semiHidden/>
    <w:unhideWhenUsed/>
    <w:rsid w:val="0062506F"/>
  </w:style>
  <w:style w:type="numbering" w:customStyle="1" w:styleId="4910">
    <w:name w:val="Нет списка491"/>
    <w:next w:val="a2"/>
    <w:uiPriority w:val="99"/>
    <w:semiHidden/>
    <w:unhideWhenUsed/>
    <w:rsid w:val="0062506F"/>
  </w:style>
  <w:style w:type="table" w:customStyle="1" w:styleId="2013">
    <w:name w:val="Сетка таблицы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10">
    <w:name w:val="Нет списка1301"/>
    <w:next w:val="a2"/>
    <w:uiPriority w:val="99"/>
    <w:semiHidden/>
    <w:unhideWhenUsed/>
    <w:rsid w:val="0062506F"/>
  </w:style>
  <w:style w:type="numbering" w:customStyle="1" w:styleId="22910">
    <w:name w:val="Нет списка2291"/>
    <w:next w:val="a2"/>
    <w:uiPriority w:val="99"/>
    <w:semiHidden/>
    <w:unhideWhenUsed/>
    <w:rsid w:val="0062506F"/>
  </w:style>
  <w:style w:type="numbering" w:customStyle="1" w:styleId="3191">
    <w:name w:val="Нет списка3191"/>
    <w:next w:val="a2"/>
    <w:uiPriority w:val="99"/>
    <w:semiHidden/>
    <w:unhideWhenUsed/>
    <w:rsid w:val="0062506F"/>
  </w:style>
  <w:style w:type="table" w:customStyle="1" w:styleId="11810">
    <w:name w:val="Сетка таблицы1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10">
    <w:name w:val="Нет списка11201"/>
    <w:next w:val="a2"/>
    <w:uiPriority w:val="99"/>
    <w:semiHidden/>
    <w:unhideWhenUsed/>
    <w:rsid w:val="0062506F"/>
  </w:style>
  <w:style w:type="numbering" w:customStyle="1" w:styleId="21191">
    <w:name w:val="Нет списка21191"/>
    <w:next w:val="a2"/>
    <w:uiPriority w:val="99"/>
    <w:semiHidden/>
    <w:unhideWhenUsed/>
    <w:rsid w:val="0062506F"/>
  </w:style>
  <w:style w:type="table" w:customStyle="1" w:styleId="2911">
    <w:name w:val="Сетка таблицы2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10">
    <w:name w:val="Нет списка31101"/>
    <w:next w:val="a2"/>
    <w:uiPriority w:val="99"/>
    <w:semiHidden/>
    <w:unhideWhenUsed/>
    <w:rsid w:val="0062506F"/>
  </w:style>
  <w:style w:type="table" w:customStyle="1" w:styleId="3911">
    <w:name w:val="Сетка таблицы3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uiPriority w:val="99"/>
    <w:semiHidden/>
    <w:unhideWhenUsed/>
    <w:rsid w:val="0062506F"/>
  </w:style>
  <w:style w:type="numbering" w:customStyle="1" w:styleId="41010">
    <w:name w:val="Нет списка4101"/>
    <w:next w:val="a2"/>
    <w:uiPriority w:val="99"/>
    <w:semiHidden/>
    <w:unhideWhenUsed/>
    <w:rsid w:val="0062506F"/>
  </w:style>
  <w:style w:type="numbering" w:customStyle="1" w:styleId="591">
    <w:name w:val="Нет списка591"/>
    <w:next w:val="a2"/>
    <w:uiPriority w:val="99"/>
    <w:semiHidden/>
    <w:unhideWhenUsed/>
    <w:rsid w:val="0062506F"/>
  </w:style>
  <w:style w:type="numbering" w:customStyle="1" w:styleId="691">
    <w:name w:val="Нет списка691"/>
    <w:next w:val="a2"/>
    <w:uiPriority w:val="99"/>
    <w:semiHidden/>
    <w:unhideWhenUsed/>
    <w:rsid w:val="0062506F"/>
  </w:style>
  <w:style w:type="table" w:customStyle="1" w:styleId="4911">
    <w:name w:val="Сетка таблицы4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91">
    <w:name w:val="Нет списка12191"/>
    <w:next w:val="a2"/>
    <w:uiPriority w:val="99"/>
    <w:semiHidden/>
    <w:unhideWhenUsed/>
    <w:rsid w:val="0062506F"/>
  </w:style>
  <w:style w:type="numbering" w:customStyle="1" w:styleId="2111010">
    <w:name w:val="Нет списка211101"/>
    <w:next w:val="a2"/>
    <w:uiPriority w:val="99"/>
    <w:semiHidden/>
    <w:unhideWhenUsed/>
    <w:rsid w:val="0062506F"/>
  </w:style>
  <w:style w:type="numbering" w:customStyle="1" w:styleId="7910">
    <w:name w:val="Нет списка791"/>
    <w:next w:val="a2"/>
    <w:uiPriority w:val="99"/>
    <w:semiHidden/>
    <w:unhideWhenUsed/>
    <w:rsid w:val="0062506F"/>
  </w:style>
  <w:style w:type="numbering" w:customStyle="1" w:styleId="891">
    <w:name w:val="Нет списка891"/>
    <w:next w:val="a2"/>
    <w:uiPriority w:val="99"/>
    <w:semiHidden/>
    <w:unhideWhenUsed/>
    <w:rsid w:val="0062506F"/>
  </w:style>
  <w:style w:type="numbering" w:customStyle="1" w:styleId="991">
    <w:name w:val="Нет списка991"/>
    <w:next w:val="a2"/>
    <w:uiPriority w:val="99"/>
    <w:semiHidden/>
    <w:unhideWhenUsed/>
    <w:rsid w:val="0062506F"/>
  </w:style>
  <w:style w:type="numbering" w:customStyle="1" w:styleId="1091">
    <w:name w:val="Нет списка1091"/>
    <w:next w:val="a2"/>
    <w:uiPriority w:val="99"/>
    <w:semiHidden/>
    <w:unhideWhenUsed/>
    <w:rsid w:val="0062506F"/>
  </w:style>
  <w:style w:type="numbering" w:customStyle="1" w:styleId="1391">
    <w:name w:val="Нет списка1391"/>
    <w:next w:val="a2"/>
    <w:uiPriority w:val="99"/>
    <w:semiHidden/>
    <w:unhideWhenUsed/>
    <w:rsid w:val="0062506F"/>
  </w:style>
  <w:style w:type="numbering" w:customStyle="1" w:styleId="1491">
    <w:name w:val="Нет списка1491"/>
    <w:next w:val="a2"/>
    <w:uiPriority w:val="99"/>
    <w:semiHidden/>
    <w:unhideWhenUsed/>
    <w:rsid w:val="0062506F"/>
  </w:style>
  <w:style w:type="table" w:customStyle="1" w:styleId="5810">
    <w:name w:val="Сетка таблицы5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91">
    <w:name w:val="Нет списка1591"/>
    <w:next w:val="a2"/>
    <w:uiPriority w:val="99"/>
    <w:semiHidden/>
    <w:unhideWhenUsed/>
    <w:rsid w:val="0062506F"/>
  </w:style>
  <w:style w:type="table" w:customStyle="1" w:styleId="11910">
    <w:name w:val="Сетка таблицы1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10">
    <w:name w:val="Нет списка22101"/>
    <w:next w:val="a2"/>
    <w:uiPriority w:val="99"/>
    <w:semiHidden/>
    <w:unhideWhenUsed/>
    <w:rsid w:val="0062506F"/>
  </w:style>
  <w:style w:type="table" w:customStyle="1" w:styleId="21810">
    <w:name w:val="Сетка таблицы2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1">
    <w:name w:val="Нет списка3281"/>
    <w:next w:val="a2"/>
    <w:uiPriority w:val="99"/>
    <w:semiHidden/>
    <w:unhideWhenUsed/>
    <w:rsid w:val="0062506F"/>
  </w:style>
  <w:style w:type="table" w:customStyle="1" w:styleId="31810">
    <w:name w:val="Сетка таблицы3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1">
    <w:name w:val="Нет списка11281"/>
    <w:next w:val="a2"/>
    <w:uiPriority w:val="99"/>
    <w:semiHidden/>
    <w:unhideWhenUsed/>
    <w:rsid w:val="0062506F"/>
  </w:style>
  <w:style w:type="numbering" w:customStyle="1" w:styleId="4191">
    <w:name w:val="Нет списка4191"/>
    <w:next w:val="a2"/>
    <w:uiPriority w:val="99"/>
    <w:semiHidden/>
    <w:unhideWhenUsed/>
    <w:rsid w:val="0062506F"/>
  </w:style>
  <w:style w:type="numbering" w:customStyle="1" w:styleId="5191">
    <w:name w:val="Нет списка5191"/>
    <w:next w:val="a2"/>
    <w:uiPriority w:val="99"/>
    <w:semiHidden/>
    <w:unhideWhenUsed/>
    <w:rsid w:val="0062506F"/>
  </w:style>
  <w:style w:type="numbering" w:customStyle="1" w:styleId="6191">
    <w:name w:val="Нет списка6191"/>
    <w:next w:val="a2"/>
    <w:uiPriority w:val="99"/>
    <w:semiHidden/>
    <w:unhideWhenUsed/>
    <w:rsid w:val="0062506F"/>
  </w:style>
  <w:style w:type="table" w:customStyle="1" w:styleId="41810">
    <w:name w:val="Сетка таблицы4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1">
    <w:name w:val="Нет списка121101"/>
    <w:next w:val="a2"/>
    <w:uiPriority w:val="99"/>
    <w:semiHidden/>
    <w:unhideWhenUsed/>
    <w:rsid w:val="0062506F"/>
  </w:style>
  <w:style w:type="numbering" w:customStyle="1" w:styleId="21281">
    <w:name w:val="Нет списка21281"/>
    <w:next w:val="a2"/>
    <w:uiPriority w:val="99"/>
    <w:semiHidden/>
    <w:unhideWhenUsed/>
    <w:rsid w:val="0062506F"/>
  </w:style>
  <w:style w:type="numbering" w:customStyle="1" w:styleId="7191">
    <w:name w:val="Нет списка7191"/>
    <w:next w:val="a2"/>
    <w:uiPriority w:val="99"/>
    <w:semiHidden/>
    <w:unhideWhenUsed/>
    <w:rsid w:val="0062506F"/>
  </w:style>
  <w:style w:type="numbering" w:customStyle="1" w:styleId="8191">
    <w:name w:val="Нет списка8191"/>
    <w:next w:val="a2"/>
    <w:uiPriority w:val="99"/>
    <w:semiHidden/>
    <w:unhideWhenUsed/>
    <w:rsid w:val="0062506F"/>
  </w:style>
  <w:style w:type="numbering" w:customStyle="1" w:styleId="9191">
    <w:name w:val="Нет списка9191"/>
    <w:next w:val="a2"/>
    <w:uiPriority w:val="99"/>
    <w:semiHidden/>
    <w:unhideWhenUsed/>
    <w:rsid w:val="0062506F"/>
  </w:style>
  <w:style w:type="numbering" w:customStyle="1" w:styleId="10191">
    <w:name w:val="Нет списка10191"/>
    <w:next w:val="a2"/>
    <w:uiPriority w:val="99"/>
    <w:semiHidden/>
    <w:unhideWhenUsed/>
    <w:rsid w:val="0062506F"/>
  </w:style>
  <w:style w:type="numbering" w:customStyle="1" w:styleId="13191">
    <w:name w:val="Нет списка13191"/>
    <w:next w:val="a2"/>
    <w:uiPriority w:val="99"/>
    <w:semiHidden/>
    <w:unhideWhenUsed/>
    <w:rsid w:val="0062506F"/>
  </w:style>
  <w:style w:type="numbering" w:customStyle="1" w:styleId="14191">
    <w:name w:val="Нет списка14191"/>
    <w:next w:val="a2"/>
    <w:uiPriority w:val="99"/>
    <w:semiHidden/>
    <w:unhideWhenUsed/>
    <w:rsid w:val="0062506F"/>
  </w:style>
  <w:style w:type="numbering" w:customStyle="1" w:styleId="1691">
    <w:name w:val="Нет списка1691"/>
    <w:next w:val="a2"/>
    <w:uiPriority w:val="99"/>
    <w:semiHidden/>
    <w:unhideWhenUsed/>
    <w:rsid w:val="0062506F"/>
  </w:style>
  <w:style w:type="numbering" w:customStyle="1" w:styleId="1781">
    <w:name w:val="Нет списка1781"/>
    <w:next w:val="a2"/>
    <w:uiPriority w:val="99"/>
    <w:semiHidden/>
    <w:unhideWhenUsed/>
    <w:rsid w:val="0062506F"/>
  </w:style>
  <w:style w:type="numbering" w:customStyle="1" w:styleId="1881">
    <w:name w:val="Нет списка1881"/>
    <w:next w:val="a2"/>
    <w:uiPriority w:val="99"/>
    <w:semiHidden/>
    <w:unhideWhenUsed/>
    <w:rsid w:val="0062506F"/>
  </w:style>
  <w:style w:type="numbering" w:customStyle="1" w:styleId="1961">
    <w:name w:val="Нет списка1961"/>
    <w:next w:val="a2"/>
    <w:uiPriority w:val="99"/>
    <w:semiHidden/>
    <w:unhideWhenUsed/>
    <w:rsid w:val="0062506F"/>
  </w:style>
  <w:style w:type="table" w:customStyle="1" w:styleId="6610">
    <w:name w:val="Сетка таблицы6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
    <w:name w:val="Сетка таблицы1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1">
    <w:name w:val="Сетка таблицы2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0">
    <w:name w:val="Сетка таблицы3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
    <w:name w:val="Сетка таблицы4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0">
    <w:name w:val="Сетка таблицы51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0">
    <w:name w:val="Сетка таблицы111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0">
    <w:name w:val="Сетка таблицы211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
    <w:name w:val="Сетка таблицы311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1">
    <w:name w:val="Сетка таблицы411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Сетка таблицы7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
    <w:name w:val="Сетка таблицы13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
    <w:name w:val="Сетка таблицы23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
    <w:name w:val="Сетка таблицы33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1">
    <w:name w:val="Сетка таблицы43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1">
    <w:name w:val="Сетка таблицы5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0">
    <w:name w:val="Сетка таблицы11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10">
    <w:name w:val="Сетка таблицы21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1">
    <w:name w:val="Сетка таблицы31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1">
    <w:name w:val="Сетка таблицы41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51">
    <w:name w:val="Нет списка2051"/>
    <w:next w:val="a2"/>
    <w:uiPriority w:val="99"/>
    <w:semiHidden/>
    <w:unhideWhenUsed/>
    <w:rsid w:val="0062506F"/>
  </w:style>
  <w:style w:type="numbering" w:customStyle="1" w:styleId="23411">
    <w:name w:val="Нет списка2341"/>
    <w:next w:val="a2"/>
    <w:uiPriority w:val="99"/>
    <w:semiHidden/>
    <w:unhideWhenUsed/>
    <w:rsid w:val="0062506F"/>
  </w:style>
  <w:style w:type="numbering" w:customStyle="1" w:styleId="5010">
    <w:name w:val="Нет списка501"/>
    <w:next w:val="a2"/>
    <w:uiPriority w:val="99"/>
    <w:semiHidden/>
    <w:unhideWhenUsed/>
    <w:rsid w:val="0062506F"/>
  </w:style>
  <w:style w:type="numbering" w:customStyle="1" w:styleId="6010">
    <w:name w:val="Нет списка601"/>
    <w:next w:val="a2"/>
    <w:uiPriority w:val="99"/>
    <w:semiHidden/>
    <w:unhideWhenUsed/>
    <w:rsid w:val="0062506F"/>
  </w:style>
  <w:style w:type="table" w:customStyle="1" w:styleId="3011">
    <w:name w:val="Сетка таблицы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10">
    <w:name w:val="Нет списка1401"/>
    <w:next w:val="a2"/>
    <w:uiPriority w:val="99"/>
    <w:semiHidden/>
    <w:unhideWhenUsed/>
    <w:rsid w:val="0062506F"/>
  </w:style>
  <w:style w:type="numbering" w:customStyle="1" w:styleId="23010">
    <w:name w:val="Нет списка2301"/>
    <w:next w:val="a2"/>
    <w:uiPriority w:val="99"/>
    <w:semiHidden/>
    <w:unhideWhenUsed/>
    <w:rsid w:val="0062506F"/>
  </w:style>
  <w:style w:type="numbering" w:customStyle="1" w:styleId="32010">
    <w:name w:val="Нет списка3201"/>
    <w:next w:val="a2"/>
    <w:uiPriority w:val="99"/>
    <w:semiHidden/>
    <w:unhideWhenUsed/>
    <w:rsid w:val="0062506F"/>
  </w:style>
  <w:style w:type="table" w:customStyle="1" w:styleId="12011">
    <w:name w:val="Сетка таблицы1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91">
    <w:name w:val="Нет списка11291"/>
    <w:next w:val="a2"/>
    <w:uiPriority w:val="99"/>
    <w:semiHidden/>
    <w:unhideWhenUsed/>
    <w:rsid w:val="0062506F"/>
  </w:style>
  <w:style w:type="numbering" w:customStyle="1" w:styleId="212010">
    <w:name w:val="Нет списка21201"/>
    <w:next w:val="a2"/>
    <w:uiPriority w:val="99"/>
    <w:semiHidden/>
    <w:unhideWhenUsed/>
    <w:rsid w:val="0062506F"/>
  </w:style>
  <w:style w:type="table" w:customStyle="1" w:styleId="21011">
    <w:name w:val="Сетка таблицы2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20">
    <w:name w:val="Нет списка31112"/>
    <w:next w:val="a2"/>
    <w:uiPriority w:val="99"/>
    <w:semiHidden/>
    <w:unhideWhenUsed/>
    <w:rsid w:val="0062506F"/>
  </w:style>
  <w:style w:type="table" w:customStyle="1" w:styleId="31011">
    <w:name w:val="Сетка таблицы3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0">
    <w:name w:val="Нет списка111121"/>
    <w:next w:val="a2"/>
    <w:uiPriority w:val="99"/>
    <w:semiHidden/>
    <w:unhideWhenUsed/>
    <w:rsid w:val="0062506F"/>
  </w:style>
  <w:style w:type="numbering" w:customStyle="1" w:styleId="42010">
    <w:name w:val="Нет списка4201"/>
    <w:next w:val="a2"/>
    <w:uiPriority w:val="99"/>
    <w:semiHidden/>
    <w:unhideWhenUsed/>
    <w:rsid w:val="0062506F"/>
  </w:style>
  <w:style w:type="numbering" w:customStyle="1" w:styleId="51010">
    <w:name w:val="Нет списка5101"/>
    <w:next w:val="a2"/>
    <w:uiPriority w:val="99"/>
    <w:semiHidden/>
    <w:unhideWhenUsed/>
    <w:rsid w:val="0062506F"/>
  </w:style>
  <w:style w:type="numbering" w:customStyle="1" w:styleId="61010">
    <w:name w:val="Нет списка6101"/>
    <w:next w:val="a2"/>
    <w:uiPriority w:val="99"/>
    <w:semiHidden/>
    <w:unhideWhenUsed/>
    <w:rsid w:val="0062506F"/>
  </w:style>
  <w:style w:type="table" w:customStyle="1" w:styleId="41011">
    <w:name w:val="Сетка таблицы4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1">
    <w:name w:val="Нет списка12201"/>
    <w:next w:val="a2"/>
    <w:uiPriority w:val="99"/>
    <w:semiHidden/>
    <w:unhideWhenUsed/>
    <w:rsid w:val="0062506F"/>
  </w:style>
  <w:style w:type="numbering" w:customStyle="1" w:styleId="211112">
    <w:name w:val="Нет списка211112"/>
    <w:next w:val="a2"/>
    <w:uiPriority w:val="99"/>
    <w:semiHidden/>
    <w:unhideWhenUsed/>
    <w:rsid w:val="0062506F"/>
  </w:style>
  <w:style w:type="numbering" w:customStyle="1" w:styleId="71010">
    <w:name w:val="Нет списка7101"/>
    <w:next w:val="a2"/>
    <w:uiPriority w:val="99"/>
    <w:semiHidden/>
    <w:unhideWhenUsed/>
    <w:rsid w:val="0062506F"/>
  </w:style>
  <w:style w:type="numbering" w:customStyle="1" w:styleId="8101">
    <w:name w:val="Нет списка8101"/>
    <w:next w:val="a2"/>
    <w:uiPriority w:val="99"/>
    <w:semiHidden/>
    <w:unhideWhenUsed/>
    <w:rsid w:val="0062506F"/>
  </w:style>
  <w:style w:type="numbering" w:customStyle="1" w:styleId="9101">
    <w:name w:val="Нет списка9101"/>
    <w:next w:val="a2"/>
    <w:uiPriority w:val="99"/>
    <w:semiHidden/>
    <w:unhideWhenUsed/>
    <w:rsid w:val="0062506F"/>
  </w:style>
  <w:style w:type="numbering" w:customStyle="1" w:styleId="10101">
    <w:name w:val="Нет списка10101"/>
    <w:next w:val="a2"/>
    <w:uiPriority w:val="99"/>
    <w:semiHidden/>
    <w:unhideWhenUsed/>
    <w:rsid w:val="0062506F"/>
  </w:style>
  <w:style w:type="numbering" w:customStyle="1" w:styleId="131010">
    <w:name w:val="Нет списка13101"/>
    <w:next w:val="a2"/>
    <w:uiPriority w:val="99"/>
    <w:semiHidden/>
    <w:unhideWhenUsed/>
    <w:rsid w:val="0062506F"/>
  </w:style>
  <w:style w:type="numbering" w:customStyle="1" w:styleId="14101">
    <w:name w:val="Нет списка14101"/>
    <w:next w:val="a2"/>
    <w:uiPriority w:val="99"/>
    <w:semiHidden/>
    <w:unhideWhenUsed/>
    <w:rsid w:val="0062506F"/>
  </w:style>
  <w:style w:type="table" w:customStyle="1" w:styleId="5910">
    <w:name w:val="Сетка таблицы5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01">
    <w:name w:val="Нет списка15101"/>
    <w:next w:val="a2"/>
    <w:uiPriority w:val="99"/>
    <w:semiHidden/>
    <w:unhideWhenUsed/>
    <w:rsid w:val="0062506F"/>
  </w:style>
  <w:style w:type="table" w:customStyle="1" w:styleId="111011">
    <w:name w:val="Сетка таблицы11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2"/>
    <w:uiPriority w:val="99"/>
    <w:semiHidden/>
    <w:unhideWhenUsed/>
    <w:rsid w:val="0062506F"/>
  </w:style>
  <w:style w:type="table" w:customStyle="1" w:styleId="21910">
    <w:name w:val="Сетка таблицы2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91">
    <w:name w:val="Нет списка3291"/>
    <w:next w:val="a2"/>
    <w:uiPriority w:val="99"/>
    <w:semiHidden/>
    <w:unhideWhenUsed/>
    <w:rsid w:val="0062506F"/>
  </w:style>
  <w:style w:type="table" w:customStyle="1" w:styleId="31910">
    <w:name w:val="Сетка таблицы3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10">
    <w:name w:val="Нет списка112101"/>
    <w:next w:val="a2"/>
    <w:uiPriority w:val="99"/>
    <w:semiHidden/>
    <w:unhideWhenUsed/>
    <w:rsid w:val="0062506F"/>
  </w:style>
  <w:style w:type="numbering" w:customStyle="1" w:styleId="411010">
    <w:name w:val="Нет списка41101"/>
    <w:next w:val="a2"/>
    <w:uiPriority w:val="99"/>
    <w:semiHidden/>
    <w:unhideWhenUsed/>
    <w:rsid w:val="0062506F"/>
  </w:style>
  <w:style w:type="numbering" w:customStyle="1" w:styleId="511010">
    <w:name w:val="Нет списка51101"/>
    <w:next w:val="a2"/>
    <w:uiPriority w:val="99"/>
    <w:semiHidden/>
    <w:unhideWhenUsed/>
    <w:rsid w:val="0062506F"/>
  </w:style>
  <w:style w:type="numbering" w:customStyle="1" w:styleId="61101">
    <w:name w:val="Нет списка61101"/>
    <w:next w:val="a2"/>
    <w:uiPriority w:val="99"/>
    <w:semiHidden/>
    <w:unhideWhenUsed/>
    <w:rsid w:val="0062506F"/>
  </w:style>
  <w:style w:type="table" w:customStyle="1" w:styleId="41910">
    <w:name w:val="Сетка таблицы4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2">
    <w:name w:val="Нет списка121112"/>
    <w:next w:val="a2"/>
    <w:uiPriority w:val="99"/>
    <w:semiHidden/>
    <w:unhideWhenUsed/>
    <w:rsid w:val="0062506F"/>
  </w:style>
  <w:style w:type="numbering" w:customStyle="1" w:styleId="21291">
    <w:name w:val="Нет списка21291"/>
    <w:next w:val="a2"/>
    <w:uiPriority w:val="99"/>
    <w:semiHidden/>
    <w:unhideWhenUsed/>
    <w:rsid w:val="0062506F"/>
  </w:style>
  <w:style w:type="numbering" w:customStyle="1" w:styleId="71101">
    <w:name w:val="Нет списка71101"/>
    <w:next w:val="a2"/>
    <w:uiPriority w:val="99"/>
    <w:semiHidden/>
    <w:unhideWhenUsed/>
    <w:rsid w:val="0062506F"/>
  </w:style>
  <w:style w:type="numbering" w:customStyle="1" w:styleId="81101">
    <w:name w:val="Нет списка81101"/>
    <w:next w:val="a2"/>
    <w:uiPriority w:val="99"/>
    <w:semiHidden/>
    <w:unhideWhenUsed/>
    <w:rsid w:val="0062506F"/>
  </w:style>
  <w:style w:type="numbering" w:customStyle="1" w:styleId="91101">
    <w:name w:val="Нет списка91101"/>
    <w:next w:val="a2"/>
    <w:uiPriority w:val="99"/>
    <w:semiHidden/>
    <w:unhideWhenUsed/>
    <w:rsid w:val="0062506F"/>
  </w:style>
  <w:style w:type="numbering" w:customStyle="1" w:styleId="101101">
    <w:name w:val="Нет списка101101"/>
    <w:next w:val="a2"/>
    <w:uiPriority w:val="99"/>
    <w:semiHidden/>
    <w:unhideWhenUsed/>
    <w:rsid w:val="0062506F"/>
  </w:style>
  <w:style w:type="numbering" w:customStyle="1" w:styleId="131101">
    <w:name w:val="Нет списка131101"/>
    <w:next w:val="a2"/>
    <w:uiPriority w:val="99"/>
    <w:semiHidden/>
    <w:unhideWhenUsed/>
    <w:rsid w:val="0062506F"/>
  </w:style>
  <w:style w:type="numbering" w:customStyle="1" w:styleId="141101">
    <w:name w:val="Нет списка141101"/>
    <w:next w:val="a2"/>
    <w:uiPriority w:val="99"/>
    <w:semiHidden/>
    <w:unhideWhenUsed/>
    <w:rsid w:val="0062506F"/>
  </w:style>
  <w:style w:type="numbering" w:customStyle="1" w:styleId="16101">
    <w:name w:val="Нет списка16101"/>
    <w:next w:val="a2"/>
    <w:uiPriority w:val="99"/>
    <w:semiHidden/>
    <w:unhideWhenUsed/>
    <w:rsid w:val="0062506F"/>
  </w:style>
  <w:style w:type="numbering" w:customStyle="1" w:styleId="1791">
    <w:name w:val="Нет списка1791"/>
    <w:next w:val="a2"/>
    <w:uiPriority w:val="99"/>
    <w:semiHidden/>
    <w:unhideWhenUsed/>
    <w:rsid w:val="0062506F"/>
  </w:style>
  <w:style w:type="numbering" w:customStyle="1" w:styleId="1891">
    <w:name w:val="Нет списка1891"/>
    <w:next w:val="a2"/>
    <w:uiPriority w:val="99"/>
    <w:semiHidden/>
    <w:unhideWhenUsed/>
    <w:rsid w:val="0062506F"/>
  </w:style>
  <w:style w:type="numbering" w:customStyle="1" w:styleId="1971">
    <w:name w:val="Нет списка1971"/>
    <w:next w:val="a2"/>
    <w:uiPriority w:val="99"/>
    <w:semiHidden/>
    <w:unhideWhenUsed/>
    <w:rsid w:val="0062506F"/>
  </w:style>
  <w:style w:type="table" w:customStyle="1" w:styleId="6710">
    <w:name w:val="Сетка таблицы6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1">
    <w:name w:val="Сетка таблицы1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1">
    <w:name w:val="Сетка таблицы2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10">
    <w:name w:val="Сетка таблицы3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1">
    <w:name w:val="Сетка таблицы4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10">
    <w:name w:val="Сетка таблицы51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0">
    <w:name w:val="Сетка таблицы111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0">
    <w:name w:val="Сетка таблицы211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1">
    <w:name w:val="Сетка таблицы311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1">
    <w:name w:val="Сетка таблицы411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1">
    <w:name w:val="Сетка таблицы7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1">
    <w:name w:val="Сетка таблицы13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
    <w:name w:val="Сетка таблицы23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1">
    <w:name w:val="Сетка таблицы33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1">
    <w:name w:val="Сетка таблицы43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1">
    <w:name w:val="Сетка таблицы5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10">
    <w:name w:val="Сетка таблицы11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10">
    <w:name w:val="Сетка таблицы21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1">
    <w:name w:val="Сетка таблицы31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1">
    <w:name w:val="Сетка таблицы41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61">
    <w:name w:val="Нет списка2061"/>
    <w:next w:val="a2"/>
    <w:uiPriority w:val="99"/>
    <w:semiHidden/>
    <w:unhideWhenUsed/>
    <w:rsid w:val="0062506F"/>
  </w:style>
  <w:style w:type="numbering" w:customStyle="1" w:styleId="23510">
    <w:name w:val="Нет списка2351"/>
    <w:next w:val="a2"/>
    <w:uiPriority w:val="99"/>
    <w:semiHidden/>
    <w:unhideWhenUsed/>
    <w:rsid w:val="0062506F"/>
  </w:style>
  <w:style w:type="numbering" w:customStyle="1" w:styleId="7010">
    <w:name w:val="Нет списка701"/>
    <w:next w:val="a2"/>
    <w:uiPriority w:val="99"/>
    <w:semiHidden/>
    <w:unhideWhenUsed/>
    <w:rsid w:val="0062506F"/>
  </w:style>
  <w:style w:type="table" w:customStyle="1" w:styleId="4011">
    <w:name w:val="Сетка таблицы4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1">
    <w:name w:val="Нет списка1501"/>
    <w:next w:val="a2"/>
    <w:uiPriority w:val="99"/>
    <w:semiHidden/>
    <w:unhideWhenUsed/>
    <w:rsid w:val="0062506F"/>
  </w:style>
  <w:style w:type="numbering" w:customStyle="1" w:styleId="23610">
    <w:name w:val="Нет списка2361"/>
    <w:next w:val="a2"/>
    <w:uiPriority w:val="99"/>
    <w:semiHidden/>
    <w:unhideWhenUsed/>
    <w:rsid w:val="0062506F"/>
  </w:style>
  <w:style w:type="numbering" w:customStyle="1" w:styleId="33010">
    <w:name w:val="Нет списка3301"/>
    <w:next w:val="a2"/>
    <w:uiPriority w:val="99"/>
    <w:semiHidden/>
    <w:unhideWhenUsed/>
    <w:rsid w:val="0062506F"/>
  </w:style>
  <w:style w:type="table" w:customStyle="1" w:styleId="12810">
    <w:name w:val="Сетка таблицы12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10">
    <w:name w:val="Нет списка11301"/>
    <w:next w:val="a2"/>
    <w:uiPriority w:val="99"/>
    <w:semiHidden/>
    <w:unhideWhenUsed/>
    <w:rsid w:val="0062506F"/>
  </w:style>
  <w:style w:type="numbering" w:customStyle="1" w:styleId="213010">
    <w:name w:val="Нет списка21301"/>
    <w:next w:val="a2"/>
    <w:uiPriority w:val="99"/>
    <w:semiHidden/>
    <w:unhideWhenUsed/>
    <w:rsid w:val="0062506F"/>
  </w:style>
  <w:style w:type="table" w:customStyle="1" w:styleId="22011">
    <w:name w:val="Сетка таблицы2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10">
    <w:name w:val="Нет списка31121"/>
    <w:next w:val="a2"/>
    <w:uiPriority w:val="99"/>
    <w:semiHidden/>
    <w:unhideWhenUsed/>
    <w:rsid w:val="0062506F"/>
  </w:style>
  <w:style w:type="table" w:customStyle="1" w:styleId="32011">
    <w:name w:val="Сетка таблицы3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1">
    <w:name w:val="Нет списка111131"/>
    <w:next w:val="a2"/>
    <w:uiPriority w:val="99"/>
    <w:semiHidden/>
    <w:unhideWhenUsed/>
    <w:rsid w:val="0062506F"/>
  </w:style>
  <w:style w:type="numbering" w:customStyle="1" w:styleId="42120">
    <w:name w:val="Нет списка4212"/>
    <w:next w:val="a2"/>
    <w:uiPriority w:val="99"/>
    <w:semiHidden/>
    <w:unhideWhenUsed/>
    <w:rsid w:val="0062506F"/>
  </w:style>
  <w:style w:type="numbering" w:customStyle="1" w:styleId="52010">
    <w:name w:val="Нет списка5201"/>
    <w:next w:val="a2"/>
    <w:uiPriority w:val="99"/>
    <w:semiHidden/>
    <w:unhideWhenUsed/>
    <w:rsid w:val="0062506F"/>
  </w:style>
  <w:style w:type="numbering" w:customStyle="1" w:styleId="6201">
    <w:name w:val="Нет списка6201"/>
    <w:next w:val="a2"/>
    <w:uiPriority w:val="99"/>
    <w:semiHidden/>
    <w:unhideWhenUsed/>
    <w:rsid w:val="0062506F"/>
  </w:style>
  <w:style w:type="table" w:customStyle="1" w:styleId="42011">
    <w:name w:val="Сетка таблицы4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2">
    <w:name w:val="Нет списка12212"/>
    <w:next w:val="a2"/>
    <w:uiPriority w:val="99"/>
    <w:semiHidden/>
    <w:unhideWhenUsed/>
    <w:rsid w:val="0062506F"/>
  </w:style>
  <w:style w:type="numbering" w:customStyle="1" w:styleId="2111210">
    <w:name w:val="Нет списка211121"/>
    <w:next w:val="a2"/>
    <w:uiPriority w:val="99"/>
    <w:semiHidden/>
    <w:unhideWhenUsed/>
    <w:rsid w:val="0062506F"/>
  </w:style>
  <w:style w:type="numbering" w:customStyle="1" w:styleId="7201">
    <w:name w:val="Нет списка7201"/>
    <w:next w:val="a2"/>
    <w:uiPriority w:val="99"/>
    <w:semiHidden/>
    <w:unhideWhenUsed/>
    <w:rsid w:val="0062506F"/>
  </w:style>
  <w:style w:type="numbering" w:customStyle="1" w:styleId="8201">
    <w:name w:val="Нет списка8201"/>
    <w:next w:val="a2"/>
    <w:uiPriority w:val="99"/>
    <w:semiHidden/>
    <w:unhideWhenUsed/>
    <w:rsid w:val="0062506F"/>
  </w:style>
  <w:style w:type="numbering" w:customStyle="1" w:styleId="9201">
    <w:name w:val="Нет списка9201"/>
    <w:next w:val="a2"/>
    <w:uiPriority w:val="99"/>
    <w:semiHidden/>
    <w:unhideWhenUsed/>
    <w:rsid w:val="0062506F"/>
  </w:style>
  <w:style w:type="numbering" w:customStyle="1" w:styleId="10201">
    <w:name w:val="Нет списка10201"/>
    <w:next w:val="a2"/>
    <w:uiPriority w:val="99"/>
    <w:semiHidden/>
    <w:unhideWhenUsed/>
    <w:rsid w:val="0062506F"/>
  </w:style>
  <w:style w:type="numbering" w:customStyle="1" w:styleId="13201">
    <w:name w:val="Нет списка13201"/>
    <w:next w:val="a2"/>
    <w:uiPriority w:val="99"/>
    <w:semiHidden/>
    <w:unhideWhenUsed/>
    <w:rsid w:val="0062506F"/>
  </w:style>
  <w:style w:type="numbering" w:customStyle="1" w:styleId="14201">
    <w:name w:val="Нет списка14201"/>
    <w:next w:val="a2"/>
    <w:uiPriority w:val="99"/>
    <w:semiHidden/>
    <w:unhideWhenUsed/>
    <w:rsid w:val="0062506F"/>
  </w:style>
  <w:style w:type="table" w:customStyle="1" w:styleId="51011">
    <w:name w:val="Сетка таблицы5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2">
    <w:name w:val="Нет списка15112"/>
    <w:next w:val="a2"/>
    <w:uiPriority w:val="99"/>
    <w:semiHidden/>
    <w:unhideWhenUsed/>
    <w:rsid w:val="0062506F"/>
  </w:style>
  <w:style w:type="table" w:customStyle="1" w:styleId="111810">
    <w:name w:val="Сетка таблицы11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10">
    <w:name w:val="Нет списка22121"/>
    <w:next w:val="a2"/>
    <w:uiPriority w:val="99"/>
    <w:semiHidden/>
    <w:unhideWhenUsed/>
    <w:rsid w:val="0062506F"/>
  </w:style>
  <w:style w:type="table" w:customStyle="1" w:styleId="211011">
    <w:name w:val="Сетка таблицы21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10">
    <w:name w:val="Нет списка32101"/>
    <w:next w:val="a2"/>
    <w:uiPriority w:val="99"/>
    <w:semiHidden/>
    <w:unhideWhenUsed/>
    <w:rsid w:val="0062506F"/>
  </w:style>
  <w:style w:type="table" w:customStyle="1" w:styleId="311011">
    <w:name w:val="Сетка таблицы31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2">
    <w:name w:val="Нет списка112112"/>
    <w:next w:val="a2"/>
    <w:uiPriority w:val="99"/>
    <w:semiHidden/>
    <w:unhideWhenUsed/>
    <w:rsid w:val="0062506F"/>
  </w:style>
  <w:style w:type="numbering" w:customStyle="1" w:styleId="411120">
    <w:name w:val="Нет списка41112"/>
    <w:next w:val="a2"/>
    <w:uiPriority w:val="99"/>
    <w:semiHidden/>
    <w:unhideWhenUsed/>
    <w:rsid w:val="0062506F"/>
  </w:style>
  <w:style w:type="numbering" w:customStyle="1" w:styleId="51112">
    <w:name w:val="Нет списка51112"/>
    <w:next w:val="a2"/>
    <w:uiPriority w:val="99"/>
    <w:semiHidden/>
    <w:unhideWhenUsed/>
    <w:rsid w:val="0062506F"/>
  </w:style>
  <w:style w:type="numbering" w:customStyle="1" w:styleId="61112">
    <w:name w:val="Нет списка61112"/>
    <w:next w:val="a2"/>
    <w:uiPriority w:val="99"/>
    <w:semiHidden/>
    <w:unhideWhenUsed/>
    <w:rsid w:val="0062506F"/>
  </w:style>
  <w:style w:type="table" w:customStyle="1" w:styleId="411011">
    <w:name w:val="Сетка таблицы41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21">
    <w:name w:val="Нет списка121121"/>
    <w:next w:val="a2"/>
    <w:uiPriority w:val="99"/>
    <w:semiHidden/>
    <w:unhideWhenUsed/>
    <w:rsid w:val="0062506F"/>
  </w:style>
  <w:style w:type="numbering" w:customStyle="1" w:styleId="2121010">
    <w:name w:val="Нет списка212101"/>
    <w:next w:val="a2"/>
    <w:uiPriority w:val="99"/>
    <w:semiHidden/>
    <w:unhideWhenUsed/>
    <w:rsid w:val="0062506F"/>
  </w:style>
  <w:style w:type="numbering" w:customStyle="1" w:styleId="71112">
    <w:name w:val="Нет списка71112"/>
    <w:next w:val="a2"/>
    <w:uiPriority w:val="99"/>
    <w:semiHidden/>
    <w:unhideWhenUsed/>
    <w:rsid w:val="0062506F"/>
  </w:style>
  <w:style w:type="numbering" w:customStyle="1" w:styleId="81112">
    <w:name w:val="Нет списка81112"/>
    <w:next w:val="a2"/>
    <w:uiPriority w:val="99"/>
    <w:semiHidden/>
    <w:unhideWhenUsed/>
    <w:rsid w:val="0062506F"/>
  </w:style>
  <w:style w:type="numbering" w:customStyle="1" w:styleId="91112">
    <w:name w:val="Нет списка91112"/>
    <w:next w:val="a2"/>
    <w:uiPriority w:val="99"/>
    <w:semiHidden/>
    <w:unhideWhenUsed/>
    <w:rsid w:val="0062506F"/>
  </w:style>
  <w:style w:type="numbering" w:customStyle="1" w:styleId="101112">
    <w:name w:val="Нет списка101112"/>
    <w:next w:val="a2"/>
    <w:uiPriority w:val="99"/>
    <w:semiHidden/>
    <w:unhideWhenUsed/>
    <w:rsid w:val="0062506F"/>
  </w:style>
  <w:style w:type="numbering" w:customStyle="1" w:styleId="131112">
    <w:name w:val="Нет списка131112"/>
    <w:next w:val="a2"/>
    <w:uiPriority w:val="99"/>
    <w:semiHidden/>
    <w:unhideWhenUsed/>
    <w:rsid w:val="0062506F"/>
  </w:style>
  <w:style w:type="numbering" w:customStyle="1" w:styleId="141112">
    <w:name w:val="Нет списка141112"/>
    <w:next w:val="a2"/>
    <w:uiPriority w:val="99"/>
    <w:semiHidden/>
    <w:unhideWhenUsed/>
    <w:rsid w:val="0062506F"/>
  </w:style>
  <w:style w:type="numbering" w:customStyle="1" w:styleId="16112">
    <w:name w:val="Нет списка16112"/>
    <w:next w:val="a2"/>
    <w:uiPriority w:val="99"/>
    <w:semiHidden/>
    <w:unhideWhenUsed/>
    <w:rsid w:val="0062506F"/>
  </w:style>
  <w:style w:type="numbering" w:customStyle="1" w:styleId="17101">
    <w:name w:val="Нет списка17101"/>
    <w:next w:val="a2"/>
    <w:uiPriority w:val="99"/>
    <w:semiHidden/>
    <w:unhideWhenUsed/>
    <w:rsid w:val="0062506F"/>
  </w:style>
  <w:style w:type="numbering" w:customStyle="1" w:styleId="18101">
    <w:name w:val="Нет списка18101"/>
    <w:next w:val="a2"/>
    <w:uiPriority w:val="99"/>
    <w:semiHidden/>
    <w:unhideWhenUsed/>
    <w:rsid w:val="0062506F"/>
  </w:style>
  <w:style w:type="numbering" w:customStyle="1" w:styleId="1981">
    <w:name w:val="Нет списка1981"/>
    <w:next w:val="a2"/>
    <w:uiPriority w:val="99"/>
    <w:semiHidden/>
    <w:unhideWhenUsed/>
    <w:rsid w:val="0062506F"/>
  </w:style>
  <w:style w:type="table" w:customStyle="1" w:styleId="6810">
    <w:name w:val="Сетка таблицы6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10">
    <w:name w:val="Сетка таблицы1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1">
    <w:name w:val="Сетка таблицы2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10">
    <w:name w:val="Сетка таблицы3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1">
    <w:name w:val="Сетка таблицы4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10">
    <w:name w:val="Сетка таблицы51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10">
    <w:name w:val="Сетка таблицы111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10">
    <w:name w:val="Сетка таблицы211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1">
    <w:name w:val="Сетка таблицы311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1">
    <w:name w:val="Сетка таблицы411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1">
    <w:name w:val="Сетка таблицы7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10">
    <w:name w:val="Сетка таблицы13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1">
    <w:name w:val="Сетка таблицы23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1">
    <w:name w:val="Сетка таблицы33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81">
    <w:name w:val="Сетка таблицы43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81">
    <w:name w:val="Сетка таблицы5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10">
    <w:name w:val="Сетка таблицы11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810">
    <w:name w:val="Сетка таблицы21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81">
    <w:name w:val="Сетка таблицы31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81">
    <w:name w:val="Сетка таблицы41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71">
    <w:name w:val="Нет списка2071"/>
    <w:next w:val="a2"/>
    <w:uiPriority w:val="99"/>
    <w:semiHidden/>
    <w:unhideWhenUsed/>
    <w:rsid w:val="0062506F"/>
  </w:style>
  <w:style w:type="numbering" w:customStyle="1" w:styleId="23710">
    <w:name w:val="Нет списка2371"/>
    <w:next w:val="a2"/>
    <w:uiPriority w:val="99"/>
    <w:semiHidden/>
    <w:unhideWhenUsed/>
    <w:rsid w:val="0062506F"/>
  </w:style>
  <w:style w:type="numbering" w:customStyle="1" w:styleId="24120">
    <w:name w:val="Нет списка2412"/>
    <w:next w:val="a2"/>
    <w:uiPriority w:val="99"/>
    <w:semiHidden/>
    <w:unhideWhenUsed/>
    <w:rsid w:val="0062506F"/>
  </w:style>
  <w:style w:type="numbering" w:customStyle="1" w:styleId="801">
    <w:name w:val="Нет списка801"/>
    <w:next w:val="a2"/>
    <w:uiPriority w:val="99"/>
    <w:semiHidden/>
    <w:unhideWhenUsed/>
    <w:rsid w:val="0062506F"/>
  </w:style>
  <w:style w:type="table" w:customStyle="1" w:styleId="5011">
    <w:name w:val="Сетка таблицы5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1">
    <w:name w:val="Нет списка1601"/>
    <w:next w:val="a2"/>
    <w:uiPriority w:val="99"/>
    <w:semiHidden/>
    <w:unhideWhenUsed/>
    <w:rsid w:val="0062506F"/>
  </w:style>
  <w:style w:type="numbering" w:customStyle="1" w:styleId="23810">
    <w:name w:val="Нет списка2381"/>
    <w:next w:val="a2"/>
    <w:uiPriority w:val="99"/>
    <w:semiHidden/>
    <w:unhideWhenUsed/>
    <w:rsid w:val="0062506F"/>
  </w:style>
  <w:style w:type="numbering" w:customStyle="1" w:styleId="33120">
    <w:name w:val="Нет списка3312"/>
    <w:next w:val="a2"/>
    <w:uiPriority w:val="99"/>
    <w:semiHidden/>
    <w:unhideWhenUsed/>
    <w:rsid w:val="0062506F"/>
  </w:style>
  <w:style w:type="table" w:customStyle="1" w:styleId="13011">
    <w:name w:val="Сетка таблицы1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20">
    <w:name w:val="Нет списка11312"/>
    <w:next w:val="a2"/>
    <w:uiPriority w:val="99"/>
    <w:semiHidden/>
    <w:unhideWhenUsed/>
    <w:rsid w:val="0062506F"/>
  </w:style>
  <w:style w:type="numbering" w:customStyle="1" w:styleId="213120">
    <w:name w:val="Нет списка21312"/>
    <w:next w:val="a2"/>
    <w:uiPriority w:val="99"/>
    <w:semiHidden/>
    <w:unhideWhenUsed/>
    <w:rsid w:val="0062506F"/>
  </w:style>
  <w:style w:type="table" w:customStyle="1" w:styleId="22911">
    <w:name w:val="Сетка таблицы22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10">
    <w:name w:val="Нет списка31131"/>
    <w:next w:val="a2"/>
    <w:uiPriority w:val="99"/>
    <w:semiHidden/>
    <w:unhideWhenUsed/>
    <w:rsid w:val="0062506F"/>
  </w:style>
  <w:style w:type="table" w:customStyle="1" w:styleId="32910">
    <w:name w:val="Сетка таблицы32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1">
    <w:name w:val="Нет списка111141"/>
    <w:next w:val="a2"/>
    <w:uiPriority w:val="99"/>
    <w:semiHidden/>
    <w:unhideWhenUsed/>
    <w:rsid w:val="0062506F"/>
  </w:style>
  <w:style w:type="numbering" w:customStyle="1" w:styleId="42211">
    <w:name w:val="Нет списка4221"/>
    <w:next w:val="a2"/>
    <w:uiPriority w:val="99"/>
    <w:semiHidden/>
    <w:unhideWhenUsed/>
    <w:rsid w:val="0062506F"/>
  </w:style>
  <w:style w:type="numbering" w:customStyle="1" w:styleId="52120">
    <w:name w:val="Нет списка5212"/>
    <w:next w:val="a2"/>
    <w:uiPriority w:val="99"/>
    <w:semiHidden/>
    <w:unhideWhenUsed/>
    <w:rsid w:val="0062506F"/>
  </w:style>
  <w:style w:type="numbering" w:customStyle="1" w:styleId="6212">
    <w:name w:val="Нет списка6212"/>
    <w:next w:val="a2"/>
    <w:uiPriority w:val="99"/>
    <w:semiHidden/>
    <w:unhideWhenUsed/>
    <w:rsid w:val="0062506F"/>
  </w:style>
  <w:style w:type="table" w:customStyle="1" w:styleId="4291">
    <w:name w:val="Сетка таблицы42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1">
    <w:name w:val="Нет списка12221"/>
    <w:next w:val="a2"/>
    <w:uiPriority w:val="99"/>
    <w:semiHidden/>
    <w:unhideWhenUsed/>
    <w:rsid w:val="0062506F"/>
  </w:style>
  <w:style w:type="numbering" w:customStyle="1" w:styleId="211131">
    <w:name w:val="Нет списка211131"/>
    <w:next w:val="a2"/>
    <w:uiPriority w:val="99"/>
    <w:semiHidden/>
    <w:unhideWhenUsed/>
    <w:rsid w:val="0062506F"/>
  </w:style>
  <w:style w:type="numbering" w:customStyle="1" w:styleId="72120">
    <w:name w:val="Нет списка7212"/>
    <w:next w:val="a2"/>
    <w:uiPriority w:val="99"/>
    <w:semiHidden/>
    <w:unhideWhenUsed/>
    <w:rsid w:val="0062506F"/>
  </w:style>
  <w:style w:type="numbering" w:customStyle="1" w:styleId="8212">
    <w:name w:val="Нет списка8212"/>
    <w:next w:val="a2"/>
    <w:uiPriority w:val="99"/>
    <w:semiHidden/>
    <w:unhideWhenUsed/>
    <w:rsid w:val="0062506F"/>
  </w:style>
  <w:style w:type="numbering" w:customStyle="1" w:styleId="9212">
    <w:name w:val="Нет списка9212"/>
    <w:next w:val="a2"/>
    <w:uiPriority w:val="99"/>
    <w:semiHidden/>
    <w:unhideWhenUsed/>
    <w:rsid w:val="0062506F"/>
  </w:style>
  <w:style w:type="numbering" w:customStyle="1" w:styleId="10212">
    <w:name w:val="Нет списка10212"/>
    <w:next w:val="a2"/>
    <w:uiPriority w:val="99"/>
    <w:semiHidden/>
    <w:unhideWhenUsed/>
    <w:rsid w:val="0062506F"/>
  </w:style>
  <w:style w:type="numbering" w:customStyle="1" w:styleId="13212">
    <w:name w:val="Нет списка13212"/>
    <w:next w:val="a2"/>
    <w:uiPriority w:val="99"/>
    <w:semiHidden/>
    <w:unhideWhenUsed/>
    <w:rsid w:val="0062506F"/>
  </w:style>
  <w:style w:type="numbering" w:customStyle="1" w:styleId="14212">
    <w:name w:val="Нет списка14212"/>
    <w:next w:val="a2"/>
    <w:uiPriority w:val="99"/>
    <w:semiHidden/>
    <w:unhideWhenUsed/>
    <w:rsid w:val="0062506F"/>
  </w:style>
  <w:style w:type="table" w:customStyle="1" w:styleId="51910">
    <w:name w:val="Сетка таблицы5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21">
    <w:name w:val="Нет списка15121"/>
    <w:next w:val="a2"/>
    <w:uiPriority w:val="99"/>
    <w:semiHidden/>
    <w:unhideWhenUsed/>
    <w:rsid w:val="0062506F"/>
  </w:style>
  <w:style w:type="table" w:customStyle="1" w:styleId="112011">
    <w:name w:val="Сетка таблицы11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1">
    <w:name w:val="Нет списка22131"/>
    <w:next w:val="a2"/>
    <w:uiPriority w:val="99"/>
    <w:semiHidden/>
    <w:unhideWhenUsed/>
    <w:rsid w:val="0062506F"/>
  </w:style>
  <w:style w:type="table" w:customStyle="1" w:styleId="211910">
    <w:name w:val="Сетка таблицы21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20">
    <w:name w:val="Нет списка32112"/>
    <w:next w:val="a2"/>
    <w:uiPriority w:val="99"/>
    <w:semiHidden/>
    <w:unhideWhenUsed/>
    <w:rsid w:val="0062506F"/>
  </w:style>
  <w:style w:type="table" w:customStyle="1" w:styleId="31191">
    <w:name w:val="Сетка таблицы31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10">
    <w:name w:val="Нет списка112121"/>
    <w:next w:val="a2"/>
    <w:uiPriority w:val="99"/>
    <w:semiHidden/>
    <w:unhideWhenUsed/>
    <w:rsid w:val="0062506F"/>
  </w:style>
  <w:style w:type="numbering" w:customStyle="1" w:styleId="411210">
    <w:name w:val="Нет списка41121"/>
    <w:next w:val="a2"/>
    <w:uiPriority w:val="99"/>
    <w:semiHidden/>
    <w:unhideWhenUsed/>
    <w:rsid w:val="0062506F"/>
  </w:style>
  <w:style w:type="numbering" w:customStyle="1" w:styleId="511210">
    <w:name w:val="Нет списка51121"/>
    <w:next w:val="a2"/>
    <w:uiPriority w:val="99"/>
    <w:semiHidden/>
    <w:unhideWhenUsed/>
    <w:rsid w:val="0062506F"/>
  </w:style>
  <w:style w:type="numbering" w:customStyle="1" w:styleId="61121">
    <w:name w:val="Нет списка61121"/>
    <w:next w:val="a2"/>
    <w:uiPriority w:val="99"/>
    <w:semiHidden/>
    <w:unhideWhenUsed/>
    <w:rsid w:val="0062506F"/>
  </w:style>
  <w:style w:type="table" w:customStyle="1" w:styleId="41191">
    <w:name w:val="Сетка таблицы41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31">
    <w:name w:val="Нет списка121131"/>
    <w:next w:val="a2"/>
    <w:uiPriority w:val="99"/>
    <w:semiHidden/>
    <w:unhideWhenUsed/>
    <w:rsid w:val="0062506F"/>
  </w:style>
  <w:style w:type="numbering" w:customStyle="1" w:styleId="212112">
    <w:name w:val="Нет списка212112"/>
    <w:next w:val="a2"/>
    <w:uiPriority w:val="99"/>
    <w:semiHidden/>
    <w:unhideWhenUsed/>
    <w:rsid w:val="0062506F"/>
  </w:style>
  <w:style w:type="numbering" w:customStyle="1" w:styleId="71121">
    <w:name w:val="Нет списка71121"/>
    <w:next w:val="a2"/>
    <w:uiPriority w:val="99"/>
    <w:semiHidden/>
    <w:unhideWhenUsed/>
    <w:rsid w:val="0062506F"/>
  </w:style>
  <w:style w:type="numbering" w:customStyle="1" w:styleId="81121">
    <w:name w:val="Нет списка81121"/>
    <w:next w:val="a2"/>
    <w:uiPriority w:val="99"/>
    <w:semiHidden/>
    <w:unhideWhenUsed/>
    <w:rsid w:val="0062506F"/>
  </w:style>
  <w:style w:type="numbering" w:customStyle="1" w:styleId="91121">
    <w:name w:val="Нет списка91121"/>
    <w:next w:val="a2"/>
    <w:uiPriority w:val="99"/>
    <w:semiHidden/>
    <w:unhideWhenUsed/>
    <w:rsid w:val="0062506F"/>
  </w:style>
  <w:style w:type="numbering" w:customStyle="1" w:styleId="101121">
    <w:name w:val="Нет списка101121"/>
    <w:next w:val="a2"/>
    <w:uiPriority w:val="99"/>
    <w:semiHidden/>
    <w:unhideWhenUsed/>
    <w:rsid w:val="0062506F"/>
  </w:style>
  <w:style w:type="numbering" w:customStyle="1" w:styleId="131121">
    <w:name w:val="Нет списка131121"/>
    <w:next w:val="a2"/>
    <w:uiPriority w:val="99"/>
    <w:semiHidden/>
    <w:unhideWhenUsed/>
    <w:rsid w:val="0062506F"/>
  </w:style>
  <w:style w:type="numbering" w:customStyle="1" w:styleId="141121">
    <w:name w:val="Нет списка141121"/>
    <w:next w:val="a2"/>
    <w:uiPriority w:val="99"/>
    <w:semiHidden/>
    <w:unhideWhenUsed/>
    <w:rsid w:val="0062506F"/>
  </w:style>
  <w:style w:type="numbering" w:customStyle="1" w:styleId="16121">
    <w:name w:val="Нет списка16121"/>
    <w:next w:val="a2"/>
    <w:uiPriority w:val="99"/>
    <w:semiHidden/>
    <w:unhideWhenUsed/>
    <w:rsid w:val="0062506F"/>
  </w:style>
  <w:style w:type="numbering" w:customStyle="1" w:styleId="17112">
    <w:name w:val="Нет списка17112"/>
    <w:next w:val="a2"/>
    <w:uiPriority w:val="99"/>
    <w:semiHidden/>
    <w:unhideWhenUsed/>
    <w:rsid w:val="0062506F"/>
  </w:style>
  <w:style w:type="numbering" w:customStyle="1" w:styleId="18112">
    <w:name w:val="Нет списка18112"/>
    <w:next w:val="a2"/>
    <w:uiPriority w:val="99"/>
    <w:semiHidden/>
    <w:unhideWhenUsed/>
    <w:rsid w:val="0062506F"/>
  </w:style>
  <w:style w:type="numbering" w:customStyle="1" w:styleId="1991">
    <w:name w:val="Нет списка1991"/>
    <w:next w:val="a2"/>
    <w:uiPriority w:val="99"/>
    <w:semiHidden/>
    <w:unhideWhenUsed/>
    <w:rsid w:val="0062506F"/>
  </w:style>
  <w:style w:type="table" w:customStyle="1" w:styleId="6910">
    <w:name w:val="Сетка таблицы6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1">
    <w:name w:val="Сетка таблицы1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11">
    <w:name w:val="Сетка таблицы2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11">
    <w:name w:val="Сетка таблицы3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1">
    <w:name w:val="Сетка таблицы4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11">
    <w:name w:val="Сетка таблицы51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11">
    <w:name w:val="Сетка таблицы111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11">
    <w:name w:val="Сетка таблицы211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1">
    <w:name w:val="Сетка таблицы311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1">
    <w:name w:val="Сетка таблицы411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11">
    <w:name w:val="Сетка таблицы7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10">
    <w:name w:val="Сетка таблицы13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1">
    <w:name w:val="Сетка таблицы23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1">
    <w:name w:val="Сетка таблицы33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91">
    <w:name w:val="Сетка таблицы43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91">
    <w:name w:val="Сетка таблицы5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10">
    <w:name w:val="Сетка таблицы11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910">
    <w:name w:val="Сетка таблицы21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91">
    <w:name w:val="Сетка таблицы31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91">
    <w:name w:val="Сетка таблицы41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81">
    <w:name w:val="Нет списка2081"/>
    <w:next w:val="a2"/>
    <w:uiPriority w:val="99"/>
    <w:semiHidden/>
    <w:unhideWhenUsed/>
    <w:rsid w:val="0062506F"/>
  </w:style>
  <w:style w:type="numbering" w:customStyle="1" w:styleId="23910">
    <w:name w:val="Нет списка2391"/>
    <w:next w:val="a2"/>
    <w:uiPriority w:val="99"/>
    <w:semiHidden/>
    <w:unhideWhenUsed/>
    <w:rsid w:val="0062506F"/>
  </w:style>
  <w:style w:type="numbering" w:customStyle="1" w:styleId="2421">
    <w:name w:val="Нет списка2421"/>
    <w:next w:val="a2"/>
    <w:uiPriority w:val="99"/>
    <w:semiHidden/>
    <w:unhideWhenUsed/>
    <w:rsid w:val="0062506F"/>
  </w:style>
  <w:style w:type="numbering" w:customStyle="1" w:styleId="901">
    <w:name w:val="Нет списка901"/>
    <w:next w:val="a2"/>
    <w:uiPriority w:val="99"/>
    <w:semiHidden/>
    <w:unhideWhenUsed/>
    <w:rsid w:val="0062506F"/>
  </w:style>
  <w:style w:type="table" w:customStyle="1" w:styleId="6011">
    <w:name w:val="Сетка таблицы6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1">
    <w:name w:val="Нет списка1701"/>
    <w:next w:val="a2"/>
    <w:uiPriority w:val="99"/>
    <w:semiHidden/>
    <w:unhideWhenUsed/>
    <w:rsid w:val="0062506F"/>
  </w:style>
  <w:style w:type="numbering" w:customStyle="1" w:styleId="24010">
    <w:name w:val="Нет списка2401"/>
    <w:next w:val="a2"/>
    <w:uiPriority w:val="99"/>
    <w:semiHidden/>
    <w:unhideWhenUsed/>
    <w:rsid w:val="0062506F"/>
  </w:style>
  <w:style w:type="numbering" w:customStyle="1" w:styleId="33211">
    <w:name w:val="Нет списка3321"/>
    <w:next w:val="a2"/>
    <w:uiPriority w:val="99"/>
    <w:semiHidden/>
    <w:unhideWhenUsed/>
    <w:rsid w:val="0062506F"/>
  </w:style>
  <w:style w:type="table" w:customStyle="1" w:styleId="14011">
    <w:name w:val="Сетка таблицы14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1">
    <w:name w:val="Нет списка11321"/>
    <w:next w:val="a2"/>
    <w:uiPriority w:val="99"/>
    <w:semiHidden/>
    <w:unhideWhenUsed/>
    <w:rsid w:val="0062506F"/>
  </w:style>
  <w:style w:type="numbering" w:customStyle="1" w:styleId="21321">
    <w:name w:val="Нет списка21321"/>
    <w:next w:val="a2"/>
    <w:uiPriority w:val="99"/>
    <w:semiHidden/>
    <w:unhideWhenUsed/>
    <w:rsid w:val="0062506F"/>
  </w:style>
  <w:style w:type="table" w:customStyle="1" w:styleId="23011">
    <w:name w:val="Сетка таблицы2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10">
    <w:name w:val="Нет списка31141"/>
    <w:next w:val="a2"/>
    <w:uiPriority w:val="99"/>
    <w:semiHidden/>
    <w:unhideWhenUsed/>
    <w:rsid w:val="0062506F"/>
  </w:style>
  <w:style w:type="table" w:customStyle="1" w:styleId="33011">
    <w:name w:val="Сетка таблицы3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1">
    <w:name w:val="Нет списка111151"/>
    <w:next w:val="a2"/>
    <w:uiPriority w:val="99"/>
    <w:semiHidden/>
    <w:unhideWhenUsed/>
    <w:rsid w:val="0062506F"/>
  </w:style>
  <w:style w:type="numbering" w:customStyle="1" w:styleId="42311">
    <w:name w:val="Нет списка4231"/>
    <w:next w:val="a2"/>
    <w:uiPriority w:val="99"/>
    <w:semiHidden/>
    <w:unhideWhenUsed/>
    <w:rsid w:val="0062506F"/>
  </w:style>
  <w:style w:type="numbering" w:customStyle="1" w:styleId="52211">
    <w:name w:val="Нет списка5221"/>
    <w:next w:val="a2"/>
    <w:uiPriority w:val="99"/>
    <w:semiHidden/>
    <w:unhideWhenUsed/>
    <w:rsid w:val="0062506F"/>
  </w:style>
  <w:style w:type="numbering" w:customStyle="1" w:styleId="6221">
    <w:name w:val="Нет списка6221"/>
    <w:next w:val="a2"/>
    <w:uiPriority w:val="99"/>
    <w:semiHidden/>
    <w:unhideWhenUsed/>
    <w:rsid w:val="0062506F"/>
  </w:style>
  <w:style w:type="table" w:customStyle="1" w:styleId="4301">
    <w:name w:val="Сетка таблицы4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1">
    <w:name w:val="Нет списка12231"/>
    <w:next w:val="a2"/>
    <w:uiPriority w:val="99"/>
    <w:semiHidden/>
    <w:unhideWhenUsed/>
    <w:rsid w:val="0062506F"/>
  </w:style>
  <w:style w:type="numbering" w:customStyle="1" w:styleId="211141">
    <w:name w:val="Нет списка211141"/>
    <w:next w:val="a2"/>
    <w:uiPriority w:val="99"/>
    <w:semiHidden/>
    <w:unhideWhenUsed/>
    <w:rsid w:val="0062506F"/>
  </w:style>
  <w:style w:type="numbering" w:customStyle="1" w:styleId="7221">
    <w:name w:val="Нет списка7221"/>
    <w:next w:val="a2"/>
    <w:uiPriority w:val="99"/>
    <w:semiHidden/>
    <w:unhideWhenUsed/>
    <w:rsid w:val="0062506F"/>
  </w:style>
  <w:style w:type="numbering" w:customStyle="1" w:styleId="8221">
    <w:name w:val="Нет списка8221"/>
    <w:next w:val="a2"/>
    <w:uiPriority w:val="99"/>
    <w:semiHidden/>
    <w:unhideWhenUsed/>
    <w:rsid w:val="0062506F"/>
  </w:style>
  <w:style w:type="numbering" w:customStyle="1" w:styleId="9221">
    <w:name w:val="Нет списка9221"/>
    <w:next w:val="a2"/>
    <w:uiPriority w:val="99"/>
    <w:semiHidden/>
    <w:unhideWhenUsed/>
    <w:rsid w:val="0062506F"/>
  </w:style>
  <w:style w:type="numbering" w:customStyle="1" w:styleId="10221">
    <w:name w:val="Нет списка10221"/>
    <w:next w:val="a2"/>
    <w:uiPriority w:val="99"/>
    <w:semiHidden/>
    <w:unhideWhenUsed/>
    <w:rsid w:val="0062506F"/>
  </w:style>
  <w:style w:type="numbering" w:customStyle="1" w:styleId="13221">
    <w:name w:val="Нет списка13221"/>
    <w:next w:val="a2"/>
    <w:uiPriority w:val="99"/>
    <w:semiHidden/>
    <w:unhideWhenUsed/>
    <w:rsid w:val="0062506F"/>
  </w:style>
  <w:style w:type="numbering" w:customStyle="1" w:styleId="14221">
    <w:name w:val="Нет списка14221"/>
    <w:next w:val="a2"/>
    <w:uiPriority w:val="99"/>
    <w:semiHidden/>
    <w:unhideWhenUsed/>
    <w:rsid w:val="0062506F"/>
  </w:style>
  <w:style w:type="table" w:customStyle="1" w:styleId="52011">
    <w:name w:val="Сетка таблицы5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31">
    <w:name w:val="Нет списка15131"/>
    <w:next w:val="a2"/>
    <w:uiPriority w:val="99"/>
    <w:semiHidden/>
    <w:unhideWhenUsed/>
    <w:rsid w:val="0062506F"/>
  </w:style>
  <w:style w:type="table" w:customStyle="1" w:styleId="113011">
    <w:name w:val="Сетка таблицы11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41">
    <w:name w:val="Нет списка22141"/>
    <w:next w:val="a2"/>
    <w:uiPriority w:val="99"/>
    <w:semiHidden/>
    <w:unhideWhenUsed/>
    <w:rsid w:val="0062506F"/>
  </w:style>
  <w:style w:type="table" w:customStyle="1" w:styleId="212011">
    <w:name w:val="Сетка таблицы21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21">
    <w:name w:val="Нет списка32121"/>
    <w:next w:val="a2"/>
    <w:uiPriority w:val="99"/>
    <w:semiHidden/>
    <w:unhideWhenUsed/>
    <w:rsid w:val="0062506F"/>
  </w:style>
  <w:style w:type="table" w:customStyle="1" w:styleId="31201">
    <w:name w:val="Сетка таблицы31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1">
    <w:name w:val="Нет списка112131"/>
    <w:next w:val="a2"/>
    <w:uiPriority w:val="99"/>
    <w:semiHidden/>
    <w:unhideWhenUsed/>
    <w:rsid w:val="0062506F"/>
  </w:style>
  <w:style w:type="numbering" w:customStyle="1" w:styleId="411310">
    <w:name w:val="Нет списка41131"/>
    <w:next w:val="a2"/>
    <w:uiPriority w:val="99"/>
    <w:semiHidden/>
    <w:unhideWhenUsed/>
    <w:rsid w:val="0062506F"/>
  </w:style>
  <w:style w:type="numbering" w:customStyle="1" w:styleId="51131">
    <w:name w:val="Нет списка51131"/>
    <w:next w:val="a2"/>
    <w:uiPriority w:val="99"/>
    <w:semiHidden/>
    <w:unhideWhenUsed/>
    <w:rsid w:val="0062506F"/>
  </w:style>
  <w:style w:type="numbering" w:customStyle="1" w:styleId="61131">
    <w:name w:val="Нет списка61131"/>
    <w:next w:val="a2"/>
    <w:uiPriority w:val="99"/>
    <w:semiHidden/>
    <w:unhideWhenUsed/>
    <w:rsid w:val="0062506F"/>
  </w:style>
  <w:style w:type="table" w:customStyle="1" w:styleId="41201">
    <w:name w:val="Сетка таблицы41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41">
    <w:name w:val="Нет списка121141"/>
    <w:next w:val="a2"/>
    <w:uiPriority w:val="99"/>
    <w:semiHidden/>
    <w:unhideWhenUsed/>
    <w:rsid w:val="0062506F"/>
  </w:style>
  <w:style w:type="numbering" w:customStyle="1" w:styleId="2121210">
    <w:name w:val="Нет списка212121"/>
    <w:next w:val="a2"/>
    <w:uiPriority w:val="99"/>
    <w:semiHidden/>
    <w:unhideWhenUsed/>
    <w:rsid w:val="0062506F"/>
  </w:style>
  <w:style w:type="numbering" w:customStyle="1" w:styleId="71131">
    <w:name w:val="Нет списка71131"/>
    <w:next w:val="a2"/>
    <w:uiPriority w:val="99"/>
    <w:semiHidden/>
    <w:unhideWhenUsed/>
    <w:rsid w:val="0062506F"/>
  </w:style>
  <w:style w:type="numbering" w:customStyle="1" w:styleId="81131">
    <w:name w:val="Нет списка81131"/>
    <w:next w:val="a2"/>
    <w:uiPriority w:val="99"/>
    <w:semiHidden/>
    <w:unhideWhenUsed/>
    <w:rsid w:val="0062506F"/>
  </w:style>
  <w:style w:type="numbering" w:customStyle="1" w:styleId="91131">
    <w:name w:val="Нет списка91131"/>
    <w:next w:val="a2"/>
    <w:uiPriority w:val="99"/>
    <w:semiHidden/>
    <w:unhideWhenUsed/>
    <w:rsid w:val="0062506F"/>
  </w:style>
  <w:style w:type="numbering" w:customStyle="1" w:styleId="101131">
    <w:name w:val="Нет списка101131"/>
    <w:next w:val="a2"/>
    <w:uiPriority w:val="99"/>
    <w:semiHidden/>
    <w:unhideWhenUsed/>
    <w:rsid w:val="0062506F"/>
  </w:style>
  <w:style w:type="numbering" w:customStyle="1" w:styleId="131131">
    <w:name w:val="Нет списка131131"/>
    <w:next w:val="a2"/>
    <w:uiPriority w:val="99"/>
    <w:semiHidden/>
    <w:unhideWhenUsed/>
    <w:rsid w:val="0062506F"/>
  </w:style>
  <w:style w:type="numbering" w:customStyle="1" w:styleId="141131">
    <w:name w:val="Нет списка141131"/>
    <w:next w:val="a2"/>
    <w:uiPriority w:val="99"/>
    <w:semiHidden/>
    <w:unhideWhenUsed/>
    <w:rsid w:val="0062506F"/>
  </w:style>
  <w:style w:type="numbering" w:customStyle="1" w:styleId="16131">
    <w:name w:val="Нет списка16131"/>
    <w:next w:val="a2"/>
    <w:uiPriority w:val="99"/>
    <w:semiHidden/>
    <w:unhideWhenUsed/>
    <w:rsid w:val="0062506F"/>
  </w:style>
  <w:style w:type="numbering" w:customStyle="1" w:styleId="17121">
    <w:name w:val="Нет списка17121"/>
    <w:next w:val="a2"/>
    <w:uiPriority w:val="99"/>
    <w:semiHidden/>
    <w:unhideWhenUsed/>
    <w:rsid w:val="0062506F"/>
  </w:style>
  <w:style w:type="numbering" w:customStyle="1" w:styleId="18121">
    <w:name w:val="Нет списка18121"/>
    <w:next w:val="a2"/>
    <w:uiPriority w:val="99"/>
    <w:semiHidden/>
    <w:unhideWhenUsed/>
    <w:rsid w:val="0062506F"/>
  </w:style>
  <w:style w:type="numbering" w:customStyle="1" w:styleId="19101">
    <w:name w:val="Нет списка19101"/>
    <w:next w:val="a2"/>
    <w:uiPriority w:val="99"/>
    <w:semiHidden/>
    <w:unhideWhenUsed/>
    <w:rsid w:val="0062506F"/>
  </w:style>
  <w:style w:type="table" w:customStyle="1" w:styleId="61011">
    <w:name w:val="Сетка таблицы6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Сетка таблицы12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0">
    <w:name w:val="Сетка таблицы22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0">
    <w:name w:val="Сетка таблицы32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0">
    <w:name w:val="Сетка таблицы42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0">
    <w:name w:val="Сетка таблицы51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Сетка таблицы111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0">
    <w:name w:val="Сетка таблицы211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0">
    <w:name w:val="Сетка таблицы311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0">
    <w:name w:val="Сетка таблицы411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11">
    <w:name w:val="Сетка таблицы7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11">
    <w:name w:val="Сетка таблицы13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10">
    <w:name w:val="Сетка таблицы23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1">
    <w:name w:val="Сетка таблицы33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1">
    <w:name w:val="Сетка таблицы43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1">
    <w:name w:val="Сетка таблицы5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11">
    <w:name w:val="Сетка таблицы11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11">
    <w:name w:val="Сетка таблицы21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01">
    <w:name w:val="Сетка таблицы31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1">
    <w:name w:val="Сетка таблицы41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1">
    <w:name w:val="Нет списка2091"/>
    <w:next w:val="a2"/>
    <w:uiPriority w:val="99"/>
    <w:semiHidden/>
    <w:unhideWhenUsed/>
    <w:rsid w:val="0062506F"/>
  </w:style>
  <w:style w:type="numbering" w:customStyle="1" w:styleId="231011">
    <w:name w:val="Нет списка23101"/>
    <w:next w:val="a2"/>
    <w:uiPriority w:val="99"/>
    <w:semiHidden/>
    <w:unhideWhenUsed/>
    <w:rsid w:val="0062506F"/>
  </w:style>
  <w:style w:type="numbering" w:customStyle="1" w:styleId="2431">
    <w:name w:val="Нет списка2431"/>
    <w:next w:val="a2"/>
    <w:uiPriority w:val="99"/>
    <w:semiHidden/>
    <w:unhideWhenUsed/>
    <w:rsid w:val="0062506F"/>
  </w:style>
  <w:style w:type="numbering" w:customStyle="1" w:styleId="1900">
    <w:name w:val="Нет списка190"/>
    <w:next w:val="a2"/>
    <w:uiPriority w:val="99"/>
    <w:semiHidden/>
    <w:unhideWhenUsed/>
    <w:rsid w:val="003A3593"/>
  </w:style>
  <w:style w:type="paragraph" w:customStyle="1" w:styleId="affff0">
    <w:name w:val="Знак Знак Знак Знак Знак"/>
    <w:basedOn w:val="a"/>
    <w:autoRedefine/>
    <w:rsid w:val="003A3593"/>
    <w:pPr>
      <w:spacing w:after="160" w:line="240" w:lineRule="exact"/>
    </w:pPr>
    <w:rPr>
      <w:sz w:val="28"/>
      <w:szCs w:val="20"/>
      <w:lang w:val="en-US" w:eastAsia="en-US"/>
    </w:rPr>
  </w:style>
  <w:style w:type="paragraph" w:customStyle="1" w:styleId="15c">
    <w:name w:val="Знак Знак15"/>
    <w:basedOn w:val="a"/>
    <w:autoRedefine/>
    <w:rsid w:val="003A3593"/>
    <w:pPr>
      <w:spacing w:after="160" w:line="240" w:lineRule="exact"/>
    </w:pPr>
    <w:rPr>
      <w:sz w:val="28"/>
      <w:szCs w:val="20"/>
      <w:lang w:val="en-US" w:eastAsia="en-US"/>
    </w:rPr>
  </w:style>
  <w:style w:type="character" w:customStyle="1" w:styleId="16c">
    <w:name w:val="Знак Знак16"/>
    <w:rsid w:val="003A3593"/>
    <w:rPr>
      <w:rFonts w:ascii="Times New Roman" w:eastAsia="Times New Roman" w:hAnsi="Times New Roman"/>
      <w:sz w:val="24"/>
      <w:szCs w:val="24"/>
    </w:rPr>
  </w:style>
  <w:style w:type="character" w:customStyle="1" w:styleId="17c">
    <w:name w:val="Знак Знак17"/>
    <w:rsid w:val="003A3593"/>
    <w:rPr>
      <w:rFonts w:ascii="Times New Roman" w:eastAsia="Times New Roman" w:hAnsi="Times New Roman"/>
      <w:sz w:val="22"/>
      <w:szCs w:val="22"/>
    </w:rPr>
  </w:style>
  <w:style w:type="paragraph" w:customStyle="1" w:styleId="7f2">
    <w:name w:val="Знак Знак7"/>
    <w:basedOn w:val="a"/>
    <w:autoRedefine/>
    <w:rsid w:val="003A3593"/>
    <w:pPr>
      <w:spacing w:after="160" w:line="240" w:lineRule="exact"/>
    </w:pPr>
    <w:rPr>
      <w:sz w:val="28"/>
      <w:szCs w:val="20"/>
      <w:lang w:val="en-US" w:eastAsia="en-US"/>
    </w:rPr>
  </w:style>
  <w:style w:type="paragraph" w:customStyle="1" w:styleId="1ff6">
    <w:name w:val="Знак Знак Знак Знак1"/>
    <w:basedOn w:val="a"/>
    <w:autoRedefine/>
    <w:rsid w:val="003A3593"/>
    <w:pPr>
      <w:spacing w:after="160" w:line="240" w:lineRule="exact"/>
    </w:pPr>
    <w:rPr>
      <w:sz w:val="28"/>
      <w:szCs w:val="20"/>
      <w:lang w:val="en-US" w:eastAsia="en-US"/>
    </w:rPr>
  </w:style>
  <w:style w:type="paragraph" w:customStyle="1" w:styleId="CharChar7">
    <w:name w:val="Char Char"/>
    <w:basedOn w:val="a"/>
    <w:autoRedefine/>
    <w:rsid w:val="003A3593"/>
    <w:pPr>
      <w:spacing w:after="160"/>
      <w:ind w:firstLine="720"/>
    </w:pPr>
    <w:rPr>
      <w:sz w:val="28"/>
      <w:szCs w:val="20"/>
      <w:lang w:val="en-US" w:eastAsia="en-US"/>
    </w:rPr>
  </w:style>
  <w:style w:type="paragraph" w:customStyle="1" w:styleId="affff1">
    <w:name w:val="Знак Знак Знак Знак Знак Знак Знак Знак Знак"/>
    <w:basedOn w:val="a"/>
    <w:autoRedefine/>
    <w:rsid w:val="003A3593"/>
    <w:pPr>
      <w:spacing w:after="160" w:line="240" w:lineRule="exact"/>
    </w:pPr>
    <w:rPr>
      <w:sz w:val="28"/>
      <w:szCs w:val="20"/>
      <w:lang w:val="en-US" w:eastAsia="en-US"/>
    </w:rPr>
  </w:style>
  <w:style w:type="paragraph" w:customStyle="1" w:styleId="1ff7">
    <w:name w:val="Знак Знак Знак1 Знак Знак Знак Знак Знак Знак Знак Знак Знак Знак Знак Знак Знак Знак Знак"/>
    <w:basedOn w:val="a"/>
    <w:autoRedefine/>
    <w:rsid w:val="003A3593"/>
    <w:pPr>
      <w:spacing w:after="160" w:line="240" w:lineRule="exact"/>
    </w:pPr>
    <w:rPr>
      <w:sz w:val="28"/>
      <w:szCs w:val="20"/>
      <w:lang w:val="en-US" w:eastAsia="en-US"/>
    </w:rPr>
  </w:style>
  <w:style w:type="paragraph" w:customStyle="1" w:styleId="22c">
    <w:name w:val="Знак Знак2 Знак Знак2"/>
    <w:basedOn w:val="a"/>
    <w:rsid w:val="003A3593"/>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f9">
    <w:name w:val="Знак2 Знак Знак Знак Знак Знак"/>
    <w:basedOn w:val="a"/>
    <w:rsid w:val="003A3593"/>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fa">
    <w:name w:val="Знак Знак Знак Знак Знак2"/>
    <w:basedOn w:val="a"/>
    <w:rsid w:val="003A3593"/>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fb">
    <w:name w:val="Знак Знак4 Знак Знак Знак Знак Знак Знак Знак Знак Знак Знак Знак Знак Знак"/>
    <w:basedOn w:val="a"/>
    <w:autoRedefine/>
    <w:rsid w:val="003A3593"/>
    <w:pPr>
      <w:spacing w:after="160" w:line="240" w:lineRule="exact"/>
    </w:pPr>
    <w:rPr>
      <w:sz w:val="28"/>
      <w:szCs w:val="20"/>
      <w:lang w:val="en-US" w:eastAsia="en-US"/>
    </w:rPr>
  </w:style>
  <w:style w:type="paragraph" w:customStyle="1" w:styleId="4fc">
    <w:name w:val="Знак Знак4 Знак Знак Знак Знак Знак Знак Знак Знак Знак Знак Знак Знак Знак Знак Знак Знак"/>
    <w:basedOn w:val="a"/>
    <w:autoRedefine/>
    <w:rsid w:val="003A3593"/>
    <w:pPr>
      <w:spacing w:after="160" w:line="240" w:lineRule="exact"/>
    </w:pPr>
    <w:rPr>
      <w:sz w:val="28"/>
      <w:szCs w:val="20"/>
      <w:lang w:val="en-US" w:eastAsia="en-US"/>
    </w:rPr>
  </w:style>
  <w:style w:type="paragraph" w:customStyle="1" w:styleId="5c">
    <w:name w:val="Знак Знак5 Знак Знак Знак Знак Знак Знак Знак Знак Знак Знак Знак Знак Знак Знак Знак Знак Знак Знак Знак"/>
    <w:basedOn w:val="a"/>
    <w:autoRedefine/>
    <w:rsid w:val="003A3593"/>
    <w:pPr>
      <w:spacing w:after="160" w:line="240" w:lineRule="exact"/>
    </w:pPr>
    <w:rPr>
      <w:sz w:val="28"/>
      <w:szCs w:val="20"/>
      <w:lang w:val="en-US" w:eastAsia="en-US"/>
    </w:rPr>
  </w:style>
  <w:style w:type="paragraph" w:customStyle="1" w:styleId="affff2">
    <w:name w:val="Знак Знак Знак"/>
    <w:basedOn w:val="a"/>
    <w:autoRedefine/>
    <w:rsid w:val="003A3593"/>
    <w:pPr>
      <w:spacing w:after="160" w:line="240" w:lineRule="exact"/>
    </w:pPr>
    <w:rPr>
      <w:sz w:val="28"/>
      <w:szCs w:val="20"/>
      <w:lang w:val="en-US" w:eastAsia="en-US"/>
    </w:rPr>
  </w:style>
  <w:style w:type="paragraph" w:customStyle="1" w:styleId="7f3">
    <w:name w:val="Знак7 Знак Знак Знак"/>
    <w:basedOn w:val="a"/>
    <w:autoRedefine/>
    <w:rsid w:val="003A3593"/>
    <w:pPr>
      <w:spacing w:after="160" w:line="240" w:lineRule="exact"/>
    </w:pPr>
    <w:rPr>
      <w:sz w:val="28"/>
      <w:szCs w:val="20"/>
      <w:lang w:val="en-US" w:eastAsia="en-US"/>
    </w:rPr>
  </w:style>
  <w:style w:type="paragraph" w:customStyle="1" w:styleId="1ff8">
    <w:name w:val="Знак Знак Знак1 Знак Знак Знак Знак Знак Знак"/>
    <w:basedOn w:val="a"/>
    <w:rsid w:val="003A3593"/>
    <w:pPr>
      <w:spacing w:after="160" w:line="240" w:lineRule="exact"/>
    </w:pPr>
    <w:rPr>
      <w:rFonts w:ascii="Verdana" w:hAnsi="Verdana"/>
      <w:sz w:val="20"/>
      <w:szCs w:val="20"/>
      <w:lang w:val="en-US" w:eastAsia="en-US"/>
    </w:rPr>
  </w:style>
  <w:style w:type="paragraph" w:customStyle="1" w:styleId="4fd">
    <w:name w:val="Знак Знак4"/>
    <w:basedOn w:val="a"/>
    <w:autoRedefine/>
    <w:rsid w:val="003A3593"/>
    <w:pPr>
      <w:spacing w:after="160" w:line="240" w:lineRule="exact"/>
    </w:pPr>
    <w:rPr>
      <w:sz w:val="28"/>
      <w:szCs w:val="20"/>
      <w:lang w:val="en-US" w:eastAsia="en-US"/>
    </w:rPr>
  </w:style>
  <w:style w:type="paragraph" w:customStyle="1" w:styleId="3f1">
    <w:name w:val="Знак Знак3"/>
    <w:basedOn w:val="a"/>
    <w:autoRedefine/>
    <w:rsid w:val="003A3593"/>
    <w:pPr>
      <w:spacing w:after="160" w:line="240" w:lineRule="exact"/>
    </w:pPr>
    <w:rPr>
      <w:sz w:val="28"/>
      <w:szCs w:val="20"/>
      <w:lang w:val="en-US" w:eastAsia="en-US"/>
    </w:rPr>
  </w:style>
  <w:style w:type="paragraph" w:customStyle="1" w:styleId="affff3">
    <w:name w:val="Знак Знак Знак Знак"/>
    <w:basedOn w:val="a"/>
    <w:rsid w:val="003A3593"/>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f2">
    <w:name w:val="Знак3"/>
    <w:basedOn w:val="a"/>
    <w:autoRedefine/>
    <w:rsid w:val="003A3593"/>
    <w:pPr>
      <w:spacing w:after="160" w:line="240" w:lineRule="exact"/>
    </w:pPr>
    <w:rPr>
      <w:sz w:val="28"/>
      <w:szCs w:val="20"/>
      <w:lang w:val="en-US" w:eastAsia="en-US"/>
    </w:rPr>
  </w:style>
  <w:style w:type="character" w:customStyle="1" w:styleId="7f4">
    <w:name w:val="Знак7"/>
    <w:semiHidden/>
    <w:rsid w:val="003A3593"/>
    <w:rPr>
      <w:rFonts w:eastAsia="Times New Roman"/>
      <w:sz w:val="24"/>
      <w:szCs w:val="24"/>
      <w:lang w:val="ru-RU" w:eastAsia="ru-RU"/>
    </w:rPr>
  </w:style>
  <w:style w:type="paragraph" w:customStyle="1" w:styleId="1ff9">
    <w:name w:val="Знак Знак Знак1 Знак Знак Знак Знак Знак Знак Знак Знак Знак Знак Знак Знак Знак Знак Знак Знак"/>
    <w:basedOn w:val="a"/>
    <w:autoRedefine/>
    <w:rsid w:val="003A3593"/>
    <w:pPr>
      <w:spacing w:after="160" w:line="240" w:lineRule="exact"/>
    </w:pPr>
    <w:rPr>
      <w:sz w:val="28"/>
      <w:szCs w:val="20"/>
      <w:lang w:val="en-US" w:eastAsia="en-US"/>
    </w:rPr>
  </w:style>
  <w:style w:type="paragraph" w:customStyle="1" w:styleId="4fe">
    <w:name w:val="Знак Знак4 Знак Знак Знак Знак Знак Знак Знак Знак Знак Знак"/>
    <w:basedOn w:val="a"/>
    <w:rsid w:val="003A3593"/>
    <w:pPr>
      <w:spacing w:before="100" w:beforeAutospacing="1" w:after="100" w:afterAutospacing="1"/>
    </w:pPr>
    <w:rPr>
      <w:lang w:val="en-US" w:eastAsia="en-US"/>
    </w:rPr>
  </w:style>
  <w:style w:type="paragraph" w:customStyle="1" w:styleId="2fb">
    <w:name w:val="Знак2"/>
    <w:basedOn w:val="a"/>
    <w:rsid w:val="003A3593"/>
    <w:pPr>
      <w:spacing w:before="100" w:beforeAutospacing="1" w:after="100" w:afterAutospacing="1"/>
    </w:pPr>
    <w:rPr>
      <w:lang w:val="en-US" w:eastAsia="en-US"/>
    </w:rPr>
  </w:style>
  <w:style w:type="paragraph" w:customStyle="1" w:styleId="1ffa">
    <w:name w:val="Знак Знак Знак1 Знак Знак Знак Знак Знак Знак Знак Знак Знак Знак Знак Знак Знак Знак Знак Знак Знак"/>
    <w:basedOn w:val="a"/>
    <w:autoRedefine/>
    <w:rsid w:val="003A3593"/>
    <w:pPr>
      <w:spacing w:after="160" w:line="240" w:lineRule="exact"/>
    </w:pPr>
    <w:rPr>
      <w:sz w:val="28"/>
      <w:szCs w:val="20"/>
      <w:lang w:val="en-US" w:eastAsia="en-US"/>
    </w:rPr>
  </w:style>
  <w:style w:type="paragraph" w:customStyle="1" w:styleId="1ffb">
    <w:name w:val="Знак1 Знак Знак Знак Знак Знак Знак Знак Знак Знак Знак Знак Знак Знак Знак Знак"/>
    <w:basedOn w:val="a"/>
    <w:rsid w:val="003A3593"/>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ff">
    <w:name w:val="Знак Знак4 Знак"/>
    <w:basedOn w:val="a"/>
    <w:rsid w:val="003A3593"/>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9a">
    <w:name w:val="Абзац списка9"/>
    <w:basedOn w:val="a"/>
    <w:rsid w:val="003A3593"/>
    <w:pPr>
      <w:ind w:left="720"/>
    </w:pPr>
    <w:rPr>
      <w:rFonts w:eastAsia="Calibri"/>
    </w:rPr>
  </w:style>
  <w:style w:type="table" w:customStyle="1" w:styleId="802">
    <w:name w:val="Сетка таблицы80"/>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0">
    <w:name w:val="Нет списка1100"/>
    <w:next w:val="a2"/>
    <w:uiPriority w:val="99"/>
    <w:semiHidden/>
    <w:unhideWhenUsed/>
    <w:rsid w:val="003A3593"/>
  </w:style>
  <w:style w:type="table" w:customStyle="1" w:styleId="1432">
    <w:name w:val="Сетка таблицы14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6">
    <w:name w:val="Нет списка246"/>
    <w:next w:val="a2"/>
    <w:uiPriority w:val="99"/>
    <w:semiHidden/>
    <w:unhideWhenUsed/>
    <w:rsid w:val="003A3593"/>
  </w:style>
  <w:style w:type="table" w:customStyle="1" w:styleId="2422">
    <w:name w:val="Сетка таблицы24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50">
    <w:name w:val="Нет списка335"/>
    <w:next w:val="a2"/>
    <w:uiPriority w:val="99"/>
    <w:semiHidden/>
    <w:unhideWhenUsed/>
    <w:rsid w:val="003A3593"/>
  </w:style>
  <w:style w:type="table" w:customStyle="1" w:styleId="3420">
    <w:name w:val="Сетка таблицы34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5">
    <w:name w:val="Нет списка1135"/>
    <w:next w:val="a2"/>
    <w:uiPriority w:val="99"/>
    <w:semiHidden/>
    <w:unhideWhenUsed/>
    <w:rsid w:val="003A3593"/>
  </w:style>
  <w:style w:type="numbering" w:customStyle="1" w:styleId="4262">
    <w:name w:val="Нет списка426"/>
    <w:next w:val="a2"/>
    <w:uiPriority w:val="99"/>
    <w:semiHidden/>
    <w:unhideWhenUsed/>
    <w:rsid w:val="003A3593"/>
  </w:style>
  <w:style w:type="numbering" w:customStyle="1" w:styleId="5250">
    <w:name w:val="Нет списка525"/>
    <w:next w:val="a2"/>
    <w:uiPriority w:val="99"/>
    <w:semiHidden/>
    <w:unhideWhenUsed/>
    <w:rsid w:val="003A3593"/>
  </w:style>
  <w:style w:type="numbering" w:customStyle="1" w:styleId="625">
    <w:name w:val="Нет списка625"/>
    <w:next w:val="a2"/>
    <w:uiPriority w:val="99"/>
    <w:semiHidden/>
    <w:unhideWhenUsed/>
    <w:rsid w:val="003A3593"/>
  </w:style>
  <w:style w:type="table" w:customStyle="1" w:styleId="4420">
    <w:name w:val="Сетка таблицы44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6">
    <w:name w:val="Нет списка1226"/>
    <w:next w:val="a2"/>
    <w:uiPriority w:val="99"/>
    <w:semiHidden/>
    <w:unhideWhenUsed/>
    <w:rsid w:val="003A3593"/>
  </w:style>
  <w:style w:type="numbering" w:customStyle="1" w:styleId="2135">
    <w:name w:val="Нет списка2135"/>
    <w:next w:val="a2"/>
    <w:uiPriority w:val="99"/>
    <w:semiHidden/>
    <w:unhideWhenUsed/>
    <w:rsid w:val="003A3593"/>
  </w:style>
  <w:style w:type="numbering" w:customStyle="1" w:styleId="725">
    <w:name w:val="Нет списка725"/>
    <w:next w:val="a2"/>
    <w:uiPriority w:val="99"/>
    <w:semiHidden/>
    <w:unhideWhenUsed/>
    <w:rsid w:val="003A3593"/>
  </w:style>
  <w:style w:type="numbering" w:customStyle="1" w:styleId="825">
    <w:name w:val="Нет списка825"/>
    <w:next w:val="a2"/>
    <w:uiPriority w:val="99"/>
    <w:semiHidden/>
    <w:unhideWhenUsed/>
    <w:rsid w:val="003A3593"/>
  </w:style>
  <w:style w:type="numbering" w:customStyle="1" w:styleId="925">
    <w:name w:val="Нет списка925"/>
    <w:next w:val="a2"/>
    <w:uiPriority w:val="99"/>
    <w:semiHidden/>
    <w:unhideWhenUsed/>
    <w:rsid w:val="003A3593"/>
  </w:style>
  <w:style w:type="numbering" w:customStyle="1" w:styleId="1025">
    <w:name w:val="Нет списка1025"/>
    <w:next w:val="a2"/>
    <w:uiPriority w:val="99"/>
    <w:semiHidden/>
    <w:unhideWhenUsed/>
    <w:rsid w:val="003A3593"/>
  </w:style>
  <w:style w:type="numbering" w:customStyle="1" w:styleId="1325">
    <w:name w:val="Нет списка1325"/>
    <w:next w:val="a2"/>
    <w:uiPriority w:val="99"/>
    <w:semiHidden/>
    <w:unhideWhenUsed/>
    <w:rsid w:val="003A3593"/>
  </w:style>
  <w:style w:type="numbering" w:customStyle="1" w:styleId="14250">
    <w:name w:val="Нет списка1425"/>
    <w:next w:val="a2"/>
    <w:uiPriority w:val="99"/>
    <w:semiHidden/>
    <w:unhideWhenUsed/>
    <w:rsid w:val="003A3593"/>
  </w:style>
  <w:style w:type="numbering" w:customStyle="1" w:styleId="15160">
    <w:name w:val="Нет списка1516"/>
    <w:next w:val="a2"/>
    <w:uiPriority w:val="99"/>
    <w:semiHidden/>
    <w:unhideWhenUsed/>
    <w:rsid w:val="003A3593"/>
  </w:style>
  <w:style w:type="numbering" w:customStyle="1" w:styleId="16160">
    <w:name w:val="Нет списка1616"/>
    <w:next w:val="a2"/>
    <w:uiPriority w:val="99"/>
    <w:semiHidden/>
    <w:unhideWhenUsed/>
    <w:rsid w:val="003A3593"/>
  </w:style>
  <w:style w:type="table" w:customStyle="1" w:styleId="532">
    <w:name w:val="Сетка таблицы53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50">
    <w:name w:val="Нет списка1715"/>
    <w:next w:val="a2"/>
    <w:uiPriority w:val="99"/>
    <w:semiHidden/>
    <w:unhideWhenUsed/>
    <w:rsid w:val="003A3593"/>
  </w:style>
  <w:style w:type="numbering" w:customStyle="1" w:styleId="2217">
    <w:name w:val="Нет списка2217"/>
    <w:next w:val="a2"/>
    <w:uiPriority w:val="99"/>
    <w:semiHidden/>
    <w:unhideWhenUsed/>
    <w:rsid w:val="003A3593"/>
  </w:style>
  <w:style w:type="numbering" w:customStyle="1" w:styleId="31170">
    <w:name w:val="Нет списка3117"/>
    <w:next w:val="a2"/>
    <w:uiPriority w:val="99"/>
    <w:semiHidden/>
    <w:unhideWhenUsed/>
    <w:rsid w:val="003A3593"/>
  </w:style>
  <w:style w:type="table" w:customStyle="1" w:styleId="11330">
    <w:name w:val="Сетка таблицы113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8">
    <w:name w:val="Нет списка11118"/>
    <w:next w:val="a2"/>
    <w:uiPriority w:val="99"/>
    <w:semiHidden/>
    <w:unhideWhenUsed/>
    <w:rsid w:val="003A3593"/>
  </w:style>
  <w:style w:type="numbering" w:customStyle="1" w:styleId="21117">
    <w:name w:val="Нет списка21117"/>
    <w:next w:val="a2"/>
    <w:uiPriority w:val="99"/>
    <w:semiHidden/>
    <w:unhideWhenUsed/>
    <w:rsid w:val="003A3593"/>
  </w:style>
  <w:style w:type="table" w:customStyle="1" w:styleId="21320">
    <w:name w:val="Сетка таблицы213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80">
    <w:name w:val="Нет списка3118"/>
    <w:next w:val="a2"/>
    <w:uiPriority w:val="99"/>
    <w:semiHidden/>
    <w:unhideWhenUsed/>
    <w:rsid w:val="003A3593"/>
  </w:style>
  <w:style w:type="table" w:customStyle="1" w:styleId="3132">
    <w:name w:val="Сетка таблицы313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9">
    <w:name w:val="Нет списка11119"/>
    <w:next w:val="a2"/>
    <w:uiPriority w:val="99"/>
    <w:semiHidden/>
    <w:unhideWhenUsed/>
    <w:rsid w:val="003A3593"/>
  </w:style>
  <w:style w:type="numbering" w:customStyle="1" w:styleId="41160">
    <w:name w:val="Нет списка4116"/>
    <w:next w:val="a2"/>
    <w:uiPriority w:val="99"/>
    <w:semiHidden/>
    <w:unhideWhenUsed/>
    <w:rsid w:val="003A3593"/>
  </w:style>
  <w:style w:type="numbering" w:customStyle="1" w:styleId="5116">
    <w:name w:val="Нет списка5116"/>
    <w:next w:val="a2"/>
    <w:uiPriority w:val="99"/>
    <w:semiHidden/>
    <w:unhideWhenUsed/>
    <w:rsid w:val="003A3593"/>
  </w:style>
  <w:style w:type="numbering" w:customStyle="1" w:styleId="61160">
    <w:name w:val="Нет списка6116"/>
    <w:next w:val="a2"/>
    <w:uiPriority w:val="99"/>
    <w:semiHidden/>
    <w:unhideWhenUsed/>
    <w:rsid w:val="003A3593"/>
  </w:style>
  <w:style w:type="table" w:customStyle="1" w:styleId="4132">
    <w:name w:val="Сетка таблицы413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7">
    <w:name w:val="Нет списка12117"/>
    <w:next w:val="a2"/>
    <w:uiPriority w:val="99"/>
    <w:semiHidden/>
    <w:unhideWhenUsed/>
    <w:rsid w:val="003A3593"/>
  </w:style>
  <w:style w:type="numbering" w:customStyle="1" w:styleId="21118">
    <w:name w:val="Нет списка21118"/>
    <w:next w:val="a2"/>
    <w:uiPriority w:val="99"/>
    <w:semiHidden/>
    <w:unhideWhenUsed/>
    <w:rsid w:val="003A3593"/>
  </w:style>
  <w:style w:type="numbering" w:customStyle="1" w:styleId="71160">
    <w:name w:val="Нет списка7116"/>
    <w:next w:val="a2"/>
    <w:uiPriority w:val="99"/>
    <w:semiHidden/>
    <w:unhideWhenUsed/>
    <w:rsid w:val="003A3593"/>
  </w:style>
  <w:style w:type="numbering" w:customStyle="1" w:styleId="8116">
    <w:name w:val="Нет списка8116"/>
    <w:next w:val="a2"/>
    <w:uiPriority w:val="99"/>
    <w:semiHidden/>
    <w:unhideWhenUsed/>
    <w:rsid w:val="003A3593"/>
  </w:style>
  <w:style w:type="numbering" w:customStyle="1" w:styleId="9116">
    <w:name w:val="Нет списка9116"/>
    <w:next w:val="a2"/>
    <w:uiPriority w:val="99"/>
    <w:semiHidden/>
    <w:unhideWhenUsed/>
    <w:rsid w:val="003A3593"/>
  </w:style>
  <w:style w:type="numbering" w:customStyle="1" w:styleId="10116">
    <w:name w:val="Нет списка10116"/>
    <w:next w:val="a2"/>
    <w:uiPriority w:val="99"/>
    <w:semiHidden/>
    <w:unhideWhenUsed/>
    <w:rsid w:val="003A3593"/>
  </w:style>
  <w:style w:type="numbering" w:customStyle="1" w:styleId="131160">
    <w:name w:val="Нет списка13116"/>
    <w:next w:val="a2"/>
    <w:uiPriority w:val="99"/>
    <w:semiHidden/>
    <w:unhideWhenUsed/>
    <w:rsid w:val="003A3593"/>
  </w:style>
  <w:style w:type="numbering" w:customStyle="1" w:styleId="14116">
    <w:name w:val="Нет списка14116"/>
    <w:next w:val="a2"/>
    <w:uiPriority w:val="99"/>
    <w:semiHidden/>
    <w:unhideWhenUsed/>
    <w:rsid w:val="003A3593"/>
  </w:style>
  <w:style w:type="numbering" w:customStyle="1" w:styleId="1517">
    <w:name w:val="Нет списка1517"/>
    <w:next w:val="a2"/>
    <w:uiPriority w:val="99"/>
    <w:semiHidden/>
    <w:unhideWhenUsed/>
    <w:rsid w:val="003A3593"/>
  </w:style>
  <w:style w:type="numbering" w:customStyle="1" w:styleId="2218">
    <w:name w:val="Нет списка2218"/>
    <w:next w:val="a2"/>
    <w:uiPriority w:val="99"/>
    <w:semiHidden/>
    <w:unhideWhenUsed/>
    <w:rsid w:val="003A3593"/>
  </w:style>
  <w:style w:type="numbering" w:customStyle="1" w:styleId="3215">
    <w:name w:val="Нет списка3215"/>
    <w:next w:val="a2"/>
    <w:uiPriority w:val="99"/>
    <w:semiHidden/>
    <w:unhideWhenUsed/>
    <w:rsid w:val="003A3593"/>
  </w:style>
  <w:style w:type="numbering" w:customStyle="1" w:styleId="11216">
    <w:name w:val="Нет списка11216"/>
    <w:next w:val="a2"/>
    <w:uiPriority w:val="99"/>
    <w:semiHidden/>
    <w:unhideWhenUsed/>
    <w:rsid w:val="003A3593"/>
  </w:style>
  <w:style w:type="numbering" w:customStyle="1" w:styleId="41170">
    <w:name w:val="Нет списка4117"/>
    <w:next w:val="a2"/>
    <w:uiPriority w:val="99"/>
    <w:semiHidden/>
    <w:unhideWhenUsed/>
    <w:rsid w:val="003A3593"/>
  </w:style>
  <w:style w:type="numbering" w:customStyle="1" w:styleId="5117">
    <w:name w:val="Нет списка5117"/>
    <w:next w:val="a2"/>
    <w:uiPriority w:val="99"/>
    <w:semiHidden/>
    <w:unhideWhenUsed/>
    <w:rsid w:val="003A3593"/>
  </w:style>
  <w:style w:type="numbering" w:customStyle="1" w:styleId="6117">
    <w:name w:val="Нет списка6117"/>
    <w:next w:val="a2"/>
    <w:uiPriority w:val="99"/>
    <w:semiHidden/>
    <w:unhideWhenUsed/>
    <w:rsid w:val="003A3593"/>
  </w:style>
  <w:style w:type="numbering" w:customStyle="1" w:styleId="12118">
    <w:name w:val="Нет списка12118"/>
    <w:next w:val="a2"/>
    <w:uiPriority w:val="99"/>
    <w:semiHidden/>
    <w:unhideWhenUsed/>
    <w:rsid w:val="003A3593"/>
  </w:style>
  <w:style w:type="numbering" w:customStyle="1" w:styleId="21215">
    <w:name w:val="Нет списка21215"/>
    <w:next w:val="a2"/>
    <w:uiPriority w:val="99"/>
    <w:semiHidden/>
    <w:unhideWhenUsed/>
    <w:rsid w:val="003A3593"/>
  </w:style>
  <w:style w:type="numbering" w:customStyle="1" w:styleId="7117">
    <w:name w:val="Нет списка7117"/>
    <w:next w:val="a2"/>
    <w:uiPriority w:val="99"/>
    <w:semiHidden/>
    <w:unhideWhenUsed/>
    <w:rsid w:val="003A3593"/>
  </w:style>
  <w:style w:type="numbering" w:customStyle="1" w:styleId="8117">
    <w:name w:val="Нет списка8117"/>
    <w:next w:val="a2"/>
    <w:uiPriority w:val="99"/>
    <w:semiHidden/>
    <w:unhideWhenUsed/>
    <w:rsid w:val="003A3593"/>
  </w:style>
  <w:style w:type="numbering" w:customStyle="1" w:styleId="9117">
    <w:name w:val="Нет списка9117"/>
    <w:next w:val="a2"/>
    <w:uiPriority w:val="99"/>
    <w:semiHidden/>
    <w:unhideWhenUsed/>
    <w:rsid w:val="003A3593"/>
  </w:style>
  <w:style w:type="numbering" w:customStyle="1" w:styleId="10117">
    <w:name w:val="Нет списка10117"/>
    <w:next w:val="a2"/>
    <w:uiPriority w:val="99"/>
    <w:semiHidden/>
    <w:unhideWhenUsed/>
    <w:rsid w:val="003A3593"/>
  </w:style>
  <w:style w:type="numbering" w:customStyle="1" w:styleId="13117">
    <w:name w:val="Нет списка13117"/>
    <w:next w:val="a2"/>
    <w:uiPriority w:val="99"/>
    <w:semiHidden/>
    <w:unhideWhenUsed/>
    <w:rsid w:val="003A3593"/>
  </w:style>
  <w:style w:type="numbering" w:customStyle="1" w:styleId="14117">
    <w:name w:val="Нет списка14117"/>
    <w:next w:val="a2"/>
    <w:uiPriority w:val="99"/>
    <w:semiHidden/>
    <w:unhideWhenUsed/>
    <w:rsid w:val="003A3593"/>
  </w:style>
  <w:style w:type="numbering" w:customStyle="1" w:styleId="1617">
    <w:name w:val="Нет списка1617"/>
    <w:next w:val="a2"/>
    <w:uiPriority w:val="99"/>
    <w:semiHidden/>
    <w:unhideWhenUsed/>
    <w:rsid w:val="003A3593"/>
  </w:style>
  <w:style w:type="numbering" w:customStyle="1" w:styleId="18150">
    <w:name w:val="Нет списка1815"/>
    <w:next w:val="a2"/>
    <w:uiPriority w:val="99"/>
    <w:semiHidden/>
    <w:unhideWhenUsed/>
    <w:rsid w:val="003A3593"/>
  </w:style>
  <w:style w:type="numbering" w:customStyle="1" w:styleId="19140">
    <w:name w:val="Нет списка1914"/>
    <w:next w:val="a2"/>
    <w:uiPriority w:val="99"/>
    <w:semiHidden/>
    <w:unhideWhenUsed/>
    <w:rsid w:val="003A3593"/>
  </w:style>
  <w:style w:type="table" w:customStyle="1" w:styleId="6130">
    <w:name w:val="Сетка таблицы61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
    <w:name w:val="Нет списка1103"/>
    <w:next w:val="a2"/>
    <w:uiPriority w:val="99"/>
    <w:semiHidden/>
    <w:unhideWhenUsed/>
    <w:rsid w:val="003A3593"/>
  </w:style>
  <w:style w:type="numbering" w:customStyle="1" w:styleId="2314">
    <w:name w:val="Нет списка2314"/>
    <w:next w:val="a2"/>
    <w:uiPriority w:val="99"/>
    <w:semiHidden/>
    <w:unhideWhenUsed/>
    <w:rsid w:val="003A3593"/>
  </w:style>
  <w:style w:type="numbering" w:customStyle="1" w:styleId="3360">
    <w:name w:val="Нет списка336"/>
    <w:next w:val="a2"/>
    <w:uiPriority w:val="99"/>
    <w:semiHidden/>
    <w:unhideWhenUsed/>
    <w:rsid w:val="003A3593"/>
  </w:style>
  <w:style w:type="table" w:customStyle="1" w:styleId="12140">
    <w:name w:val="Сетка таблицы1214"/>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6">
    <w:name w:val="Нет списка1136"/>
    <w:next w:val="a2"/>
    <w:uiPriority w:val="99"/>
    <w:semiHidden/>
    <w:unhideWhenUsed/>
    <w:rsid w:val="003A3593"/>
  </w:style>
  <w:style w:type="numbering" w:customStyle="1" w:styleId="2136">
    <w:name w:val="Нет списка2136"/>
    <w:next w:val="a2"/>
    <w:uiPriority w:val="99"/>
    <w:semiHidden/>
    <w:unhideWhenUsed/>
    <w:rsid w:val="003A3593"/>
  </w:style>
  <w:style w:type="table" w:customStyle="1" w:styleId="22140">
    <w:name w:val="Сетка таблицы2214"/>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0">
    <w:name w:val="Нет списка3122"/>
    <w:next w:val="a2"/>
    <w:uiPriority w:val="99"/>
    <w:semiHidden/>
    <w:unhideWhenUsed/>
    <w:rsid w:val="003A3593"/>
  </w:style>
  <w:style w:type="table" w:customStyle="1" w:styleId="32140">
    <w:name w:val="Сетка таблицы3214"/>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
    <w:name w:val="Нет списка11122"/>
    <w:next w:val="a2"/>
    <w:uiPriority w:val="99"/>
    <w:semiHidden/>
    <w:unhideWhenUsed/>
    <w:rsid w:val="003A3593"/>
  </w:style>
  <w:style w:type="numbering" w:customStyle="1" w:styleId="4270">
    <w:name w:val="Нет списка427"/>
    <w:next w:val="a2"/>
    <w:uiPriority w:val="99"/>
    <w:semiHidden/>
    <w:unhideWhenUsed/>
    <w:rsid w:val="003A3593"/>
  </w:style>
  <w:style w:type="numbering" w:customStyle="1" w:styleId="5260">
    <w:name w:val="Нет списка526"/>
    <w:next w:val="a2"/>
    <w:uiPriority w:val="99"/>
    <w:semiHidden/>
    <w:unhideWhenUsed/>
    <w:rsid w:val="003A3593"/>
  </w:style>
  <w:style w:type="numbering" w:customStyle="1" w:styleId="626">
    <w:name w:val="Нет списка626"/>
    <w:next w:val="a2"/>
    <w:uiPriority w:val="99"/>
    <w:semiHidden/>
    <w:unhideWhenUsed/>
    <w:rsid w:val="003A3593"/>
  </w:style>
  <w:style w:type="table" w:customStyle="1" w:styleId="4214">
    <w:name w:val="Сетка таблицы4214"/>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7">
    <w:name w:val="Нет списка1227"/>
    <w:next w:val="a2"/>
    <w:uiPriority w:val="99"/>
    <w:semiHidden/>
    <w:unhideWhenUsed/>
    <w:rsid w:val="003A3593"/>
  </w:style>
  <w:style w:type="numbering" w:customStyle="1" w:styleId="21122">
    <w:name w:val="Нет списка21122"/>
    <w:next w:val="a2"/>
    <w:uiPriority w:val="99"/>
    <w:semiHidden/>
    <w:unhideWhenUsed/>
    <w:rsid w:val="003A3593"/>
  </w:style>
  <w:style w:type="numbering" w:customStyle="1" w:styleId="726">
    <w:name w:val="Нет списка726"/>
    <w:next w:val="a2"/>
    <w:uiPriority w:val="99"/>
    <w:semiHidden/>
    <w:unhideWhenUsed/>
    <w:rsid w:val="003A3593"/>
  </w:style>
  <w:style w:type="numbering" w:customStyle="1" w:styleId="826">
    <w:name w:val="Нет списка826"/>
    <w:next w:val="a2"/>
    <w:uiPriority w:val="99"/>
    <w:semiHidden/>
    <w:unhideWhenUsed/>
    <w:rsid w:val="003A3593"/>
  </w:style>
  <w:style w:type="numbering" w:customStyle="1" w:styleId="926">
    <w:name w:val="Нет списка926"/>
    <w:next w:val="a2"/>
    <w:uiPriority w:val="99"/>
    <w:semiHidden/>
    <w:unhideWhenUsed/>
    <w:rsid w:val="003A3593"/>
  </w:style>
  <w:style w:type="numbering" w:customStyle="1" w:styleId="1026">
    <w:name w:val="Нет списка1026"/>
    <w:next w:val="a2"/>
    <w:uiPriority w:val="99"/>
    <w:semiHidden/>
    <w:unhideWhenUsed/>
    <w:rsid w:val="003A3593"/>
  </w:style>
  <w:style w:type="numbering" w:customStyle="1" w:styleId="1326">
    <w:name w:val="Нет списка1326"/>
    <w:next w:val="a2"/>
    <w:uiPriority w:val="99"/>
    <w:semiHidden/>
    <w:unhideWhenUsed/>
    <w:rsid w:val="003A3593"/>
  </w:style>
  <w:style w:type="numbering" w:customStyle="1" w:styleId="1426">
    <w:name w:val="Нет списка1426"/>
    <w:next w:val="a2"/>
    <w:uiPriority w:val="99"/>
    <w:semiHidden/>
    <w:unhideWhenUsed/>
    <w:rsid w:val="003A3593"/>
  </w:style>
  <w:style w:type="table" w:customStyle="1" w:styleId="51140">
    <w:name w:val="Сетка таблицы5114"/>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
    <w:name w:val="Нет списка1522"/>
    <w:next w:val="a2"/>
    <w:uiPriority w:val="99"/>
    <w:semiHidden/>
    <w:unhideWhenUsed/>
    <w:rsid w:val="003A3593"/>
  </w:style>
  <w:style w:type="table" w:customStyle="1" w:styleId="111140">
    <w:name w:val="Сетка таблицы11114"/>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20">
    <w:name w:val="Нет списка2222"/>
    <w:next w:val="a2"/>
    <w:uiPriority w:val="99"/>
    <w:semiHidden/>
    <w:unhideWhenUsed/>
    <w:rsid w:val="003A3593"/>
  </w:style>
  <w:style w:type="table" w:customStyle="1" w:styleId="211140">
    <w:name w:val="Сетка таблицы21114"/>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6">
    <w:name w:val="Нет списка3216"/>
    <w:next w:val="a2"/>
    <w:uiPriority w:val="99"/>
    <w:semiHidden/>
    <w:unhideWhenUsed/>
    <w:rsid w:val="003A3593"/>
  </w:style>
  <w:style w:type="table" w:customStyle="1" w:styleId="31114">
    <w:name w:val="Сетка таблицы31114"/>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7">
    <w:name w:val="Нет списка11217"/>
    <w:next w:val="a2"/>
    <w:uiPriority w:val="99"/>
    <w:semiHidden/>
    <w:unhideWhenUsed/>
    <w:rsid w:val="003A3593"/>
  </w:style>
  <w:style w:type="numbering" w:customStyle="1" w:styleId="41220">
    <w:name w:val="Нет списка4122"/>
    <w:next w:val="a2"/>
    <w:uiPriority w:val="99"/>
    <w:semiHidden/>
    <w:unhideWhenUsed/>
    <w:rsid w:val="003A3593"/>
  </w:style>
  <w:style w:type="numbering" w:customStyle="1" w:styleId="5122">
    <w:name w:val="Нет списка5122"/>
    <w:next w:val="a2"/>
    <w:uiPriority w:val="99"/>
    <w:semiHidden/>
    <w:unhideWhenUsed/>
    <w:rsid w:val="003A3593"/>
  </w:style>
  <w:style w:type="numbering" w:customStyle="1" w:styleId="6122">
    <w:name w:val="Нет списка6122"/>
    <w:next w:val="a2"/>
    <w:uiPriority w:val="99"/>
    <w:semiHidden/>
    <w:unhideWhenUsed/>
    <w:rsid w:val="003A3593"/>
  </w:style>
  <w:style w:type="table" w:customStyle="1" w:styleId="41114">
    <w:name w:val="Сетка таблицы41114"/>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
    <w:name w:val="Нет списка12122"/>
    <w:next w:val="a2"/>
    <w:uiPriority w:val="99"/>
    <w:semiHidden/>
    <w:unhideWhenUsed/>
    <w:rsid w:val="003A3593"/>
  </w:style>
  <w:style w:type="numbering" w:customStyle="1" w:styleId="21216">
    <w:name w:val="Нет списка21216"/>
    <w:next w:val="a2"/>
    <w:uiPriority w:val="99"/>
    <w:semiHidden/>
    <w:unhideWhenUsed/>
    <w:rsid w:val="003A3593"/>
  </w:style>
  <w:style w:type="numbering" w:customStyle="1" w:styleId="71220">
    <w:name w:val="Нет списка7122"/>
    <w:next w:val="a2"/>
    <w:uiPriority w:val="99"/>
    <w:semiHidden/>
    <w:unhideWhenUsed/>
    <w:rsid w:val="003A3593"/>
  </w:style>
  <w:style w:type="numbering" w:customStyle="1" w:styleId="8122">
    <w:name w:val="Нет списка8122"/>
    <w:next w:val="a2"/>
    <w:uiPriority w:val="99"/>
    <w:semiHidden/>
    <w:unhideWhenUsed/>
    <w:rsid w:val="003A3593"/>
  </w:style>
  <w:style w:type="numbering" w:customStyle="1" w:styleId="9122">
    <w:name w:val="Нет списка9122"/>
    <w:next w:val="a2"/>
    <w:uiPriority w:val="99"/>
    <w:semiHidden/>
    <w:unhideWhenUsed/>
    <w:rsid w:val="003A3593"/>
  </w:style>
  <w:style w:type="numbering" w:customStyle="1" w:styleId="10122">
    <w:name w:val="Нет списка10122"/>
    <w:next w:val="a2"/>
    <w:uiPriority w:val="99"/>
    <w:semiHidden/>
    <w:unhideWhenUsed/>
    <w:rsid w:val="003A3593"/>
  </w:style>
  <w:style w:type="numbering" w:customStyle="1" w:styleId="13122">
    <w:name w:val="Нет списка13122"/>
    <w:next w:val="a2"/>
    <w:uiPriority w:val="99"/>
    <w:semiHidden/>
    <w:unhideWhenUsed/>
    <w:rsid w:val="003A3593"/>
  </w:style>
  <w:style w:type="numbering" w:customStyle="1" w:styleId="14122">
    <w:name w:val="Нет списка14122"/>
    <w:next w:val="a2"/>
    <w:uiPriority w:val="99"/>
    <w:semiHidden/>
    <w:unhideWhenUsed/>
    <w:rsid w:val="003A3593"/>
  </w:style>
  <w:style w:type="numbering" w:customStyle="1" w:styleId="1622">
    <w:name w:val="Нет списка1622"/>
    <w:next w:val="a2"/>
    <w:uiPriority w:val="99"/>
    <w:semiHidden/>
    <w:unhideWhenUsed/>
    <w:rsid w:val="003A3593"/>
  </w:style>
  <w:style w:type="numbering" w:customStyle="1" w:styleId="1716">
    <w:name w:val="Нет списка1716"/>
    <w:next w:val="a2"/>
    <w:uiPriority w:val="99"/>
    <w:semiHidden/>
    <w:unhideWhenUsed/>
    <w:rsid w:val="003A3593"/>
  </w:style>
  <w:style w:type="numbering" w:customStyle="1" w:styleId="1816">
    <w:name w:val="Нет списка1816"/>
    <w:next w:val="a2"/>
    <w:uiPriority w:val="99"/>
    <w:semiHidden/>
    <w:unhideWhenUsed/>
    <w:rsid w:val="003A3593"/>
  </w:style>
  <w:style w:type="numbering" w:customStyle="1" w:styleId="20130">
    <w:name w:val="Нет списка2013"/>
    <w:next w:val="a2"/>
    <w:uiPriority w:val="99"/>
    <w:semiHidden/>
    <w:unhideWhenUsed/>
    <w:rsid w:val="003A3593"/>
  </w:style>
  <w:style w:type="table" w:customStyle="1" w:styleId="7132">
    <w:name w:val="Сетка таблицы71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
    <w:name w:val="Нет списка1142"/>
    <w:next w:val="a2"/>
    <w:uiPriority w:val="99"/>
    <w:semiHidden/>
    <w:unhideWhenUsed/>
    <w:rsid w:val="003A3593"/>
  </w:style>
  <w:style w:type="numbering" w:customStyle="1" w:styleId="247">
    <w:name w:val="Нет списка247"/>
    <w:next w:val="a2"/>
    <w:uiPriority w:val="99"/>
    <w:semiHidden/>
    <w:unhideWhenUsed/>
    <w:rsid w:val="003A3593"/>
  </w:style>
  <w:style w:type="numbering" w:customStyle="1" w:styleId="3421">
    <w:name w:val="Нет списка342"/>
    <w:next w:val="a2"/>
    <w:uiPriority w:val="99"/>
    <w:semiHidden/>
    <w:unhideWhenUsed/>
    <w:rsid w:val="003A3593"/>
  </w:style>
  <w:style w:type="table" w:customStyle="1" w:styleId="13132">
    <w:name w:val="Сетка таблицы131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uiPriority w:val="99"/>
    <w:semiHidden/>
    <w:unhideWhenUsed/>
    <w:rsid w:val="003A3593"/>
  </w:style>
  <w:style w:type="numbering" w:customStyle="1" w:styleId="2142">
    <w:name w:val="Нет списка2142"/>
    <w:next w:val="a2"/>
    <w:uiPriority w:val="99"/>
    <w:semiHidden/>
    <w:unhideWhenUsed/>
    <w:rsid w:val="003A3593"/>
  </w:style>
  <w:style w:type="table" w:customStyle="1" w:styleId="23130">
    <w:name w:val="Сетка таблицы231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20">
    <w:name w:val="Нет списка3132"/>
    <w:next w:val="a2"/>
    <w:uiPriority w:val="99"/>
    <w:semiHidden/>
    <w:unhideWhenUsed/>
    <w:rsid w:val="003A3593"/>
  </w:style>
  <w:style w:type="table" w:customStyle="1" w:styleId="3313">
    <w:name w:val="Сетка таблицы331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
    <w:name w:val="Нет списка11132"/>
    <w:next w:val="a2"/>
    <w:uiPriority w:val="99"/>
    <w:semiHidden/>
    <w:unhideWhenUsed/>
    <w:rsid w:val="003A3593"/>
  </w:style>
  <w:style w:type="numbering" w:customStyle="1" w:styleId="4322">
    <w:name w:val="Нет списка432"/>
    <w:next w:val="a2"/>
    <w:uiPriority w:val="99"/>
    <w:semiHidden/>
    <w:unhideWhenUsed/>
    <w:rsid w:val="003A3593"/>
  </w:style>
  <w:style w:type="numbering" w:customStyle="1" w:styleId="5320">
    <w:name w:val="Нет списка532"/>
    <w:next w:val="a2"/>
    <w:uiPriority w:val="99"/>
    <w:semiHidden/>
    <w:unhideWhenUsed/>
    <w:rsid w:val="003A3593"/>
  </w:style>
  <w:style w:type="numbering" w:customStyle="1" w:styleId="632">
    <w:name w:val="Нет списка632"/>
    <w:next w:val="a2"/>
    <w:uiPriority w:val="99"/>
    <w:semiHidden/>
    <w:unhideWhenUsed/>
    <w:rsid w:val="003A3593"/>
  </w:style>
  <w:style w:type="table" w:customStyle="1" w:styleId="4313">
    <w:name w:val="Сетка таблицы431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
    <w:name w:val="Нет списка1232"/>
    <w:next w:val="a2"/>
    <w:uiPriority w:val="99"/>
    <w:semiHidden/>
    <w:unhideWhenUsed/>
    <w:rsid w:val="003A3593"/>
  </w:style>
  <w:style w:type="numbering" w:customStyle="1" w:styleId="21132">
    <w:name w:val="Нет списка21132"/>
    <w:next w:val="a2"/>
    <w:uiPriority w:val="99"/>
    <w:semiHidden/>
    <w:unhideWhenUsed/>
    <w:rsid w:val="003A3593"/>
  </w:style>
  <w:style w:type="numbering" w:customStyle="1" w:styleId="7320">
    <w:name w:val="Нет списка732"/>
    <w:next w:val="a2"/>
    <w:uiPriority w:val="99"/>
    <w:semiHidden/>
    <w:unhideWhenUsed/>
    <w:rsid w:val="003A3593"/>
  </w:style>
  <w:style w:type="numbering" w:customStyle="1" w:styleId="832">
    <w:name w:val="Нет списка832"/>
    <w:next w:val="a2"/>
    <w:uiPriority w:val="99"/>
    <w:semiHidden/>
    <w:unhideWhenUsed/>
    <w:rsid w:val="003A3593"/>
  </w:style>
  <w:style w:type="numbering" w:customStyle="1" w:styleId="932">
    <w:name w:val="Нет списка932"/>
    <w:next w:val="a2"/>
    <w:uiPriority w:val="99"/>
    <w:semiHidden/>
    <w:unhideWhenUsed/>
    <w:rsid w:val="003A3593"/>
  </w:style>
  <w:style w:type="numbering" w:customStyle="1" w:styleId="1032">
    <w:name w:val="Нет списка1032"/>
    <w:next w:val="a2"/>
    <w:uiPriority w:val="99"/>
    <w:semiHidden/>
    <w:unhideWhenUsed/>
    <w:rsid w:val="003A3593"/>
  </w:style>
  <w:style w:type="numbering" w:customStyle="1" w:styleId="1332">
    <w:name w:val="Нет списка1332"/>
    <w:next w:val="a2"/>
    <w:uiPriority w:val="99"/>
    <w:semiHidden/>
    <w:unhideWhenUsed/>
    <w:rsid w:val="003A3593"/>
  </w:style>
  <w:style w:type="numbering" w:customStyle="1" w:styleId="14320">
    <w:name w:val="Нет списка1432"/>
    <w:next w:val="a2"/>
    <w:uiPriority w:val="99"/>
    <w:semiHidden/>
    <w:unhideWhenUsed/>
    <w:rsid w:val="003A3593"/>
  </w:style>
  <w:style w:type="table" w:customStyle="1" w:styleId="5213">
    <w:name w:val="Сетка таблицы521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2">
    <w:name w:val="Нет списка1532"/>
    <w:next w:val="a2"/>
    <w:uiPriority w:val="99"/>
    <w:semiHidden/>
    <w:unhideWhenUsed/>
    <w:rsid w:val="003A3593"/>
  </w:style>
  <w:style w:type="table" w:customStyle="1" w:styleId="112130">
    <w:name w:val="Сетка таблицы1121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2">
    <w:name w:val="Нет списка2232"/>
    <w:next w:val="a2"/>
    <w:uiPriority w:val="99"/>
    <w:semiHidden/>
    <w:unhideWhenUsed/>
    <w:rsid w:val="003A3593"/>
  </w:style>
  <w:style w:type="table" w:customStyle="1" w:styleId="212130">
    <w:name w:val="Сетка таблицы2121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2">
    <w:name w:val="Нет списка3222"/>
    <w:next w:val="a2"/>
    <w:uiPriority w:val="99"/>
    <w:semiHidden/>
    <w:unhideWhenUsed/>
    <w:rsid w:val="003A3593"/>
  </w:style>
  <w:style w:type="table" w:customStyle="1" w:styleId="31213">
    <w:name w:val="Сетка таблицы3121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
    <w:name w:val="Нет списка11222"/>
    <w:next w:val="a2"/>
    <w:uiPriority w:val="99"/>
    <w:semiHidden/>
    <w:unhideWhenUsed/>
    <w:rsid w:val="003A3593"/>
  </w:style>
  <w:style w:type="numbering" w:customStyle="1" w:styleId="41320">
    <w:name w:val="Нет списка4132"/>
    <w:next w:val="a2"/>
    <w:uiPriority w:val="99"/>
    <w:semiHidden/>
    <w:unhideWhenUsed/>
    <w:rsid w:val="003A3593"/>
  </w:style>
  <w:style w:type="numbering" w:customStyle="1" w:styleId="5132">
    <w:name w:val="Нет списка5132"/>
    <w:next w:val="a2"/>
    <w:uiPriority w:val="99"/>
    <w:semiHidden/>
    <w:unhideWhenUsed/>
    <w:rsid w:val="003A3593"/>
  </w:style>
  <w:style w:type="numbering" w:customStyle="1" w:styleId="6132">
    <w:name w:val="Нет списка6132"/>
    <w:next w:val="a2"/>
    <w:uiPriority w:val="99"/>
    <w:semiHidden/>
    <w:unhideWhenUsed/>
    <w:rsid w:val="003A3593"/>
  </w:style>
  <w:style w:type="table" w:customStyle="1" w:styleId="41213">
    <w:name w:val="Сетка таблицы4121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2">
    <w:name w:val="Нет списка12132"/>
    <w:next w:val="a2"/>
    <w:uiPriority w:val="99"/>
    <w:semiHidden/>
    <w:unhideWhenUsed/>
    <w:rsid w:val="003A3593"/>
  </w:style>
  <w:style w:type="numbering" w:customStyle="1" w:styleId="21222">
    <w:name w:val="Нет списка21222"/>
    <w:next w:val="a2"/>
    <w:uiPriority w:val="99"/>
    <w:semiHidden/>
    <w:unhideWhenUsed/>
    <w:rsid w:val="003A3593"/>
  </w:style>
  <w:style w:type="numbering" w:customStyle="1" w:styleId="71320">
    <w:name w:val="Нет списка7132"/>
    <w:next w:val="a2"/>
    <w:uiPriority w:val="99"/>
    <w:semiHidden/>
    <w:unhideWhenUsed/>
    <w:rsid w:val="003A3593"/>
  </w:style>
  <w:style w:type="numbering" w:customStyle="1" w:styleId="8132">
    <w:name w:val="Нет списка8132"/>
    <w:next w:val="a2"/>
    <w:uiPriority w:val="99"/>
    <w:semiHidden/>
    <w:unhideWhenUsed/>
    <w:rsid w:val="003A3593"/>
  </w:style>
  <w:style w:type="numbering" w:customStyle="1" w:styleId="9132">
    <w:name w:val="Нет списка9132"/>
    <w:next w:val="a2"/>
    <w:uiPriority w:val="99"/>
    <w:semiHidden/>
    <w:unhideWhenUsed/>
    <w:rsid w:val="003A3593"/>
  </w:style>
  <w:style w:type="numbering" w:customStyle="1" w:styleId="10132">
    <w:name w:val="Нет списка10132"/>
    <w:next w:val="a2"/>
    <w:uiPriority w:val="99"/>
    <w:semiHidden/>
    <w:unhideWhenUsed/>
    <w:rsid w:val="003A3593"/>
  </w:style>
  <w:style w:type="numbering" w:customStyle="1" w:styleId="131320">
    <w:name w:val="Нет списка13132"/>
    <w:next w:val="a2"/>
    <w:uiPriority w:val="99"/>
    <w:semiHidden/>
    <w:unhideWhenUsed/>
    <w:rsid w:val="003A3593"/>
  </w:style>
  <w:style w:type="numbering" w:customStyle="1" w:styleId="14132">
    <w:name w:val="Нет списка14132"/>
    <w:next w:val="a2"/>
    <w:uiPriority w:val="99"/>
    <w:semiHidden/>
    <w:unhideWhenUsed/>
    <w:rsid w:val="003A3593"/>
  </w:style>
  <w:style w:type="numbering" w:customStyle="1" w:styleId="1632">
    <w:name w:val="Нет списка1632"/>
    <w:next w:val="a2"/>
    <w:uiPriority w:val="99"/>
    <w:semiHidden/>
    <w:unhideWhenUsed/>
    <w:rsid w:val="003A3593"/>
  </w:style>
  <w:style w:type="numbering" w:customStyle="1" w:styleId="1722">
    <w:name w:val="Нет списка1722"/>
    <w:next w:val="a2"/>
    <w:uiPriority w:val="99"/>
    <w:semiHidden/>
    <w:unhideWhenUsed/>
    <w:rsid w:val="003A3593"/>
  </w:style>
  <w:style w:type="numbering" w:customStyle="1" w:styleId="1822">
    <w:name w:val="Нет списка1822"/>
    <w:next w:val="a2"/>
    <w:uiPriority w:val="99"/>
    <w:semiHidden/>
    <w:unhideWhenUsed/>
    <w:rsid w:val="003A3593"/>
  </w:style>
  <w:style w:type="numbering" w:customStyle="1" w:styleId="253">
    <w:name w:val="Нет списка253"/>
    <w:next w:val="a2"/>
    <w:uiPriority w:val="99"/>
    <w:semiHidden/>
    <w:unhideWhenUsed/>
    <w:rsid w:val="003A3593"/>
  </w:style>
  <w:style w:type="table" w:customStyle="1" w:styleId="827">
    <w:name w:val="Сетка таблицы8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uiPriority w:val="99"/>
    <w:semiHidden/>
    <w:unhideWhenUsed/>
    <w:rsid w:val="003A3593"/>
  </w:style>
  <w:style w:type="numbering" w:customStyle="1" w:styleId="263">
    <w:name w:val="Нет списка263"/>
    <w:next w:val="a2"/>
    <w:uiPriority w:val="99"/>
    <w:semiHidden/>
    <w:unhideWhenUsed/>
    <w:rsid w:val="003A3593"/>
  </w:style>
  <w:style w:type="numbering" w:customStyle="1" w:styleId="352">
    <w:name w:val="Нет списка352"/>
    <w:next w:val="a2"/>
    <w:uiPriority w:val="99"/>
    <w:semiHidden/>
    <w:unhideWhenUsed/>
    <w:rsid w:val="003A3593"/>
  </w:style>
  <w:style w:type="table" w:customStyle="1" w:styleId="1442">
    <w:name w:val="Сетка таблицы144"/>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uiPriority w:val="99"/>
    <w:semiHidden/>
    <w:unhideWhenUsed/>
    <w:rsid w:val="003A3593"/>
  </w:style>
  <w:style w:type="numbering" w:customStyle="1" w:styleId="2152">
    <w:name w:val="Нет списка2152"/>
    <w:next w:val="a2"/>
    <w:uiPriority w:val="99"/>
    <w:semiHidden/>
    <w:unhideWhenUsed/>
    <w:rsid w:val="003A3593"/>
  </w:style>
  <w:style w:type="table" w:customStyle="1" w:styleId="2432">
    <w:name w:val="Сетка таблицы24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2">
    <w:name w:val="Нет списка3142"/>
    <w:next w:val="a2"/>
    <w:uiPriority w:val="99"/>
    <w:semiHidden/>
    <w:unhideWhenUsed/>
    <w:rsid w:val="003A3593"/>
  </w:style>
  <w:style w:type="table" w:customStyle="1" w:styleId="343">
    <w:name w:val="Сетка таблицы34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2">
    <w:name w:val="Нет списка11142"/>
    <w:next w:val="a2"/>
    <w:uiPriority w:val="99"/>
    <w:semiHidden/>
    <w:unhideWhenUsed/>
    <w:rsid w:val="003A3593"/>
  </w:style>
  <w:style w:type="numbering" w:customStyle="1" w:styleId="4421">
    <w:name w:val="Нет списка442"/>
    <w:next w:val="a2"/>
    <w:uiPriority w:val="99"/>
    <w:semiHidden/>
    <w:unhideWhenUsed/>
    <w:rsid w:val="003A3593"/>
  </w:style>
  <w:style w:type="numbering" w:customStyle="1" w:styleId="542">
    <w:name w:val="Нет списка542"/>
    <w:next w:val="a2"/>
    <w:uiPriority w:val="99"/>
    <w:semiHidden/>
    <w:unhideWhenUsed/>
    <w:rsid w:val="003A3593"/>
  </w:style>
  <w:style w:type="numbering" w:customStyle="1" w:styleId="642">
    <w:name w:val="Нет списка642"/>
    <w:next w:val="a2"/>
    <w:uiPriority w:val="99"/>
    <w:semiHidden/>
    <w:unhideWhenUsed/>
    <w:rsid w:val="003A3593"/>
  </w:style>
  <w:style w:type="table" w:customStyle="1" w:styleId="4430">
    <w:name w:val="Сетка таблицы44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
    <w:name w:val="Нет списка1242"/>
    <w:next w:val="a2"/>
    <w:uiPriority w:val="99"/>
    <w:semiHidden/>
    <w:unhideWhenUsed/>
    <w:rsid w:val="003A3593"/>
  </w:style>
  <w:style w:type="numbering" w:customStyle="1" w:styleId="21142">
    <w:name w:val="Нет списка21142"/>
    <w:next w:val="a2"/>
    <w:uiPriority w:val="99"/>
    <w:semiHidden/>
    <w:unhideWhenUsed/>
    <w:rsid w:val="003A3593"/>
  </w:style>
  <w:style w:type="numbering" w:customStyle="1" w:styleId="7420">
    <w:name w:val="Нет списка742"/>
    <w:next w:val="a2"/>
    <w:uiPriority w:val="99"/>
    <w:semiHidden/>
    <w:unhideWhenUsed/>
    <w:rsid w:val="003A3593"/>
  </w:style>
  <w:style w:type="numbering" w:customStyle="1" w:styleId="842">
    <w:name w:val="Нет списка842"/>
    <w:next w:val="a2"/>
    <w:uiPriority w:val="99"/>
    <w:semiHidden/>
    <w:unhideWhenUsed/>
    <w:rsid w:val="003A3593"/>
  </w:style>
  <w:style w:type="numbering" w:customStyle="1" w:styleId="942">
    <w:name w:val="Нет списка942"/>
    <w:next w:val="a2"/>
    <w:uiPriority w:val="99"/>
    <w:semiHidden/>
    <w:unhideWhenUsed/>
    <w:rsid w:val="003A3593"/>
  </w:style>
  <w:style w:type="numbering" w:customStyle="1" w:styleId="1042">
    <w:name w:val="Нет списка1042"/>
    <w:next w:val="a2"/>
    <w:uiPriority w:val="99"/>
    <w:semiHidden/>
    <w:unhideWhenUsed/>
    <w:rsid w:val="003A3593"/>
  </w:style>
  <w:style w:type="numbering" w:customStyle="1" w:styleId="1342">
    <w:name w:val="Нет списка1342"/>
    <w:next w:val="a2"/>
    <w:uiPriority w:val="99"/>
    <w:semiHidden/>
    <w:unhideWhenUsed/>
    <w:rsid w:val="003A3593"/>
  </w:style>
  <w:style w:type="numbering" w:customStyle="1" w:styleId="14420">
    <w:name w:val="Нет списка1442"/>
    <w:next w:val="a2"/>
    <w:uiPriority w:val="99"/>
    <w:semiHidden/>
    <w:unhideWhenUsed/>
    <w:rsid w:val="003A3593"/>
  </w:style>
  <w:style w:type="table" w:customStyle="1" w:styleId="533">
    <w:name w:val="Сетка таблицы53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42">
    <w:name w:val="Нет списка1542"/>
    <w:next w:val="a2"/>
    <w:uiPriority w:val="99"/>
    <w:semiHidden/>
    <w:unhideWhenUsed/>
    <w:rsid w:val="003A3593"/>
  </w:style>
  <w:style w:type="table" w:customStyle="1" w:styleId="11340">
    <w:name w:val="Сетка таблицы1134"/>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2">
    <w:name w:val="Нет списка2242"/>
    <w:next w:val="a2"/>
    <w:uiPriority w:val="99"/>
    <w:semiHidden/>
    <w:unhideWhenUsed/>
    <w:rsid w:val="003A3593"/>
  </w:style>
  <w:style w:type="table" w:customStyle="1" w:styleId="21330">
    <w:name w:val="Сетка таблицы213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2">
    <w:name w:val="Нет списка3232"/>
    <w:next w:val="a2"/>
    <w:uiPriority w:val="99"/>
    <w:semiHidden/>
    <w:unhideWhenUsed/>
    <w:rsid w:val="003A3593"/>
  </w:style>
  <w:style w:type="table" w:customStyle="1" w:styleId="3133">
    <w:name w:val="Сетка таблицы313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2">
    <w:name w:val="Нет списка11232"/>
    <w:next w:val="a2"/>
    <w:uiPriority w:val="99"/>
    <w:semiHidden/>
    <w:unhideWhenUsed/>
    <w:rsid w:val="003A3593"/>
  </w:style>
  <w:style w:type="numbering" w:customStyle="1" w:styleId="4142">
    <w:name w:val="Нет списка4142"/>
    <w:next w:val="a2"/>
    <w:uiPriority w:val="99"/>
    <w:semiHidden/>
    <w:unhideWhenUsed/>
    <w:rsid w:val="003A3593"/>
  </w:style>
  <w:style w:type="numbering" w:customStyle="1" w:styleId="5142">
    <w:name w:val="Нет списка5142"/>
    <w:next w:val="a2"/>
    <w:uiPriority w:val="99"/>
    <w:semiHidden/>
    <w:unhideWhenUsed/>
    <w:rsid w:val="003A3593"/>
  </w:style>
  <w:style w:type="numbering" w:customStyle="1" w:styleId="6142">
    <w:name w:val="Нет списка6142"/>
    <w:next w:val="a2"/>
    <w:uiPriority w:val="99"/>
    <w:semiHidden/>
    <w:unhideWhenUsed/>
    <w:rsid w:val="003A3593"/>
  </w:style>
  <w:style w:type="table" w:customStyle="1" w:styleId="4133">
    <w:name w:val="Сетка таблицы413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2">
    <w:name w:val="Нет списка12142"/>
    <w:next w:val="a2"/>
    <w:uiPriority w:val="99"/>
    <w:semiHidden/>
    <w:unhideWhenUsed/>
    <w:rsid w:val="003A3593"/>
  </w:style>
  <w:style w:type="numbering" w:customStyle="1" w:styleId="21232">
    <w:name w:val="Нет списка21232"/>
    <w:next w:val="a2"/>
    <w:uiPriority w:val="99"/>
    <w:semiHidden/>
    <w:unhideWhenUsed/>
    <w:rsid w:val="003A3593"/>
  </w:style>
  <w:style w:type="numbering" w:customStyle="1" w:styleId="7142">
    <w:name w:val="Нет списка7142"/>
    <w:next w:val="a2"/>
    <w:uiPriority w:val="99"/>
    <w:semiHidden/>
    <w:unhideWhenUsed/>
    <w:rsid w:val="003A3593"/>
  </w:style>
  <w:style w:type="numbering" w:customStyle="1" w:styleId="8142">
    <w:name w:val="Нет списка8142"/>
    <w:next w:val="a2"/>
    <w:uiPriority w:val="99"/>
    <w:semiHidden/>
    <w:unhideWhenUsed/>
    <w:rsid w:val="003A3593"/>
  </w:style>
  <w:style w:type="numbering" w:customStyle="1" w:styleId="9142">
    <w:name w:val="Нет списка9142"/>
    <w:next w:val="a2"/>
    <w:uiPriority w:val="99"/>
    <w:semiHidden/>
    <w:unhideWhenUsed/>
    <w:rsid w:val="003A3593"/>
  </w:style>
  <w:style w:type="numbering" w:customStyle="1" w:styleId="10142">
    <w:name w:val="Нет списка10142"/>
    <w:next w:val="a2"/>
    <w:uiPriority w:val="99"/>
    <w:semiHidden/>
    <w:unhideWhenUsed/>
    <w:rsid w:val="003A3593"/>
  </w:style>
  <w:style w:type="numbering" w:customStyle="1" w:styleId="13142">
    <w:name w:val="Нет списка13142"/>
    <w:next w:val="a2"/>
    <w:uiPriority w:val="99"/>
    <w:semiHidden/>
    <w:unhideWhenUsed/>
    <w:rsid w:val="003A3593"/>
  </w:style>
  <w:style w:type="numbering" w:customStyle="1" w:styleId="14142">
    <w:name w:val="Нет списка14142"/>
    <w:next w:val="a2"/>
    <w:uiPriority w:val="99"/>
    <w:semiHidden/>
    <w:unhideWhenUsed/>
    <w:rsid w:val="003A3593"/>
  </w:style>
  <w:style w:type="numbering" w:customStyle="1" w:styleId="1642">
    <w:name w:val="Нет списка1642"/>
    <w:next w:val="a2"/>
    <w:uiPriority w:val="99"/>
    <w:semiHidden/>
    <w:unhideWhenUsed/>
    <w:rsid w:val="003A3593"/>
  </w:style>
  <w:style w:type="numbering" w:customStyle="1" w:styleId="1732">
    <w:name w:val="Нет списка1732"/>
    <w:next w:val="a2"/>
    <w:uiPriority w:val="99"/>
    <w:semiHidden/>
    <w:unhideWhenUsed/>
    <w:rsid w:val="003A3593"/>
  </w:style>
  <w:style w:type="numbering" w:customStyle="1" w:styleId="1832">
    <w:name w:val="Нет списка1832"/>
    <w:next w:val="a2"/>
    <w:uiPriority w:val="99"/>
    <w:semiHidden/>
    <w:unhideWhenUsed/>
    <w:rsid w:val="003A3593"/>
  </w:style>
  <w:style w:type="numbering" w:customStyle="1" w:styleId="1915">
    <w:name w:val="Нет списка1915"/>
    <w:next w:val="a2"/>
    <w:uiPriority w:val="99"/>
    <w:semiHidden/>
    <w:unhideWhenUsed/>
    <w:rsid w:val="003A3593"/>
  </w:style>
  <w:style w:type="table" w:customStyle="1" w:styleId="6140">
    <w:name w:val="Сетка таблицы614"/>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Сетка таблицы1215"/>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0">
    <w:name w:val="Сетка таблицы2215"/>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0">
    <w:name w:val="Сетка таблицы3215"/>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Сетка таблицы4215"/>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0">
    <w:name w:val="Сетка таблицы5115"/>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0">
    <w:name w:val="Сетка таблицы11115"/>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0">
    <w:name w:val="Сетка таблицы21115"/>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Сетка таблицы31115"/>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Сетка таблицы41115"/>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0">
    <w:name w:val="Сетка таблицы714"/>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0">
    <w:name w:val="Сетка таблицы1314"/>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0">
    <w:name w:val="Сетка таблицы2314"/>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
    <w:name w:val="Сетка таблицы4314"/>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0">
    <w:name w:val="Сетка таблицы11214"/>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0">
    <w:name w:val="Сетка таблицы21214"/>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
    <w:name w:val="Сетка таблицы31214"/>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
    <w:name w:val="Сетка таблицы41214"/>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2">
    <w:name w:val="Нет списка272"/>
    <w:next w:val="a2"/>
    <w:uiPriority w:val="99"/>
    <w:semiHidden/>
    <w:unhideWhenUsed/>
    <w:rsid w:val="003A3593"/>
  </w:style>
  <w:style w:type="numbering" w:customStyle="1" w:styleId="282">
    <w:name w:val="Нет списка282"/>
    <w:next w:val="a2"/>
    <w:uiPriority w:val="99"/>
    <w:semiHidden/>
    <w:unhideWhenUsed/>
    <w:rsid w:val="003A3593"/>
  </w:style>
  <w:style w:type="table" w:customStyle="1" w:styleId="927">
    <w:name w:val="Сетка таблицы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uiPriority w:val="99"/>
    <w:semiHidden/>
    <w:unhideWhenUsed/>
    <w:rsid w:val="003A3593"/>
  </w:style>
  <w:style w:type="numbering" w:customStyle="1" w:styleId="292">
    <w:name w:val="Нет списка292"/>
    <w:next w:val="a2"/>
    <w:uiPriority w:val="99"/>
    <w:semiHidden/>
    <w:unhideWhenUsed/>
    <w:rsid w:val="003A3593"/>
  </w:style>
  <w:style w:type="numbering" w:customStyle="1" w:styleId="362">
    <w:name w:val="Нет списка362"/>
    <w:next w:val="a2"/>
    <w:uiPriority w:val="99"/>
    <w:semiHidden/>
    <w:unhideWhenUsed/>
    <w:rsid w:val="003A3593"/>
  </w:style>
  <w:style w:type="table" w:customStyle="1" w:styleId="1523">
    <w:name w:val="Сетка таблицы15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2">
    <w:name w:val="Нет списка1192"/>
    <w:next w:val="a2"/>
    <w:uiPriority w:val="99"/>
    <w:semiHidden/>
    <w:unhideWhenUsed/>
    <w:rsid w:val="003A3593"/>
  </w:style>
  <w:style w:type="numbering" w:customStyle="1" w:styleId="2162">
    <w:name w:val="Нет списка2162"/>
    <w:next w:val="a2"/>
    <w:uiPriority w:val="99"/>
    <w:semiHidden/>
    <w:unhideWhenUsed/>
    <w:rsid w:val="003A3593"/>
  </w:style>
  <w:style w:type="table" w:customStyle="1" w:styleId="2521">
    <w:name w:val="Сетка таблицы25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2">
    <w:name w:val="Нет списка3152"/>
    <w:next w:val="a2"/>
    <w:uiPriority w:val="99"/>
    <w:semiHidden/>
    <w:unhideWhenUsed/>
    <w:rsid w:val="003A3593"/>
  </w:style>
  <w:style w:type="table" w:customStyle="1" w:styleId="3520">
    <w:name w:val="Сетка таблицы35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2">
    <w:name w:val="Нет списка11152"/>
    <w:next w:val="a2"/>
    <w:uiPriority w:val="99"/>
    <w:semiHidden/>
    <w:unhideWhenUsed/>
    <w:rsid w:val="003A3593"/>
  </w:style>
  <w:style w:type="numbering" w:customStyle="1" w:styleId="452">
    <w:name w:val="Нет списка452"/>
    <w:next w:val="a2"/>
    <w:uiPriority w:val="99"/>
    <w:semiHidden/>
    <w:unhideWhenUsed/>
    <w:rsid w:val="003A3593"/>
  </w:style>
  <w:style w:type="numbering" w:customStyle="1" w:styleId="552">
    <w:name w:val="Нет списка552"/>
    <w:next w:val="a2"/>
    <w:uiPriority w:val="99"/>
    <w:semiHidden/>
    <w:unhideWhenUsed/>
    <w:rsid w:val="003A3593"/>
  </w:style>
  <w:style w:type="numbering" w:customStyle="1" w:styleId="652">
    <w:name w:val="Нет списка652"/>
    <w:next w:val="a2"/>
    <w:uiPriority w:val="99"/>
    <w:semiHidden/>
    <w:unhideWhenUsed/>
    <w:rsid w:val="003A3593"/>
  </w:style>
  <w:style w:type="table" w:customStyle="1" w:styleId="4520">
    <w:name w:val="Сетка таблицы45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2">
    <w:name w:val="Нет списка1252"/>
    <w:next w:val="a2"/>
    <w:uiPriority w:val="99"/>
    <w:semiHidden/>
    <w:unhideWhenUsed/>
    <w:rsid w:val="003A3593"/>
  </w:style>
  <w:style w:type="numbering" w:customStyle="1" w:styleId="21152">
    <w:name w:val="Нет списка21152"/>
    <w:next w:val="a2"/>
    <w:uiPriority w:val="99"/>
    <w:semiHidden/>
    <w:unhideWhenUsed/>
    <w:rsid w:val="003A3593"/>
  </w:style>
  <w:style w:type="numbering" w:customStyle="1" w:styleId="752">
    <w:name w:val="Нет списка752"/>
    <w:next w:val="a2"/>
    <w:uiPriority w:val="99"/>
    <w:semiHidden/>
    <w:unhideWhenUsed/>
    <w:rsid w:val="003A3593"/>
  </w:style>
  <w:style w:type="numbering" w:customStyle="1" w:styleId="852">
    <w:name w:val="Нет списка852"/>
    <w:next w:val="a2"/>
    <w:uiPriority w:val="99"/>
    <w:semiHidden/>
    <w:unhideWhenUsed/>
    <w:rsid w:val="003A3593"/>
  </w:style>
  <w:style w:type="numbering" w:customStyle="1" w:styleId="952">
    <w:name w:val="Нет списка952"/>
    <w:next w:val="a2"/>
    <w:uiPriority w:val="99"/>
    <w:semiHidden/>
    <w:unhideWhenUsed/>
    <w:rsid w:val="003A3593"/>
  </w:style>
  <w:style w:type="numbering" w:customStyle="1" w:styleId="1052">
    <w:name w:val="Нет списка1052"/>
    <w:next w:val="a2"/>
    <w:uiPriority w:val="99"/>
    <w:semiHidden/>
    <w:unhideWhenUsed/>
    <w:rsid w:val="003A3593"/>
  </w:style>
  <w:style w:type="numbering" w:customStyle="1" w:styleId="1352">
    <w:name w:val="Нет списка1352"/>
    <w:next w:val="a2"/>
    <w:uiPriority w:val="99"/>
    <w:semiHidden/>
    <w:unhideWhenUsed/>
    <w:rsid w:val="003A3593"/>
  </w:style>
  <w:style w:type="numbering" w:customStyle="1" w:styleId="1452">
    <w:name w:val="Нет списка1452"/>
    <w:next w:val="a2"/>
    <w:uiPriority w:val="99"/>
    <w:semiHidden/>
    <w:unhideWhenUsed/>
    <w:rsid w:val="003A3593"/>
  </w:style>
  <w:style w:type="table" w:customStyle="1" w:styleId="5420">
    <w:name w:val="Сетка таблицы54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52">
    <w:name w:val="Нет списка1552"/>
    <w:next w:val="a2"/>
    <w:uiPriority w:val="99"/>
    <w:semiHidden/>
    <w:unhideWhenUsed/>
    <w:rsid w:val="003A3593"/>
  </w:style>
  <w:style w:type="table" w:customStyle="1" w:styleId="11420">
    <w:name w:val="Сетка таблицы114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2">
    <w:name w:val="Нет списка2252"/>
    <w:next w:val="a2"/>
    <w:uiPriority w:val="99"/>
    <w:semiHidden/>
    <w:unhideWhenUsed/>
    <w:rsid w:val="003A3593"/>
  </w:style>
  <w:style w:type="table" w:customStyle="1" w:styleId="21420">
    <w:name w:val="Сетка таблицы214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2">
    <w:name w:val="Нет списка3242"/>
    <w:next w:val="a2"/>
    <w:uiPriority w:val="99"/>
    <w:semiHidden/>
    <w:unhideWhenUsed/>
    <w:rsid w:val="003A3593"/>
  </w:style>
  <w:style w:type="table" w:customStyle="1" w:styleId="31420">
    <w:name w:val="Сетка таблицы314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2">
    <w:name w:val="Нет списка11242"/>
    <w:next w:val="a2"/>
    <w:uiPriority w:val="99"/>
    <w:semiHidden/>
    <w:unhideWhenUsed/>
    <w:rsid w:val="003A3593"/>
  </w:style>
  <w:style w:type="numbering" w:customStyle="1" w:styleId="4152">
    <w:name w:val="Нет списка4152"/>
    <w:next w:val="a2"/>
    <w:uiPriority w:val="99"/>
    <w:semiHidden/>
    <w:unhideWhenUsed/>
    <w:rsid w:val="003A3593"/>
  </w:style>
  <w:style w:type="numbering" w:customStyle="1" w:styleId="5152">
    <w:name w:val="Нет списка5152"/>
    <w:next w:val="a2"/>
    <w:uiPriority w:val="99"/>
    <w:semiHidden/>
    <w:unhideWhenUsed/>
    <w:rsid w:val="003A3593"/>
  </w:style>
  <w:style w:type="numbering" w:customStyle="1" w:styleId="6152">
    <w:name w:val="Нет списка6152"/>
    <w:next w:val="a2"/>
    <w:uiPriority w:val="99"/>
    <w:semiHidden/>
    <w:unhideWhenUsed/>
    <w:rsid w:val="003A3593"/>
  </w:style>
  <w:style w:type="table" w:customStyle="1" w:styleId="41420">
    <w:name w:val="Сетка таблицы414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2">
    <w:name w:val="Нет списка12152"/>
    <w:next w:val="a2"/>
    <w:uiPriority w:val="99"/>
    <w:semiHidden/>
    <w:unhideWhenUsed/>
    <w:rsid w:val="003A3593"/>
  </w:style>
  <w:style w:type="numbering" w:customStyle="1" w:styleId="21242">
    <w:name w:val="Нет списка21242"/>
    <w:next w:val="a2"/>
    <w:uiPriority w:val="99"/>
    <w:semiHidden/>
    <w:unhideWhenUsed/>
    <w:rsid w:val="003A3593"/>
  </w:style>
  <w:style w:type="numbering" w:customStyle="1" w:styleId="7152">
    <w:name w:val="Нет списка7152"/>
    <w:next w:val="a2"/>
    <w:uiPriority w:val="99"/>
    <w:semiHidden/>
    <w:unhideWhenUsed/>
    <w:rsid w:val="003A3593"/>
  </w:style>
  <w:style w:type="numbering" w:customStyle="1" w:styleId="8152">
    <w:name w:val="Нет списка8152"/>
    <w:next w:val="a2"/>
    <w:uiPriority w:val="99"/>
    <w:semiHidden/>
    <w:unhideWhenUsed/>
    <w:rsid w:val="003A3593"/>
  </w:style>
  <w:style w:type="numbering" w:customStyle="1" w:styleId="9152">
    <w:name w:val="Нет списка9152"/>
    <w:next w:val="a2"/>
    <w:uiPriority w:val="99"/>
    <w:semiHidden/>
    <w:unhideWhenUsed/>
    <w:rsid w:val="003A3593"/>
  </w:style>
  <w:style w:type="numbering" w:customStyle="1" w:styleId="10152">
    <w:name w:val="Нет списка10152"/>
    <w:next w:val="a2"/>
    <w:uiPriority w:val="99"/>
    <w:semiHidden/>
    <w:unhideWhenUsed/>
    <w:rsid w:val="003A3593"/>
  </w:style>
  <w:style w:type="numbering" w:customStyle="1" w:styleId="13152">
    <w:name w:val="Нет списка13152"/>
    <w:next w:val="a2"/>
    <w:uiPriority w:val="99"/>
    <w:semiHidden/>
    <w:unhideWhenUsed/>
    <w:rsid w:val="003A3593"/>
  </w:style>
  <w:style w:type="numbering" w:customStyle="1" w:styleId="14152">
    <w:name w:val="Нет списка14152"/>
    <w:next w:val="a2"/>
    <w:uiPriority w:val="99"/>
    <w:semiHidden/>
    <w:unhideWhenUsed/>
    <w:rsid w:val="003A3593"/>
  </w:style>
  <w:style w:type="numbering" w:customStyle="1" w:styleId="1652">
    <w:name w:val="Нет списка1652"/>
    <w:next w:val="a2"/>
    <w:uiPriority w:val="99"/>
    <w:semiHidden/>
    <w:unhideWhenUsed/>
    <w:rsid w:val="003A3593"/>
  </w:style>
  <w:style w:type="numbering" w:customStyle="1" w:styleId="1742">
    <w:name w:val="Нет списка1742"/>
    <w:next w:val="a2"/>
    <w:uiPriority w:val="99"/>
    <w:semiHidden/>
    <w:unhideWhenUsed/>
    <w:rsid w:val="003A3593"/>
  </w:style>
  <w:style w:type="numbering" w:customStyle="1" w:styleId="1842">
    <w:name w:val="Нет списка1842"/>
    <w:next w:val="a2"/>
    <w:uiPriority w:val="99"/>
    <w:semiHidden/>
    <w:unhideWhenUsed/>
    <w:rsid w:val="003A3593"/>
  </w:style>
  <w:style w:type="numbering" w:customStyle="1" w:styleId="1922">
    <w:name w:val="Нет списка1922"/>
    <w:next w:val="a2"/>
    <w:uiPriority w:val="99"/>
    <w:semiHidden/>
    <w:unhideWhenUsed/>
    <w:rsid w:val="003A3593"/>
  </w:style>
  <w:style w:type="table" w:customStyle="1" w:styleId="6222">
    <w:name w:val="Сетка таблицы6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12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Сетка таблицы22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0">
    <w:name w:val="Сетка таблицы32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0">
    <w:name w:val="Сетка таблицы51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0">
    <w:name w:val="Сетка таблицы111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0">
    <w:name w:val="Сетка таблицы211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Сетка таблицы411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
    <w:name w:val="Сетка таблицы13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0">
    <w:name w:val="Сетка таблицы43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0">
    <w:name w:val="Сетка таблицы112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0">
    <w:name w:val="Сетка таблицы212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
    <w:name w:val="Сетка таблицы412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4">
    <w:name w:val="Нет списка2014"/>
    <w:next w:val="a2"/>
    <w:uiPriority w:val="99"/>
    <w:semiHidden/>
    <w:unhideWhenUsed/>
    <w:rsid w:val="003A3593"/>
  </w:style>
  <w:style w:type="numbering" w:customStyle="1" w:styleId="302">
    <w:name w:val="Нет списка302"/>
    <w:next w:val="a2"/>
    <w:uiPriority w:val="99"/>
    <w:semiHidden/>
    <w:unhideWhenUsed/>
    <w:rsid w:val="003A3593"/>
  </w:style>
  <w:style w:type="table" w:customStyle="1" w:styleId="1027">
    <w:name w:val="Сетка таблицы1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2">
    <w:name w:val="Нет списка1202"/>
    <w:next w:val="a2"/>
    <w:uiPriority w:val="99"/>
    <w:semiHidden/>
    <w:unhideWhenUsed/>
    <w:rsid w:val="003A3593"/>
  </w:style>
  <w:style w:type="numbering" w:customStyle="1" w:styleId="2102">
    <w:name w:val="Нет списка2102"/>
    <w:next w:val="a2"/>
    <w:uiPriority w:val="99"/>
    <w:semiHidden/>
    <w:unhideWhenUsed/>
    <w:rsid w:val="003A3593"/>
  </w:style>
  <w:style w:type="numbering" w:customStyle="1" w:styleId="372">
    <w:name w:val="Нет списка372"/>
    <w:next w:val="a2"/>
    <w:uiPriority w:val="99"/>
    <w:semiHidden/>
    <w:unhideWhenUsed/>
    <w:rsid w:val="003A3593"/>
  </w:style>
  <w:style w:type="table" w:customStyle="1" w:styleId="1623">
    <w:name w:val="Сетка таблицы16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2">
    <w:name w:val="Нет списка11102"/>
    <w:next w:val="a2"/>
    <w:uiPriority w:val="99"/>
    <w:semiHidden/>
    <w:unhideWhenUsed/>
    <w:rsid w:val="003A3593"/>
  </w:style>
  <w:style w:type="numbering" w:customStyle="1" w:styleId="2172">
    <w:name w:val="Нет списка2172"/>
    <w:next w:val="a2"/>
    <w:uiPriority w:val="99"/>
    <w:semiHidden/>
    <w:unhideWhenUsed/>
    <w:rsid w:val="003A3593"/>
  </w:style>
  <w:style w:type="table" w:customStyle="1" w:styleId="2621">
    <w:name w:val="Сетка таблицы26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2">
    <w:name w:val="Нет списка3162"/>
    <w:next w:val="a2"/>
    <w:uiPriority w:val="99"/>
    <w:semiHidden/>
    <w:unhideWhenUsed/>
    <w:rsid w:val="003A3593"/>
  </w:style>
  <w:style w:type="table" w:customStyle="1" w:styleId="3620">
    <w:name w:val="Сетка таблицы36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2">
    <w:name w:val="Нет списка11162"/>
    <w:next w:val="a2"/>
    <w:uiPriority w:val="99"/>
    <w:semiHidden/>
    <w:unhideWhenUsed/>
    <w:rsid w:val="003A3593"/>
  </w:style>
  <w:style w:type="numbering" w:customStyle="1" w:styleId="462">
    <w:name w:val="Нет списка462"/>
    <w:next w:val="a2"/>
    <w:uiPriority w:val="99"/>
    <w:semiHidden/>
    <w:unhideWhenUsed/>
    <w:rsid w:val="003A3593"/>
  </w:style>
  <w:style w:type="numbering" w:customStyle="1" w:styleId="562">
    <w:name w:val="Нет списка562"/>
    <w:next w:val="a2"/>
    <w:uiPriority w:val="99"/>
    <w:semiHidden/>
    <w:unhideWhenUsed/>
    <w:rsid w:val="003A3593"/>
  </w:style>
  <w:style w:type="numbering" w:customStyle="1" w:styleId="662">
    <w:name w:val="Нет списка662"/>
    <w:next w:val="a2"/>
    <w:uiPriority w:val="99"/>
    <w:semiHidden/>
    <w:unhideWhenUsed/>
    <w:rsid w:val="003A3593"/>
  </w:style>
  <w:style w:type="table" w:customStyle="1" w:styleId="4620">
    <w:name w:val="Сетка таблицы46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2">
    <w:name w:val="Нет списка1262"/>
    <w:next w:val="a2"/>
    <w:uiPriority w:val="99"/>
    <w:semiHidden/>
    <w:unhideWhenUsed/>
    <w:rsid w:val="003A3593"/>
  </w:style>
  <w:style w:type="numbering" w:customStyle="1" w:styleId="21162">
    <w:name w:val="Нет списка21162"/>
    <w:next w:val="a2"/>
    <w:uiPriority w:val="99"/>
    <w:semiHidden/>
    <w:unhideWhenUsed/>
    <w:rsid w:val="003A3593"/>
  </w:style>
  <w:style w:type="numbering" w:customStyle="1" w:styleId="762">
    <w:name w:val="Нет списка762"/>
    <w:next w:val="a2"/>
    <w:uiPriority w:val="99"/>
    <w:semiHidden/>
    <w:unhideWhenUsed/>
    <w:rsid w:val="003A3593"/>
  </w:style>
  <w:style w:type="numbering" w:customStyle="1" w:styleId="862">
    <w:name w:val="Нет списка862"/>
    <w:next w:val="a2"/>
    <w:uiPriority w:val="99"/>
    <w:semiHidden/>
    <w:unhideWhenUsed/>
    <w:rsid w:val="003A3593"/>
  </w:style>
  <w:style w:type="numbering" w:customStyle="1" w:styleId="962">
    <w:name w:val="Нет списка962"/>
    <w:next w:val="a2"/>
    <w:uiPriority w:val="99"/>
    <w:semiHidden/>
    <w:unhideWhenUsed/>
    <w:rsid w:val="003A3593"/>
  </w:style>
  <w:style w:type="numbering" w:customStyle="1" w:styleId="1062">
    <w:name w:val="Нет списка1062"/>
    <w:next w:val="a2"/>
    <w:uiPriority w:val="99"/>
    <w:semiHidden/>
    <w:unhideWhenUsed/>
    <w:rsid w:val="003A3593"/>
  </w:style>
  <w:style w:type="numbering" w:customStyle="1" w:styleId="1362">
    <w:name w:val="Нет списка1362"/>
    <w:next w:val="a2"/>
    <w:uiPriority w:val="99"/>
    <w:semiHidden/>
    <w:unhideWhenUsed/>
    <w:rsid w:val="003A3593"/>
  </w:style>
  <w:style w:type="numbering" w:customStyle="1" w:styleId="1462">
    <w:name w:val="Нет списка1462"/>
    <w:next w:val="a2"/>
    <w:uiPriority w:val="99"/>
    <w:semiHidden/>
    <w:unhideWhenUsed/>
    <w:rsid w:val="003A3593"/>
  </w:style>
  <w:style w:type="table" w:customStyle="1" w:styleId="5520">
    <w:name w:val="Сетка таблицы55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62">
    <w:name w:val="Нет списка1562"/>
    <w:next w:val="a2"/>
    <w:uiPriority w:val="99"/>
    <w:semiHidden/>
    <w:unhideWhenUsed/>
    <w:rsid w:val="003A3593"/>
  </w:style>
  <w:style w:type="table" w:customStyle="1" w:styleId="11520">
    <w:name w:val="Сетка таблицы115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2">
    <w:name w:val="Нет списка2262"/>
    <w:next w:val="a2"/>
    <w:uiPriority w:val="99"/>
    <w:semiHidden/>
    <w:unhideWhenUsed/>
    <w:rsid w:val="003A3593"/>
  </w:style>
  <w:style w:type="table" w:customStyle="1" w:styleId="21520">
    <w:name w:val="Сетка таблицы215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2">
    <w:name w:val="Нет списка3252"/>
    <w:next w:val="a2"/>
    <w:uiPriority w:val="99"/>
    <w:semiHidden/>
    <w:unhideWhenUsed/>
    <w:rsid w:val="003A3593"/>
  </w:style>
  <w:style w:type="table" w:customStyle="1" w:styleId="31520">
    <w:name w:val="Сетка таблицы315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2">
    <w:name w:val="Нет списка11252"/>
    <w:next w:val="a2"/>
    <w:uiPriority w:val="99"/>
    <w:semiHidden/>
    <w:unhideWhenUsed/>
    <w:rsid w:val="003A3593"/>
  </w:style>
  <w:style w:type="numbering" w:customStyle="1" w:styleId="4162">
    <w:name w:val="Нет списка4162"/>
    <w:next w:val="a2"/>
    <w:uiPriority w:val="99"/>
    <w:semiHidden/>
    <w:unhideWhenUsed/>
    <w:rsid w:val="003A3593"/>
  </w:style>
  <w:style w:type="numbering" w:customStyle="1" w:styleId="5162">
    <w:name w:val="Нет списка5162"/>
    <w:next w:val="a2"/>
    <w:uiPriority w:val="99"/>
    <w:semiHidden/>
    <w:unhideWhenUsed/>
    <w:rsid w:val="003A3593"/>
  </w:style>
  <w:style w:type="numbering" w:customStyle="1" w:styleId="6162">
    <w:name w:val="Нет списка6162"/>
    <w:next w:val="a2"/>
    <w:uiPriority w:val="99"/>
    <w:semiHidden/>
    <w:unhideWhenUsed/>
    <w:rsid w:val="003A3593"/>
  </w:style>
  <w:style w:type="table" w:customStyle="1" w:styleId="41520">
    <w:name w:val="Сетка таблицы415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2">
    <w:name w:val="Нет списка12162"/>
    <w:next w:val="a2"/>
    <w:uiPriority w:val="99"/>
    <w:semiHidden/>
    <w:unhideWhenUsed/>
    <w:rsid w:val="003A3593"/>
  </w:style>
  <w:style w:type="numbering" w:customStyle="1" w:styleId="21252">
    <w:name w:val="Нет списка21252"/>
    <w:next w:val="a2"/>
    <w:uiPriority w:val="99"/>
    <w:semiHidden/>
    <w:unhideWhenUsed/>
    <w:rsid w:val="003A3593"/>
  </w:style>
  <w:style w:type="numbering" w:customStyle="1" w:styleId="7162">
    <w:name w:val="Нет списка7162"/>
    <w:next w:val="a2"/>
    <w:uiPriority w:val="99"/>
    <w:semiHidden/>
    <w:unhideWhenUsed/>
    <w:rsid w:val="003A3593"/>
  </w:style>
  <w:style w:type="numbering" w:customStyle="1" w:styleId="8162">
    <w:name w:val="Нет списка8162"/>
    <w:next w:val="a2"/>
    <w:uiPriority w:val="99"/>
    <w:semiHidden/>
    <w:unhideWhenUsed/>
    <w:rsid w:val="003A3593"/>
  </w:style>
  <w:style w:type="numbering" w:customStyle="1" w:styleId="9162">
    <w:name w:val="Нет списка9162"/>
    <w:next w:val="a2"/>
    <w:uiPriority w:val="99"/>
    <w:semiHidden/>
    <w:unhideWhenUsed/>
    <w:rsid w:val="003A3593"/>
  </w:style>
  <w:style w:type="numbering" w:customStyle="1" w:styleId="10162">
    <w:name w:val="Нет списка10162"/>
    <w:next w:val="a2"/>
    <w:uiPriority w:val="99"/>
    <w:semiHidden/>
    <w:unhideWhenUsed/>
    <w:rsid w:val="003A3593"/>
  </w:style>
  <w:style w:type="numbering" w:customStyle="1" w:styleId="13162">
    <w:name w:val="Нет списка13162"/>
    <w:next w:val="a2"/>
    <w:uiPriority w:val="99"/>
    <w:semiHidden/>
    <w:unhideWhenUsed/>
    <w:rsid w:val="003A3593"/>
  </w:style>
  <w:style w:type="numbering" w:customStyle="1" w:styleId="14162">
    <w:name w:val="Нет списка14162"/>
    <w:next w:val="a2"/>
    <w:uiPriority w:val="99"/>
    <w:semiHidden/>
    <w:unhideWhenUsed/>
    <w:rsid w:val="003A3593"/>
  </w:style>
  <w:style w:type="numbering" w:customStyle="1" w:styleId="1662">
    <w:name w:val="Нет списка1662"/>
    <w:next w:val="a2"/>
    <w:uiPriority w:val="99"/>
    <w:semiHidden/>
    <w:unhideWhenUsed/>
    <w:rsid w:val="003A3593"/>
  </w:style>
  <w:style w:type="numbering" w:customStyle="1" w:styleId="1752">
    <w:name w:val="Нет списка1752"/>
    <w:next w:val="a2"/>
    <w:uiPriority w:val="99"/>
    <w:semiHidden/>
    <w:unhideWhenUsed/>
    <w:rsid w:val="003A3593"/>
  </w:style>
  <w:style w:type="numbering" w:customStyle="1" w:styleId="1852">
    <w:name w:val="Нет списка1852"/>
    <w:next w:val="a2"/>
    <w:uiPriority w:val="99"/>
    <w:semiHidden/>
    <w:unhideWhenUsed/>
    <w:rsid w:val="003A3593"/>
  </w:style>
  <w:style w:type="numbering" w:customStyle="1" w:styleId="1932">
    <w:name w:val="Нет списка1932"/>
    <w:next w:val="a2"/>
    <w:uiPriority w:val="99"/>
    <w:semiHidden/>
    <w:unhideWhenUsed/>
    <w:rsid w:val="003A3593"/>
  </w:style>
  <w:style w:type="table" w:customStyle="1" w:styleId="6320">
    <w:name w:val="Сетка таблицы6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0">
    <w:name w:val="Сетка таблицы22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0">
    <w:name w:val="Сетка таблицы32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Сетка таблицы42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0">
    <w:name w:val="Сетка таблицы51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0">
    <w:name w:val="Сетка таблицы111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0">
    <w:name w:val="Сетка таблицы211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
    <w:name w:val="Сетка таблицы411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0">
    <w:name w:val="Сетка таблицы13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Сетка таблицы23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
    <w:name w:val="Сетка таблицы43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
    <w:name w:val="Сетка таблицы52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0">
    <w:name w:val="Сетка таблицы112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0">
    <w:name w:val="Сетка таблицы212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2">
    <w:name w:val="Сетка таблицы312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2">
    <w:name w:val="Сетка таблицы412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2">
    <w:name w:val="Нет списка2022"/>
    <w:next w:val="a2"/>
    <w:uiPriority w:val="99"/>
    <w:semiHidden/>
    <w:unhideWhenUsed/>
    <w:rsid w:val="003A3593"/>
  </w:style>
  <w:style w:type="numbering" w:customStyle="1" w:styleId="2315">
    <w:name w:val="Нет списка2315"/>
    <w:next w:val="a2"/>
    <w:uiPriority w:val="99"/>
    <w:semiHidden/>
    <w:unhideWhenUsed/>
    <w:rsid w:val="003A3593"/>
  </w:style>
  <w:style w:type="numbering" w:customStyle="1" w:styleId="382">
    <w:name w:val="Нет списка382"/>
    <w:next w:val="a2"/>
    <w:uiPriority w:val="99"/>
    <w:semiHidden/>
    <w:unhideWhenUsed/>
    <w:rsid w:val="003A3593"/>
  </w:style>
  <w:style w:type="table" w:customStyle="1" w:styleId="1723">
    <w:name w:val="Сетка таблицы17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2">
    <w:name w:val="Нет списка1272"/>
    <w:next w:val="a2"/>
    <w:uiPriority w:val="99"/>
    <w:semiHidden/>
    <w:unhideWhenUsed/>
    <w:rsid w:val="003A3593"/>
  </w:style>
  <w:style w:type="numbering" w:customStyle="1" w:styleId="2182">
    <w:name w:val="Нет списка2182"/>
    <w:next w:val="a2"/>
    <w:uiPriority w:val="99"/>
    <w:semiHidden/>
    <w:unhideWhenUsed/>
    <w:rsid w:val="003A3593"/>
  </w:style>
  <w:style w:type="numbering" w:customStyle="1" w:styleId="392">
    <w:name w:val="Нет списка392"/>
    <w:next w:val="a2"/>
    <w:uiPriority w:val="99"/>
    <w:semiHidden/>
    <w:unhideWhenUsed/>
    <w:rsid w:val="003A3593"/>
  </w:style>
  <w:style w:type="table" w:customStyle="1" w:styleId="1820">
    <w:name w:val="Сетка таблицы18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2">
    <w:name w:val="Нет списка11172"/>
    <w:next w:val="a2"/>
    <w:uiPriority w:val="99"/>
    <w:semiHidden/>
    <w:unhideWhenUsed/>
    <w:rsid w:val="003A3593"/>
  </w:style>
  <w:style w:type="numbering" w:customStyle="1" w:styleId="2192">
    <w:name w:val="Нет списка2192"/>
    <w:next w:val="a2"/>
    <w:uiPriority w:val="99"/>
    <w:semiHidden/>
    <w:unhideWhenUsed/>
    <w:rsid w:val="003A3593"/>
  </w:style>
  <w:style w:type="table" w:customStyle="1" w:styleId="2720">
    <w:name w:val="Сетка таблицы27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2">
    <w:name w:val="Нет списка3172"/>
    <w:next w:val="a2"/>
    <w:uiPriority w:val="99"/>
    <w:semiHidden/>
    <w:unhideWhenUsed/>
    <w:rsid w:val="003A3593"/>
  </w:style>
  <w:style w:type="table" w:customStyle="1" w:styleId="3720">
    <w:name w:val="Сетка таблицы37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2">
    <w:name w:val="Нет списка11182"/>
    <w:next w:val="a2"/>
    <w:uiPriority w:val="99"/>
    <w:semiHidden/>
    <w:unhideWhenUsed/>
    <w:rsid w:val="003A3593"/>
  </w:style>
  <w:style w:type="numbering" w:customStyle="1" w:styleId="472">
    <w:name w:val="Нет списка472"/>
    <w:next w:val="a2"/>
    <w:uiPriority w:val="99"/>
    <w:semiHidden/>
    <w:unhideWhenUsed/>
    <w:rsid w:val="003A3593"/>
  </w:style>
  <w:style w:type="numbering" w:customStyle="1" w:styleId="572">
    <w:name w:val="Нет списка572"/>
    <w:next w:val="a2"/>
    <w:uiPriority w:val="99"/>
    <w:semiHidden/>
    <w:unhideWhenUsed/>
    <w:rsid w:val="003A3593"/>
  </w:style>
  <w:style w:type="numbering" w:customStyle="1" w:styleId="672">
    <w:name w:val="Нет списка672"/>
    <w:next w:val="a2"/>
    <w:uiPriority w:val="99"/>
    <w:semiHidden/>
    <w:unhideWhenUsed/>
    <w:rsid w:val="003A3593"/>
  </w:style>
  <w:style w:type="table" w:customStyle="1" w:styleId="4720">
    <w:name w:val="Сетка таблицы47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2">
    <w:name w:val="Нет списка1282"/>
    <w:next w:val="a2"/>
    <w:uiPriority w:val="99"/>
    <w:semiHidden/>
    <w:unhideWhenUsed/>
    <w:rsid w:val="003A3593"/>
  </w:style>
  <w:style w:type="numbering" w:customStyle="1" w:styleId="21172">
    <w:name w:val="Нет списка21172"/>
    <w:next w:val="a2"/>
    <w:uiPriority w:val="99"/>
    <w:semiHidden/>
    <w:unhideWhenUsed/>
    <w:rsid w:val="003A3593"/>
  </w:style>
  <w:style w:type="numbering" w:customStyle="1" w:styleId="772">
    <w:name w:val="Нет списка772"/>
    <w:next w:val="a2"/>
    <w:uiPriority w:val="99"/>
    <w:semiHidden/>
    <w:unhideWhenUsed/>
    <w:rsid w:val="003A3593"/>
  </w:style>
  <w:style w:type="numbering" w:customStyle="1" w:styleId="872">
    <w:name w:val="Нет списка872"/>
    <w:next w:val="a2"/>
    <w:uiPriority w:val="99"/>
    <w:semiHidden/>
    <w:unhideWhenUsed/>
    <w:rsid w:val="003A3593"/>
  </w:style>
  <w:style w:type="numbering" w:customStyle="1" w:styleId="972">
    <w:name w:val="Нет списка972"/>
    <w:next w:val="a2"/>
    <w:uiPriority w:val="99"/>
    <w:semiHidden/>
    <w:unhideWhenUsed/>
    <w:rsid w:val="003A3593"/>
  </w:style>
  <w:style w:type="numbering" w:customStyle="1" w:styleId="1072">
    <w:name w:val="Нет списка1072"/>
    <w:next w:val="a2"/>
    <w:uiPriority w:val="99"/>
    <w:semiHidden/>
    <w:unhideWhenUsed/>
    <w:rsid w:val="003A3593"/>
  </w:style>
  <w:style w:type="numbering" w:customStyle="1" w:styleId="1372">
    <w:name w:val="Нет списка1372"/>
    <w:next w:val="a2"/>
    <w:uiPriority w:val="99"/>
    <w:semiHidden/>
    <w:unhideWhenUsed/>
    <w:rsid w:val="003A3593"/>
  </w:style>
  <w:style w:type="numbering" w:customStyle="1" w:styleId="1472">
    <w:name w:val="Нет списка1472"/>
    <w:next w:val="a2"/>
    <w:uiPriority w:val="99"/>
    <w:semiHidden/>
    <w:unhideWhenUsed/>
    <w:rsid w:val="003A3593"/>
  </w:style>
  <w:style w:type="table" w:customStyle="1" w:styleId="5620">
    <w:name w:val="Сетка таблицы56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72">
    <w:name w:val="Нет списка1572"/>
    <w:next w:val="a2"/>
    <w:uiPriority w:val="99"/>
    <w:semiHidden/>
    <w:unhideWhenUsed/>
    <w:rsid w:val="003A3593"/>
  </w:style>
  <w:style w:type="table" w:customStyle="1" w:styleId="11620">
    <w:name w:val="Сетка таблицы116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2">
    <w:name w:val="Нет списка2272"/>
    <w:next w:val="a2"/>
    <w:uiPriority w:val="99"/>
    <w:semiHidden/>
    <w:unhideWhenUsed/>
    <w:rsid w:val="003A3593"/>
  </w:style>
  <w:style w:type="table" w:customStyle="1" w:styleId="21620">
    <w:name w:val="Сетка таблицы216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2">
    <w:name w:val="Нет списка3262"/>
    <w:next w:val="a2"/>
    <w:uiPriority w:val="99"/>
    <w:semiHidden/>
    <w:unhideWhenUsed/>
    <w:rsid w:val="003A3593"/>
  </w:style>
  <w:style w:type="table" w:customStyle="1" w:styleId="31620">
    <w:name w:val="Сетка таблицы316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2">
    <w:name w:val="Нет списка11262"/>
    <w:next w:val="a2"/>
    <w:uiPriority w:val="99"/>
    <w:semiHidden/>
    <w:unhideWhenUsed/>
    <w:rsid w:val="003A3593"/>
  </w:style>
  <w:style w:type="numbering" w:customStyle="1" w:styleId="4172">
    <w:name w:val="Нет списка4172"/>
    <w:next w:val="a2"/>
    <w:uiPriority w:val="99"/>
    <w:semiHidden/>
    <w:unhideWhenUsed/>
    <w:rsid w:val="003A3593"/>
  </w:style>
  <w:style w:type="numbering" w:customStyle="1" w:styleId="5172">
    <w:name w:val="Нет списка5172"/>
    <w:next w:val="a2"/>
    <w:uiPriority w:val="99"/>
    <w:semiHidden/>
    <w:unhideWhenUsed/>
    <w:rsid w:val="003A3593"/>
  </w:style>
  <w:style w:type="numbering" w:customStyle="1" w:styleId="6172">
    <w:name w:val="Нет списка6172"/>
    <w:next w:val="a2"/>
    <w:uiPriority w:val="99"/>
    <w:semiHidden/>
    <w:unhideWhenUsed/>
    <w:rsid w:val="003A3593"/>
  </w:style>
  <w:style w:type="table" w:customStyle="1" w:styleId="41620">
    <w:name w:val="Сетка таблицы416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2">
    <w:name w:val="Нет списка12172"/>
    <w:next w:val="a2"/>
    <w:uiPriority w:val="99"/>
    <w:semiHidden/>
    <w:unhideWhenUsed/>
    <w:rsid w:val="003A3593"/>
  </w:style>
  <w:style w:type="numbering" w:customStyle="1" w:styleId="21262">
    <w:name w:val="Нет списка21262"/>
    <w:next w:val="a2"/>
    <w:uiPriority w:val="99"/>
    <w:semiHidden/>
    <w:unhideWhenUsed/>
    <w:rsid w:val="003A3593"/>
  </w:style>
  <w:style w:type="numbering" w:customStyle="1" w:styleId="7172">
    <w:name w:val="Нет списка7172"/>
    <w:next w:val="a2"/>
    <w:uiPriority w:val="99"/>
    <w:semiHidden/>
    <w:unhideWhenUsed/>
    <w:rsid w:val="003A3593"/>
  </w:style>
  <w:style w:type="numbering" w:customStyle="1" w:styleId="8172">
    <w:name w:val="Нет списка8172"/>
    <w:next w:val="a2"/>
    <w:uiPriority w:val="99"/>
    <w:semiHidden/>
    <w:unhideWhenUsed/>
    <w:rsid w:val="003A3593"/>
  </w:style>
  <w:style w:type="numbering" w:customStyle="1" w:styleId="9172">
    <w:name w:val="Нет списка9172"/>
    <w:next w:val="a2"/>
    <w:uiPriority w:val="99"/>
    <w:semiHidden/>
    <w:unhideWhenUsed/>
    <w:rsid w:val="003A3593"/>
  </w:style>
  <w:style w:type="numbering" w:customStyle="1" w:styleId="10172">
    <w:name w:val="Нет списка10172"/>
    <w:next w:val="a2"/>
    <w:uiPriority w:val="99"/>
    <w:semiHidden/>
    <w:unhideWhenUsed/>
    <w:rsid w:val="003A3593"/>
  </w:style>
  <w:style w:type="numbering" w:customStyle="1" w:styleId="13172">
    <w:name w:val="Нет списка13172"/>
    <w:next w:val="a2"/>
    <w:uiPriority w:val="99"/>
    <w:semiHidden/>
    <w:unhideWhenUsed/>
    <w:rsid w:val="003A3593"/>
  </w:style>
  <w:style w:type="numbering" w:customStyle="1" w:styleId="14172">
    <w:name w:val="Нет списка14172"/>
    <w:next w:val="a2"/>
    <w:uiPriority w:val="99"/>
    <w:semiHidden/>
    <w:unhideWhenUsed/>
    <w:rsid w:val="003A3593"/>
  </w:style>
  <w:style w:type="numbering" w:customStyle="1" w:styleId="1672">
    <w:name w:val="Нет списка1672"/>
    <w:next w:val="a2"/>
    <w:uiPriority w:val="99"/>
    <w:semiHidden/>
    <w:unhideWhenUsed/>
    <w:rsid w:val="003A3593"/>
  </w:style>
  <w:style w:type="numbering" w:customStyle="1" w:styleId="1762">
    <w:name w:val="Нет списка1762"/>
    <w:next w:val="a2"/>
    <w:uiPriority w:val="99"/>
    <w:semiHidden/>
    <w:unhideWhenUsed/>
    <w:rsid w:val="003A3593"/>
  </w:style>
  <w:style w:type="numbering" w:customStyle="1" w:styleId="1862">
    <w:name w:val="Нет списка1862"/>
    <w:next w:val="a2"/>
    <w:uiPriority w:val="99"/>
    <w:semiHidden/>
    <w:unhideWhenUsed/>
    <w:rsid w:val="003A3593"/>
  </w:style>
  <w:style w:type="numbering" w:customStyle="1" w:styleId="1942">
    <w:name w:val="Нет списка1942"/>
    <w:next w:val="a2"/>
    <w:uiPriority w:val="99"/>
    <w:semiHidden/>
    <w:unhideWhenUsed/>
    <w:rsid w:val="003A3593"/>
  </w:style>
  <w:style w:type="table" w:customStyle="1" w:styleId="6420">
    <w:name w:val="Сетка таблицы6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0">
    <w:name w:val="Сетка таблицы12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0">
    <w:name w:val="Сетка таблицы22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20">
    <w:name w:val="Сетка таблицы32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2">
    <w:name w:val="Сетка таблицы42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0">
    <w:name w:val="Сетка таблицы51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0">
    <w:name w:val="Сетка таблицы111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0">
    <w:name w:val="Сетка таблицы211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2">
    <w:name w:val="Сетка таблицы311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2">
    <w:name w:val="Сетка таблицы411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Сетка таблицы7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0">
    <w:name w:val="Сетка таблицы13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Сетка таблицы23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2">
    <w:name w:val="Сетка таблицы33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2">
    <w:name w:val="Сетка таблицы43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2">
    <w:name w:val="Сетка таблицы52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0">
    <w:name w:val="Сетка таблицы112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20">
    <w:name w:val="Сетка таблицы212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2">
    <w:name w:val="Сетка таблицы312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2">
    <w:name w:val="Сетка таблицы412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2">
    <w:name w:val="Нет списка2032"/>
    <w:next w:val="a2"/>
    <w:uiPriority w:val="99"/>
    <w:semiHidden/>
    <w:unhideWhenUsed/>
    <w:rsid w:val="003A3593"/>
  </w:style>
  <w:style w:type="numbering" w:customStyle="1" w:styleId="23220">
    <w:name w:val="Нет списка2322"/>
    <w:next w:val="a2"/>
    <w:uiPriority w:val="99"/>
    <w:semiHidden/>
    <w:unhideWhenUsed/>
    <w:rsid w:val="003A3593"/>
  </w:style>
  <w:style w:type="numbering" w:customStyle="1" w:styleId="402">
    <w:name w:val="Нет списка402"/>
    <w:next w:val="a2"/>
    <w:uiPriority w:val="99"/>
    <w:semiHidden/>
    <w:unhideWhenUsed/>
    <w:rsid w:val="003A3593"/>
  </w:style>
  <w:style w:type="table" w:customStyle="1" w:styleId="1920">
    <w:name w:val="Сетка таблицы1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92">
    <w:name w:val="Нет списка1292"/>
    <w:next w:val="a2"/>
    <w:uiPriority w:val="99"/>
    <w:semiHidden/>
    <w:unhideWhenUsed/>
    <w:rsid w:val="003A3593"/>
  </w:style>
  <w:style w:type="numbering" w:customStyle="1" w:styleId="2202">
    <w:name w:val="Нет списка2202"/>
    <w:next w:val="a2"/>
    <w:uiPriority w:val="99"/>
    <w:semiHidden/>
    <w:unhideWhenUsed/>
    <w:rsid w:val="003A3593"/>
  </w:style>
  <w:style w:type="numbering" w:customStyle="1" w:styleId="3102">
    <w:name w:val="Нет списка3102"/>
    <w:next w:val="a2"/>
    <w:uiPriority w:val="99"/>
    <w:semiHidden/>
    <w:unhideWhenUsed/>
    <w:rsid w:val="003A3593"/>
  </w:style>
  <w:style w:type="table" w:customStyle="1" w:styleId="11021">
    <w:name w:val="Сетка таблицы11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2">
    <w:name w:val="Нет списка11192"/>
    <w:next w:val="a2"/>
    <w:uiPriority w:val="99"/>
    <w:semiHidden/>
    <w:unhideWhenUsed/>
    <w:rsid w:val="003A3593"/>
  </w:style>
  <w:style w:type="numbering" w:customStyle="1" w:styleId="21102">
    <w:name w:val="Нет списка21102"/>
    <w:next w:val="a2"/>
    <w:uiPriority w:val="99"/>
    <w:semiHidden/>
    <w:unhideWhenUsed/>
    <w:rsid w:val="003A3593"/>
  </w:style>
  <w:style w:type="table" w:customStyle="1" w:styleId="2820">
    <w:name w:val="Сетка таблицы28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2">
    <w:name w:val="Нет списка3182"/>
    <w:next w:val="a2"/>
    <w:uiPriority w:val="99"/>
    <w:semiHidden/>
    <w:unhideWhenUsed/>
    <w:rsid w:val="003A3593"/>
  </w:style>
  <w:style w:type="table" w:customStyle="1" w:styleId="3820">
    <w:name w:val="Сетка таблицы38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2">
    <w:name w:val="Нет списка111102"/>
    <w:next w:val="a2"/>
    <w:uiPriority w:val="99"/>
    <w:semiHidden/>
    <w:unhideWhenUsed/>
    <w:rsid w:val="003A3593"/>
  </w:style>
  <w:style w:type="numbering" w:customStyle="1" w:styleId="482">
    <w:name w:val="Нет списка482"/>
    <w:next w:val="a2"/>
    <w:uiPriority w:val="99"/>
    <w:semiHidden/>
    <w:unhideWhenUsed/>
    <w:rsid w:val="003A3593"/>
  </w:style>
  <w:style w:type="numbering" w:customStyle="1" w:styleId="582">
    <w:name w:val="Нет списка582"/>
    <w:next w:val="a2"/>
    <w:uiPriority w:val="99"/>
    <w:semiHidden/>
    <w:unhideWhenUsed/>
    <w:rsid w:val="003A3593"/>
  </w:style>
  <w:style w:type="numbering" w:customStyle="1" w:styleId="682">
    <w:name w:val="Нет списка682"/>
    <w:next w:val="a2"/>
    <w:uiPriority w:val="99"/>
    <w:semiHidden/>
    <w:unhideWhenUsed/>
    <w:rsid w:val="003A3593"/>
  </w:style>
  <w:style w:type="table" w:customStyle="1" w:styleId="4820">
    <w:name w:val="Сетка таблицы48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2">
    <w:name w:val="Нет списка12102"/>
    <w:next w:val="a2"/>
    <w:uiPriority w:val="99"/>
    <w:semiHidden/>
    <w:unhideWhenUsed/>
    <w:rsid w:val="003A3593"/>
  </w:style>
  <w:style w:type="numbering" w:customStyle="1" w:styleId="21182">
    <w:name w:val="Нет списка21182"/>
    <w:next w:val="a2"/>
    <w:uiPriority w:val="99"/>
    <w:semiHidden/>
    <w:unhideWhenUsed/>
    <w:rsid w:val="003A3593"/>
  </w:style>
  <w:style w:type="numbering" w:customStyle="1" w:styleId="782">
    <w:name w:val="Нет списка782"/>
    <w:next w:val="a2"/>
    <w:uiPriority w:val="99"/>
    <w:semiHidden/>
    <w:unhideWhenUsed/>
    <w:rsid w:val="003A3593"/>
  </w:style>
  <w:style w:type="numbering" w:customStyle="1" w:styleId="882">
    <w:name w:val="Нет списка882"/>
    <w:next w:val="a2"/>
    <w:uiPriority w:val="99"/>
    <w:semiHidden/>
    <w:unhideWhenUsed/>
    <w:rsid w:val="003A3593"/>
  </w:style>
  <w:style w:type="numbering" w:customStyle="1" w:styleId="982">
    <w:name w:val="Нет списка982"/>
    <w:next w:val="a2"/>
    <w:uiPriority w:val="99"/>
    <w:semiHidden/>
    <w:unhideWhenUsed/>
    <w:rsid w:val="003A3593"/>
  </w:style>
  <w:style w:type="numbering" w:customStyle="1" w:styleId="1082">
    <w:name w:val="Нет списка1082"/>
    <w:next w:val="a2"/>
    <w:uiPriority w:val="99"/>
    <w:semiHidden/>
    <w:unhideWhenUsed/>
    <w:rsid w:val="003A3593"/>
  </w:style>
  <w:style w:type="numbering" w:customStyle="1" w:styleId="1382">
    <w:name w:val="Нет списка1382"/>
    <w:next w:val="a2"/>
    <w:uiPriority w:val="99"/>
    <w:semiHidden/>
    <w:unhideWhenUsed/>
    <w:rsid w:val="003A3593"/>
  </w:style>
  <w:style w:type="numbering" w:customStyle="1" w:styleId="1482">
    <w:name w:val="Нет списка1482"/>
    <w:next w:val="a2"/>
    <w:uiPriority w:val="99"/>
    <w:semiHidden/>
    <w:unhideWhenUsed/>
    <w:rsid w:val="003A3593"/>
  </w:style>
  <w:style w:type="table" w:customStyle="1" w:styleId="5720">
    <w:name w:val="Сетка таблицы57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82">
    <w:name w:val="Нет списка1582"/>
    <w:next w:val="a2"/>
    <w:uiPriority w:val="99"/>
    <w:semiHidden/>
    <w:unhideWhenUsed/>
    <w:rsid w:val="003A3593"/>
  </w:style>
  <w:style w:type="table" w:customStyle="1" w:styleId="11720">
    <w:name w:val="Сетка таблицы117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2">
    <w:name w:val="Нет списка2282"/>
    <w:next w:val="a2"/>
    <w:uiPriority w:val="99"/>
    <w:semiHidden/>
    <w:unhideWhenUsed/>
    <w:rsid w:val="003A3593"/>
  </w:style>
  <w:style w:type="table" w:customStyle="1" w:styleId="21720">
    <w:name w:val="Сетка таблицы217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2">
    <w:name w:val="Нет списка3272"/>
    <w:next w:val="a2"/>
    <w:uiPriority w:val="99"/>
    <w:semiHidden/>
    <w:unhideWhenUsed/>
    <w:rsid w:val="003A3593"/>
  </w:style>
  <w:style w:type="table" w:customStyle="1" w:styleId="31720">
    <w:name w:val="Сетка таблицы317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2">
    <w:name w:val="Нет списка11272"/>
    <w:next w:val="a2"/>
    <w:uiPriority w:val="99"/>
    <w:semiHidden/>
    <w:unhideWhenUsed/>
    <w:rsid w:val="003A3593"/>
  </w:style>
  <w:style w:type="numbering" w:customStyle="1" w:styleId="4182">
    <w:name w:val="Нет списка4182"/>
    <w:next w:val="a2"/>
    <w:uiPriority w:val="99"/>
    <w:semiHidden/>
    <w:unhideWhenUsed/>
    <w:rsid w:val="003A3593"/>
  </w:style>
  <w:style w:type="numbering" w:customStyle="1" w:styleId="5182">
    <w:name w:val="Нет списка5182"/>
    <w:next w:val="a2"/>
    <w:uiPriority w:val="99"/>
    <w:semiHidden/>
    <w:unhideWhenUsed/>
    <w:rsid w:val="003A3593"/>
  </w:style>
  <w:style w:type="numbering" w:customStyle="1" w:styleId="6182">
    <w:name w:val="Нет списка6182"/>
    <w:next w:val="a2"/>
    <w:uiPriority w:val="99"/>
    <w:semiHidden/>
    <w:unhideWhenUsed/>
    <w:rsid w:val="003A3593"/>
  </w:style>
  <w:style w:type="table" w:customStyle="1" w:styleId="41720">
    <w:name w:val="Сетка таблицы417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82">
    <w:name w:val="Нет списка12182"/>
    <w:next w:val="a2"/>
    <w:uiPriority w:val="99"/>
    <w:semiHidden/>
    <w:unhideWhenUsed/>
    <w:rsid w:val="003A3593"/>
  </w:style>
  <w:style w:type="numbering" w:customStyle="1" w:styleId="21272">
    <w:name w:val="Нет списка21272"/>
    <w:next w:val="a2"/>
    <w:uiPriority w:val="99"/>
    <w:semiHidden/>
    <w:unhideWhenUsed/>
    <w:rsid w:val="003A3593"/>
  </w:style>
  <w:style w:type="numbering" w:customStyle="1" w:styleId="7182">
    <w:name w:val="Нет списка7182"/>
    <w:next w:val="a2"/>
    <w:uiPriority w:val="99"/>
    <w:semiHidden/>
    <w:unhideWhenUsed/>
    <w:rsid w:val="003A3593"/>
  </w:style>
  <w:style w:type="numbering" w:customStyle="1" w:styleId="8182">
    <w:name w:val="Нет списка8182"/>
    <w:next w:val="a2"/>
    <w:uiPriority w:val="99"/>
    <w:semiHidden/>
    <w:unhideWhenUsed/>
    <w:rsid w:val="003A3593"/>
  </w:style>
  <w:style w:type="numbering" w:customStyle="1" w:styleId="9182">
    <w:name w:val="Нет списка9182"/>
    <w:next w:val="a2"/>
    <w:uiPriority w:val="99"/>
    <w:semiHidden/>
    <w:unhideWhenUsed/>
    <w:rsid w:val="003A3593"/>
  </w:style>
  <w:style w:type="numbering" w:customStyle="1" w:styleId="10182">
    <w:name w:val="Нет списка10182"/>
    <w:next w:val="a2"/>
    <w:uiPriority w:val="99"/>
    <w:semiHidden/>
    <w:unhideWhenUsed/>
    <w:rsid w:val="003A3593"/>
  </w:style>
  <w:style w:type="numbering" w:customStyle="1" w:styleId="13182">
    <w:name w:val="Нет списка13182"/>
    <w:next w:val="a2"/>
    <w:uiPriority w:val="99"/>
    <w:semiHidden/>
    <w:unhideWhenUsed/>
    <w:rsid w:val="003A3593"/>
  </w:style>
  <w:style w:type="numbering" w:customStyle="1" w:styleId="14182">
    <w:name w:val="Нет списка14182"/>
    <w:next w:val="a2"/>
    <w:uiPriority w:val="99"/>
    <w:semiHidden/>
    <w:unhideWhenUsed/>
    <w:rsid w:val="003A3593"/>
  </w:style>
  <w:style w:type="numbering" w:customStyle="1" w:styleId="1682">
    <w:name w:val="Нет списка1682"/>
    <w:next w:val="a2"/>
    <w:uiPriority w:val="99"/>
    <w:semiHidden/>
    <w:unhideWhenUsed/>
    <w:rsid w:val="003A3593"/>
  </w:style>
  <w:style w:type="numbering" w:customStyle="1" w:styleId="1772">
    <w:name w:val="Нет списка1772"/>
    <w:next w:val="a2"/>
    <w:uiPriority w:val="99"/>
    <w:semiHidden/>
    <w:unhideWhenUsed/>
    <w:rsid w:val="003A3593"/>
  </w:style>
  <w:style w:type="numbering" w:customStyle="1" w:styleId="1872">
    <w:name w:val="Нет списка1872"/>
    <w:next w:val="a2"/>
    <w:uiPriority w:val="99"/>
    <w:semiHidden/>
    <w:unhideWhenUsed/>
    <w:rsid w:val="003A3593"/>
  </w:style>
  <w:style w:type="numbering" w:customStyle="1" w:styleId="1952">
    <w:name w:val="Нет списка1952"/>
    <w:next w:val="a2"/>
    <w:uiPriority w:val="99"/>
    <w:semiHidden/>
    <w:unhideWhenUsed/>
    <w:rsid w:val="003A3593"/>
  </w:style>
  <w:style w:type="table" w:customStyle="1" w:styleId="6520">
    <w:name w:val="Сетка таблицы6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0">
    <w:name w:val="Сетка таблицы12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0">
    <w:name w:val="Сетка таблицы22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20">
    <w:name w:val="Сетка таблицы32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2">
    <w:name w:val="Сетка таблицы42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20">
    <w:name w:val="Сетка таблицы51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0">
    <w:name w:val="Сетка таблицы111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20">
    <w:name w:val="Сетка таблицы211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2">
    <w:name w:val="Сетка таблицы311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2">
    <w:name w:val="Сетка таблицы411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0">
    <w:name w:val="Сетка таблицы7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0">
    <w:name w:val="Сетка таблицы13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
    <w:name w:val="Сетка таблицы23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2">
    <w:name w:val="Сетка таблицы33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2">
    <w:name w:val="Сетка таблицы43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2">
    <w:name w:val="Сетка таблицы52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20">
    <w:name w:val="Сетка таблицы112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20">
    <w:name w:val="Сетка таблицы212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2">
    <w:name w:val="Сетка таблицы312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2">
    <w:name w:val="Сетка таблицы412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2">
    <w:name w:val="Нет списка2042"/>
    <w:next w:val="a2"/>
    <w:uiPriority w:val="99"/>
    <w:semiHidden/>
    <w:unhideWhenUsed/>
    <w:rsid w:val="003A3593"/>
  </w:style>
  <w:style w:type="numbering" w:customStyle="1" w:styleId="23320">
    <w:name w:val="Нет списка2332"/>
    <w:next w:val="a2"/>
    <w:uiPriority w:val="99"/>
    <w:semiHidden/>
    <w:unhideWhenUsed/>
    <w:rsid w:val="003A3593"/>
  </w:style>
  <w:style w:type="numbering" w:customStyle="1" w:styleId="492">
    <w:name w:val="Нет списка492"/>
    <w:next w:val="a2"/>
    <w:uiPriority w:val="99"/>
    <w:semiHidden/>
    <w:unhideWhenUsed/>
    <w:rsid w:val="003A3593"/>
  </w:style>
  <w:style w:type="table" w:customStyle="1" w:styleId="2020">
    <w:name w:val="Сетка таблицы2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2">
    <w:name w:val="Нет списка1302"/>
    <w:next w:val="a2"/>
    <w:uiPriority w:val="99"/>
    <w:semiHidden/>
    <w:unhideWhenUsed/>
    <w:rsid w:val="003A3593"/>
  </w:style>
  <w:style w:type="numbering" w:customStyle="1" w:styleId="2292">
    <w:name w:val="Нет списка2292"/>
    <w:next w:val="a2"/>
    <w:uiPriority w:val="99"/>
    <w:semiHidden/>
    <w:unhideWhenUsed/>
    <w:rsid w:val="003A3593"/>
  </w:style>
  <w:style w:type="numbering" w:customStyle="1" w:styleId="3192">
    <w:name w:val="Нет списка3192"/>
    <w:next w:val="a2"/>
    <w:uiPriority w:val="99"/>
    <w:semiHidden/>
    <w:unhideWhenUsed/>
    <w:rsid w:val="003A3593"/>
  </w:style>
  <w:style w:type="table" w:customStyle="1" w:styleId="11820">
    <w:name w:val="Сетка таблицы118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2">
    <w:name w:val="Нет списка11202"/>
    <w:next w:val="a2"/>
    <w:uiPriority w:val="99"/>
    <w:semiHidden/>
    <w:unhideWhenUsed/>
    <w:rsid w:val="003A3593"/>
  </w:style>
  <w:style w:type="numbering" w:customStyle="1" w:styleId="21192">
    <w:name w:val="Нет списка21192"/>
    <w:next w:val="a2"/>
    <w:uiPriority w:val="99"/>
    <w:semiHidden/>
    <w:unhideWhenUsed/>
    <w:rsid w:val="003A3593"/>
  </w:style>
  <w:style w:type="table" w:customStyle="1" w:styleId="2920">
    <w:name w:val="Сетка таблицы2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2">
    <w:name w:val="Нет списка31102"/>
    <w:next w:val="a2"/>
    <w:uiPriority w:val="99"/>
    <w:semiHidden/>
    <w:unhideWhenUsed/>
    <w:rsid w:val="003A3593"/>
  </w:style>
  <w:style w:type="table" w:customStyle="1" w:styleId="3920">
    <w:name w:val="Сетка таблицы3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uiPriority w:val="99"/>
    <w:semiHidden/>
    <w:unhideWhenUsed/>
    <w:rsid w:val="003A3593"/>
  </w:style>
  <w:style w:type="numbering" w:customStyle="1" w:styleId="4102">
    <w:name w:val="Нет списка4102"/>
    <w:next w:val="a2"/>
    <w:uiPriority w:val="99"/>
    <w:semiHidden/>
    <w:unhideWhenUsed/>
    <w:rsid w:val="003A3593"/>
  </w:style>
  <w:style w:type="numbering" w:customStyle="1" w:styleId="592">
    <w:name w:val="Нет списка592"/>
    <w:next w:val="a2"/>
    <w:uiPriority w:val="99"/>
    <w:semiHidden/>
    <w:unhideWhenUsed/>
    <w:rsid w:val="003A3593"/>
  </w:style>
  <w:style w:type="numbering" w:customStyle="1" w:styleId="692">
    <w:name w:val="Нет списка692"/>
    <w:next w:val="a2"/>
    <w:uiPriority w:val="99"/>
    <w:semiHidden/>
    <w:unhideWhenUsed/>
    <w:rsid w:val="003A3593"/>
  </w:style>
  <w:style w:type="table" w:customStyle="1" w:styleId="4920">
    <w:name w:val="Сетка таблицы4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92">
    <w:name w:val="Нет списка12192"/>
    <w:next w:val="a2"/>
    <w:uiPriority w:val="99"/>
    <w:semiHidden/>
    <w:unhideWhenUsed/>
    <w:rsid w:val="003A3593"/>
  </w:style>
  <w:style w:type="numbering" w:customStyle="1" w:styleId="211102">
    <w:name w:val="Нет списка211102"/>
    <w:next w:val="a2"/>
    <w:uiPriority w:val="99"/>
    <w:semiHidden/>
    <w:unhideWhenUsed/>
    <w:rsid w:val="003A3593"/>
  </w:style>
  <w:style w:type="numbering" w:customStyle="1" w:styleId="792">
    <w:name w:val="Нет списка792"/>
    <w:next w:val="a2"/>
    <w:uiPriority w:val="99"/>
    <w:semiHidden/>
    <w:unhideWhenUsed/>
    <w:rsid w:val="003A3593"/>
  </w:style>
  <w:style w:type="numbering" w:customStyle="1" w:styleId="892">
    <w:name w:val="Нет списка892"/>
    <w:next w:val="a2"/>
    <w:uiPriority w:val="99"/>
    <w:semiHidden/>
    <w:unhideWhenUsed/>
    <w:rsid w:val="003A3593"/>
  </w:style>
  <w:style w:type="numbering" w:customStyle="1" w:styleId="992">
    <w:name w:val="Нет списка992"/>
    <w:next w:val="a2"/>
    <w:uiPriority w:val="99"/>
    <w:semiHidden/>
    <w:unhideWhenUsed/>
    <w:rsid w:val="003A3593"/>
  </w:style>
  <w:style w:type="numbering" w:customStyle="1" w:styleId="1092">
    <w:name w:val="Нет списка1092"/>
    <w:next w:val="a2"/>
    <w:uiPriority w:val="99"/>
    <w:semiHidden/>
    <w:unhideWhenUsed/>
    <w:rsid w:val="003A3593"/>
  </w:style>
  <w:style w:type="numbering" w:customStyle="1" w:styleId="1392">
    <w:name w:val="Нет списка1392"/>
    <w:next w:val="a2"/>
    <w:uiPriority w:val="99"/>
    <w:semiHidden/>
    <w:unhideWhenUsed/>
    <w:rsid w:val="003A3593"/>
  </w:style>
  <w:style w:type="numbering" w:customStyle="1" w:styleId="1492">
    <w:name w:val="Нет списка1492"/>
    <w:next w:val="a2"/>
    <w:uiPriority w:val="99"/>
    <w:semiHidden/>
    <w:unhideWhenUsed/>
    <w:rsid w:val="003A3593"/>
  </w:style>
  <w:style w:type="table" w:customStyle="1" w:styleId="5820">
    <w:name w:val="Сетка таблицы58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92">
    <w:name w:val="Нет списка1592"/>
    <w:next w:val="a2"/>
    <w:uiPriority w:val="99"/>
    <w:semiHidden/>
    <w:unhideWhenUsed/>
    <w:rsid w:val="003A3593"/>
  </w:style>
  <w:style w:type="table" w:customStyle="1" w:styleId="11920">
    <w:name w:val="Сетка таблицы11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2">
    <w:name w:val="Нет списка22102"/>
    <w:next w:val="a2"/>
    <w:uiPriority w:val="99"/>
    <w:semiHidden/>
    <w:unhideWhenUsed/>
    <w:rsid w:val="003A3593"/>
  </w:style>
  <w:style w:type="table" w:customStyle="1" w:styleId="21820">
    <w:name w:val="Сетка таблицы218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2">
    <w:name w:val="Нет списка3282"/>
    <w:next w:val="a2"/>
    <w:uiPriority w:val="99"/>
    <w:semiHidden/>
    <w:unhideWhenUsed/>
    <w:rsid w:val="003A3593"/>
  </w:style>
  <w:style w:type="table" w:customStyle="1" w:styleId="31820">
    <w:name w:val="Сетка таблицы318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2">
    <w:name w:val="Нет списка11282"/>
    <w:next w:val="a2"/>
    <w:uiPriority w:val="99"/>
    <w:semiHidden/>
    <w:unhideWhenUsed/>
    <w:rsid w:val="003A3593"/>
  </w:style>
  <w:style w:type="numbering" w:customStyle="1" w:styleId="4192">
    <w:name w:val="Нет списка4192"/>
    <w:next w:val="a2"/>
    <w:uiPriority w:val="99"/>
    <w:semiHidden/>
    <w:unhideWhenUsed/>
    <w:rsid w:val="003A3593"/>
  </w:style>
  <w:style w:type="numbering" w:customStyle="1" w:styleId="5192">
    <w:name w:val="Нет списка5192"/>
    <w:next w:val="a2"/>
    <w:uiPriority w:val="99"/>
    <w:semiHidden/>
    <w:unhideWhenUsed/>
    <w:rsid w:val="003A3593"/>
  </w:style>
  <w:style w:type="numbering" w:customStyle="1" w:styleId="6192">
    <w:name w:val="Нет списка6192"/>
    <w:next w:val="a2"/>
    <w:uiPriority w:val="99"/>
    <w:semiHidden/>
    <w:unhideWhenUsed/>
    <w:rsid w:val="003A3593"/>
  </w:style>
  <w:style w:type="table" w:customStyle="1" w:styleId="41820">
    <w:name w:val="Сетка таблицы418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2">
    <w:name w:val="Нет списка121102"/>
    <w:next w:val="a2"/>
    <w:uiPriority w:val="99"/>
    <w:semiHidden/>
    <w:unhideWhenUsed/>
    <w:rsid w:val="003A3593"/>
  </w:style>
  <w:style w:type="numbering" w:customStyle="1" w:styleId="21282">
    <w:name w:val="Нет списка21282"/>
    <w:next w:val="a2"/>
    <w:uiPriority w:val="99"/>
    <w:semiHidden/>
    <w:unhideWhenUsed/>
    <w:rsid w:val="003A3593"/>
  </w:style>
  <w:style w:type="numbering" w:customStyle="1" w:styleId="7192">
    <w:name w:val="Нет списка7192"/>
    <w:next w:val="a2"/>
    <w:uiPriority w:val="99"/>
    <w:semiHidden/>
    <w:unhideWhenUsed/>
    <w:rsid w:val="003A3593"/>
  </w:style>
  <w:style w:type="numbering" w:customStyle="1" w:styleId="8192">
    <w:name w:val="Нет списка8192"/>
    <w:next w:val="a2"/>
    <w:uiPriority w:val="99"/>
    <w:semiHidden/>
    <w:unhideWhenUsed/>
    <w:rsid w:val="003A3593"/>
  </w:style>
  <w:style w:type="numbering" w:customStyle="1" w:styleId="9192">
    <w:name w:val="Нет списка9192"/>
    <w:next w:val="a2"/>
    <w:uiPriority w:val="99"/>
    <w:semiHidden/>
    <w:unhideWhenUsed/>
    <w:rsid w:val="003A3593"/>
  </w:style>
  <w:style w:type="numbering" w:customStyle="1" w:styleId="10192">
    <w:name w:val="Нет списка10192"/>
    <w:next w:val="a2"/>
    <w:uiPriority w:val="99"/>
    <w:semiHidden/>
    <w:unhideWhenUsed/>
    <w:rsid w:val="003A3593"/>
  </w:style>
  <w:style w:type="numbering" w:customStyle="1" w:styleId="13192">
    <w:name w:val="Нет списка13192"/>
    <w:next w:val="a2"/>
    <w:uiPriority w:val="99"/>
    <w:semiHidden/>
    <w:unhideWhenUsed/>
    <w:rsid w:val="003A3593"/>
  </w:style>
  <w:style w:type="numbering" w:customStyle="1" w:styleId="14192">
    <w:name w:val="Нет списка14192"/>
    <w:next w:val="a2"/>
    <w:uiPriority w:val="99"/>
    <w:semiHidden/>
    <w:unhideWhenUsed/>
    <w:rsid w:val="003A3593"/>
  </w:style>
  <w:style w:type="numbering" w:customStyle="1" w:styleId="1692">
    <w:name w:val="Нет списка1692"/>
    <w:next w:val="a2"/>
    <w:uiPriority w:val="99"/>
    <w:semiHidden/>
    <w:unhideWhenUsed/>
    <w:rsid w:val="003A3593"/>
  </w:style>
  <w:style w:type="numbering" w:customStyle="1" w:styleId="1782">
    <w:name w:val="Нет списка1782"/>
    <w:next w:val="a2"/>
    <w:uiPriority w:val="99"/>
    <w:semiHidden/>
    <w:unhideWhenUsed/>
    <w:rsid w:val="003A3593"/>
  </w:style>
  <w:style w:type="numbering" w:customStyle="1" w:styleId="1882">
    <w:name w:val="Нет списка1882"/>
    <w:next w:val="a2"/>
    <w:uiPriority w:val="99"/>
    <w:semiHidden/>
    <w:unhideWhenUsed/>
    <w:rsid w:val="003A3593"/>
  </w:style>
  <w:style w:type="numbering" w:customStyle="1" w:styleId="1962">
    <w:name w:val="Нет списка1962"/>
    <w:next w:val="a2"/>
    <w:uiPriority w:val="99"/>
    <w:semiHidden/>
    <w:unhideWhenUsed/>
    <w:rsid w:val="003A3593"/>
  </w:style>
  <w:style w:type="table" w:customStyle="1" w:styleId="6620">
    <w:name w:val="Сетка таблицы6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0">
    <w:name w:val="Сетка таблицы12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20">
    <w:name w:val="Сетка таблицы22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20">
    <w:name w:val="Сетка таблицы32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20">
    <w:name w:val="Сетка таблицы42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20">
    <w:name w:val="Сетка таблицы51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0">
    <w:name w:val="Сетка таблицы111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20">
    <w:name w:val="Сетка таблицы211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2">
    <w:name w:val="Сетка таблицы311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2">
    <w:name w:val="Сетка таблицы411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0">
    <w:name w:val="Сетка таблицы7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20">
    <w:name w:val="Сетка таблицы13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2">
    <w:name w:val="Сетка таблицы23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2">
    <w:name w:val="Сетка таблицы33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2">
    <w:name w:val="Сетка таблицы43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2">
    <w:name w:val="Сетка таблицы52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20">
    <w:name w:val="Сетка таблицы112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20">
    <w:name w:val="Сетка таблицы212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2">
    <w:name w:val="Сетка таблицы312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2">
    <w:name w:val="Сетка таблицы412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52">
    <w:name w:val="Нет списка2052"/>
    <w:next w:val="a2"/>
    <w:uiPriority w:val="99"/>
    <w:semiHidden/>
    <w:unhideWhenUsed/>
    <w:rsid w:val="003A3593"/>
  </w:style>
  <w:style w:type="numbering" w:customStyle="1" w:styleId="23420">
    <w:name w:val="Нет списка2342"/>
    <w:next w:val="a2"/>
    <w:uiPriority w:val="99"/>
    <w:semiHidden/>
    <w:unhideWhenUsed/>
    <w:rsid w:val="003A3593"/>
  </w:style>
  <w:style w:type="numbering" w:customStyle="1" w:styleId="502">
    <w:name w:val="Нет списка502"/>
    <w:next w:val="a2"/>
    <w:uiPriority w:val="99"/>
    <w:semiHidden/>
    <w:unhideWhenUsed/>
    <w:rsid w:val="003A3593"/>
  </w:style>
  <w:style w:type="numbering" w:customStyle="1" w:styleId="602">
    <w:name w:val="Нет списка602"/>
    <w:next w:val="a2"/>
    <w:uiPriority w:val="99"/>
    <w:semiHidden/>
    <w:unhideWhenUsed/>
    <w:rsid w:val="003A3593"/>
  </w:style>
  <w:style w:type="table" w:customStyle="1" w:styleId="3020">
    <w:name w:val="Сетка таблицы3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2">
    <w:name w:val="Нет списка1402"/>
    <w:next w:val="a2"/>
    <w:uiPriority w:val="99"/>
    <w:semiHidden/>
    <w:unhideWhenUsed/>
    <w:rsid w:val="003A3593"/>
  </w:style>
  <w:style w:type="numbering" w:customStyle="1" w:styleId="2302">
    <w:name w:val="Нет списка2302"/>
    <w:next w:val="a2"/>
    <w:uiPriority w:val="99"/>
    <w:semiHidden/>
    <w:unhideWhenUsed/>
    <w:rsid w:val="003A3593"/>
  </w:style>
  <w:style w:type="numbering" w:customStyle="1" w:styleId="3202">
    <w:name w:val="Нет списка3202"/>
    <w:next w:val="a2"/>
    <w:uiPriority w:val="99"/>
    <w:semiHidden/>
    <w:unhideWhenUsed/>
    <w:rsid w:val="003A3593"/>
  </w:style>
  <w:style w:type="table" w:customStyle="1" w:styleId="12020">
    <w:name w:val="Сетка таблицы12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92">
    <w:name w:val="Нет списка11292"/>
    <w:next w:val="a2"/>
    <w:uiPriority w:val="99"/>
    <w:semiHidden/>
    <w:unhideWhenUsed/>
    <w:rsid w:val="003A3593"/>
  </w:style>
  <w:style w:type="numbering" w:customStyle="1" w:styleId="21202">
    <w:name w:val="Нет списка21202"/>
    <w:next w:val="a2"/>
    <w:uiPriority w:val="99"/>
    <w:semiHidden/>
    <w:unhideWhenUsed/>
    <w:rsid w:val="003A3593"/>
  </w:style>
  <w:style w:type="table" w:customStyle="1" w:styleId="21020">
    <w:name w:val="Сетка таблицы21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30">
    <w:name w:val="Нет списка31113"/>
    <w:next w:val="a2"/>
    <w:uiPriority w:val="99"/>
    <w:semiHidden/>
    <w:unhideWhenUsed/>
    <w:rsid w:val="003A3593"/>
  </w:style>
  <w:style w:type="table" w:customStyle="1" w:styleId="31020">
    <w:name w:val="Сетка таблицы31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2">
    <w:name w:val="Нет списка111122"/>
    <w:next w:val="a2"/>
    <w:uiPriority w:val="99"/>
    <w:semiHidden/>
    <w:unhideWhenUsed/>
    <w:rsid w:val="003A3593"/>
  </w:style>
  <w:style w:type="numbering" w:customStyle="1" w:styleId="4202">
    <w:name w:val="Нет списка4202"/>
    <w:next w:val="a2"/>
    <w:uiPriority w:val="99"/>
    <w:semiHidden/>
    <w:unhideWhenUsed/>
    <w:rsid w:val="003A3593"/>
  </w:style>
  <w:style w:type="numbering" w:customStyle="1" w:styleId="5102">
    <w:name w:val="Нет списка5102"/>
    <w:next w:val="a2"/>
    <w:uiPriority w:val="99"/>
    <w:semiHidden/>
    <w:unhideWhenUsed/>
    <w:rsid w:val="003A3593"/>
  </w:style>
  <w:style w:type="numbering" w:customStyle="1" w:styleId="6102">
    <w:name w:val="Нет списка6102"/>
    <w:next w:val="a2"/>
    <w:uiPriority w:val="99"/>
    <w:semiHidden/>
    <w:unhideWhenUsed/>
    <w:rsid w:val="003A3593"/>
  </w:style>
  <w:style w:type="table" w:customStyle="1" w:styleId="41020">
    <w:name w:val="Сетка таблицы41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2">
    <w:name w:val="Нет списка12202"/>
    <w:next w:val="a2"/>
    <w:uiPriority w:val="99"/>
    <w:semiHidden/>
    <w:unhideWhenUsed/>
    <w:rsid w:val="003A3593"/>
  </w:style>
  <w:style w:type="numbering" w:customStyle="1" w:styleId="211113">
    <w:name w:val="Нет списка211113"/>
    <w:next w:val="a2"/>
    <w:uiPriority w:val="99"/>
    <w:semiHidden/>
    <w:unhideWhenUsed/>
    <w:rsid w:val="003A3593"/>
  </w:style>
  <w:style w:type="numbering" w:customStyle="1" w:styleId="7102">
    <w:name w:val="Нет списка7102"/>
    <w:next w:val="a2"/>
    <w:uiPriority w:val="99"/>
    <w:semiHidden/>
    <w:unhideWhenUsed/>
    <w:rsid w:val="003A3593"/>
  </w:style>
  <w:style w:type="numbering" w:customStyle="1" w:styleId="8102">
    <w:name w:val="Нет списка8102"/>
    <w:next w:val="a2"/>
    <w:uiPriority w:val="99"/>
    <w:semiHidden/>
    <w:unhideWhenUsed/>
    <w:rsid w:val="003A3593"/>
  </w:style>
  <w:style w:type="numbering" w:customStyle="1" w:styleId="9102">
    <w:name w:val="Нет списка9102"/>
    <w:next w:val="a2"/>
    <w:uiPriority w:val="99"/>
    <w:semiHidden/>
    <w:unhideWhenUsed/>
    <w:rsid w:val="003A3593"/>
  </w:style>
  <w:style w:type="numbering" w:customStyle="1" w:styleId="10102">
    <w:name w:val="Нет списка10102"/>
    <w:next w:val="a2"/>
    <w:uiPriority w:val="99"/>
    <w:semiHidden/>
    <w:unhideWhenUsed/>
    <w:rsid w:val="003A3593"/>
  </w:style>
  <w:style w:type="numbering" w:customStyle="1" w:styleId="13102">
    <w:name w:val="Нет списка13102"/>
    <w:next w:val="a2"/>
    <w:uiPriority w:val="99"/>
    <w:semiHidden/>
    <w:unhideWhenUsed/>
    <w:rsid w:val="003A3593"/>
  </w:style>
  <w:style w:type="numbering" w:customStyle="1" w:styleId="14102">
    <w:name w:val="Нет списка14102"/>
    <w:next w:val="a2"/>
    <w:uiPriority w:val="99"/>
    <w:semiHidden/>
    <w:unhideWhenUsed/>
    <w:rsid w:val="003A3593"/>
  </w:style>
  <w:style w:type="table" w:customStyle="1" w:styleId="5920">
    <w:name w:val="Сетка таблицы5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02">
    <w:name w:val="Нет списка15102"/>
    <w:next w:val="a2"/>
    <w:uiPriority w:val="99"/>
    <w:semiHidden/>
    <w:unhideWhenUsed/>
    <w:rsid w:val="003A3593"/>
  </w:style>
  <w:style w:type="table" w:customStyle="1" w:styleId="111020">
    <w:name w:val="Сетка таблицы111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2"/>
    <w:uiPriority w:val="99"/>
    <w:semiHidden/>
    <w:unhideWhenUsed/>
    <w:rsid w:val="003A3593"/>
  </w:style>
  <w:style w:type="table" w:customStyle="1" w:styleId="21920">
    <w:name w:val="Сетка таблицы21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92">
    <w:name w:val="Нет списка3292"/>
    <w:next w:val="a2"/>
    <w:uiPriority w:val="99"/>
    <w:semiHidden/>
    <w:unhideWhenUsed/>
    <w:rsid w:val="003A3593"/>
  </w:style>
  <w:style w:type="table" w:customStyle="1" w:styleId="31920">
    <w:name w:val="Сетка таблицы31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2">
    <w:name w:val="Нет списка112102"/>
    <w:next w:val="a2"/>
    <w:uiPriority w:val="99"/>
    <w:semiHidden/>
    <w:unhideWhenUsed/>
    <w:rsid w:val="003A3593"/>
  </w:style>
  <w:style w:type="numbering" w:customStyle="1" w:styleId="41102">
    <w:name w:val="Нет списка41102"/>
    <w:next w:val="a2"/>
    <w:uiPriority w:val="99"/>
    <w:semiHidden/>
    <w:unhideWhenUsed/>
    <w:rsid w:val="003A3593"/>
  </w:style>
  <w:style w:type="numbering" w:customStyle="1" w:styleId="51102">
    <w:name w:val="Нет списка51102"/>
    <w:next w:val="a2"/>
    <w:uiPriority w:val="99"/>
    <w:semiHidden/>
    <w:unhideWhenUsed/>
    <w:rsid w:val="003A3593"/>
  </w:style>
  <w:style w:type="numbering" w:customStyle="1" w:styleId="61102">
    <w:name w:val="Нет списка61102"/>
    <w:next w:val="a2"/>
    <w:uiPriority w:val="99"/>
    <w:semiHidden/>
    <w:unhideWhenUsed/>
    <w:rsid w:val="003A3593"/>
  </w:style>
  <w:style w:type="table" w:customStyle="1" w:styleId="41920">
    <w:name w:val="Сетка таблицы41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3">
    <w:name w:val="Нет списка121113"/>
    <w:next w:val="a2"/>
    <w:uiPriority w:val="99"/>
    <w:semiHidden/>
    <w:unhideWhenUsed/>
    <w:rsid w:val="003A3593"/>
  </w:style>
  <w:style w:type="numbering" w:customStyle="1" w:styleId="21292">
    <w:name w:val="Нет списка21292"/>
    <w:next w:val="a2"/>
    <w:uiPriority w:val="99"/>
    <w:semiHidden/>
    <w:unhideWhenUsed/>
    <w:rsid w:val="003A3593"/>
  </w:style>
  <w:style w:type="numbering" w:customStyle="1" w:styleId="71102">
    <w:name w:val="Нет списка71102"/>
    <w:next w:val="a2"/>
    <w:uiPriority w:val="99"/>
    <w:semiHidden/>
    <w:unhideWhenUsed/>
    <w:rsid w:val="003A3593"/>
  </w:style>
  <w:style w:type="numbering" w:customStyle="1" w:styleId="81102">
    <w:name w:val="Нет списка81102"/>
    <w:next w:val="a2"/>
    <w:uiPriority w:val="99"/>
    <w:semiHidden/>
    <w:unhideWhenUsed/>
    <w:rsid w:val="003A3593"/>
  </w:style>
  <w:style w:type="numbering" w:customStyle="1" w:styleId="91102">
    <w:name w:val="Нет списка91102"/>
    <w:next w:val="a2"/>
    <w:uiPriority w:val="99"/>
    <w:semiHidden/>
    <w:unhideWhenUsed/>
    <w:rsid w:val="003A3593"/>
  </w:style>
  <w:style w:type="numbering" w:customStyle="1" w:styleId="101102">
    <w:name w:val="Нет списка101102"/>
    <w:next w:val="a2"/>
    <w:uiPriority w:val="99"/>
    <w:semiHidden/>
    <w:unhideWhenUsed/>
    <w:rsid w:val="003A3593"/>
  </w:style>
  <w:style w:type="numbering" w:customStyle="1" w:styleId="131102">
    <w:name w:val="Нет списка131102"/>
    <w:next w:val="a2"/>
    <w:uiPriority w:val="99"/>
    <w:semiHidden/>
    <w:unhideWhenUsed/>
    <w:rsid w:val="003A3593"/>
  </w:style>
  <w:style w:type="numbering" w:customStyle="1" w:styleId="141102">
    <w:name w:val="Нет списка141102"/>
    <w:next w:val="a2"/>
    <w:uiPriority w:val="99"/>
    <w:semiHidden/>
    <w:unhideWhenUsed/>
    <w:rsid w:val="003A3593"/>
  </w:style>
  <w:style w:type="numbering" w:customStyle="1" w:styleId="16102">
    <w:name w:val="Нет списка16102"/>
    <w:next w:val="a2"/>
    <w:uiPriority w:val="99"/>
    <w:semiHidden/>
    <w:unhideWhenUsed/>
    <w:rsid w:val="003A3593"/>
  </w:style>
  <w:style w:type="numbering" w:customStyle="1" w:styleId="1792">
    <w:name w:val="Нет списка1792"/>
    <w:next w:val="a2"/>
    <w:uiPriority w:val="99"/>
    <w:semiHidden/>
    <w:unhideWhenUsed/>
    <w:rsid w:val="003A3593"/>
  </w:style>
  <w:style w:type="numbering" w:customStyle="1" w:styleId="1892">
    <w:name w:val="Нет списка1892"/>
    <w:next w:val="a2"/>
    <w:uiPriority w:val="99"/>
    <w:semiHidden/>
    <w:unhideWhenUsed/>
    <w:rsid w:val="003A3593"/>
  </w:style>
  <w:style w:type="numbering" w:customStyle="1" w:styleId="1972">
    <w:name w:val="Нет списка1972"/>
    <w:next w:val="a2"/>
    <w:uiPriority w:val="99"/>
    <w:semiHidden/>
    <w:unhideWhenUsed/>
    <w:rsid w:val="003A3593"/>
  </w:style>
  <w:style w:type="table" w:customStyle="1" w:styleId="6720">
    <w:name w:val="Сетка таблицы6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20">
    <w:name w:val="Сетка таблицы12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20">
    <w:name w:val="Сетка таблицы22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20">
    <w:name w:val="Сетка таблицы32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2">
    <w:name w:val="Сетка таблицы42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20">
    <w:name w:val="Сетка таблицы51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20">
    <w:name w:val="Сетка таблицы111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20">
    <w:name w:val="Сетка таблицы211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2">
    <w:name w:val="Сетка таблицы311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2">
    <w:name w:val="Сетка таблицы411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20">
    <w:name w:val="Сетка таблицы7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20">
    <w:name w:val="Сетка таблицы13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2">
    <w:name w:val="Сетка таблицы23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2">
    <w:name w:val="Сетка таблицы33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2">
    <w:name w:val="Сетка таблицы43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2">
    <w:name w:val="Сетка таблицы52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20">
    <w:name w:val="Сетка таблицы112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20">
    <w:name w:val="Сетка таблицы212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2">
    <w:name w:val="Сетка таблицы312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2">
    <w:name w:val="Сетка таблицы412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62">
    <w:name w:val="Нет списка2062"/>
    <w:next w:val="a2"/>
    <w:uiPriority w:val="99"/>
    <w:semiHidden/>
    <w:unhideWhenUsed/>
    <w:rsid w:val="003A3593"/>
  </w:style>
  <w:style w:type="numbering" w:customStyle="1" w:styleId="23520">
    <w:name w:val="Нет списка2352"/>
    <w:next w:val="a2"/>
    <w:uiPriority w:val="99"/>
    <w:semiHidden/>
    <w:unhideWhenUsed/>
    <w:rsid w:val="003A3593"/>
  </w:style>
  <w:style w:type="numbering" w:customStyle="1" w:styleId="702">
    <w:name w:val="Нет списка702"/>
    <w:next w:val="a2"/>
    <w:uiPriority w:val="99"/>
    <w:semiHidden/>
    <w:unhideWhenUsed/>
    <w:rsid w:val="003A3593"/>
  </w:style>
  <w:style w:type="table" w:customStyle="1" w:styleId="4020">
    <w:name w:val="Сетка таблицы4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2">
    <w:name w:val="Нет списка1502"/>
    <w:next w:val="a2"/>
    <w:uiPriority w:val="99"/>
    <w:semiHidden/>
    <w:unhideWhenUsed/>
    <w:rsid w:val="003A3593"/>
  </w:style>
  <w:style w:type="numbering" w:customStyle="1" w:styleId="23620">
    <w:name w:val="Нет списка2362"/>
    <w:next w:val="a2"/>
    <w:uiPriority w:val="99"/>
    <w:semiHidden/>
    <w:unhideWhenUsed/>
    <w:rsid w:val="003A3593"/>
  </w:style>
  <w:style w:type="numbering" w:customStyle="1" w:styleId="3302">
    <w:name w:val="Нет списка3302"/>
    <w:next w:val="a2"/>
    <w:uiPriority w:val="99"/>
    <w:semiHidden/>
    <w:unhideWhenUsed/>
    <w:rsid w:val="003A3593"/>
  </w:style>
  <w:style w:type="table" w:customStyle="1" w:styleId="12820">
    <w:name w:val="Сетка таблицы128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2">
    <w:name w:val="Нет списка11302"/>
    <w:next w:val="a2"/>
    <w:uiPriority w:val="99"/>
    <w:semiHidden/>
    <w:unhideWhenUsed/>
    <w:rsid w:val="003A3593"/>
  </w:style>
  <w:style w:type="numbering" w:customStyle="1" w:styleId="21302">
    <w:name w:val="Нет списка21302"/>
    <w:next w:val="a2"/>
    <w:uiPriority w:val="99"/>
    <w:semiHidden/>
    <w:unhideWhenUsed/>
    <w:rsid w:val="003A3593"/>
  </w:style>
  <w:style w:type="table" w:customStyle="1" w:styleId="22020">
    <w:name w:val="Сетка таблицы22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20">
    <w:name w:val="Нет списка31122"/>
    <w:next w:val="a2"/>
    <w:uiPriority w:val="99"/>
    <w:semiHidden/>
    <w:unhideWhenUsed/>
    <w:rsid w:val="003A3593"/>
  </w:style>
  <w:style w:type="table" w:customStyle="1" w:styleId="32020">
    <w:name w:val="Сетка таблицы32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2">
    <w:name w:val="Нет списка111132"/>
    <w:next w:val="a2"/>
    <w:uiPriority w:val="99"/>
    <w:semiHidden/>
    <w:unhideWhenUsed/>
    <w:rsid w:val="003A3593"/>
  </w:style>
  <w:style w:type="numbering" w:customStyle="1" w:styleId="42130">
    <w:name w:val="Нет списка4213"/>
    <w:next w:val="a2"/>
    <w:uiPriority w:val="99"/>
    <w:semiHidden/>
    <w:unhideWhenUsed/>
    <w:rsid w:val="003A3593"/>
  </w:style>
  <w:style w:type="numbering" w:customStyle="1" w:styleId="5202">
    <w:name w:val="Нет списка5202"/>
    <w:next w:val="a2"/>
    <w:uiPriority w:val="99"/>
    <w:semiHidden/>
    <w:unhideWhenUsed/>
    <w:rsid w:val="003A3593"/>
  </w:style>
  <w:style w:type="numbering" w:customStyle="1" w:styleId="6202">
    <w:name w:val="Нет списка6202"/>
    <w:next w:val="a2"/>
    <w:uiPriority w:val="99"/>
    <w:semiHidden/>
    <w:unhideWhenUsed/>
    <w:rsid w:val="003A3593"/>
  </w:style>
  <w:style w:type="table" w:customStyle="1" w:styleId="42020">
    <w:name w:val="Сетка таблицы42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3">
    <w:name w:val="Нет списка12213"/>
    <w:next w:val="a2"/>
    <w:uiPriority w:val="99"/>
    <w:semiHidden/>
    <w:unhideWhenUsed/>
    <w:rsid w:val="003A3593"/>
  </w:style>
  <w:style w:type="numbering" w:customStyle="1" w:styleId="211122">
    <w:name w:val="Нет списка211122"/>
    <w:next w:val="a2"/>
    <w:uiPriority w:val="99"/>
    <w:semiHidden/>
    <w:unhideWhenUsed/>
    <w:rsid w:val="003A3593"/>
  </w:style>
  <w:style w:type="numbering" w:customStyle="1" w:styleId="7202">
    <w:name w:val="Нет списка7202"/>
    <w:next w:val="a2"/>
    <w:uiPriority w:val="99"/>
    <w:semiHidden/>
    <w:unhideWhenUsed/>
    <w:rsid w:val="003A3593"/>
  </w:style>
  <w:style w:type="numbering" w:customStyle="1" w:styleId="8202">
    <w:name w:val="Нет списка8202"/>
    <w:next w:val="a2"/>
    <w:uiPriority w:val="99"/>
    <w:semiHidden/>
    <w:unhideWhenUsed/>
    <w:rsid w:val="003A3593"/>
  </w:style>
  <w:style w:type="numbering" w:customStyle="1" w:styleId="9202">
    <w:name w:val="Нет списка9202"/>
    <w:next w:val="a2"/>
    <w:uiPriority w:val="99"/>
    <w:semiHidden/>
    <w:unhideWhenUsed/>
    <w:rsid w:val="003A3593"/>
  </w:style>
  <w:style w:type="numbering" w:customStyle="1" w:styleId="10202">
    <w:name w:val="Нет списка10202"/>
    <w:next w:val="a2"/>
    <w:uiPriority w:val="99"/>
    <w:semiHidden/>
    <w:unhideWhenUsed/>
    <w:rsid w:val="003A3593"/>
  </w:style>
  <w:style w:type="numbering" w:customStyle="1" w:styleId="13202">
    <w:name w:val="Нет списка13202"/>
    <w:next w:val="a2"/>
    <w:uiPriority w:val="99"/>
    <w:semiHidden/>
    <w:unhideWhenUsed/>
    <w:rsid w:val="003A3593"/>
  </w:style>
  <w:style w:type="numbering" w:customStyle="1" w:styleId="14202">
    <w:name w:val="Нет списка14202"/>
    <w:next w:val="a2"/>
    <w:uiPriority w:val="99"/>
    <w:semiHidden/>
    <w:unhideWhenUsed/>
    <w:rsid w:val="003A3593"/>
  </w:style>
  <w:style w:type="table" w:customStyle="1" w:styleId="51020">
    <w:name w:val="Сетка таблицы51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3">
    <w:name w:val="Нет списка15113"/>
    <w:next w:val="a2"/>
    <w:uiPriority w:val="99"/>
    <w:semiHidden/>
    <w:unhideWhenUsed/>
    <w:rsid w:val="003A3593"/>
  </w:style>
  <w:style w:type="table" w:customStyle="1" w:styleId="111820">
    <w:name w:val="Сетка таблицы1118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2">
    <w:name w:val="Нет списка22122"/>
    <w:next w:val="a2"/>
    <w:uiPriority w:val="99"/>
    <w:semiHidden/>
    <w:unhideWhenUsed/>
    <w:rsid w:val="003A3593"/>
  </w:style>
  <w:style w:type="table" w:customStyle="1" w:styleId="211020">
    <w:name w:val="Сетка таблицы211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2">
    <w:name w:val="Нет списка32102"/>
    <w:next w:val="a2"/>
    <w:uiPriority w:val="99"/>
    <w:semiHidden/>
    <w:unhideWhenUsed/>
    <w:rsid w:val="003A3593"/>
  </w:style>
  <w:style w:type="table" w:customStyle="1" w:styleId="311020">
    <w:name w:val="Сетка таблицы311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3">
    <w:name w:val="Нет списка112113"/>
    <w:next w:val="a2"/>
    <w:uiPriority w:val="99"/>
    <w:semiHidden/>
    <w:unhideWhenUsed/>
    <w:rsid w:val="003A3593"/>
  </w:style>
  <w:style w:type="numbering" w:customStyle="1" w:styleId="411130">
    <w:name w:val="Нет списка41113"/>
    <w:next w:val="a2"/>
    <w:uiPriority w:val="99"/>
    <w:semiHidden/>
    <w:unhideWhenUsed/>
    <w:rsid w:val="003A3593"/>
  </w:style>
  <w:style w:type="numbering" w:customStyle="1" w:styleId="51113">
    <w:name w:val="Нет списка51113"/>
    <w:next w:val="a2"/>
    <w:uiPriority w:val="99"/>
    <w:semiHidden/>
    <w:unhideWhenUsed/>
    <w:rsid w:val="003A3593"/>
  </w:style>
  <w:style w:type="numbering" w:customStyle="1" w:styleId="61113">
    <w:name w:val="Нет списка61113"/>
    <w:next w:val="a2"/>
    <w:uiPriority w:val="99"/>
    <w:semiHidden/>
    <w:unhideWhenUsed/>
    <w:rsid w:val="003A3593"/>
  </w:style>
  <w:style w:type="table" w:customStyle="1" w:styleId="411020">
    <w:name w:val="Сетка таблицы411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22">
    <w:name w:val="Нет списка121122"/>
    <w:next w:val="a2"/>
    <w:uiPriority w:val="99"/>
    <w:semiHidden/>
    <w:unhideWhenUsed/>
    <w:rsid w:val="003A3593"/>
  </w:style>
  <w:style w:type="numbering" w:customStyle="1" w:styleId="212102">
    <w:name w:val="Нет списка212102"/>
    <w:next w:val="a2"/>
    <w:uiPriority w:val="99"/>
    <w:semiHidden/>
    <w:unhideWhenUsed/>
    <w:rsid w:val="003A3593"/>
  </w:style>
  <w:style w:type="numbering" w:customStyle="1" w:styleId="71113">
    <w:name w:val="Нет списка71113"/>
    <w:next w:val="a2"/>
    <w:uiPriority w:val="99"/>
    <w:semiHidden/>
    <w:unhideWhenUsed/>
    <w:rsid w:val="003A3593"/>
  </w:style>
  <w:style w:type="numbering" w:customStyle="1" w:styleId="81113">
    <w:name w:val="Нет списка81113"/>
    <w:next w:val="a2"/>
    <w:uiPriority w:val="99"/>
    <w:semiHidden/>
    <w:unhideWhenUsed/>
    <w:rsid w:val="003A3593"/>
  </w:style>
  <w:style w:type="numbering" w:customStyle="1" w:styleId="91113">
    <w:name w:val="Нет списка91113"/>
    <w:next w:val="a2"/>
    <w:uiPriority w:val="99"/>
    <w:semiHidden/>
    <w:unhideWhenUsed/>
    <w:rsid w:val="003A3593"/>
  </w:style>
  <w:style w:type="numbering" w:customStyle="1" w:styleId="101113">
    <w:name w:val="Нет списка101113"/>
    <w:next w:val="a2"/>
    <w:uiPriority w:val="99"/>
    <w:semiHidden/>
    <w:unhideWhenUsed/>
    <w:rsid w:val="003A3593"/>
  </w:style>
  <w:style w:type="numbering" w:customStyle="1" w:styleId="131113">
    <w:name w:val="Нет списка131113"/>
    <w:next w:val="a2"/>
    <w:uiPriority w:val="99"/>
    <w:semiHidden/>
    <w:unhideWhenUsed/>
    <w:rsid w:val="003A3593"/>
  </w:style>
  <w:style w:type="numbering" w:customStyle="1" w:styleId="141113">
    <w:name w:val="Нет списка141113"/>
    <w:next w:val="a2"/>
    <w:uiPriority w:val="99"/>
    <w:semiHidden/>
    <w:unhideWhenUsed/>
    <w:rsid w:val="003A3593"/>
  </w:style>
  <w:style w:type="numbering" w:customStyle="1" w:styleId="16113">
    <w:name w:val="Нет списка16113"/>
    <w:next w:val="a2"/>
    <w:uiPriority w:val="99"/>
    <w:semiHidden/>
    <w:unhideWhenUsed/>
    <w:rsid w:val="003A3593"/>
  </w:style>
  <w:style w:type="numbering" w:customStyle="1" w:styleId="17102">
    <w:name w:val="Нет списка17102"/>
    <w:next w:val="a2"/>
    <w:uiPriority w:val="99"/>
    <w:semiHidden/>
    <w:unhideWhenUsed/>
    <w:rsid w:val="003A3593"/>
  </w:style>
  <w:style w:type="numbering" w:customStyle="1" w:styleId="18102">
    <w:name w:val="Нет списка18102"/>
    <w:next w:val="a2"/>
    <w:uiPriority w:val="99"/>
    <w:semiHidden/>
    <w:unhideWhenUsed/>
    <w:rsid w:val="003A3593"/>
  </w:style>
  <w:style w:type="numbering" w:customStyle="1" w:styleId="1982">
    <w:name w:val="Нет списка1982"/>
    <w:next w:val="a2"/>
    <w:uiPriority w:val="99"/>
    <w:semiHidden/>
    <w:unhideWhenUsed/>
    <w:rsid w:val="003A3593"/>
  </w:style>
  <w:style w:type="table" w:customStyle="1" w:styleId="6820">
    <w:name w:val="Сетка таблицы6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20">
    <w:name w:val="Сетка таблицы129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20">
    <w:name w:val="Сетка таблицы22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20">
    <w:name w:val="Сетка таблицы32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2">
    <w:name w:val="Сетка таблицы42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20">
    <w:name w:val="Сетка таблицы51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20">
    <w:name w:val="Сетка таблицы1119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20">
    <w:name w:val="Сетка таблицы211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2">
    <w:name w:val="Сетка таблицы311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2">
    <w:name w:val="Сетка таблицы411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20">
    <w:name w:val="Сетка таблицы7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20">
    <w:name w:val="Сетка таблицы13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2">
    <w:name w:val="Сетка таблицы23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2">
    <w:name w:val="Сетка таблицы33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82">
    <w:name w:val="Сетка таблицы43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82">
    <w:name w:val="Сетка таблицы52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20">
    <w:name w:val="Сетка таблицы112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820">
    <w:name w:val="Сетка таблицы212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82">
    <w:name w:val="Сетка таблицы312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82">
    <w:name w:val="Сетка таблицы412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72">
    <w:name w:val="Нет списка2072"/>
    <w:next w:val="a2"/>
    <w:uiPriority w:val="99"/>
    <w:semiHidden/>
    <w:unhideWhenUsed/>
    <w:rsid w:val="003A3593"/>
  </w:style>
  <w:style w:type="numbering" w:customStyle="1" w:styleId="23720">
    <w:name w:val="Нет списка2372"/>
    <w:next w:val="a2"/>
    <w:uiPriority w:val="99"/>
    <w:semiHidden/>
    <w:unhideWhenUsed/>
    <w:rsid w:val="003A3593"/>
  </w:style>
  <w:style w:type="numbering" w:customStyle="1" w:styleId="2413">
    <w:name w:val="Нет списка2413"/>
    <w:next w:val="a2"/>
    <w:uiPriority w:val="99"/>
    <w:semiHidden/>
    <w:unhideWhenUsed/>
    <w:rsid w:val="003A3593"/>
  </w:style>
  <w:style w:type="numbering" w:customStyle="1" w:styleId="8020">
    <w:name w:val="Нет списка802"/>
    <w:next w:val="a2"/>
    <w:uiPriority w:val="99"/>
    <w:semiHidden/>
    <w:unhideWhenUsed/>
    <w:rsid w:val="003A3593"/>
  </w:style>
  <w:style w:type="table" w:customStyle="1" w:styleId="5020">
    <w:name w:val="Сетка таблицы5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2">
    <w:name w:val="Нет списка1602"/>
    <w:next w:val="a2"/>
    <w:uiPriority w:val="99"/>
    <w:semiHidden/>
    <w:unhideWhenUsed/>
    <w:rsid w:val="003A3593"/>
  </w:style>
  <w:style w:type="numbering" w:customStyle="1" w:styleId="23820">
    <w:name w:val="Нет списка2382"/>
    <w:next w:val="a2"/>
    <w:uiPriority w:val="99"/>
    <w:semiHidden/>
    <w:unhideWhenUsed/>
    <w:rsid w:val="003A3593"/>
  </w:style>
  <w:style w:type="numbering" w:customStyle="1" w:styleId="33130">
    <w:name w:val="Нет списка3313"/>
    <w:next w:val="a2"/>
    <w:uiPriority w:val="99"/>
    <w:semiHidden/>
    <w:unhideWhenUsed/>
    <w:rsid w:val="003A3593"/>
  </w:style>
  <w:style w:type="table" w:customStyle="1" w:styleId="13020">
    <w:name w:val="Сетка таблицы13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3">
    <w:name w:val="Нет списка11313"/>
    <w:next w:val="a2"/>
    <w:uiPriority w:val="99"/>
    <w:semiHidden/>
    <w:unhideWhenUsed/>
    <w:rsid w:val="003A3593"/>
  </w:style>
  <w:style w:type="numbering" w:customStyle="1" w:styleId="21313">
    <w:name w:val="Нет списка21313"/>
    <w:next w:val="a2"/>
    <w:uiPriority w:val="99"/>
    <w:semiHidden/>
    <w:unhideWhenUsed/>
    <w:rsid w:val="003A3593"/>
  </w:style>
  <w:style w:type="table" w:customStyle="1" w:styleId="22920">
    <w:name w:val="Сетка таблицы22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20">
    <w:name w:val="Нет списка31132"/>
    <w:next w:val="a2"/>
    <w:uiPriority w:val="99"/>
    <w:semiHidden/>
    <w:unhideWhenUsed/>
    <w:rsid w:val="003A3593"/>
  </w:style>
  <w:style w:type="table" w:customStyle="1" w:styleId="32920">
    <w:name w:val="Сетка таблицы32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2">
    <w:name w:val="Нет списка111142"/>
    <w:next w:val="a2"/>
    <w:uiPriority w:val="99"/>
    <w:semiHidden/>
    <w:unhideWhenUsed/>
    <w:rsid w:val="003A3593"/>
  </w:style>
  <w:style w:type="numbering" w:customStyle="1" w:styleId="42220">
    <w:name w:val="Нет списка4222"/>
    <w:next w:val="a2"/>
    <w:uiPriority w:val="99"/>
    <w:semiHidden/>
    <w:unhideWhenUsed/>
    <w:rsid w:val="003A3593"/>
  </w:style>
  <w:style w:type="numbering" w:customStyle="1" w:styleId="52130">
    <w:name w:val="Нет списка5213"/>
    <w:next w:val="a2"/>
    <w:uiPriority w:val="99"/>
    <w:semiHidden/>
    <w:unhideWhenUsed/>
    <w:rsid w:val="003A3593"/>
  </w:style>
  <w:style w:type="numbering" w:customStyle="1" w:styleId="6213">
    <w:name w:val="Нет списка6213"/>
    <w:next w:val="a2"/>
    <w:uiPriority w:val="99"/>
    <w:semiHidden/>
    <w:unhideWhenUsed/>
    <w:rsid w:val="003A3593"/>
  </w:style>
  <w:style w:type="table" w:customStyle="1" w:styleId="4292">
    <w:name w:val="Сетка таблицы42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20">
    <w:name w:val="Нет списка12222"/>
    <w:next w:val="a2"/>
    <w:uiPriority w:val="99"/>
    <w:semiHidden/>
    <w:unhideWhenUsed/>
    <w:rsid w:val="003A3593"/>
  </w:style>
  <w:style w:type="numbering" w:customStyle="1" w:styleId="211132">
    <w:name w:val="Нет списка211132"/>
    <w:next w:val="a2"/>
    <w:uiPriority w:val="99"/>
    <w:semiHidden/>
    <w:unhideWhenUsed/>
    <w:rsid w:val="003A3593"/>
  </w:style>
  <w:style w:type="numbering" w:customStyle="1" w:styleId="7213">
    <w:name w:val="Нет списка7213"/>
    <w:next w:val="a2"/>
    <w:uiPriority w:val="99"/>
    <w:semiHidden/>
    <w:unhideWhenUsed/>
    <w:rsid w:val="003A3593"/>
  </w:style>
  <w:style w:type="numbering" w:customStyle="1" w:styleId="8213">
    <w:name w:val="Нет списка8213"/>
    <w:next w:val="a2"/>
    <w:uiPriority w:val="99"/>
    <w:semiHidden/>
    <w:unhideWhenUsed/>
    <w:rsid w:val="003A3593"/>
  </w:style>
  <w:style w:type="numbering" w:customStyle="1" w:styleId="9213">
    <w:name w:val="Нет списка9213"/>
    <w:next w:val="a2"/>
    <w:uiPriority w:val="99"/>
    <w:semiHidden/>
    <w:unhideWhenUsed/>
    <w:rsid w:val="003A3593"/>
  </w:style>
  <w:style w:type="numbering" w:customStyle="1" w:styleId="10213">
    <w:name w:val="Нет списка10213"/>
    <w:next w:val="a2"/>
    <w:uiPriority w:val="99"/>
    <w:semiHidden/>
    <w:unhideWhenUsed/>
    <w:rsid w:val="003A3593"/>
  </w:style>
  <w:style w:type="numbering" w:customStyle="1" w:styleId="13213">
    <w:name w:val="Нет списка13213"/>
    <w:next w:val="a2"/>
    <w:uiPriority w:val="99"/>
    <w:semiHidden/>
    <w:unhideWhenUsed/>
    <w:rsid w:val="003A3593"/>
  </w:style>
  <w:style w:type="numbering" w:customStyle="1" w:styleId="14213">
    <w:name w:val="Нет списка14213"/>
    <w:next w:val="a2"/>
    <w:uiPriority w:val="99"/>
    <w:semiHidden/>
    <w:unhideWhenUsed/>
    <w:rsid w:val="003A3593"/>
  </w:style>
  <w:style w:type="table" w:customStyle="1" w:styleId="51920">
    <w:name w:val="Сетка таблицы51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22">
    <w:name w:val="Нет списка15122"/>
    <w:next w:val="a2"/>
    <w:uiPriority w:val="99"/>
    <w:semiHidden/>
    <w:unhideWhenUsed/>
    <w:rsid w:val="003A3593"/>
  </w:style>
  <w:style w:type="table" w:customStyle="1" w:styleId="112020">
    <w:name w:val="Сетка таблицы112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2">
    <w:name w:val="Нет списка22132"/>
    <w:next w:val="a2"/>
    <w:uiPriority w:val="99"/>
    <w:semiHidden/>
    <w:unhideWhenUsed/>
    <w:rsid w:val="003A3593"/>
  </w:style>
  <w:style w:type="table" w:customStyle="1" w:styleId="211920">
    <w:name w:val="Сетка таблицы211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3">
    <w:name w:val="Нет списка32113"/>
    <w:next w:val="a2"/>
    <w:uiPriority w:val="99"/>
    <w:semiHidden/>
    <w:unhideWhenUsed/>
    <w:rsid w:val="003A3593"/>
  </w:style>
  <w:style w:type="table" w:customStyle="1" w:styleId="31192">
    <w:name w:val="Сетка таблицы311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2">
    <w:name w:val="Нет списка112122"/>
    <w:next w:val="a2"/>
    <w:uiPriority w:val="99"/>
    <w:semiHidden/>
    <w:unhideWhenUsed/>
    <w:rsid w:val="003A3593"/>
  </w:style>
  <w:style w:type="numbering" w:customStyle="1" w:styleId="411220">
    <w:name w:val="Нет списка41122"/>
    <w:next w:val="a2"/>
    <w:uiPriority w:val="99"/>
    <w:semiHidden/>
    <w:unhideWhenUsed/>
    <w:rsid w:val="003A3593"/>
  </w:style>
  <w:style w:type="numbering" w:customStyle="1" w:styleId="51122">
    <w:name w:val="Нет списка51122"/>
    <w:next w:val="a2"/>
    <w:uiPriority w:val="99"/>
    <w:semiHidden/>
    <w:unhideWhenUsed/>
    <w:rsid w:val="003A3593"/>
  </w:style>
  <w:style w:type="numbering" w:customStyle="1" w:styleId="61122">
    <w:name w:val="Нет списка61122"/>
    <w:next w:val="a2"/>
    <w:uiPriority w:val="99"/>
    <w:semiHidden/>
    <w:unhideWhenUsed/>
    <w:rsid w:val="003A3593"/>
  </w:style>
  <w:style w:type="table" w:customStyle="1" w:styleId="41192">
    <w:name w:val="Сетка таблицы411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32">
    <w:name w:val="Нет списка121132"/>
    <w:next w:val="a2"/>
    <w:uiPriority w:val="99"/>
    <w:semiHidden/>
    <w:unhideWhenUsed/>
    <w:rsid w:val="003A3593"/>
  </w:style>
  <w:style w:type="numbering" w:customStyle="1" w:styleId="212113">
    <w:name w:val="Нет списка212113"/>
    <w:next w:val="a2"/>
    <w:uiPriority w:val="99"/>
    <w:semiHidden/>
    <w:unhideWhenUsed/>
    <w:rsid w:val="003A3593"/>
  </w:style>
  <w:style w:type="numbering" w:customStyle="1" w:styleId="71122">
    <w:name w:val="Нет списка71122"/>
    <w:next w:val="a2"/>
    <w:uiPriority w:val="99"/>
    <w:semiHidden/>
    <w:unhideWhenUsed/>
    <w:rsid w:val="003A3593"/>
  </w:style>
  <w:style w:type="numbering" w:customStyle="1" w:styleId="81122">
    <w:name w:val="Нет списка81122"/>
    <w:next w:val="a2"/>
    <w:uiPriority w:val="99"/>
    <w:semiHidden/>
    <w:unhideWhenUsed/>
    <w:rsid w:val="003A3593"/>
  </w:style>
  <w:style w:type="numbering" w:customStyle="1" w:styleId="91122">
    <w:name w:val="Нет списка91122"/>
    <w:next w:val="a2"/>
    <w:uiPriority w:val="99"/>
    <w:semiHidden/>
    <w:unhideWhenUsed/>
    <w:rsid w:val="003A3593"/>
  </w:style>
  <w:style w:type="numbering" w:customStyle="1" w:styleId="101122">
    <w:name w:val="Нет списка101122"/>
    <w:next w:val="a2"/>
    <w:uiPriority w:val="99"/>
    <w:semiHidden/>
    <w:unhideWhenUsed/>
    <w:rsid w:val="003A3593"/>
  </w:style>
  <w:style w:type="numbering" w:customStyle="1" w:styleId="131122">
    <w:name w:val="Нет списка131122"/>
    <w:next w:val="a2"/>
    <w:uiPriority w:val="99"/>
    <w:semiHidden/>
    <w:unhideWhenUsed/>
    <w:rsid w:val="003A3593"/>
  </w:style>
  <w:style w:type="numbering" w:customStyle="1" w:styleId="141122">
    <w:name w:val="Нет списка141122"/>
    <w:next w:val="a2"/>
    <w:uiPriority w:val="99"/>
    <w:semiHidden/>
    <w:unhideWhenUsed/>
    <w:rsid w:val="003A3593"/>
  </w:style>
  <w:style w:type="numbering" w:customStyle="1" w:styleId="16122">
    <w:name w:val="Нет списка16122"/>
    <w:next w:val="a2"/>
    <w:uiPriority w:val="99"/>
    <w:semiHidden/>
    <w:unhideWhenUsed/>
    <w:rsid w:val="003A3593"/>
  </w:style>
  <w:style w:type="numbering" w:customStyle="1" w:styleId="17113">
    <w:name w:val="Нет списка17113"/>
    <w:next w:val="a2"/>
    <w:uiPriority w:val="99"/>
    <w:semiHidden/>
    <w:unhideWhenUsed/>
    <w:rsid w:val="003A3593"/>
  </w:style>
  <w:style w:type="numbering" w:customStyle="1" w:styleId="18113">
    <w:name w:val="Нет списка18113"/>
    <w:next w:val="a2"/>
    <w:uiPriority w:val="99"/>
    <w:semiHidden/>
    <w:unhideWhenUsed/>
    <w:rsid w:val="003A3593"/>
  </w:style>
  <w:style w:type="numbering" w:customStyle="1" w:styleId="1992">
    <w:name w:val="Нет списка1992"/>
    <w:next w:val="a2"/>
    <w:uiPriority w:val="99"/>
    <w:semiHidden/>
    <w:unhideWhenUsed/>
    <w:rsid w:val="003A3593"/>
  </w:style>
  <w:style w:type="table" w:customStyle="1" w:styleId="6920">
    <w:name w:val="Сетка таблицы69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20">
    <w:name w:val="Сетка таблицы12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20">
    <w:name w:val="Сетка таблицы22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20">
    <w:name w:val="Сетка таблицы32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2">
    <w:name w:val="Сетка таблицы42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20">
    <w:name w:val="Сетка таблицы51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20">
    <w:name w:val="Сетка таблицы111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20">
    <w:name w:val="Сетка таблицы211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2">
    <w:name w:val="Сетка таблицы311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2">
    <w:name w:val="Сетка таблицы411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20">
    <w:name w:val="Сетка таблицы79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20">
    <w:name w:val="Сетка таблицы139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2">
    <w:name w:val="Сетка таблицы239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2">
    <w:name w:val="Сетка таблицы339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92">
    <w:name w:val="Сетка таблицы439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92">
    <w:name w:val="Сетка таблицы529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20">
    <w:name w:val="Сетка таблицы1129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920">
    <w:name w:val="Сетка таблицы2129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92">
    <w:name w:val="Сетка таблицы3129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92">
    <w:name w:val="Сетка таблицы4129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82">
    <w:name w:val="Нет списка2082"/>
    <w:next w:val="a2"/>
    <w:uiPriority w:val="99"/>
    <w:semiHidden/>
    <w:unhideWhenUsed/>
    <w:rsid w:val="003A3593"/>
  </w:style>
  <w:style w:type="numbering" w:customStyle="1" w:styleId="23920">
    <w:name w:val="Нет списка2392"/>
    <w:next w:val="a2"/>
    <w:uiPriority w:val="99"/>
    <w:semiHidden/>
    <w:unhideWhenUsed/>
    <w:rsid w:val="003A3593"/>
  </w:style>
  <w:style w:type="numbering" w:customStyle="1" w:styleId="24220">
    <w:name w:val="Нет списка2422"/>
    <w:next w:val="a2"/>
    <w:uiPriority w:val="99"/>
    <w:semiHidden/>
    <w:unhideWhenUsed/>
    <w:rsid w:val="003A3593"/>
  </w:style>
  <w:style w:type="numbering" w:customStyle="1" w:styleId="902">
    <w:name w:val="Нет списка902"/>
    <w:next w:val="a2"/>
    <w:uiPriority w:val="99"/>
    <w:semiHidden/>
    <w:unhideWhenUsed/>
    <w:rsid w:val="003A3593"/>
  </w:style>
  <w:style w:type="table" w:customStyle="1" w:styleId="6020">
    <w:name w:val="Сетка таблицы6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2">
    <w:name w:val="Нет списка1702"/>
    <w:next w:val="a2"/>
    <w:uiPriority w:val="99"/>
    <w:semiHidden/>
    <w:unhideWhenUsed/>
    <w:rsid w:val="003A3593"/>
  </w:style>
  <w:style w:type="numbering" w:customStyle="1" w:styleId="2402">
    <w:name w:val="Нет списка2402"/>
    <w:next w:val="a2"/>
    <w:uiPriority w:val="99"/>
    <w:semiHidden/>
    <w:unhideWhenUsed/>
    <w:rsid w:val="003A3593"/>
  </w:style>
  <w:style w:type="numbering" w:customStyle="1" w:styleId="33220">
    <w:name w:val="Нет списка3322"/>
    <w:next w:val="a2"/>
    <w:uiPriority w:val="99"/>
    <w:semiHidden/>
    <w:unhideWhenUsed/>
    <w:rsid w:val="003A3593"/>
  </w:style>
  <w:style w:type="table" w:customStyle="1" w:styleId="14020">
    <w:name w:val="Сетка таблицы14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2">
    <w:name w:val="Нет списка11322"/>
    <w:next w:val="a2"/>
    <w:uiPriority w:val="99"/>
    <w:semiHidden/>
    <w:unhideWhenUsed/>
    <w:rsid w:val="003A3593"/>
  </w:style>
  <w:style w:type="numbering" w:customStyle="1" w:styleId="21322">
    <w:name w:val="Нет списка21322"/>
    <w:next w:val="a2"/>
    <w:uiPriority w:val="99"/>
    <w:semiHidden/>
    <w:unhideWhenUsed/>
    <w:rsid w:val="003A3593"/>
  </w:style>
  <w:style w:type="table" w:customStyle="1" w:styleId="23020">
    <w:name w:val="Сетка таблицы23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20">
    <w:name w:val="Нет списка31142"/>
    <w:next w:val="a2"/>
    <w:uiPriority w:val="99"/>
    <w:semiHidden/>
    <w:unhideWhenUsed/>
    <w:rsid w:val="003A3593"/>
  </w:style>
  <w:style w:type="table" w:customStyle="1" w:styleId="33020">
    <w:name w:val="Сетка таблицы33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2">
    <w:name w:val="Нет списка111152"/>
    <w:next w:val="a2"/>
    <w:uiPriority w:val="99"/>
    <w:semiHidden/>
    <w:unhideWhenUsed/>
    <w:rsid w:val="003A3593"/>
  </w:style>
  <w:style w:type="numbering" w:customStyle="1" w:styleId="42320">
    <w:name w:val="Нет списка4232"/>
    <w:next w:val="a2"/>
    <w:uiPriority w:val="99"/>
    <w:semiHidden/>
    <w:unhideWhenUsed/>
    <w:rsid w:val="003A3593"/>
  </w:style>
  <w:style w:type="numbering" w:customStyle="1" w:styleId="52220">
    <w:name w:val="Нет списка5222"/>
    <w:next w:val="a2"/>
    <w:uiPriority w:val="99"/>
    <w:semiHidden/>
    <w:unhideWhenUsed/>
    <w:rsid w:val="003A3593"/>
  </w:style>
  <w:style w:type="numbering" w:customStyle="1" w:styleId="62220">
    <w:name w:val="Нет списка6222"/>
    <w:next w:val="a2"/>
    <w:uiPriority w:val="99"/>
    <w:semiHidden/>
    <w:unhideWhenUsed/>
    <w:rsid w:val="003A3593"/>
  </w:style>
  <w:style w:type="table" w:customStyle="1" w:styleId="4302">
    <w:name w:val="Сетка таблицы43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2">
    <w:name w:val="Нет списка12232"/>
    <w:next w:val="a2"/>
    <w:uiPriority w:val="99"/>
    <w:semiHidden/>
    <w:unhideWhenUsed/>
    <w:rsid w:val="003A3593"/>
  </w:style>
  <w:style w:type="numbering" w:customStyle="1" w:styleId="211142">
    <w:name w:val="Нет списка211142"/>
    <w:next w:val="a2"/>
    <w:uiPriority w:val="99"/>
    <w:semiHidden/>
    <w:unhideWhenUsed/>
    <w:rsid w:val="003A3593"/>
  </w:style>
  <w:style w:type="numbering" w:customStyle="1" w:styleId="72220">
    <w:name w:val="Нет списка7222"/>
    <w:next w:val="a2"/>
    <w:uiPriority w:val="99"/>
    <w:semiHidden/>
    <w:unhideWhenUsed/>
    <w:rsid w:val="003A3593"/>
  </w:style>
  <w:style w:type="numbering" w:customStyle="1" w:styleId="8222">
    <w:name w:val="Нет списка8222"/>
    <w:next w:val="a2"/>
    <w:uiPriority w:val="99"/>
    <w:semiHidden/>
    <w:unhideWhenUsed/>
    <w:rsid w:val="003A3593"/>
  </w:style>
  <w:style w:type="numbering" w:customStyle="1" w:styleId="9222">
    <w:name w:val="Нет списка9222"/>
    <w:next w:val="a2"/>
    <w:uiPriority w:val="99"/>
    <w:semiHidden/>
    <w:unhideWhenUsed/>
    <w:rsid w:val="003A3593"/>
  </w:style>
  <w:style w:type="numbering" w:customStyle="1" w:styleId="10222">
    <w:name w:val="Нет списка10222"/>
    <w:next w:val="a2"/>
    <w:uiPriority w:val="99"/>
    <w:semiHidden/>
    <w:unhideWhenUsed/>
    <w:rsid w:val="003A3593"/>
  </w:style>
  <w:style w:type="numbering" w:customStyle="1" w:styleId="132220">
    <w:name w:val="Нет списка13222"/>
    <w:next w:val="a2"/>
    <w:uiPriority w:val="99"/>
    <w:semiHidden/>
    <w:unhideWhenUsed/>
    <w:rsid w:val="003A3593"/>
  </w:style>
  <w:style w:type="numbering" w:customStyle="1" w:styleId="14222">
    <w:name w:val="Нет списка14222"/>
    <w:next w:val="a2"/>
    <w:uiPriority w:val="99"/>
    <w:semiHidden/>
    <w:unhideWhenUsed/>
    <w:rsid w:val="003A3593"/>
  </w:style>
  <w:style w:type="table" w:customStyle="1" w:styleId="52020">
    <w:name w:val="Сетка таблицы52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32">
    <w:name w:val="Нет списка15132"/>
    <w:next w:val="a2"/>
    <w:uiPriority w:val="99"/>
    <w:semiHidden/>
    <w:unhideWhenUsed/>
    <w:rsid w:val="003A3593"/>
  </w:style>
  <w:style w:type="table" w:customStyle="1" w:styleId="113020">
    <w:name w:val="Сетка таблицы113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42">
    <w:name w:val="Нет списка22142"/>
    <w:next w:val="a2"/>
    <w:uiPriority w:val="99"/>
    <w:semiHidden/>
    <w:unhideWhenUsed/>
    <w:rsid w:val="003A3593"/>
  </w:style>
  <w:style w:type="table" w:customStyle="1" w:styleId="212020">
    <w:name w:val="Сетка таблицы212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22">
    <w:name w:val="Нет списка32122"/>
    <w:next w:val="a2"/>
    <w:uiPriority w:val="99"/>
    <w:semiHidden/>
    <w:unhideWhenUsed/>
    <w:rsid w:val="003A3593"/>
  </w:style>
  <w:style w:type="table" w:customStyle="1" w:styleId="31202">
    <w:name w:val="Сетка таблицы312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2">
    <w:name w:val="Нет списка112132"/>
    <w:next w:val="a2"/>
    <w:uiPriority w:val="99"/>
    <w:semiHidden/>
    <w:unhideWhenUsed/>
    <w:rsid w:val="003A3593"/>
  </w:style>
  <w:style w:type="numbering" w:customStyle="1" w:styleId="411320">
    <w:name w:val="Нет списка41132"/>
    <w:next w:val="a2"/>
    <w:uiPriority w:val="99"/>
    <w:semiHidden/>
    <w:unhideWhenUsed/>
    <w:rsid w:val="003A3593"/>
  </w:style>
  <w:style w:type="numbering" w:customStyle="1" w:styleId="51132">
    <w:name w:val="Нет списка51132"/>
    <w:next w:val="a2"/>
    <w:uiPriority w:val="99"/>
    <w:semiHidden/>
    <w:unhideWhenUsed/>
    <w:rsid w:val="003A3593"/>
  </w:style>
  <w:style w:type="numbering" w:customStyle="1" w:styleId="61132">
    <w:name w:val="Нет списка61132"/>
    <w:next w:val="a2"/>
    <w:uiPriority w:val="99"/>
    <w:semiHidden/>
    <w:unhideWhenUsed/>
    <w:rsid w:val="003A3593"/>
  </w:style>
  <w:style w:type="table" w:customStyle="1" w:styleId="41202">
    <w:name w:val="Сетка таблицы412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42">
    <w:name w:val="Нет списка121142"/>
    <w:next w:val="a2"/>
    <w:uiPriority w:val="99"/>
    <w:semiHidden/>
    <w:unhideWhenUsed/>
    <w:rsid w:val="003A3593"/>
  </w:style>
  <w:style w:type="numbering" w:customStyle="1" w:styleId="212122">
    <w:name w:val="Нет списка212122"/>
    <w:next w:val="a2"/>
    <w:uiPriority w:val="99"/>
    <w:semiHidden/>
    <w:unhideWhenUsed/>
    <w:rsid w:val="003A3593"/>
  </w:style>
  <w:style w:type="numbering" w:customStyle="1" w:styleId="71132">
    <w:name w:val="Нет списка71132"/>
    <w:next w:val="a2"/>
    <w:uiPriority w:val="99"/>
    <w:semiHidden/>
    <w:unhideWhenUsed/>
    <w:rsid w:val="003A3593"/>
  </w:style>
  <w:style w:type="numbering" w:customStyle="1" w:styleId="81132">
    <w:name w:val="Нет списка81132"/>
    <w:next w:val="a2"/>
    <w:uiPriority w:val="99"/>
    <w:semiHidden/>
    <w:unhideWhenUsed/>
    <w:rsid w:val="003A3593"/>
  </w:style>
  <w:style w:type="numbering" w:customStyle="1" w:styleId="91132">
    <w:name w:val="Нет списка91132"/>
    <w:next w:val="a2"/>
    <w:uiPriority w:val="99"/>
    <w:semiHidden/>
    <w:unhideWhenUsed/>
    <w:rsid w:val="003A3593"/>
  </w:style>
  <w:style w:type="numbering" w:customStyle="1" w:styleId="101132">
    <w:name w:val="Нет списка101132"/>
    <w:next w:val="a2"/>
    <w:uiPriority w:val="99"/>
    <w:semiHidden/>
    <w:unhideWhenUsed/>
    <w:rsid w:val="003A3593"/>
  </w:style>
  <w:style w:type="numbering" w:customStyle="1" w:styleId="131132">
    <w:name w:val="Нет списка131132"/>
    <w:next w:val="a2"/>
    <w:uiPriority w:val="99"/>
    <w:semiHidden/>
    <w:unhideWhenUsed/>
    <w:rsid w:val="003A3593"/>
  </w:style>
  <w:style w:type="numbering" w:customStyle="1" w:styleId="141132">
    <w:name w:val="Нет списка141132"/>
    <w:next w:val="a2"/>
    <w:uiPriority w:val="99"/>
    <w:semiHidden/>
    <w:unhideWhenUsed/>
    <w:rsid w:val="003A3593"/>
  </w:style>
  <w:style w:type="numbering" w:customStyle="1" w:styleId="16132">
    <w:name w:val="Нет списка16132"/>
    <w:next w:val="a2"/>
    <w:uiPriority w:val="99"/>
    <w:semiHidden/>
    <w:unhideWhenUsed/>
    <w:rsid w:val="003A3593"/>
  </w:style>
  <w:style w:type="numbering" w:customStyle="1" w:styleId="17122">
    <w:name w:val="Нет списка17122"/>
    <w:next w:val="a2"/>
    <w:uiPriority w:val="99"/>
    <w:semiHidden/>
    <w:unhideWhenUsed/>
    <w:rsid w:val="003A3593"/>
  </w:style>
  <w:style w:type="numbering" w:customStyle="1" w:styleId="18122">
    <w:name w:val="Нет списка18122"/>
    <w:next w:val="a2"/>
    <w:uiPriority w:val="99"/>
    <w:semiHidden/>
    <w:unhideWhenUsed/>
    <w:rsid w:val="003A3593"/>
  </w:style>
  <w:style w:type="numbering" w:customStyle="1" w:styleId="19102">
    <w:name w:val="Нет списка19102"/>
    <w:next w:val="a2"/>
    <w:uiPriority w:val="99"/>
    <w:semiHidden/>
    <w:unhideWhenUsed/>
    <w:rsid w:val="003A3593"/>
  </w:style>
  <w:style w:type="table" w:customStyle="1" w:styleId="61020">
    <w:name w:val="Сетка таблицы6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0">
    <w:name w:val="Сетка таблицы1211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0">
    <w:name w:val="Сетка таблицы2211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1">
    <w:name w:val="Сетка таблицы3211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Сетка таблицы4211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0">
    <w:name w:val="Сетка таблицы5111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0">
    <w:name w:val="Сетка таблицы11111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0">
    <w:name w:val="Сетка таблицы21111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
    <w:name w:val="Сетка таблицы41111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20">
    <w:name w:val="Сетка таблицы7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20">
    <w:name w:val="Сетка таблицы13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2">
    <w:name w:val="Сетка таблицы23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2">
    <w:name w:val="Сетка таблицы33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2">
    <w:name w:val="Сетка таблицы43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2">
    <w:name w:val="Сетка таблицы52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20">
    <w:name w:val="Сетка таблицы112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20">
    <w:name w:val="Сетка таблицы212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02">
    <w:name w:val="Сетка таблицы312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2">
    <w:name w:val="Сетка таблицы412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2">
    <w:name w:val="Нет списка2092"/>
    <w:next w:val="a2"/>
    <w:uiPriority w:val="99"/>
    <w:semiHidden/>
    <w:unhideWhenUsed/>
    <w:rsid w:val="003A3593"/>
  </w:style>
  <w:style w:type="numbering" w:customStyle="1" w:styleId="231020">
    <w:name w:val="Нет списка23102"/>
    <w:next w:val="a2"/>
    <w:uiPriority w:val="99"/>
    <w:semiHidden/>
    <w:unhideWhenUsed/>
    <w:rsid w:val="003A3593"/>
  </w:style>
  <w:style w:type="numbering" w:customStyle="1" w:styleId="24320">
    <w:name w:val="Нет списка2432"/>
    <w:next w:val="a2"/>
    <w:uiPriority w:val="99"/>
    <w:semiHidden/>
    <w:unhideWhenUsed/>
    <w:rsid w:val="003A35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7200"/>
    <w:rPr>
      <w:rFonts w:ascii="Times New Roman" w:eastAsia="Times New Roman" w:hAnsi="Times New Roman"/>
      <w:sz w:val="24"/>
      <w:szCs w:val="24"/>
    </w:rPr>
  </w:style>
  <w:style w:type="paragraph" w:styleId="1">
    <w:name w:val="heading 1"/>
    <w:basedOn w:val="a"/>
    <w:next w:val="a"/>
    <w:link w:val="10"/>
    <w:qFormat/>
    <w:rsid w:val="002331DB"/>
    <w:pPr>
      <w:keepNext/>
      <w:overflowPunct w:val="0"/>
      <w:autoSpaceDE w:val="0"/>
      <w:autoSpaceDN w:val="0"/>
      <w:adjustRightInd w:val="0"/>
      <w:jc w:val="center"/>
      <w:textAlignment w:val="baseline"/>
      <w:outlineLvl w:val="0"/>
    </w:pPr>
    <w:rPr>
      <w:rFonts w:ascii="Calibri" w:eastAsia="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331DB"/>
    <w:rPr>
      <w:b/>
      <w:bCs/>
      <w:sz w:val="28"/>
      <w:szCs w:val="28"/>
      <w:lang w:val="ru-RU" w:eastAsia="ru-RU" w:bidi="ar-SA"/>
    </w:rPr>
  </w:style>
  <w:style w:type="paragraph" w:customStyle="1" w:styleId="3">
    <w:name w:val="3"/>
    <w:basedOn w:val="a"/>
    <w:autoRedefine/>
    <w:rsid w:val="00792758"/>
    <w:pPr>
      <w:spacing w:after="160" w:line="240" w:lineRule="exact"/>
    </w:pPr>
    <w:rPr>
      <w:sz w:val="28"/>
      <w:szCs w:val="20"/>
      <w:lang w:val="en-US" w:eastAsia="en-US"/>
    </w:rPr>
  </w:style>
  <w:style w:type="paragraph" w:styleId="a3">
    <w:name w:val="Body Text Indent"/>
    <w:basedOn w:val="a"/>
    <w:link w:val="a4"/>
    <w:rsid w:val="00325BDE"/>
    <w:pPr>
      <w:ind w:right="-1192" w:firstLine="567"/>
      <w:jc w:val="both"/>
    </w:pPr>
    <w:rPr>
      <w:sz w:val="22"/>
      <w:szCs w:val="22"/>
      <w:lang w:val="x-none" w:eastAsia="x-none"/>
    </w:rPr>
  </w:style>
  <w:style w:type="character" w:customStyle="1" w:styleId="a4">
    <w:name w:val="Основной текст с отступом Знак"/>
    <w:link w:val="a3"/>
    <w:rsid w:val="00325BDE"/>
    <w:rPr>
      <w:rFonts w:ascii="Times New Roman" w:eastAsia="Times New Roman" w:hAnsi="Times New Roman"/>
      <w:sz w:val="22"/>
      <w:szCs w:val="22"/>
    </w:rPr>
  </w:style>
  <w:style w:type="paragraph" w:customStyle="1" w:styleId="21">
    <w:name w:val="Основной текст с отступом 21"/>
    <w:basedOn w:val="a"/>
    <w:rsid w:val="00325BDE"/>
    <w:pPr>
      <w:widowControl w:val="0"/>
      <w:suppressAutoHyphens/>
      <w:ind w:firstLine="708"/>
      <w:jc w:val="both"/>
    </w:pPr>
    <w:rPr>
      <w:sz w:val="28"/>
      <w:szCs w:val="20"/>
      <w:lang w:eastAsia="ar-SA"/>
    </w:rPr>
  </w:style>
  <w:style w:type="paragraph" w:styleId="a5">
    <w:name w:val="header"/>
    <w:basedOn w:val="a"/>
    <w:link w:val="a6"/>
    <w:rsid w:val="00325BDE"/>
    <w:pPr>
      <w:tabs>
        <w:tab w:val="center" w:pos="4677"/>
        <w:tab w:val="right" w:pos="9355"/>
      </w:tabs>
    </w:pPr>
    <w:rPr>
      <w:lang w:val="x-none" w:eastAsia="x-none"/>
    </w:rPr>
  </w:style>
  <w:style w:type="character" w:customStyle="1" w:styleId="a6">
    <w:name w:val="Верхний колонтитул Знак"/>
    <w:link w:val="a5"/>
    <w:rsid w:val="00325BDE"/>
    <w:rPr>
      <w:rFonts w:ascii="Times New Roman" w:eastAsia="Times New Roman" w:hAnsi="Times New Roman"/>
      <w:sz w:val="24"/>
      <w:szCs w:val="24"/>
    </w:rPr>
  </w:style>
  <w:style w:type="character" w:styleId="a7">
    <w:name w:val="page number"/>
    <w:rsid w:val="00325BDE"/>
  </w:style>
  <w:style w:type="paragraph" w:customStyle="1" w:styleId="ConsPlusNormal">
    <w:name w:val="ConsPlusNormal"/>
    <w:link w:val="ConsPlusNormal0"/>
    <w:rsid w:val="00C128C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F2472A"/>
    <w:rPr>
      <w:rFonts w:ascii="Arial" w:hAnsi="Arial" w:cs="Arial"/>
      <w:lang w:val="ru-RU" w:eastAsia="ru-RU" w:bidi="ar-SA"/>
    </w:rPr>
  </w:style>
  <w:style w:type="paragraph" w:styleId="a8">
    <w:name w:val="No Spacing"/>
    <w:qFormat/>
    <w:rsid w:val="00102C0F"/>
    <w:rPr>
      <w:sz w:val="22"/>
      <w:szCs w:val="22"/>
      <w:lang w:eastAsia="en-US"/>
    </w:rPr>
  </w:style>
  <w:style w:type="paragraph" w:styleId="a9">
    <w:name w:val="Balloon Text"/>
    <w:basedOn w:val="a"/>
    <w:link w:val="aa"/>
    <w:uiPriority w:val="99"/>
    <w:semiHidden/>
    <w:rsid w:val="00A70A5E"/>
    <w:rPr>
      <w:rFonts w:ascii="Tahoma" w:eastAsia="Calibri" w:hAnsi="Tahoma" w:cs="Tahoma"/>
      <w:sz w:val="16"/>
      <w:szCs w:val="16"/>
    </w:rPr>
  </w:style>
  <w:style w:type="character" w:customStyle="1" w:styleId="aa">
    <w:name w:val="Текст выноски Знак"/>
    <w:link w:val="a9"/>
    <w:uiPriority w:val="99"/>
    <w:rsid w:val="002331DB"/>
    <w:rPr>
      <w:rFonts w:ascii="Tahoma" w:hAnsi="Tahoma" w:cs="Tahoma"/>
      <w:sz w:val="16"/>
      <w:szCs w:val="16"/>
      <w:lang w:val="ru-RU" w:eastAsia="ru-RU" w:bidi="ar-SA"/>
    </w:rPr>
  </w:style>
  <w:style w:type="paragraph" w:customStyle="1" w:styleId="ConsPlusCell">
    <w:name w:val="ConsPlusCell"/>
    <w:rsid w:val="009702C2"/>
    <w:pPr>
      <w:widowControl w:val="0"/>
      <w:autoSpaceDE w:val="0"/>
      <w:autoSpaceDN w:val="0"/>
      <w:adjustRightInd w:val="0"/>
    </w:pPr>
    <w:rPr>
      <w:rFonts w:ascii="Arial" w:hAnsi="Arial" w:cs="Arial"/>
    </w:rPr>
  </w:style>
  <w:style w:type="character" w:styleId="ab">
    <w:name w:val="Hyperlink"/>
    <w:uiPriority w:val="99"/>
    <w:rsid w:val="00293B42"/>
    <w:rPr>
      <w:rFonts w:ascii="Times New Roman" w:hAnsi="Times New Roman"/>
      <w:b/>
      <w:color w:val="0000FF"/>
      <w:sz w:val="24"/>
      <w:szCs w:val="24"/>
      <w:u w:val="none"/>
      <w:lang w:val="en-US" w:eastAsia="en-US" w:bidi="ar-SA"/>
    </w:rPr>
  </w:style>
  <w:style w:type="paragraph" w:customStyle="1" w:styleId="ac">
    <w:name w:val="Знак Знак Знак Знак Знак"/>
    <w:basedOn w:val="a"/>
    <w:autoRedefine/>
    <w:rsid w:val="00537E9D"/>
    <w:pPr>
      <w:spacing w:after="160" w:line="240" w:lineRule="exact"/>
    </w:pPr>
    <w:rPr>
      <w:sz w:val="28"/>
      <w:szCs w:val="20"/>
      <w:lang w:val="en-US" w:eastAsia="en-US"/>
    </w:rPr>
  </w:style>
  <w:style w:type="paragraph" w:styleId="ad">
    <w:name w:val="Title"/>
    <w:basedOn w:val="a"/>
    <w:link w:val="ae"/>
    <w:qFormat/>
    <w:rsid w:val="00210725"/>
    <w:pPr>
      <w:overflowPunct w:val="0"/>
      <w:autoSpaceDE w:val="0"/>
      <w:autoSpaceDN w:val="0"/>
      <w:adjustRightInd w:val="0"/>
      <w:jc w:val="center"/>
      <w:textAlignment w:val="baseline"/>
    </w:pPr>
    <w:rPr>
      <w:rFonts w:ascii="Calibri" w:eastAsia="Calibri" w:hAnsi="Calibri"/>
      <w:b/>
      <w:caps/>
      <w:szCs w:val="20"/>
      <w:lang w:val="x-none" w:eastAsia="x-none"/>
    </w:rPr>
  </w:style>
  <w:style w:type="character" w:customStyle="1" w:styleId="ae">
    <w:name w:val="Название Знак"/>
    <w:link w:val="ad"/>
    <w:rsid w:val="00210725"/>
    <w:rPr>
      <w:b/>
      <w:caps/>
      <w:sz w:val="24"/>
      <w:lang w:val="x-none" w:eastAsia="x-none" w:bidi="ar-SA"/>
    </w:rPr>
  </w:style>
  <w:style w:type="paragraph" w:customStyle="1" w:styleId="15">
    <w:name w:val="Знак Знак15"/>
    <w:basedOn w:val="a"/>
    <w:autoRedefine/>
    <w:rsid w:val="00570A4C"/>
    <w:pPr>
      <w:spacing w:after="160" w:line="240" w:lineRule="exact"/>
    </w:pPr>
    <w:rPr>
      <w:sz w:val="28"/>
      <w:szCs w:val="20"/>
      <w:lang w:val="en-US" w:eastAsia="en-US"/>
    </w:rPr>
  </w:style>
  <w:style w:type="paragraph" w:styleId="af">
    <w:name w:val="annotation text"/>
    <w:basedOn w:val="a"/>
    <w:link w:val="af0"/>
    <w:unhideWhenUsed/>
    <w:rsid w:val="00BA5385"/>
    <w:rPr>
      <w:rFonts w:ascii="Calibri" w:eastAsia="Calibri" w:hAnsi="Calibri"/>
      <w:sz w:val="20"/>
      <w:szCs w:val="20"/>
    </w:rPr>
  </w:style>
  <w:style w:type="character" w:customStyle="1" w:styleId="af0">
    <w:name w:val="Текст примечания Знак"/>
    <w:link w:val="af"/>
    <w:rsid w:val="00BA5385"/>
    <w:rPr>
      <w:lang w:val="ru-RU" w:eastAsia="ru-RU" w:bidi="ar-SA"/>
    </w:rPr>
  </w:style>
  <w:style w:type="paragraph" w:styleId="af1">
    <w:name w:val="Subtitle"/>
    <w:basedOn w:val="a"/>
    <w:link w:val="af2"/>
    <w:qFormat/>
    <w:rsid w:val="0053501A"/>
    <w:pPr>
      <w:overflowPunct w:val="0"/>
      <w:autoSpaceDE w:val="0"/>
      <w:autoSpaceDN w:val="0"/>
      <w:adjustRightInd w:val="0"/>
      <w:jc w:val="center"/>
    </w:pPr>
    <w:rPr>
      <w:rFonts w:ascii="Calibri" w:eastAsia="Calibri" w:hAnsi="Calibri"/>
      <w:b/>
      <w:bCs/>
      <w:sz w:val="22"/>
      <w:szCs w:val="22"/>
    </w:rPr>
  </w:style>
  <w:style w:type="character" w:customStyle="1" w:styleId="af2">
    <w:name w:val="Подзаголовок Знак"/>
    <w:link w:val="af1"/>
    <w:rsid w:val="0053501A"/>
    <w:rPr>
      <w:b/>
      <w:bCs/>
      <w:sz w:val="22"/>
      <w:szCs w:val="22"/>
      <w:lang w:val="ru-RU" w:eastAsia="ru-RU" w:bidi="ar-SA"/>
    </w:rPr>
  </w:style>
  <w:style w:type="character" w:styleId="af3">
    <w:name w:val="Strong"/>
    <w:qFormat/>
    <w:rsid w:val="0053501A"/>
    <w:rPr>
      <w:b/>
      <w:bCs/>
    </w:rPr>
  </w:style>
  <w:style w:type="character" w:customStyle="1" w:styleId="af4">
    <w:name w:val="Гипертекстовая ссылка"/>
    <w:rsid w:val="00F94F6F"/>
    <w:rPr>
      <w:color w:val="106BBE"/>
    </w:rPr>
  </w:style>
  <w:style w:type="character" w:customStyle="1" w:styleId="16">
    <w:name w:val="Знак Знак16"/>
    <w:rsid w:val="00BE7FBB"/>
    <w:rPr>
      <w:rFonts w:ascii="Times New Roman" w:eastAsia="Times New Roman" w:hAnsi="Times New Roman"/>
      <w:sz w:val="24"/>
      <w:szCs w:val="24"/>
    </w:rPr>
  </w:style>
  <w:style w:type="character" w:customStyle="1" w:styleId="17">
    <w:name w:val="Знак Знак17"/>
    <w:rsid w:val="002331DB"/>
    <w:rPr>
      <w:rFonts w:ascii="Times New Roman" w:eastAsia="Times New Roman" w:hAnsi="Times New Roman"/>
      <w:sz w:val="22"/>
      <w:szCs w:val="22"/>
    </w:rPr>
  </w:style>
  <w:style w:type="paragraph" w:customStyle="1" w:styleId="af5">
    <w:name w:val="Нормальный (таблица)"/>
    <w:basedOn w:val="a"/>
    <w:next w:val="a"/>
    <w:rsid w:val="002331DB"/>
    <w:pPr>
      <w:widowControl w:val="0"/>
      <w:autoSpaceDE w:val="0"/>
      <w:autoSpaceDN w:val="0"/>
      <w:adjustRightInd w:val="0"/>
      <w:jc w:val="both"/>
    </w:pPr>
    <w:rPr>
      <w:rFonts w:ascii="Arial" w:hAnsi="Arial" w:cs="Arial"/>
    </w:rPr>
  </w:style>
  <w:style w:type="paragraph" w:customStyle="1" w:styleId="af6">
    <w:name w:val="Прижатый влево"/>
    <w:basedOn w:val="a"/>
    <w:next w:val="a"/>
    <w:rsid w:val="002331DB"/>
    <w:pPr>
      <w:widowControl w:val="0"/>
      <w:autoSpaceDE w:val="0"/>
      <w:autoSpaceDN w:val="0"/>
      <w:adjustRightInd w:val="0"/>
    </w:pPr>
    <w:rPr>
      <w:rFonts w:ascii="Arial" w:hAnsi="Arial" w:cs="Arial"/>
    </w:rPr>
  </w:style>
  <w:style w:type="paragraph" w:customStyle="1" w:styleId="7">
    <w:name w:val="Знак Знак7"/>
    <w:basedOn w:val="a"/>
    <w:autoRedefine/>
    <w:rsid w:val="002331DB"/>
    <w:pPr>
      <w:spacing w:after="160" w:line="240" w:lineRule="exact"/>
    </w:pPr>
    <w:rPr>
      <w:sz w:val="28"/>
      <w:szCs w:val="28"/>
      <w:lang w:val="en-US" w:eastAsia="en-US"/>
    </w:rPr>
  </w:style>
  <w:style w:type="paragraph" w:customStyle="1" w:styleId="af7">
    <w:name w:val="Знак"/>
    <w:basedOn w:val="a"/>
    <w:rsid w:val="002331DB"/>
    <w:pPr>
      <w:spacing w:after="160" w:line="240" w:lineRule="exact"/>
    </w:pPr>
    <w:rPr>
      <w:rFonts w:ascii="Verdana" w:hAnsi="Verdana" w:cs="Verdana"/>
      <w:sz w:val="20"/>
      <w:szCs w:val="20"/>
      <w:lang w:val="en-US" w:eastAsia="en-US"/>
    </w:rPr>
  </w:style>
  <w:style w:type="paragraph" w:customStyle="1" w:styleId="11">
    <w:name w:val="Стиль1"/>
    <w:basedOn w:val="2"/>
    <w:rsid w:val="002331DB"/>
    <w:pPr>
      <w:overflowPunct/>
      <w:autoSpaceDE/>
      <w:autoSpaceDN/>
      <w:adjustRightInd/>
      <w:spacing w:line="480" w:lineRule="auto"/>
      <w:ind w:left="0"/>
      <w:jc w:val="both"/>
      <w:textAlignment w:val="auto"/>
    </w:pPr>
    <w:rPr>
      <w:sz w:val="26"/>
      <w:szCs w:val="26"/>
    </w:rPr>
  </w:style>
  <w:style w:type="paragraph" w:styleId="2">
    <w:name w:val="Body Text 2"/>
    <w:basedOn w:val="a"/>
    <w:link w:val="20"/>
    <w:rsid w:val="002331DB"/>
    <w:pPr>
      <w:overflowPunct w:val="0"/>
      <w:autoSpaceDE w:val="0"/>
      <w:autoSpaceDN w:val="0"/>
      <w:adjustRightInd w:val="0"/>
      <w:spacing w:after="120"/>
      <w:ind w:left="283"/>
      <w:textAlignment w:val="baseline"/>
    </w:pPr>
    <w:rPr>
      <w:rFonts w:ascii="Calibri" w:eastAsia="Calibri" w:hAnsi="Calibri"/>
      <w:sz w:val="28"/>
      <w:szCs w:val="28"/>
    </w:rPr>
  </w:style>
  <w:style w:type="character" w:customStyle="1" w:styleId="20">
    <w:name w:val="Основной текст 2 Знак"/>
    <w:link w:val="2"/>
    <w:rsid w:val="002331DB"/>
    <w:rPr>
      <w:sz w:val="28"/>
      <w:szCs w:val="28"/>
      <w:lang w:val="ru-RU" w:eastAsia="ru-RU" w:bidi="ar-SA"/>
    </w:rPr>
  </w:style>
  <w:style w:type="paragraph" w:customStyle="1" w:styleId="12">
    <w:name w:val="1"/>
    <w:basedOn w:val="a"/>
    <w:autoRedefine/>
    <w:rsid w:val="002331DB"/>
    <w:pPr>
      <w:spacing w:after="160" w:line="240" w:lineRule="exact"/>
    </w:pPr>
    <w:rPr>
      <w:sz w:val="28"/>
      <w:szCs w:val="28"/>
      <w:lang w:val="en-US" w:eastAsia="en-US"/>
    </w:rPr>
  </w:style>
  <w:style w:type="paragraph" w:customStyle="1" w:styleId="af8">
    <w:name w:val="Нормальный"/>
    <w:rsid w:val="002331DB"/>
    <w:pPr>
      <w:overflowPunct w:val="0"/>
      <w:autoSpaceDE w:val="0"/>
      <w:autoSpaceDN w:val="0"/>
      <w:adjustRightInd w:val="0"/>
      <w:textAlignment w:val="baseline"/>
    </w:pPr>
    <w:rPr>
      <w:rFonts w:ascii="Times New Roman" w:eastAsia="Times New Roman" w:hAnsi="Times New Roman"/>
    </w:rPr>
  </w:style>
  <w:style w:type="paragraph" w:styleId="22">
    <w:name w:val="Body Text Indent 2"/>
    <w:basedOn w:val="a"/>
    <w:link w:val="23"/>
    <w:rsid w:val="002331DB"/>
    <w:pPr>
      <w:spacing w:after="120" w:line="480" w:lineRule="auto"/>
      <w:ind w:left="283"/>
    </w:pPr>
    <w:rPr>
      <w:rFonts w:ascii="Calibri" w:eastAsia="Calibri" w:hAnsi="Calibri"/>
    </w:rPr>
  </w:style>
  <w:style w:type="character" w:customStyle="1" w:styleId="23">
    <w:name w:val="Основной текст с отступом 2 Знак"/>
    <w:link w:val="22"/>
    <w:rsid w:val="002331DB"/>
    <w:rPr>
      <w:sz w:val="24"/>
      <w:szCs w:val="24"/>
      <w:lang w:val="ru-RU" w:eastAsia="ru-RU" w:bidi="ar-SA"/>
    </w:rPr>
  </w:style>
  <w:style w:type="paragraph" w:customStyle="1" w:styleId="af9">
    <w:name w:val="Знак Знак Знак Знак Знак Знак Знак Знак Знак Знак Знак Знак Знак Знак Знак Знак"/>
    <w:basedOn w:val="a"/>
    <w:rsid w:val="002331DB"/>
    <w:pPr>
      <w:spacing w:after="160" w:line="240" w:lineRule="exact"/>
    </w:pPr>
    <w:rPr>
      <w:rFonts w:ascii="Verdana" w:hAnsi="Verdana" w:cs="Verdana"/>
      <w:sz w:val="20"/>
      <w:szCs w:val="20"/>
      <w:lang w:val="en-US" w:eastAsia="en-US"/>
    </w:rPr>
  </w:style>
  <w:style w:type="paragraph" w:customStyle="1" w:styleId="24">
    <w:name w:val="Знак Знак Знак Знак Знак2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afa">
    <w:name w:val="Знак Знак Знак Знак 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0">
    <w:name w:val="Знак Знак Знак Знак Знак3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afb">
    <w:name w:val="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13">
    <w:name w:val="Знак Знак1 Знак Знак Знак Знак 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
    <w:name w:val="Знак4 Знак Знак Знак Знак Знак Знак"/>
    <w:basedOn w:val="a"/>
    <w:autoRedefine/>
    <w:rsid w:val="002331DB"/>
    <w:pPr>
      <w:spacing w:after="160" w:line="240" w:lineRule="exact"/>
    </w:pPr>
    <w:rPr>
      <w:sz w:val="28"/>
      <w:szCs w:val="28"/>
      <w:lang w:val="en-US" w:eastAsia="en-US"/>
    </w:rPr>
  </w:style>
  <w:style w:type="paragraph" w:customStyle="1" w:styleId="25">
    <w:name w:val="Знак Знак Знак Знак Знак2"/>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styleId="afc">
    <w:name w:val="footer"/>
    <w:basedOn w:val="a"/>
    <w:link w:val="afd"/>
    <w:rsid w:val="002331DB"/>
    <w:pPr>
      <w:tabs>
        <w:tab w:val="center" w:pos="4677"/>
        <w:tab w:val="right" w:pos="9355"/>
      </w:tabs>
    </w:pPr>
  </w:style>
  <w:style w:type="paragraph" w:styleId="afe">
    <w:name w:val="Normal (Web)"/>
    <w:basedOn w:val="a"/>
    <w:rsid w:val="002331DB"/>
    <w:pPr>
      <w:spacing w:before="100" w:beforeAutospacing="1" w:after="225" w:line="336" w:lineRule="auto"/>
    </w:pPr>
    <w:rPr>
      <w:rFonts w:ascii="Tahoma" w:hAnsi="Tahoma" w:cs="Tahoma"/>
      <w:color w:val="666666"/>
      <w:sz w:val="29"/>
      <w:szCs w:val="29"/>
    </w:rPr>
  </w:style>
  <w:style w:type="paragraph" w:customStyle="1" w:styleId="14">
    <w:name w:val="Знак Знак Знак Знак1"/>
    <w:basedOn w:val="a"/>
    <w:autoRedefine/>
    <w:rsid w:val="002331DB"/>
    <w:pPr>
      <w:spacing w:after="160" w:line="240" w:lineRule="exact"/>
    </w:pPr>
    <w:rPr>
      <w:sz w:val="28"/>
      <w:szCs w:val="28"/>
      <w:lang w:val="en-US" w:eastAsia="en-US"/>
    </w:rPr>
  </w:style>
  <w:style w:type="paragraph" w:customStyle="1" w:styleId="CharChar">
    <w:name w:val="Char Char"/>
    <w:basedOn w:val="a"/>
    <w:autoRedefine/>
    <w:rsid w:val="002331DB"/>
    <w:pPr>
      <w:spacing w:after="160"/>
      <w:ind w:firstLine="720"/>
    </w:pPr>
    <w:rPr>
      <w:sz w:val="28"/>
      <w:szCs w:val="28"/>
      <w:lang w:val="en-US" w:eastAsia="en-US"/>
    </w:rPr>
  </w:style>
  <w:style w:type="paragraph" w:customStyle="1" w:styleId="9">
    <w:name w:val="Знак9"/>
    <w:basedOn w:val="a"/>
    <w:autoRedefine/>
    <w:rsid w:val="002331DB"/>
    <w:pPr>
      <w:spacing w:after="160" w:line="240" w:lineRule="exact"/>
    </w:pPr>
    <w:rPr>
      <w:sz w:val="28"/>
      <w:szCs w:val="28"/>
      <w:lang w:val="en-US" w:eastAsia="en-US"/>
    </w:rPr>
  </w:style>
  <w:style w:type="character" w:styleId="aff">
    <w:name w:val="FollowedHyperlink"/>
    <w:uiPriority w:val="99"/>
    <w:rsid w:val="002331DB"/>
    <w:rPr>
      <w:color w:val="800080"/>
      <w:u w:val="single"/>
    </w:rPr>
  </w:style>
  <w:style w:type="paragraph" w:customStyle="1" w:styleId="aff0">
    <w:name w:val="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26">
    <w:name w:val="2"/>
    <w:basedOn w:val="a"/>
    <w:autoRedefine/>
    <w:rsid w:val="002331DB"/>
    <w:pPr>
      <w:spacing w:after="160" w:line="240" w:lineRule="exact"/>
    </w:pPr>
    <w:rPr>
      <w:sz w:val="28"/>
      <w:szCs w:val="28"/>
      <w:lang w:val="en-US" w:eastAsia="en-US"/>
    </w:rPr>
  </w:style>
  <w:style w:type="paragraph" w:styleId="aff1">
    <w:name w:val="Body Text"/>
    <w:basedOn w:val="a"/>
    <w:link w:val="aff2"/>
    <w:rsid w:val="002331DB"/>
    <w:pPr>
      <w:spacing w:after="120"/>
    </w:pPr>
    <w:rPr>
      <w:rFonts w:ascii="Calibri" w:eastAsia="Calibri" w:hAnsi="Calibri"/>
      <w:sz w:val="28"/>
      <w:szCs w:val="28"/>
    </w:rPr>
  </w:style>
  <w:style w:type="character" w:customStyle="1" w:styleId="aff2">
    <w:name w:val="Основной текст Знак"/>
    <w:link w:val="aff1"/>
    <w:rsid w:val="002331DB"/>
    <w:rPr>
      <w:sz w:val="28"/>
      <w:szCs w:val="28"/>
      <w:lang w:val="ru-RU" w:eastAsia="ru-RU" w:bidi="ar-SA"/>
    </w:rPr>
  </w:style>
  <w:style w:type="paragraph" w:styleId="aff3">
    <w:name w:val="Body Text First Indent"/>
    <w:basedOn w:val="aff1"/>
    <w:link w:val="aff4"/>
    <w:rsid w:val="002331DB"/>
    <w:pPr>
      <w:ind w:firstLine="210"/>
    </w:pPr>
  </w:style>
  <w:style w:type="character" w:customStyle="1" w:styleId="aff4">
    <w:name w:val="Красная строка Знак"/>
    <w:basedOn w:val="aff2"/>
    <w:link w:val="aff3"/>
    <w:rsid w:val="002331DB"/>
    <w:rPr>
      <w:sz w:val="28"/>
      <w:szCs w:val="28"/>
      <w:lang w:val="ru-RU" w:eastAsia="ru-RU" w:bidi="ar-SA"/>
    </w:rPr>
  </w:style>
  <w:style w:type="paragraph" w:customStyle="1" w:styleId="18">
    <w:name w:val="Знак Знак Знак1 Знак Знак Знак Знак Знак Знак 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220">
    <w:name w:val="Знак Знак2 Знак Знак2"/>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7">
    <w:name w:val="Знак2 Знак Знак Знак 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character" w:customStyle="1" w:styleId="aff5">
    <w:name w:val="Цветовое выделение"/>
    <w:rsid w:val="002331DB"/>
    <w:rPr>
      <w:b/>
      <w:bCs/>
      <w:color w:val="26282F"/>
    </w:rPr>
  </w:style>
  <w:style w:type="paragraph" w:customStyle="1" w:styleId="210">
    <w:name w:val="Знак Знак Знак Знак Знак21"/>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8">
    <w:name w:val="Знак Знак2"/>
    <w:basedOn w:val="a"/>
    <w:autoRedefine/>
    <w:rsid w:val="002331DB"/>
    <w:pPr>
      <w:spacing w:after="160" w:line="240" w:lineRule="exact"/>
    </w:pPr>
    <w:rPr>
      <w:sz w:val="28"/>
      <w:szCs w:val="28"/>
      <w:lang w:val="en-US" w:eastAsia="en-US"/>
    </w:rPr>
  </w:style>
  <w:style w:type="paragraph" w:customStyle="1" w:styleId="19">
    <w:name w:val="Знак Знак1"/>
    <w:basedOn w:val="a"/>
    <w:autoRedefine/>
    <w:rsid w:val="002331DB"/>
    <w:pPr>
      <w:spacing w:after="160" w:line="240" w:lineRule="exact"/>
    </w:pPr>
    <w:rPr>
      <w:sz w:val="28"/>
      <w:szCs w:val="28"/>
      <w:lang w:val="en-US" w:eastAsia="en-US"/>
    </w:rPr>
  </w:style>
  <w:style w:type="paragraph" w:customStyle="1" w:styleId="aff6">
    <w:name w:val="Знак Знак Знак Знак Знак Знак Знак Знак"/>
    <w:basedOn w:val="a"/>
    <w:autoRedefine/>
    <w:rsid w:val="002331DB"/>
    <w:pPr>
      <w:spacing w:after="160" w:line="240" w:lineRule="exact"/>
    </w:pPr>
    <w:rPr>
      <w:sz w:val="28"/>
      <w:szCs w:val="28"/>
      <w:lang w:val="en-US" w:eastAsia="en-US"/>
    </w:rPr>
  </w:style>
  <w:style w:type="paragraph" w:styleId="aff7">
    <w:name w:val="Date"/>
    <w:basedOn w:val="a"/>
    <w:next w:val="a"/>
    <w:link w:val="aff8"/>
    <w:rsid w:val="002331DB"/>
    <w:rPr>
      <w:rFonts w:ascii="Calibri" w:eastAsia="Calibri" w:hAnsi="Calibri"/>
      <w:sz w:val="28"/>
      <w:szCs w:val="28"/>
    </w:rPr>
  </w:style>
  <w:style w:type="character" w:customStyle="1" w:styleId="aff8">
    <w:name w:val="Дата Знак"/>
    <w:link w:val="aff7"/>
    <w:rsid w:val="002331DB"/>
    <w:rPr>
      <w:sz w:val="28"/>
      <w:szCs w:val="28"/>
      <w:lang w:val="ru-RU" w:eastAsia="ru-RU" w:bidi="ar-SA"/>
    </w:rPr>
  </w:style>
  <w:style w:type="paragraph" w:customStyle="1" w:styleId="40">
    <w:name w:val="Знак Знак4 Знак Знак Знак Знак 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41">
    <w:name w:val="Знак Знак4 Знак Знак Знак Знак Знак Знак Знак 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5">
    <w:name w:val="Знак Знак5 Знак Знак Знак Знак Знак Знак Знак Знак Знак Знак 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aff9">
    <w:name w:val="Знак Знак Знак"/>
    <w:basedOn w:val="a"/>
    <w:autoRedefine/>
    <w:rsid w:val="002331DB"/>
    <w:pPr>
      <w:spacing w:after="160" w:line="240" w:lineRule="exact"/>
    </w:pPr>
    <w:rPr>
      <w:sz w:val="28"/>
      <w:szCs w:val="28"/>
      <w:lang w:val="en-US" w:eastAsia="en-US"/>
    </w:rPr>
  </w:style>
  <w:style w:type="paragraph" w:customStyle="1" w:styleId="70">
    <w:name w:val="Знак7 Знак Знак Знак"/>
    <w:basedOn w:val="a"/>
    <w:autoRedefine/>
    <w:rsid w:val="002331DB"/>
    <w:pPr>
      <w:spacing w:after="160" w:line="240" w:lineRule="exact"/>
    </w:pPr>
    <w:rPr>
      <w:sz w:val="28"/>
      <w:szCs w:val="28"/>
      <w:lang w:val="en-US" w:eastAsia="en-US"/>
    </w:rPr>
  </w:style>
  <w:style w:type="paragraph" w:customStyle="1" w:styleId="1a">
    <w:name w:val="Знак Знак Знак1 Знак Знак Знак Знак Знак Знак"/>
    <w:basedOn w:val="a"/>
    <w:rsid w:val="002331DB"/>
    <w:pPr>
      <w:spacing w:after="160" w:line="240" w:lineRule="exact"/>
    </w:pPr>
    <w:rPr>
      <w:rFonts w:ascii="Verdana" w:hAnsi="Verdana" w:cs="Verdana"/>
      <w:sz w:val="20"/>
      <w:szCs w:val="20"/>
      <w:lang w:val="en-US" w:eastAsia="en-US"/>
    </w:rPr>
  </w:style>
  <w:style w:type="paragraph" w:customStyle="1" w:styleId="1b">
    <w:name w:val="Знак Знак Знак1"/>
    <w:basedOn w:val="a"/>
    <w:autoRedefine/>
    <w:rsid w:val="002331DB"/>
    <w:pPr>
      <w:spacing w:after="160" w:line="240" w:lineRule="exact"/>
    </w:pPr>
    <w:rPr>
      <w:sz w:val="28"/>
      <w:szCs w:val="28"/>
      <w:lang w:val="en-US" w:eastAsia="en-US"/>
    </w:rPr>
  </w:style>
  <w:style w:type="paragraph" w:customStyle="1" w:styleId="42">
    <w:name w:val="Знак Знак4"/>
    <w:basedOn w:val="a"/>
    <w:autoRedefine/>
    <w:rsid w:val="002331DB"/>
    <w:pPr>
      <w:spacing w:after="160" w:line="240" w:lineRule="exact"/>
    </w:pPr>
    <w:rPr>
      <w:sz w:val="28"/>
      <w:szCs w:val="28"/>
      <w:lang w:val="en-US" w:eastAsia="en-US"/>
    </w:rPr>
  </w:style>
  <w:style w:type="paragraph" w:styleId="affa">
    <w:name w:val="List Paragraph"/>
    <w:basedOn w:val="a"/>
    <w:qFormat/>
    <w:rsid w:val="002331DB"/>
    <w:pPr>
      <w:ind w:left="720"/>
      <w:contextualSpacing/>
      <w:jc w:val="both"/>
    </w:pPr>
    <w:rPr>
      <w:rFonts w:ascii="Calibri" w:hAnsi="Calibri" w:cs="Calibri"/>
      <w:sz w:val="22"/>
      <w:szCs w:val="22"/>
      <w:lang w:eastAsia="en-US"/>
    </w:rPr>
  </w:style>
  <w:style w:type="character" w:customStyle="1" w:styleId="cfs">
    <w:name w:val="cfs"/>
    <w:basedOn w:val="a0"/>
    <w:rsid w:val="002331DB"/>
  </w:style>
  <w:style w:type="paragraph" w:customStyle="1" w:styleId="ConsPlusNonformat">
    <w:name w:val="ConsPlusNonformat"/>
    <w:rsid w:val="002331DB"/>
    <w:pPr>
      <w:widowControl w:val="0"/>
      <w:autoSpaceDE w:val="0"/>
      <w:autoSpaceDN w:val="0"/>
      <w:adjustRightInd w:val="0"/>
    </w:pPr>
    <w:rPr>
      <w:rFonts w:ascii="Courier New" w:eastAsia="Times New Roman" w:hAnsi="Courier New" w:cs="Courier New"/>
    </w:rPr>
  </w:style>
  <w:style w:type="paragraph" w:customStyle="1" w:styleId="31">
    <w:name w:val="Знак Знак3"/>
    <w:basedOn w:val="a"/>
    <w:autoRedefine/>
    <w:rsid w:val="002331DB"/>
    <w:pPr>
      <w:spacing w:after="160" w:line="240" w:lineRule="exact"/>
    </w:pPr>
    <w:rPr>
      <w:sz w:val="28"/>
      <w:szCs w:val="28"/>
      <w:lang w:val="en-US" w:eastAsia="en-US"/>
    </w:rPr>
  </w:style>
  <w:style w:type="paragraph" w:customStyle="1" w:styleId="71">
    <w:name w:val="Знак Знак71"/>
    <w:basedOn w:val="a"/>
    <w:autoRedefine/>
    <w:rsid w:val="002331DB"/>
    <w:pPr>
      <w:spacing w:after="160" w:line="240" w:lineRule="exact"/>
    </w:pPr>
    <w:rPr>
      <w:rFonts w:ascii="Calibri" w:hAnsi="Calibri" w:cs="Calibri"/>
      <w:sz w:val="28"/>
      <w:szCs w:val="28"/>
      <w:lang w:val="en-US" w:eastAsia="en-US"/>
    </w:rPr>
  </w:style>
  <w:style w:type="paragraph" w:customStyle="1" w:styleId="Default">
    <w:name w:val="Default"/>
    <w:rsid w:val="002331DB"/>
    <w:pPr>
      <w:autoSpaceDE w:val="0"/>
      <w:autoSpaceDN w:val="0"/>
      <w:adjustRightInd w:val="0"/>
    </w:pPr>
    <w:rPr>
      <w:rFonts w:ascii="Times New Roman" w:eastAsia="Times New Roman" w:hAnsi="Times New Roman"/>
      <w:color w:val="000000"/>
      <w:sz w:val="24"/>
      <w:szCs w:val="24"/>
    </w:rPr>
  </w:style>
  <w:style w:type="paragraph" w:customStyle="1" w:styleId="72">
    <w:name w:val="Знак Знак72"/>
    <w:basedOn w:val="a"/>
    <w:autoRedefine/>
    <w:rsid w:val="002331DB"/>
    <w:pPr>
      <w:spacing w:after="160" w:line="240" w:lineRule="exact"/>
    </w:pPr>
    <w:rPr>
      <w:sz w:val="28"/>
      <w:szCs w:val="20"/>
      <w:lang w:val="en-US" w:eastAsia="en-US"/>
    </w:rPr>
  </w:style>
  <w:style w:type="paragraph" w:customStyle="1" w:styleId="110">
    <w:name w:val="Знак Знак Знак Знак11"/>
    <w:basedOn w:val="a"/>
    <w:autoRedefine/>
    <w:rsid w:val="002331DB"/>
    <w:pPr>
      <w:spacing w:after="160" w:line="240" w:lineRule="exact"/>
    </w:pPr>
    <w:rPr>
      <w:sz w:val="28"/>
      <w:szCs w:val="20"/>
      <w:lang w:val="en-US" w:eastAsia="en-US"/>
    </w:rPr>
  </w:style>
  <w:style w:type="paragraph" w:customStyle="1" w:styleId="CharChar1">
    <w:name w:val="Char Char1"/>
    <w:basedOn w:val="a"/>
    <w:autoRedefine/>
    <w:rsid w:val="002331DB"/>
    <w:pPr>
      <w:spacing w:after="160"/>
      <w:ind w:firstLine="720"/>
    </w:pPr>
    <w:rPr>
      <w:sz w:val="28"/>
      <w:szCs w:val="20"/>
      <w:lang w:val="en-US" w:eastAsia="en-US"/>
    </w:rPr>
  </w:style>
  <w:style w:type="paragraph" w:customStyle="1" w:styleId="1c">
    <w:name w:val="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111">
    <w:name w:val="Знак Знак Знак1 Знак Знак Знак Знак Знак Знак 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221">
    <w:name w:val="Знак Знак2 Знак Знак21"/>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11">
    <w:name w:val="Знак2 Знак Знак Знак Знак Знак1"/>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22">
    <w:name w:val="Знак Знак Знак Знак Знак22"/>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10">
    <w:name w:val="Знак Знак4 Знак Знак Знак Знак 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411">
    <w:name w:val="Знак Знак4 Знак Знак Знак Знак Знак Знак Знак 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51">
    <w:name w:val="Знак Знак5 Знак Знак Знак Знак Знак Знак Знак Знак Знак Знак 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29">
    <w:name w:val="Знак Знак Знак2"/>
    <w:basedOn w:val="a"/>
    <w:autoRedefine/>
    <w:rsid w:val="002331DB"/>
    <w:pPr>
      <w:spacing w:after="160" w:line="240" w:lineRule="exact"/>
    </w:pPr>
    <w:rPr>
      <w:sz w:val="28"/>
      <w:szCs w:val="20"/>
      <w:lang w:val="en-US" w:eastAsia="en-US"/>
    </w:rPr>
  </w:style>
  <w:style w:type="paragraph" w:customStyle="1" w:styleId="710">
    <w:name w:val="Знак7 Знак Знак Знак1"/>
    <w:basedOn w:val="a"/>
    <w:autoRedefine/>
    <w:rsid w:val="002331DB"/>
    <w:pPr>
      <w:spacing w:after="160" w:line="240" w:lineRule="exact"/>
    </w:pPr>
    <w:rPr>
      <w:sz w:val="28"/>
      <w:szCs w:val="20"/>
      <w:lang w:val="en-US" w:eastAsia="en-US"/>
    </w:rPr>
  </w:style>
  <w:style w:type="paragraph" w:customStyle="1" w:styleId="112">
    <w:name w:val="Знак Знак Знак1 Знак Знак Знак Знак Знак Знак1"/>
    <w:basedOn w:val="a"/>
    <w:rsid w:val="002331DB"/>
    <w:pPr>
      <w:spacing w:after="160" w:line="240" w:lineRule="exact"/>
    </w:pPr>
    <w:rPr>
      <w:rFonts w:ascii="Verdana" w:hAnsi="Verdana"/>
      <w:sz w:val="20"/>
      <w:szCs w:val="20"/>
      <w:lang w:val="en-US" w:eastAsia="en-US"/>
    </w:rPr>
  </w:style>
  <w:style w:type="paragraph" w:customStyle="1" w:styleId="412">
    <w:name w:val="Знак Знак41"/>
    <w:basedOn w:val="a"/>
    <w:autoRedefine/>
    <w:rsid w:val="002331DB"/>
    <w:pPr>
      <w:spacing w:after="160" w:line="240" w:lineRule="exact"/>
    </w:pPr>
    <w:rPr>
      <w:sz w:val="28"/>
      <w:szCs w:val="20"/>
      <w:lang w:val="en-US" w:eastAsia="en-US"/>
    </w:rPr>
  </w:style>
  <w:style w:type="paragraph" w:customStyle="1" w:styleId="310">
    <w:name w:val="Знак Знак31"/>
    <w:basedOn w:val="a"/>
    <w:autoRedefine/>
    <w:rsid w:val="002331DB"/>
    <w:pPr>
      <w:spacing w:after="160" w:line="240" w:lineRule="exact"/>
    </w:pPr>
    <w:rPr>
      <w:sz w:val="28"/>
      <w:szCs w:val="20"/>
      <w:lang w:val="en-US" w:eastAsia="en-US"/>
    </w:rPr>
  </w:style>
  <w:style w:type="paragraph" w:customStyle="1" w:styleId="affb">
    <w:name w:val="Знак Знак 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ConsPlusTitle">
    <w:name w:val="ConsPlusTitle"/>
    <w:rsid w:val="002331DB"/>
    <w:pPr>
      <w:widowControl w:val="0"/>
      <w:autoSpaceDE w:val="0"/>
      <w:autoSpaceDN w:val="0"/>
      <w:adjustRightInd w:val="0"/>
    </w:pPr>
    <w:rPr>
      <w:rFonts w:ascii="Times New Roman" w:eastAsia="Times New Roman" w:hAnsi="Times New Roman"/>
      <w:b/>
      <w:bCs/>
      <w:sz w:val="24"/>
      <w:szCs w:val="24"/>
    </w:rPr>
  </w:style>
  <w:style w:type="character" w:customStyle="1" w:styleId="affc">
    <w:name w:val="Не вступил в силу"/>
    <w:rsid w:val="002331DB"/>
    <w:rPr>
      <w:b/>
      <w:bCs/>
      <w:color w:val="000000"/>
      <w:sz w:val="26"/>
      <w:szCs w:val="26"/>
      <w:shd w:val="clear" w:color="auto" w:fill="D8EDE8"/>
    </w:rPr>
  </w:style>
  <w:style w:type="paragraph" w:customStyle="1" w:styleId="02">
    <w:name w:val="02_Заголовок"/>
    <w:basedOn w:val="a"/>
    <w:link w:val="020"/>
    <w:qFormat/>
    <w:rsid w:val="002331DB"/>
    <w:pPr>
      <w:widowControl w:val="0"/>
      <w:autoSpaceDE w:val="0"/>
      <w:autoSpaceDN w:val="0"/>
      <w:adjustRightInd w:val="0"/>
      <w:jc w:val="center"/>
      <w:outlineLvl w:val="1"/>
    </w:pPr>
    <w:rPr>
      <w:rFonts w:ascii="Calibri" w:eastAsia="Calibri" w:hAnsi="Calibri"/>
    </w:rPr>
  </w:style>
  <w:style w:type="character" w:customStyle="1" w:styleId="020">
    <w:name w:val="02_Заголовок Знак"/>
    <w:link w:val="02"/>
    <w:rsid w:val="002331DB"/>
    <w:rPr>
      <w:rFonts w:eastAsia="Calibri"/>
      <w:sz w:val="24"/>
      <w:szCs w:val="24"/>
      <w:lang w:val="ru-RU" w:eastAsia="ru-RU" w:bidi="ar-SA"/>
    </w:rPr>
  </w:style>
  <w:style w:type="character" w:customStyle="1" w:styleId="affd">
    <w:name w:val="Текст в табл"/>
    <w:rsid w:val="002331DB"/>
    <w:rPr>
      <w:rFonts w:ascii="Arial" w:hAnsi="Arial"/>
      <w:noProof w:val="0"/>
      <w:sz w:val="16"/>
      <w:lang w:val="ru-RU"/>
    </w:rPr>
  </w:style>
  <w:style w:type="paragraph" w:customStyle="1" w:styleId="affe">
    <w:name w:val="Текст (лев)"/>
    <w:link w:val="afff"/>
    <w:rsid w:val="002331DB"/>
    <w:pPr>
      <w:spacing w:before="60"/>
      <w:ind w:firstLine="567"/>
      <w:jc w:val="both"/>
    </w:pPr>
    <w:rPr>
      <w:rFonts w:ascii="Arial" w:hAnsi="Arial"/>
      <w:sz w:val="18"/>
      <w:szCs w:val="24"/>
    </w:rPr>
  </w:style>
  <w:style w:type="character" w:customStyle="1" w:styleId="afff">
    <w:name w:val="Текст (лев) Знак"/>
    <w:link w:val="affe"/>
    <w:rsid w:val="002331DB"/>
    <w:rPr>
      <w:rFonts w:ascii="Arial" w:hAnsi="Arial"/>
      <w:sz w:val="18"/>
      <w:szCs w:val="24"/>
      <w:lang w:val="ru-RU" w:eastAsia="ru-RU" w:bidi="ar-SA"/>
    </w:rPr>
  </w:style>
  <w:style w:type="paragraph" w:customStyle="1" w:styleId="formattext">
    <w:name w:val="formattext"/>
    <w:basedOn w:val="a"/>
    <w:rsid w:val="002331DB"/>
    <w:pPr>
      <w:spacing w:before="100" w:beforeAutospacing="1" w:after="100" w:afterAutospacing="1"/>
    </w:pPr>
  </w:style>
  <w:style w:type="paragraph" w:customStyle="1" w:styleId="100">
    <w:name w:val="Таблица_10"/>
    <w:basedOn w:val="a"/>
    <w:link w:val="101"/>
    <w:qFormat/>
    <w:rsid w:val="002331DB"/>
    <w:pPr>
      <w:overflowPunct w:val="0"/>
      <w:autoSpaceDE w:val="0"/>
      <w:autoSpaceDN w:val="0"/>
      <w:adjustRightInd w:val="0"/>
      <w:textAlignment w:val="baseline"/>
    </w:pPr>
    <w:rPr>
      <w:rFonts w:ascii="Calibri" w:eastAsia="Calibri" w:hAnsi="Calibri"/>
    </w:rPr>
  </w:style>
  <w:style w:type="character" w:customStyle="1" w:styleId="101">
    <w:name w:val="Таблица_10 Знак"/>
    <w:link w:val="100"/>
    <w:rsid w:val="002331DB"/>
    <w:rPr>
      <w:rFonts w:eastAsia="Calibri"/>
      <w:sz w:val="24"/>
      <w:szCs w:val="24"/>
      <w:lang w:val="ru-RU" w:eastAsia="ru-RU" w:bidi="ar-SA"/>
    </w:rPr>
  </w:style>
  <w:style w:type="paragraph" w:styleId="afff0">
    <w:name w:val="annotation subject"/>
    <w:basedOn w:val="af"/>
    <w:next w:val="af"/>
    <w:link w:val="afff1"/>
    <w:rsid w:val="002331DB"/>
    <w:rPr>
      <w:b/>
      <w:bCs/>
    </w:rPr>
  </w:style>
  <w:style w:type="paragraph" w:customStyle="1" w:styleId="32">
    <w:name w:val="Знак3"/>
    <w:basedOn w:val="a"/>
    <w:autoRedefine/>
    <w:rsid w:val="002331DB"/>
    <w:pPr>
      <w:spacing w:after="160" w:line="240" w:lineRule="exact"/>
    </w:pPr>
    <w:rPr>
      <w:sz w:val="28"/>
      <w:szCs w:val="20"/>
      <w:lang w:val="en-US" w:eastAsia="en-US"/>
    </w:rPr>
  </w:style>
  <w:style w:type="character" w:styleId="afff2">
    <w:name w:val="annotation reference"/>
    <w:semiHidden/>
    <w:unhideWhenUsed/>
    <w:rsid w:val="00550F56"/>
    <w:rPr>
      <w:sz w:val="16"/>
      <w:szCs w:val="16"/>
    </w:rPr>
  </w:style>
  <w:style w:type="character" w:customStyle="1" w:styleId="73">
    <w:name w:val="Знак7"/>
    <w:semiHidden/>
    <w:rsid w:val="00BD10DC"/>
    <w:rPr>
      <w:rFonts w:eastAsia="Times New Roman"/>
      <w:sz w:val="24"/>
      <w:szCs w:val="24"/>
      <w:lang w:val="ru-RU" w:eastAsia="ru-RU"/>
    </w:rPr>
  </w:style>
  <w:style w:type="paragraph" w:customStyle="1" w:styleId="151">
    <w:name w:val="Знак Знак151"/>
    <w:basedOn w:val="a"/>
    <w:autoRedefine/>
    <w:rsid w:val="00DB53B9"/>
    <w:pPr>
      <w:spacing w:after="160" w:line="240" w:lineRule="exact"/>
    </w:pPr>
    <w:rPr>
      <w:sz w:val="28"/>
      <w:szCs w:val="20"/>
      <w:lang w:val="en-US" w:eastAsia="en-US"/>
    </w:rPr>
  </w:style>
  <w:style w:type="paragraph" w:customStyle="1" w:styleId="1d">
    <w:name w:val="Знак Знак Знак1 Знак Знак Знак Знак Знак Знак Знак Знак Знак Знак Знак Знак Знак Знак Знак Знак"/>
    <w:basedOn w:val="a"/>
    <w:autoRedefine/>
    <w:rsid w:val="00DA42D8"/>
    <w:pPr>
      <w:spacing w:after="160" w:line="240" w:lineRule="exact"/>
    </w:pPr>
    <w:rPr>
      <w:sz w:val="28"/>
      <w:szCs w:val="20"/>
      <w:lang w:val="en-US" w:eastAsia="en-US"/>
    </w:rPr>
  </w:style>
  <w:style w:type="paragraph" w:customStyle="1" w:styleId="43">
    <w:name w:val="Знак Знак4 Знак Знак Знак Знак Знак Знак Знак Знак Знак Знак"/>
    <w:basedOn w:val="a"/>
    <w:rsid w:val="00DA42D8"/>
    <w:pPr>
      <w:spacing w:before="100" w:beforeAutospacing="1" w:after="100" w:afterAutospacing="1"/>
    </w:pPr>
    <w:rPr>
      <w:lang w:val="en-US" w:eastAsia="en-US"/>
    </w:rPr>
  </w:style>
  <w:style w:type="paragraph" w:customStyle="1" w:styleId="2a">
    <w:name w:val="Знак2"/>
    <w:basedOn w:val="a"/>
    <w:rsid w:val="00DA42D8"/>
    <w:pPr>
      <w:spacing w:before="100" w:beforeAutospacing="1" w:after="100" w:afterAutospacing="1"/>
    </w:pPr>
    <w:rPr>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w:basedOn w:val="a"/>
    <w:autoRedefine/>
    <w:rsid w:val="00042E5B"/>
    <w:pPr>
      <w:spacing w:after="160" w:line="240" w:lineRule="exact"/>
    </w:pPr>
    <w:rPr>
      <w:sz w:val="28"/>
      <w:szCs w:val="20"/>
      <w:lang w:val="en-US" w:eastAsia="en-US"/>
    </w:rPr>
  </w:style>
  <w:style w:type="paragraph" w:customStyle="1" w:styleId="1f">
    <w:name w:val="Знак1 Знак Знак Знак Знак Знак Знак Знак Знак Знак Знак Знак Знак Знак Знак Знак"/>
    <w:basedOn w:val="a"/>
    <w:rsid w:val="00204DA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11">
    <w:name w:val="Знак31"/>
    <w:basedOn w:val="a"/>
    <w:autoRedefine/>
    <w:rsid w:val="00CD360E"/>
    <w:pPr>
      <w:spacing w:after="160" w:line="240" w:lineRule="exact"/>
    </w:pPr>
    <w:rPr>
      <w:sz w:val="28"/>
      <w:szCs w:val="20"/>
      <w:lang w:val="en-US" w:eastAsia="en-US"/>
    </w:rPr>
  </w:style>
  <w:style w:type="paragraph" w:customStyle="1" w:styleId="44">
    <w:name w:val="Знак Знак4 Знак"/>
    <w:basedOn w:val="a"/>
    <w:rsid w:val="00362696"/>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1f0">
    <w:name w:val="Абзац списка1"/>
    <w:basedOn w:val="a"/>
    <w:rsid w:val="00F86DEF"/>
    <w:pPr>
      <w:ind w:left="720"/>
    </w:pPr>
    <w:rPr>
      <w:rFonts w:eastAsia="Calibri"/>
    </w:rPr>
  </w:style>
  <w:style w:type="table" w:styleId="afff3">
    <w:name w:val="Table Grid"/>
    <w:basedOn w:val="a1"/>
    <w:rsid w:val="00917A24"/>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FA5B51"/>
    <w:pPr>
      <w:spacing w:before="100" w:beforeAutospacing="1" w:after="100" w:afterAutospacing="1"/>
    </w:pPr>
    <w:rPr>
      <w:rFonts w:ascii="Tahoma" w:hAnsi="Tahoma" w:cs="Tahoma"/>
      <w:color w:val="000000"/>
      <w:sz w:val="16"/>
      <w:szCs w:val="16"/>
    </w:rPr>
  </w:style>
  <w:style w:type="paragraph" w:customStyle="1" w:styleId="font6">
    <w:name w:val="font6"/>
    <w:basedOn w:val="a"/>
    <w:rsid w:val="00FA5B51"/>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FA5B51"/>
    <w:pPr>
      <w:spacing w:before="100" w:beforeAutospacing="1" w:after="100" w:afterAutospacing="1"/>
    </w:pPr>
    <w:rPr>
      <w:sz w:val="22"/>
      <w:szCs w:val="22"/>
    </w:rPr>
  </w:style>
  <w:style w:type="paragraph" w:customStyle="1" w:styleId="font8">
    <w:name w:val="font8"/>
    <w:basedOn w:val="a"/>
    <w:rsid w:val="00FA5B51"/>
    <w:pPr>
      <w:spacing w:before="100" w:beforeAutospacing="1" w:after="100" w:afterAutospacing="1"/>
    </w:pPr>
    <w:rPr>
      <w:rFonts w:ascii="Tahoma" w:hAnsi="Tahoma" w:cs="Tahoma"/>
      <w:color w:val="000000"/>
      <w:sz w:val="18"/>
      <w:szCs w:val="18"/>
    </w:rPr>
  </w:style>
  <w:style w:type="paragraph" w:customStyle="1" w:styleId="font9">
    <w:name w:val="font9"/>
    <w:basedOn w:val="a"/>
    <w:rsid w:val="00FA5B51"/>
    <w:pPr>
      <w:spacing w:before="100" w:beforeAutospacing="1" w:after="100" w:afterAutospacing="1"/>
    </w:pPr>
    <w:rPr>
      <w:rFonts w:ascii="Tahoma" w:hAnsi="Tahoma" w:cs="Tahoma"/>
      <w:b/>
      <w:bCs/>
      <w:color w:val="000000"/>
      <w:sz w:val="18"/>
      <w:szCs w:val="18"/>
    </w:rPr>
  </w:style>
  <w:style w:type="paragraph" w:customStyle="1" w:styleId="xl107">
    <w:name w:val="xl107"/>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110">
    <w:name w:val="xl11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a"/>
    <w:rsid w:val="00FA5B51"/>
    <w:pPr>
      <w:spacing w:before="100" w:beforeAutospacing="1" w:after="100" w:afterAutospacing="1"/>
    </w:pPr>
  </w:style>
  <w:style w:type="paragraph" w:customStyle="1" w:styleId="xl115">
    <w:name w:val="xl11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6">
    <w:name w:val="xl116"/>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7">
    <w:name w:val="xl117"/>
    <w:basedOn w:val="a"/>
    <w:rsid w:val="00FA5B51"/>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18">
    <w:name w:val="xl11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9">
    <w:name w:val="xl11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0">
    <w:name w:val="xl12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1">
    <w:name w:val="xl12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2">
    <w:name w:val="xl12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
    <w:name w:val="xl123"/>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2"/>
      <w:szCs w:val="22"/>
    </w:rPr>
  </w:style>
  <w:style w:type="paragraph" w:customStyle="1" w:styleId="xl124">
    <w:name w:val="xl124"/>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5">
    <w:name w:val="xl12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6">
    <w:name w:val="xl126"/>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7">
    <w:name w:val="xl127"/>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1">
    <w:name w:val="xl13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4">
    <w:name w:val="xl134"/>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36">
    <w:name w:val="xl136"/>
    <w:basedOn w:val="a"/>
    <w:rsid w:val="00FA5B5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FA5B5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39">
    <w:name w:val="xl13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FA5B5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a"/>
    <w:rsid w:val="00FA5B5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4">
    <w:name w:val="xl144"/>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5">
    <w:name w:val="xl145"/>
    <w:basedOn w:val="a"/>
    <w:rsid w:val="00FA5B51"/>
    <w:pPr>
      <w:pBdr>
        <w:left w:val="single" w:sz="4" w:space="0" w:color="auto"/>
        <w:bottom w:val="single" w:sz="4" w:space="0" w:color="auto"/>
      </w:pBdr>
      <w:spacing w:before="100" w:beforeAutospacing="1" w:after="100" w:afterAutospacing="1"/>
      <w:jc w:val="center"/>
      <w:textAlignment w:val="center"/>
    </w:pPr>
  </w:style>
  <w:style w:type="paragraph" w:customStyle="1" w:styleId="xl146">
    <w:name w:val="xl146"/>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FA5B51"/>
    <w:pPr>
      <w:pBdr>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2">
    <w:name w:val="xl15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4">
    <w:name w:val="xl154"/>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5">
    <w:name w:val="xl15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7">
    <w:name w:val="xl157"/>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9">
    <w:name w:val="xl159"/>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
    <w:name w:val="xl160"/>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1">
    <w:name w:val="xl161"/>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2">
    <w:name w:val="xl16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5">
    <w:name w:val="xl16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6">
    <w:name w:val="xl166"/>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7">
    <w:name w:val="xl167"/>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68">
    <w:name w:val="xl168"/>
    <w:basedOn w:val="a"/>
    <w:rsid w:val="00FA5B5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69">
    <w:name w:val="xl16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0">
    <w:name w:val="xl170"/>
    <w:basedOn w:val="a"/>
    <w:rsid w:val="00FA5B5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2">
    <w:name w:val="xl17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3">
    <w:name w:val="xl173"/>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4">
    <w:name w:val="xl174"/>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5">
    <w:name w:val="xl17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77">
    <w:name w:val="xl177"/>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8">
    <w:name w:val="xl17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79">
    <w:name w:val="xl17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80">
    <w:name w:val="xl18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81">
    <w:name w:val="xl18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FA5B51"/>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FA5B51"/>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FA5B51"/>
    <w:pPr>
      <w:pBdr>
        <w:top w:val="single" w:sz="4" w:space="0" w:color="auto"/>
        <w:bottom w:val="single" w:sz="4" w:space="0" w:color="auto"/>
      </w:pBdr>
      <w:spacing w:before="100" w:beforeAutospacing="1" w:after="100" w:afterAutospacing="1"/>
      <w:jc w:val="center"/>
      <w:textAlignment w:val="center"/>
    </w:pPr>
  </w:style>
  <w:style w:type="paragraph" w:customStyle="1" w:styleId="xl185">
    <w:name w:val="xl185"/>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numbering" w:customStyle="1" w:styleId="1f1">
    <w:name w:val="Нет списка1"/>
    <w:next w:val="a2"/>
    <w:uiPriority w:val="99"/>
    <w:semiHidden/>
    <w:unhideWhenUsed/>
    <w:rsid w:val="00A0421E"/>
  </w:style>
  <w:style w:type="paragraph" w:customStyle="1" w:styleId="00">
    <w:name w:val="00_Обычный"/>
    <w:basedOn w:val="a"/>
    <w:link w:val="000"/>
    <w:qFormat/>
    <w:rsid w:val="001E75FA"/>
    <w:pPr>
      <w:autoSpaceDE w:val="0"/>
      <w:autoSpaceDN w:val="0"/>
      <w:adjustRightInd w:val="0"/>
      <w:ind w:firstLine="540"/>
      <w:jc w:val="both"/>
    </w:pPr>
    <w:rPr>
      <w:rFonts w:eastAsia="Calibri"/>
    </w:rPr>
  </w:style>
  <w:style w:type="character" w:customStyle="1" w:styleId="000">
    <w:name w:val="00_Обычный Знак"/>
    <w:link w:val="00"/>
    <w:rsid w:val="001E75FA"/>
    <w:rPr>
      <w:rFonts w:ascii="Times New Roman" w:hAnsi="Times New Roman"/>
      <w:sz w:val="24"/>
      <w:szCs w:val="24"/>
    </w:rPr>
  </w:style>
  <w:style w:type="paragraph" w:customStyle="1" w:styleId="font10">
    <w:name w:val="font10"/>
    <w:basedOn w:val="a"/>
    <w:rsid w:val="00CF1D14"/>
    <w:pPr>
      <w:spacing w:before="100" w:beforeAutospacing="1" w:after="100" w:afterAutospacing="1"/>
    </w:pPr>
    <w:rPr>
      <w:sz w:val="22"/>
      <w:szCs w:val="22"/>
    </w:rPr>
  </w:style>
  <w:style w:type="paragraph" w:customStyle="1" w:styleId="font11">
    <w:name w:val="font11"/>
    <w:basedOn w:val="a"/>
    <w:rsid w:val="00CF1D14"/>
    <w:pPr>
      <w:spacing w:before="100" w:beforeAutospacing="1" w:after="100" w:afterAutospacing="1"/>
    </w:pPr>
    <w:rPr>
      <w:sz w:val="36"/>
      <w:szCs w:val="36"/>
    </w:rPr>
  </w:style>
  <w:style w:type="paragraph" w:customStyle="1" w:styleId="font12">
    <w:name w:val="font12"/>
    <w:basedOn w:val="a"/>
    <w:rsid w:val="00CF1D14"/>
    <w:pPr>
      <w:spacing w:before="100" w:beforeAutospacing="1" w:after="100" w:afterAutospacing="1"/>
    </w:pPr>
    <w:rPr>
      <w:sz w:val="22"/>
      <w:szCs w:val="22"/>
    </w:rPr>
  </w:style>
  <w:style w:type="paragraph" w:customStyle="1" w:styleId="xl186">
    <w:name w:val="xl186"/>
    <w:basedOn w:val="a"/>
    <w:rsid w:val="00CF1D14"/>
    <w:pPr>
      <w:shd w:val="clear" w:color="000000" w:fill="B7DBFF"/>
      <w:spacing w:before="100" w:beforeAutospacing="1" w:after="100" w:afterAutospacing="1"/>
    </w:pPr>
  </w:style>
  <w:style w:type="paragraph" w:customStyle="1" w:styleId="xl187">
    <w:name w:val="xl187"/>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188">
    <w:name w:val="xl188"/>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pPr>
  </w:style>
  <w:style w:type="paragraph" w:customStyle="1" w:styleId="xl189">
    <w:name w:val="xl189"/>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0">
    <w:name w:val="xl190"/>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1">
    <w:name w:val="xl191"/>
    <w:basedOn w:val="a"/>
    <w:rsid w:val="00CF1D14"/>
    <w:pPr>
      <w:pBdr>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192">
    <w:name w:val="xl192"/>
    <w:basedOn w:val="a"/>
    <w:rsid w:val="00CF1D14"/>
    <w:pPr>
      <w:pBdr>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193">
    <w:name w:val="xl193"/>
    <w:basedOn w:val="a"/>
    <w:rsid w:val="00CF1D14"/>
    <w:pPr>
      <w:pBdr>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194">
    <w:name w:val="xl194"/>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5">
    <w:name w:val="xl195"/>
    <w:basedOn w:val="a"/>
    <w:rsid w:val="00CF1D14"/>
    <w:pPr>
      <w:shd w:val="clear" w:color="000000" w:fill="B7DBFF"/>
      <w:spacing w:before="100" w:beforeAutospacing="1" w:after="100" w:afterAutospacing="1"/>
    </w:pPr>
    <w:rPr>
      <w:sz w:val="22"/>
      <w:szCs w:val="22"/>
    </w:rPr>
  </w:style>
  <w:style w:type="paragraph" w:customStyle="1" w:styleId="xl196">
    <w:name w:val="xl196"/>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7">
    <w:name w:val="xl197"/>
    <w:basedOn w:val="a"/>
    <w:rsid w:val="00CF1D14"/>
    <w:pPr>
      <w:pBdr>
        <w:top w:val="single" w:sz="4" w:space="0" w:color="auto"/>
        <w:left w:val="single" w:sz="4" w:space="0" w:color="auto"/>
        <w:bottom w:val="single" w:sz="4" w:space="0" w:color="auto"/>
      </w:pBdr>
      <w:shd w:val="clear" w:color="000000" w:fill="B7DBFF"/>
      <w:spacing w:before="100" w:beforeAutospacing="1" w:after="100" w:afterAutospacing="1"/>
      <w:jc w:val="both"/>
      <w:textAlignment w:val="center"/>
    </w:pPr>
    <w:rPr>
      <w:sz w:val="22"/>
      <w:szCs w:val="22"/>
    </w:rPr>
  </w:style>
  <w:style w:type="paragraph" w:customStyle="1" w:styleId="xl198">
    <w:name w:val="xl198"/>
    <w:basedOn w:val="a"/>
    <w:rsid w:val="00CF1D14"/>
    <w:pPr>
      <w:pBdr>
        <w:top w:val="single" w:sz="4" w:space="0" w:color="auto"/>
        <w:left w:val="single" w:sz="4" w:space="0" w:color="auto"/>
        <w:bottom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9">
    <w:name w:val="xl199"/>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200">
    <w:name w:val="xl200"/>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201">
    <w:name w:val="xl201"/>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202">
    <w:name w:val="xl202"/>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203">
    <w:name w:val="xl203"/>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204">
    <w:name w:val="xl204"/>
    <w:basedOn w:val="a"/>
    <w:rsid w:val="00CF1D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05">
    <w:name w:val="xl205"/>
    <w:basedOn w:val="a"/>
    <w:rsid w:val="00CF1D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06">
    <w:name w:val="xl206"/>
    <w:basedOn w:val="a"/>
    <w:rsid w:val="00CF1D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7">
    <w:name w:val="xl207"/>
    <w:basedOn w:val="a"/>
    <w:rsid w:val="00CF1D14"/>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8">
    <w:name w:val="xl208"/>
    <w:basedOn w:val="a"/>
    <w:rsid w:val="00CF1D14"/>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9">
    <w:name w:val="xl209"/>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style>
  <w:style w:type="paragraph" w:customStyle="1" w:styleId="xl210">
    <w:name w:val="xl210"/>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both"/>
      <w:textAlignment w:val="center"/>
    </w:pPr>
    <w:rPr>
      <w:sz w:val="22"/>
      <w:szCs w:val="22"/>
    </w:rPr>
  </w:style>
  <w:style w:type="paragraph" w:customStyle="1" w:styleId="xl211">
    <w:name w:val="xl211"/>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rPr>
      <w:sz w:val="22"/>
      <w:szCs w:val="22"/>
    </w:rPr>
  </w:style>
  <w:style w:type="paragraph" w:customStyle="1" w:styleId="xl212">
    <w:name w:val="xl212"/>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style>
  <w:style w:type="paragraph" w:customStyle="1" w:styleId="xl213">
    <w:name w:val="xl213"/>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style>
  <w:style w:type="paragraph" w:customStyle="1" w:styleId="xl214">
    <w:name w:val="xl214"/>
    <w:basedOn w:val="a"/>
    <w:rsid w:val="00CF1D14"/>
    <w:pPr>
      <w:shd w:val="clear" w:color="000000" w:fill="CCECFF"/>
      <w:spacing w:before="100" w:beforeAutospacing="1" w:after="100" w:afterAutospacing="1"/>
    </w:pPr>
  </w:style>
  <w:style w:type="paragraph" w:customStyle="1" w:styleId="xl215">
    <w:name w:val="xl215"/>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216">
    <w:name w:val="xl216"/>
    <w:basedOn w:val="a"/>
    <w:rsid w:val="00CF1D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7">
    <w:name w:val="xl217"/>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style>
  <w:style w:type="paragraph" w:customStyle="1" w:styleId="xl218">
    <w:name w:val="xl218"/>
    <w:basedOn w:val="a"/>
    <w:rsid w:val="00CF1D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9">
    <w:name w:val="xl219"/>
    <w:basedOn w:val="a"/>
    <w:rsid w:val="00F118BE"/>
    <w:pPr>
      <w:spacing w:before="100" w:beforeAutospacing="1" w:after="100" w:afterAutospacing="1"/>
      <w:jc w:val="center"/>
      <w:textAlignment w:val="center"/>
    </w:pPr>
    <w:rPr>
      <w:sz w:val="22"/>
      <w:szCs w:val="22"/>
    </w:rPr>
  </w:style>
  <w:style w:type="paragraph" w:customStyle="1" w:styleId="xl220">
    <w:name w:val="xl220"/>
    <w:basedOn w:val="a"/>
    <w:rsid w:val="00F118BE"/>
    <w:pPr>
      <w:spacing w:before="100" w:beforeAutospacing="1" w:after="100" w:afterAutospacing="1"/>
      <w:jc w:val="center"/>
      <w:textAlignment w:val="center"/>
    </w:pPr>
  </w:style>
  <w:style w:type="paragraph" w:customStyle="1" w:styleId="xl221">
    <w:name w:val="xl221"/>
    <w:basedOn w:val="a"/>
    <w:rsid w:val="00F118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22">
    <w:name w:val="xl222"/>
    <w:basedOn w:val="a"/>
    <w:rsid w:val="00F118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23">
    <w:name w:val="xl223"/>
    <w:basedOn w:val="a"/>
    <w:rsid w:val="00F118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24">
    <w:name w:val="xl224"/>
    <w:basedOn w:val="a"/>
    <w:rsid w:val="00F118B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25">
    <w:name w:val="xl225"/>
    <w:basedOn w:val="a"/>
    <w:rsid w:val="00F118BE"/>
    <w:pPr>
      <w:pBdr>
        <w:top w:val="single" w:sz="4" w:space="0" w:color="auto"/>
        <w:bottom w:val="single" w:sz="4" w:space="0" w:color="auto"/>
      </w:pBdr>
      <w:spacing w:before="100" w:beforeAutospacing="1" w:after="100" w:afterAutospacing="1"/>
      <w:jc w:val="center"/>
      <w:textAlignment w:val="center"/>
    </w:pPr>
    <w:rPr>
      <w:sz w:val="22"/>
      <w:szCs w:val="22"/>
    </w:rPr>
  </w:style>
  <w:style w:type="numbering" w:customStyle="1" w:styleId="2b">
    <w:name w:val="Нет списка2"/>
    <w:next w:val="a2"/>
    <w:uiPriority w:val="99"/>
    <w:semiHidden/>
    <w:unhideWhenUsed/>
    <w:rsid w:val="00430A2F"/>
  </w:style>
  <w:style w:type="paragraph" w:customStyle="1" w:styleId="xl65">
    <w:name w:val="xl65"/>
    <w:basedOn w:val="a"/>
    <w:rsid w:val="00ED5B26"/>
    <w:pPr>
      <w:spacing w:before="100" w:beforeAutospacing="1" w:after="100" w:afterAutospacing="1"/>
    </w:pPr>
  </w:style>
  <w:style w:type="paragraph" w:customStyle="1" w:styleId="xl66">
    <w:name w:val="xl66"/>
    <w:basedOn w:val="a"/>
    <w:rsid w:val="00ED5B2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7">
    <w:name w:val="xl67"/>
    <w:basedOn w:val="a"/>
    <w:rsid w:val="00ED5B2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8">
    <w:name w:val="xl68"/>
    <w:basedOn w:val="a"/>
    <w:rsid w:val="00ED5B2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69">
    <w:name w:val="xl69"/>
    <w:basedOn w:val="a"/>
    <w:rsid w:val="00ED5B2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numbering" w:customStyle="1" w:styleId="33">
    <w:name w:val="Нет списка3"/>
    <w:next w:val="a2"/>
    <w:uiPriority w:val="99"/>
    <w:semiHidden/>
    <w:unhideWhenUsed/>
    <w:rsid w:val="00D74068"/>
  </w:style>
  <w:style w:type="paragraph" w:customStyle="1" w:styleId="45">
    <w:name w:val="Знак Знак Знак Знак Знак4"/>
    <w:basedOn w:val="a"/>
    <w:autoRedefine/>
    <w:rsid w:val="00D74068"/>
    <w:pPr>
      <w:spacing w:after="160" w:line="240" w:lineRule="exact"/>
    </w:pPr>
    <w:rPr>
      <w:sz w:val="28"/>
      <w:szCs w:val="20"/>
      <w:lang w:val="en-US" w:eastAsia="en-US"/>
    </w:rPr>
  </w:style>
  <w:style w:type="paragraph" w:customStyle="1" w:styleId="154">
    <w:name w:val="Знак Знак154"/>
    <w:basedOn w:val="a"/>
    <w:autoRedefine/>
    <w:rsid w:val="00D74068"/>
    <w:pPr>
      <w:spacing w:after="160" w:line="240" w:lineRule="exact"/>
    </w:pPr>
    <w:rPr>
      <w:sz w:val="28"/>
      <w:szCs w:val="20"/>
      <w:lang w:val="en-US" w:eastAsia="en-US"/>
    </w:rPr>
  </w:style>
  <w:style w:type="character" w:customStyle="1" w:styleId="163">
    <w:name w:val="Знак Знак163"/>
    <w:rsid w:val="00D74068"/>
    <w:rPr>
      <w:rFonts w:ascii="Times New Roman" w:eastAsia="Times New Roman" w:hAnsi="Times New Roman"/>
      <w:sz w:val="24"/>
      <w:szCs w:val="24"/>
    </w:rPr>
  </w:style>
  <w:style w:type="character" w:customStyle="1" w:styleId="173">
    <w:name w:val="Знак Знак173"/>
    <w:rsid w:val="00D74068"/>
    <w:rPr>
      <w:rFonts w:ascii="Times New Roman" w:eastAsia="Times New Roman" w:hAnsi="Times New Roman"/>
      <w:sz w:val="22"/>
      <w:szCs w:val="22"/>
    </w:rPr>
  </w:style>
  <w:style w:type="paragraph" w:customStyle="1" w:styleId="75">
    <w:name w:val="Знак Знак75"/>
    <w:basedOn w:val="a"/>
    <w:autoRedefine/>
    <w:rsid w:val="00D74068"/>
    <w:pPr>
      <w:spacing w:after="160" w:line="240" w:lineRule="exact"/>
    </w:pPr>
    <w:rPr>
      <w:sz w:val="28"/>
      <w:szCs w:val="20"/>
      <w:lang w:val="en-US" w:eastAsia="en-US"/>
    </w:rPr>
  </w:style>
  <w:style w:type="paragraph" w:customStyle="1" w:styleId="140">
    <w:name w:val="Знак Знак Знак Знак14"/>
    <w:basedOn w:val="a"/>
    <w:autoRedefine/>
    <w:rsid w:val="00D74068"/>
    <w:pPr>
      <w:spacing w:after="160" w:line="240" w:lineRule="exact"/>
    </w:pPr>
    <w:rPr>
      <w:sz w:val="28"/>
      <w:szCs w:val="20"/>
      <w:lang w:val="en-US" w:eastAsia="en-US"/>
    </w:rPr>
  </w:style>
  <w:style w:type="paragraph" w:customStyle="1" w:styleId="CharChar4">
    <w:name w:val="Char Char4"/>
    <w:basedOn w:val="a"/>
    <w:autoRedefine/>
    <w:rsid w:val="00D74068"/>
    <w:pPr>
      <w:spacing w:after="160"/>
      <w:ind w:firstLine="720"/>
    </w:pPr>
    <w:rPr>
      <w:sz w:val="28"/>
      <w:szCs w:val="20"/>
      <w:lang w:val="en-US" w:eastAsia="en-US"/>
    </w:rPr>
  </w:style>
  <w:style w:type="paragraph" w:customStyle="1" w:styleId="46">
    <w:name w:val="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141">
    <w:name w:val="Знак Знак Знак1 Знак Знак Знак Знак Знак Знак 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224">
    <w:name w:val="Знак Знак2 Знак Знак24"/>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40">
    <w:name w:val="Знак2 Знак Знак Знак Знак Знак4"/>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50">
    <w:name w:val="Знак Знак Знак Знак Знак25"/>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40">
    <w:name w:val="Знак Знак4 Знак Знак Знак Знак 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441">
    <w:name w:val="Знак Знак4 Знак Знак Знак Знак Знак Знак Знак 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54">
    <w:name w:val="Знак Знак5 Знак Знак Знак Знак Знак Знак Знак Знак Знак Знак 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50">
    <w:name w:val="Знак Знак Знак5"/>
    <w:basedOn w:val="a"/>
    <w:autoRedefine/>
    <w:rsid w:val="00D74068"/>
    <w:pPr>
      <w:spacing w:after="160" w:line="240" w:lineRule="exact"/>
    </w:pPr>
    <w:rPr>
      <w:sz w:val="28"/>
      <w:szCs w:val="20"/>
      <w:lang w:val="en-US" w:eastAsia="en-US"/>
    </w:rPr>
  </w:style>
  <w:style w:type="paragraph" w:customStyle="1" w:styleId="74">
    <w:name w:val="Знак7 Знак Знак Знак4"/>
    <w:basedOn w:val="a"/>
    <w:autoRedefine/>
    <w:rsid w:val="00D74068"/>
    <w:pPr>
      <w:spacing w:after="160" w:line="240" w:lineRule="exact"/>
    </w:pPr>
    <w:rPr>
      <w:sz w:val="28"/>
      <w:szCs w:val="20"/>
      <w:lang w:val="en-US" w:eastAsia="en-US"/>
    </w:rPr>
  </w:style>
  <w:style w:type="paragraph" w:customStyle="1" w:styleId="142">
    <w:name w:val="Знак Знак Знак1 Знак Знак Знак Знак Знак Знак4"/>
    <w:basedOn w:val="a"/>
    <w:rsid w:val="00D74068"/>
    <w:pPr>
      <w:spacing w:after="160" w:line="240" w:lineRule="exact"/>
    </w:pPr>
    <w:rPr>
      <w:rFonts w:ascii="Verdana" w:hAnsi="Verdana"/>
      <w:sz w:val="20"/>
      <w:szCs w:val="20"/>
      <w:lang w:val="en-US" w:eastAsia="en-US"/>
    </w:rPr>
  </w:style>
  <w:style w:type="paragraph" w:customStyle="1" w:styleId="442">
    <w:name w:val="Знак Знак44"/>
    <w:basedOn w:val="a"/>
    <w:autoRedefine/>
    <w:rsid w:val="00D74068"/>
    <w:pPr>
      <w:spacing w:after="160" w:line="240" w:lineRule="exact"/>
    </w:pPr>
    <w:rPr>
      <w:sz w:val="28"/>
      <w:szCs w:val="20"/>
      <w:lang w:val="en-US" w:eastAsia="en-US"/>
    </w:rPr>
  </w:style>
  <w:style w:type="paragraph" w:customStyle="1" w:styleId="34">
    <w:name w:val="Знак Знак34"/>
    <w:basedOn w:val="a"/>
    <w:autoRedefine/>
    <w:rsid w:val="00D74068"/>
    <w:pPr>
      <w:spacing w:after="160" w:line="240" w:lineRule="exact"/>
    </w:pPr>
    <w:rPr>
      <w:sz w:val="28"/>
      <w:szCs w:val="20"/>
      <w:lang w:val="en-US" w:eastAsia="en-US"/>
    </w:rPr>
  </w:style>
  <w:style w:type="paragraph" w:customStyle="1" w:styleId="47">
    <w:name w:val="Знак Знак Знак Знак4"/>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40">
    <w:name w:val="Знак34"/>
    <w:basedOn w:val="a"/>
    <w:autoRedefine/>
    <w:rsid w:val="00D74068"/>
    <w:pPr>
      <w:spacing w:after="160" w:line="240" w:lineRule="exact"/>
    </w:pPr>
    <w:rPr>
      <w:sz w:val="28"/>
      <w:szCs w:val="20"/>
      <w:lang w:val="en-US" w:eastAsia="en-US"/>
    </w:rPr>
  </w:style>
  <w:style w:type="character" w:customStyle="1" w:styleId="730">
    <w:name w:val="Знак73"/>
    <w:semiHidden/>
    <w:rsid w:val="00D74068"/>
    <w:rPr>
      <w:rFonts w:eastAsia="Times New Roman"/>
      <w:sz w:val="24"/>
      <w:szCs w:val="24"/>
      <w:lang w:val="ru-RU" w:eastAsia="ru-RU"/>
    </w:rPr>
  </w:style>
  <w:style w:type="paragraph" w:customStyle="1" w:styleId="130">
    <w:name w:val="Знак Знак Знак1 Знак Знак Знак Знак Знак Знак Знак Знак Знак Знак Знак Знак Знак Знак Знак Знак3"/>
    <w:basedOn w:val="a"/>
    <w:autoRedefine/>
    <w:rsid w:val="00D74068"/>
    <w:pPr>
      <w:spacing w:after="160" w:line="240" w:lineRule="exact"/>
    </w:pPr>
    <w:rPr>
      <w:sz w:val="28"/>
      <w:szCs w:val="20"/>
      <w:lang w:val="en-US" w:eastAsia="en-US"/>
    </w:rPr>
  </w:style>
  <w:style w:type="paragraph" w:customStyle="1" w:styleId="430">
    <w:name w:val="Знак Знак4 Знак Знак Знак Знак Знак Знак Знак Знак Знак Знак3"/>
    <w:basedOn w:val="a"/>
    <w:rsid w:val="00D74068"/>
    <w:pPr>
      <w:spacing w:before="100" w:beforeAutospacing="1" w:after="100" w:afterAutospacing="1"/>
    </w:pPr>
    <w:rPr>
      <w:lang w:val="en-US" w:eastAsia="en-US"/>
    </w:rPr>
  </w:style>
  <w:style w:type="paragraph" w:customStyle="1" w:styleId="230">
    <w:name w:val="Знак23"/>
    <w:basedOn w:val="a"/>
    <w:rsid w:val="00D74068"/>
    <w:pPr>
      <w:spacing w:before="100" w:beforeAutospacing="1" w:after="100" w:afterAutospacing="1"/>
    </w:pPr>
    <w:rPr>
      <w:lang w:val="en-US" w:eastAsia="en-US"/>
    </w:rPr>
  </w:style>
  <w:style w:type="paragraph" w:customStyle="1" w:styleId="131">
    <w:name w:val="Знак Знак Знак1 Знак Знак Знак Знак Знак Знак Знак Знак Знак Знак Знак Знак Знак Знак Знак Знак Знак3"/>
    <w:basedOn w:val="a"/>
    <w:autoRedefine/>
    <w:rsid w:val="00D74068"/>
    <w:pPr>
      <w:spacing w:after="160" w:line="240" w:lineRule="exact"/>
    </w:pPr>
    <w:rPr>
      <w:sz w:val="28"/>
      <w:szCs w:val="20"/>
      <w:lang w:val="en-US" w:eastAsia="en-US"/>
    </w:rPr>
  </w:style>
  <w:style w:type="paragraph" w:customStyle="1" w:styleId="132">
    <w:name w:val="Знак1 Знак Знак Знак Знак Знак Знак Знак Знак Знак Знак Знак Знак Знак Знак Знак3"/>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31">
    <w:name w:val="Знак Знак4 Знак3"/>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c">
    <w:name w:val="Абзац списка2"/>
    <w:basedOn w:val="a"/>
    <w:rsid w:val="00D74068"/>
    <w:pPr>
      <w:ind w:left="720"/>
    </w:pPr>
    <w:rPr>
      <w:rFonts w:eastAsia="Calibri"/>
    </w:rPr>
  </w:style>
  <w:style w:type="table" w:customStyle="1" w:styleId="1f2">
    <w:name w:val="Сетка таблицы1"/>
    <w:basedOn w:val="a1"/>
    <w:next w:val="afff3"/>
    <w:rsid w:val="00D7406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2"/>
    <w:uiPriority w:val="99"/>
    <w:semiHidden/>
    <w:unhideWhenUsed/>
    <w:rsid w:val="00D74068"/>
  </w:style>
  <w:style w:type="numbering" w:customStyle="1" w:styleId="212">
    <w:name w:val="Нет списка21"/>
    <w:next w:val="a2"/>
    <w:uiPriority w:val="99"/>
    <w:semiHidden/>
    <w:unhideWhenUsed/>
    <w:rsid w:val="00D74068"/>
  </w:style>
  <w:style w:type="table" w:customStyle="1" w:styleId="2d">
    <w:name w:val="Сетка таблицы2"/>
    <w:basedOn w:val="a1"/>
    <w:next w:val="afff3"/>
    <w:rsid w:val="00D7406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D74068"/>
  </w:style>
  <w:style w:type="table" w:customStyle="1" w:styleId="35">
    <w:name w:val="Сетка таблицы3"/>
    <w:basedOn w:val="a1"/>
    <w:next w:val="afff3"/>
    <w:rsid w:val="00D7406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D74068"/>
  </w:style>
  <w:style w:type="numbering" w:customStyle="1" w:styleId="48">
    <w:name w:val="Нет списка4"/>
    <w:next w:val="a2"/>
    <w:uiPriority w:val="99"/>
    <w:semiHidden/>
    <w:unhideWhenUsed/>
    <w:rsid w:val="00D74068"/>
  </w:style>
  <w:style w:type="numbering" w:customStyle="1" w:styleId="52">
    <w:name w:val="Нет списка5"/>
    <w:next w:val="a2"/>
    <w:uiPriority w:val="99"/>
    <w:semiHidden/>
    <w:unhideWhenUsed/>
    <w:rsid w:val="00D74068"/>
  </w:style>
  <w:style w:type="numbering" w:customStyle="1" w:styleId="6">
    <w:name w:val="Нет списка6"/>
    <w:next w:val="a2"/>
    <w:uiPriority w:val="99"/>
    <w:semiHidden/>
    <w:unhideWhenUsed/>
    <w:rsid w:val="00D74068"/>
  </w:style>
  <w:style w:type="table" w:customStyle="1" w:styleId="49">
    <w:name w:val="Сетка таблицы4"/>
    <w:basedOn w:val="a1"/>
    <w:next w:val="afff3"/>
    <w:rsid w:val="00D7406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D74068"/>
  </w:style>
  <w:style w:type="paragraph" w:customStyle="1" w:styleId="xl70">
    <w:name w:val="xl70"/>
    <w:basedOn w:val="a"/>
    <w:rsid w:val="00D7406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rPr>
  </w:style>
  <w:style w:type="paragraph" w:customStyle="1" w:styleId="xl71">
    <w:name w:val="xl71"/>
    <w:basedOn w:val="a"/>
    <w:rsid w:val="00D7406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2">
    <w:name w:val="xl72"/>
    <w:basedOn w:val="a"/>
    <w:rsid w:val="00D74068"/>
    <w:pPr>
      <w:pBdr>
        <w:top w:val="single" w:sz="4" w:space="0" w:color="000000"/>
        <w:left w:val="single" w:sz="4" w:space="0" w:color="000000"/>
        <w:bottom w:val="single" w:sz="4" w:space="0" w:color="000000"/>
        <w:right w:val="single" w:sz="4" w:space="0" w:color="000000"/>
      </w:pBdr>
      <w:shd w:val="clear" w:color="FFDAB9" w:fill="FFDAB9"/>
      <w:spacing w:before="100" w:beforeAutospacing="1" w:after="100" w:afterAutospacing="1"/>
      <w:jc w:val="center"/>
      <w:textAlignment w:val="center"/>
    </w:pPr>
    <w:rPr>
      <w:b/>
      <w:bCs/>
    </w:rPr>
  </w:style>
  <w:style w:type="paragraph" w:customStyle="1" w:styleId="xl73">
    <w:name w:val="xl73"/>
    <w:basedOn w:val="a"/>
    <w:rsid w:val="00D74068"/>
    <w:pPr>
      <w:pBdr>
        <w:top w:val="single" w:sz="4" w:space="0" w:color="000000"/>
        <w:left w:val="single" w:sz="4" w:space="0" w:color="000000"/>
        <w:bottom w:val="single" w:sz="4" w:space="0" w:color="000000"/>
        <w:right w:val="single" w:sz="4" w:space="0" w:color="000000"/>
      </w:pBdr>
      <w:shd w:val="clear" w:color="FFDAB9" w:fill="FFDAB9"/>
      <w:spacing w:before="100" w:beforeAutospacing="1" w:after="100" w:afterAutospacing="1"/>
      <w:textAlignment w:val="center"/>
    </w:pPr>
    <w:rPr>
      <w:b/>
      <w:bCs/>
    </w:rPr>
  </w:style>
  <w:style w:type="paragraph" w:customStyle="1" w:styleId="xl74">
    <w:name w:val="xl74"/>
    <w:basedOn w:val="a"/>
    <w:rsid w:val="00D74068"/>
    <w:pPr>
      <w:pBdr>
        <w:top w:val="single" w:sz="4" w:space="0" w:color="000000"/>
        <w:left w:val="single" w:sz="4" w:space="0" w:color="000000"/>
        <w:bottom w:val="single" w:sz="4" w:space="0" w:color="000000"/>
        <w:right w:val="single" w:sz="4" w:space="0" w:color="000000"/>
      </w:pBdr>
      <w:shd w:val="clear" w:color="FEBA47" w:fill="FEBA47"/>
      <w:spacing w:before="100" w:beforeAutospacing="1" w:after="100" w:afterAutospacing="1"/>
      <w:jc w:val="center"/>
      <w:textAlignment w:val="center"/>
    </w:pPr>
    <w:rPr>
      <w:b/>
      <w:bCs/>
    </w:rPr>
  </w:style>
  <w:style w:type="paragraph" w:customStyle="1" w:styleId="xl75">
    <w:name w:val="xl75"/>
    <w:basedOn w:val="a"/>
    <w:rsid w:val="00D74068"/>
    <w:pPr>
      <w:pBdr>
        <w:top w:val="single" w:sz="4" w:space="0" w:color="000000"/>
        <w:left w:val="single" w:sz="4" w:space="0" w:color="000000"/>
        <w:bottom w:val="single" w:sz="4" w:space="0" w:color="000000"/>
        <w:right w:val="single" w:sz="4" w:space="0" w:color="000000"/>
      </w:pBdr>
      <w:shd w:val="clear" w:color="FEBA47" w:fill="FEBA47"/>
      <w:spacing w:before="100" w:beforeAutospacing="1" w:after="100" w:afterAutospacing="1"/>
      <w:textAlignment w:val="center"/>
    </w:pPr>
    <w:rPr>
      <w:b/>
      <w:bCs/>
    </w:rPr>
  </w:style>
  <w:style w:type="paragraph" w:customStyle="1" w:styleId="xl76">
    <w:name w:val="xl76"/>
    <w:basedOn w:val="a"/>
    <w:rsid w:val="00D74068"/>
    <w:pPr>
      <w:pBdr>
        <w:top w:val="single" w:sz="4" w:space="0" w:color="000000"/>
        <w:left w:val="single" w:sz="4" w:space="0" w:color="000000"/>
        <w:bottom w:val="single" w:sz="4" w:space="0" w:color="000000"/>
        <w:right w:val="single" w:sz="4" w:space="0" w:color="000000"/>
      </w:pBdr>
      <w:shd w:val="clear" w:color="FFFF9F" w:fill="FFFF9F"/>
      <w:spacing w:before="100" w:beforeAutospacing="1" w:after="100" w:afterAutospacing="1"/>
      <w:jc w:val="center"/>
      <w:textAlignment w:val="center"/>
    </w:pPr>
    <w:rPr>
      <w:b/>
      <w:bCs/>
    </w:rPr>
  </w:style>
  <w:style w:type="paragraph" w:customStyle="1" w:styleId="xl77">
    <w:name w:val="xl77"/>
    <w:basedOn w:val="a"/>
    <w:rsid w:val="00D74068"/>
    <w:pPr>
      <w:pBdr>
        <w:top w:val="single" w:sz="4" w:space="0" w:color="000000"/>
        <w:left w:val="single" w:sz="4" w:space="0" w:color="000000"/>
        <w:bottom w:val="single" w:sz="4" w:space="0" w:color="000000"/>
        <w:right w:val="single" w:sz="4" w:space="0" w:color="000000"/>
      </w:pBdr>
      <w:shd w:val="clear" w:color="FFFF9F" w:fill="FFFF9F"/>
      <w:spacing w:before="100" w:beforeAutospacing="1" w:after="100" w:afterAutospacing="1"/>
      <w:textAlignment w:val="center"/>
    </w:pPr>
    <w:rPr>
      <w:b/>
      <w:bCs/>
    </w:rPr>
  </w:style>
  <w:style w:type="paragraph" w:customStyle="1" w:styleId="xl78">
    <w:name w:val="xl78"/>
    <w:basedOn w:val="a"/>
    <w:rsid w:val="00D7406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numbering" w:customStyle="1" w:styleId="2110">
    <w:name w:val="Нет списка211"/>
    <w:next w:val="a2"/>
    <w:uiPriority w:val="99"/>
    <w:semiHidden/>
    <w:unhideWhenUsed/>
    <w:rsid w:val="00D74068"/>
  </w:style>
  <w:style w:type="paragraph" w:customStyle="1" w:styleId="xl79">
    <w:name w:val="xl79"/>
    <w:basedOn w:val="a"/>
    <w:rsid w:val="00D7406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numbering" w:customStyle="1" w:styleId="76">
    <w:name w:val="Нет списка7"/>
    <w:next w:val="a2"/>
    <w:uiPriority w:val="99"/>
    <w:semiHidden/>
    <w:unhideWhenUsed/>
    <w:rsid w:val="00D74068"/>
  </w:style>
  <w:style w:type="numbering" w:customStyle="1" w:styleId="8">
    <w:name w:val="Нет списка8"/>
    <w:next w:val="a2"/>
    <w:uiPriority w:val="99"/>
    <w:semiHidden/>
    <w:unhideWhenUsed/>
    <w:rsid w:val="00D74068"/>
  </w:style>
  <w:style w:type="numbering" w:customStyle="1" w:styleId="90">
    <w:name w:val="Нет списка9"/>
    <w:next w:val="a2"/>
    <w:uiPriority w:val="99"/>
    <w:semiHidden/>
    <w:unhideWhenUsed/>
    <w:rsid w:val="00D74068"/>
  </w:style>
  <w:style w:type="numbering" w:customStyle="1" w:styleId="102">
    <w:name w:val="Нет списка10"/>
    <w:next w:val="a2"/>
    <w:uiPriority w:val="99"/>
    <w:semiHidden/>
    <w:unhideWhenUsed/>
    <w:rsid w:val="00D74068"/>
  </w:style>
  <w:style w:type="numbering" w:customStyle="1" w:styleId="133">
    <w:name w:val="Нет списка13"/>
    <w:next w:val="a2"/>
    <w:uiPriority w:val="99"/>
    <w:semiHidden/>
    <w:unhideWhenUsed/>
    <w:rsid w:val="00D74068"/>
  </w:style>
  <w:style w:type="numbering" w:customStyle="1" w:styleId="143">
    <w:name w:val="Нет списка14"/>
    <w:next w:val="a2"/>
    <w:uiPriority w:val="99"/>
    <w:semiHidden/>
    <w:unhideWhenUsed/>
    <w:rsid w:val="00F31CB0"/>
  </w:style>
  <w:style w:type="paragraph" w:customStyle="1" w:styleId="36">
    <w:name w:val="Знак Знак Знак Знак Знак3"/>
    <w:basedOn w:val="a"/>
    <w:autoRedefine/>
    <w:rsid w:val="00F31CB0"/>
    <w:pPr>
      <w:spacing w:after="160" w:line="240" w:lineRule="exact"/>
    </w:pPr>
    <w:rPr>
      <w:sz w:val="28"/>
      <w:szCs w:val="20"/>
      <w:lang w:val="en-US" w:eastAsia="en-US"/>
    </w:rPr>
  </w:style>
  <w:style w:type="paragraph" w:customStyle="1" w:styleId="153">
    <w:name w:val="Знак Знак153"/>
    <w:basedOn w:val="a"/>
    <w:autoRedefine/>
    <w:rsid w:val="00F31CB0"/>
    <w:pPr>
      <w:spacing w:after="160" w:line="240" w:lineRule="exact"/>
    </w:pPr>
    <w:rPr>
      <w:sz w:val="28"/>
      <w:szCs w:val="20"/>
      <w:lang w:val="en-US" w:eastAsia="en-US"/>
    </w:rPr>
  </w:style>
  <w:style w:type="character" w:customStyle="1" w:styleId="162">
    <w:name w:val="Знак Знак162"/>
    <w:rsid w:val="00F31CB0"/>
    <w:rPr>
      <w:rFonts w:ascii="Times New Roman" w:eastAsia="Times New Roman" w:hAnsi="Times New Roman"/>
      <w:sz w:val="24"/>
      <w:szCs w:val="24"/>
    </w:rPr>
  </w:style>
  <w:style w:type="character" w:customStyle="1" w:styleId="172">
    <w:name w:val="Знак Знак172"/>
    <w:rsid w:val="00F31CB0"/>
    <w:rPr>
      <w:rFonts w:ascii="Times New Roman" w:eastAsia="Times New Roman" w:hAnsi="Times New Roman"/>
      <w:sz w:val="22"/>
      <w:szCs w:val="22"/>
    </w:rPr>
  </w:style>
  <w:style w:type="paragraph" w:customStyle="1" w:styleId="740">
    <w:name w:val="Знак Знак74"/>
    <w:basedOn w:val="a"/>
    <w:autoRedefine/>
    <w:rsid w:val="00F31CB0"/>
    <w:pPr>
      <w:spacing w:after="160" w:line="240" w:lineRule="exact"/>
    </w:pPr>
    <w:rPr>
      <w:sz w:val="28"/>
      <w:szCs w:val="20"/>
      <w:lang w:val="en-US" w:eastAsia="en-US"/>
    </w:rPr>
  </w:style>
  <w:style w:type="paragraph" w:customStyle="1" w:styleId="134">
    <w:name w:val="Знак Знак Знак Знак13"/>
    <w:basedOn w:val="a"/>
    <w:autoRedefine/>
    <w:rsid w:val="00F31CB0"/>
    <w:pPr>
      <w:spacing w:after="160" w:line="240" w:lineRule="exact"/>
    </w:pPr>
    <w:rPr>
      <w:sz w:val="28"/>
      <w:szCs w:val="20"/>
      <w:lang w:val="en-US" w:eastAsia="en-US"/>
    </w:rPr>
  </w:style>
  <w:style w:type="paragraph" w:customStyle="1" w:styleId="CharChar3">
    <w:name w:val="Char Char3"/>
    <w:basedOn w:val="a"/>
    <w:autoRedefine/>
    <w:rsid w:val="00F31CB0"/>
    <w:pPr>
      <w:spacing w:after="160"/>
      <w:ind w:firstLine="720"/>
    </w:pPr>
    <w:rPr>
      <w:sz w:val="28"/>
      <w:szCs w:val="20"/>
      <w:lang w:val="en-US" w:eastAsia="en-US"/>
    </w:rPr>
  </w:style>
  <w:style w:type="paragraph" w:customStyle="1" w:styleId="37">
    <w:name w:val="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135">
    <w:name w:val="Знак Знак Знак1 Знак Знак Знак Знак Знак Знак 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223">
    <w:name w:val="Знак Знак2 Знак Знак23"/>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31">
    <w:name w:val="Знак2 Знак Знак Знак Знак Знак3"/>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41">
    <w:name w:val="Знак Знак Знак Знак Знак24"/>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32">
    <w:name w:val="Знак Знак4 Знак Знак Знак Знак 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433">
    <w:name w:val="Знак Знак4 Знак Знак Знак Знак Знак Знак Знак 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53">
    <w:name w:val="Знак Знак5 Знак Знак Знак Знак Знак Знак Знак Знак Знак Знак 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4a">
    <w:name w:val="Знак Знак Знак4"/>
    <w:basedOn w:val="a"/>
    <w:autoRedefine/>
    <w:rsid w:val="00F31CB0"/>
    <w:pPr>
      <w:spacing w:after="160" w:line="240" w:lineRule="exact"/>
    </w:pPr>
    <w:rPr>
      <w:sz w:val="28"/>
      <w:szCs w:val="20"/>
      <w:lang w:val="en-US" w:eastAsia="en-US"/>
    </w:rPr>
  </w:style>
  <w:style w:type="paragraph" w:customStyle="1" w:styleId="731">
    <w:name w:val="Знак7 Знак Знак Знак3"/>
    <w:basedOn w:val="a"/>
    <w:autoRedefine/>
    <w:rsid w:val="00F31CB0"/>
    <w:pPr>
      <w:spacing w:after="160" w:line="240" w:lineRule="exact"/>
    </w:pPr>
    <w:rPr>
      <w:sz w:val="28"/>
      <w:szCs w:val="20"/>
      <w:lang w:val="en-US" w:eastAsia="en-US"/>
    </w:rPr>
  </w:style>
  <w:style w:type="paragraph" w:customStyle="1" w:styleId="136">
    <w:name w:val="Знак Знак Знак1 Знак Знак Знак Знак Знак Знак3"/>
    <w:basedOn w:val="a"/>
    <w:rsid w:val="00F31CB0"/>
    <w:pPr>
      <w:spacing w:after="160" w:line="240" w:lineRule="exact"/>
    </w:pPr>
    <w:rPr>
      <w:rFonts w:ascii="Verdana" w:hAnsi="Verdana"/>
      <w:sz w:val="20"/>
      <w:szCs w:val="20"/>
      <w:lang w:val="en-US" w:eastAsia="en-US"/>
    </w:rPr>
  </w:style>
  <w:style w:type="paragraph" w:customStyle="1" w:styleId="434">
    <w:name w:val="Знак Знак43"/>
    <w:basedOn w:val="a"/>
    <w:autoRedefine/>
    <w:rsid w:val="00F31CB0"/>
    <w:pPr>
      <w:spacing w:after="160" w:line="240" w:lineRule="exact"/>
    </w:pPr>
    <w:rPr>
      <w:sz w:val="28"/>
      <w:szCs w:val="20"/>
      <w:lang w:val="en-US" w:eastAsia="en-US"/>
    </w:rPr>
  </w:style>
  <w:style w:type="paragraph" w:customStyle="1" w:styleId="330">
    <w:name w:val="Знак Знак33"/>
    <w:basedOn w:val="a"/>
    <w:autoRedefine/>
    <w:rsid w:val="00F31CB0"/>
    <w:pPr>
      <w:spacing w:after="160" w:line="240" w:lineRule="exact"/>
    </w:pPr>
    <w:rPr>
      <w:sz w:val="28"/>
      <w:szCs w:val="20"/>
      <w:lang w:val="en-US" w:eastAsia="en-US"/>
    </w:rPr>
  </w:style>
  <w:style w:type="paragraph" w:customStyle="1" w:styleId="38">
    <w:name w:val="Знак Знак Знак Знак3"/>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31">
    <w:name w:val="Знак33"/>
    <w:basedOn w:val="a"/>
    <w:autoRedefine/>
    <w:rsid w:val="00F31CB0"/>
    <w:pPr>
      <w:spacing w:after="160" w:line="240" w:lineRule="exact"/>
    </w:pPr>
    <w:rPr>
      <w:sz w:val="28"/>
      <w:szCs w:val="20"/>
      <w:lang w:val="en-US" w:eastAsia="en-US"/>
    </w:rPr>
  </w:style>
  <w:style w:type="character" w:customStyle="1" w:styleId="720">
    <w:name w:val="Знак72"/>
    <w:semiHidden/>
    <w:rsid w:val="00F31CB0"/>
    <w:rPr>
      <w:rFonts w:eastAsia="Times New Roman"/>
      <w:sz w:val="24"/>
      <w:szCs w:val="24"/>
      <w:lang w:val="ru-RU" w:eastAsia="ru-RU"/>
    </w:rPr>
  </w:style>
  <w:style w:type="paragraph" w:customStyle="1" w:styleId="121">
    <w:name w:val="Знак Знак Знак1 Знак Знак Знак Знак Знак Знак Знак Знак Знак Знак Знак Знак Знак Знак Знак Знак2"/>
    <w:basedOn w:val="a"/>
    <w:autoRedefine/>
    <w:rsid w:val="00F31CB0"/>
    <w:pPr>
      <w:spacing w:after="160" w:line="240" w:lineRule="exact"/>
    </w:pPr>
    <w:rPr>
      <w:sz w:val="28"/>
      <w:szCs w:val="20"/>
      <w:lang w:val="en-US" w:eastAsia="en-US"/>
    </w:rPr>
  </w:style>
  <w:style w:type="paragraph" w:customStyle="1" w:styleId="420">
    <w:name w:val="Знак Знак4 Знак Знак Знак Знак Знак Знак Знак Знак Знак Знак2"/>
    <w:basedOn w:val="a"/>
    <w:rsid w:val="00F31CB0"/>
    <w:pPr>
      <w:spacing w:before="100" w:beforeAutospacing="1" w:after="100" w:afterAutospacing="1"/>
    </w:pPr>
    <w:rPr>
      <w:lang w:val="en-US" w:eastAsia="en-US"/>
    </w:rPr>
  </w:style>
  <w:style w:type="paragraph" w:customStyle="1" w:styleId="225">
    <w:name w:val="Знак22"/>
    <w:basedOn w:val="a"/>
    <w:rsid w:val="00F31CB0"/>
    <w:pPr>
      <w:spacing w:before="100" w:beforeAutospacing="1" w:after="100" w:afterAutospacing="1"/>
    </w:pPr>
    <w:rPr>
      <w:lang w:val="en-US" w:eastAsia="en-US"/>
    </w:rPr>
  </w:style>
  <w:style w:type="paragraph" w:customStyle="1" w:styleId="122">
    <w:name w:val="Знак Знак Знак1 Знак Знак Знак Знак Знак Знак Знак Знак Знак Знак Знак Знак Знак Знак Знак Знак Знак2"/>
    <w:basedOn w:val="a"/>
    <w:autoRedefine/>
    <w:rsid w:val="00F31CB0"/>
    <w:pPr>
      <w:spacing w:after="160" w:line="240" w:lineRule="exact"/>
    </w:pPr>
    <w:rPr>
      <w:sz w:val="28"/>
      <w:szCs w:val="20"/>
      <w:lang w:val="en-US" w:eastAsia="en-US"/>
    </w:rPr>
  </w:style>
  <w:style w:type="paragraph" w:customStyle="1" w:styleId="123">
    <w:name w:val="Знак1 Знак Знак Знак Знак Знак Знак Знак Знак Знак Знак Знак Знак Знак Знак Знак2"/>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21">
    <w:name w:val="Знак Знак4 Знак2"/>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9">
    <w:name w:val="Абзац списка3"/>
    <w:basedOn w:val="a"/>
    <w:rsid w:val="00F31CB0"/>
    <w:pPr>
      <w:ind w:left="720"/>
    </w:pPr>
    <w:rPr>
      <w:rFonts w:eastAsia="Calibri"/>
    </w:rPr>
  </w:style>
  <w:style w:type="table" w:customStyle="1" w:styleId="55">
    <w:name w:val="Сетка таблицы5"/>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F31CB0"/>
  </w:style>
  <w:style w:type="table" w:customStyle="1" w:styleId="114">
    <w:name w:val="Сетка таблицы11"/>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
    <w:name w:val="Нет списка22"/>
    <w:next w:val="a2"/>
    <w:uiPriority w:val="99"/>
    <w:semiHidden/>
    <w:unhideWhenUsed/>
    <w:rsid w:val="00F31CB0"/>
  </w:style>
  <w:style w:type="table" w:customStyle="1" w:styleId="213">
    <w:name w:val="Сетка таблицы21"/>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unhideWhenUsed/>
    <w:rsid w:val="00F31CB0"/>
  </w:style>
  <w:style w:type="table" w:customStyle="1" w:styleId="313">
    <w:name w:val="Сетка таблицы31"/>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F31CB0"/>
  </w:style>
  <w:style w:type="numbering" w:customStyle="1" w:styleId="413">
    <w:name w:val="Нет списка41"/>
    <w:next w:val="a2"/>
    <w:uiPriority w:val="99"/>
    <w:semiHidden/>
    <w:unhideWhenUsed/>
    <w:rsid w:val="00F31CB0"/>
  </w:style>
  <w:style w:type="numbering" w:customStyle="1" w:styleId="510">
    <w:name w:val="Нет списка51"/>
    <w:next w:val="a2"/>
    <w:uiPriority w:val="99"/>
    <w:semiHidden/>
    <w:unhideWhenUsed/>
    <w:rsid w:val="00F31CB0"/>
  </w:style>
  <w:style w:type="numbering" w:customStyle="1" w:styleId="61">
    <w:name w:val="Нет списка61"/>
    <w:next w:val="a2"/>
    <w:uiPriority w:val="99"/>
    <w:semiHidden/>
    <w:unhideWhenUsed/>
    <w:rsid w:val="00F31CB0"/>
  </w:style>
  <w:style w:type="table" w:customStyle="1" w:styleId="414">
    <w:name w:val="Сетка таблицы41"/>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F31CB0"/>
  </w:style>
  <w:style w:type="numbering" w:customStyle="1" w:styleId="2120">
    <w:name w:val="Нет списка212"/>
    <w:next w:val="a2"/>
    <w:uiPriority w:val="99"/>
    <w:semiHidden/>
    <w:unhideWhenUsed/>
    <w:rsid w:val="00F31CB0"/>
  </w:style>
  <w:style w:type="numbering" w:customStyle="1" w:styleId="711">
    <w:name w:val="Нет списка71"/>
    <w:next w:val="a2"/>
    <w:uiPriority w:val="99"/>
    <w:semiHidden/>
    <w:unhideWhenUsed/>
    <w:rsid w:val="00F31CB0"/>
  </w:style>
  <w:style w:type="numbering" w:customStyle="1" w:styleId="81">
    <w:name w:val="Нет списка81"/>
    <w:next w:val="a2"/>
    <w:uiPriority w:val="99"/>
    <w:semiHidden/>
    <w:unhideWhenUsed/>
    <w:rsid w:val="00F31CB0"/>
  </w:style>
  <w:style w:type="numbering" w:customStyle="1" w:styleId="91">
    <w:name w:val="Нет списка91"/>
    <w:next w:val="a2"/>
    <w:uiPriority w:val="99"/>
    <w:semiHidden/>
    <w:unhideWhenUsed/>
    <w:rsid w:val="00F31CB0"/>
  </w:style>
  <w:style w:type="numbering" w:customStyle="1" w:styleId="1010">
    <w:name w:val="Нет списка101"/>
    <w:next w:val="a2"/>
    <w:uiPriority w:val="99"/>
    <w:semiHidden/>
    <w:unhideWhenUsed/>
    <w:rsid w:val="00F31CB0"/>
  </w:style>
  <w:style w:type="numbering" w:customStyle="1" w:styleId="1310">
    <w:name w:val="Нет списка131"/>
    <w:next w:val="a2"/>
    <w:uiPriority w:val="99"/>
    <w:semiHidden/>
    <w:unhideWhenUsed/>
    <w:rsid w:val="00F31CB0"/>
  </w:style>
  <w:style w:type="numbering" w:customStyle="1" w:styleId="1410">
    <w:name w:val="Нет списка141"/>
    <w:next w:val="a2"/>
    <w:uiPriority w:val="99"/>
    <w:semiHidden/>
    <w:unhideWhenUsed/>
    <w:rsid w:val="00F31CB0"/>
  </w:style>
  <w:style w:type="paragraph" w:customStyle="1" w:styleId="1f3">
    <w:name w:val="Знак Знак Знак Знак Знак1"/>
    <w:basedOn w:val="a"/>
    <w:autoRedefine/>
    <w:rsid w:val="00793D38"/>
    <w:pPr>
      <w:spacing w:after="160" w:line="240" w:lineRule="exact"/>
    </w:pPr>
    <w:rPr>
      <w:sz w:val="28"/>
      <w:szCs w:val="20"/>
      <w:lang w:val="en-US" w:eastAsia="en-US"/>
    </w:rPr>
  </w:style>
  <w:style w:type="paragraph" w:customStyle="1" w:styleId="152">
    <w:name w:val="Знак Знак152"/>
    <w:basedOn w:val="a"/>
    <w:autoRedefine/>
    <w:rsid w:val="00793D38"/>
    <w:pPr>
      <w:spacing w:after="160" w:line="240" w:lineRule="exact"/>
    </w:pPr>
    <w:rPr>
      <w:sz w:val="28"/>
      <w:szCs w:val="20"/>
      <w:lang w:val="en-US" w:eastAsia="en-US"/>
    </w:rPr>
  </w:style>
  <w:style w:type="character" w:customStyle="1" w:styleId="161">
    <w:name w:val="Знак Знак161"/>
    <w:rsid w:val="00793D38"/>
    <w:rPr>
      <w:rFonts w:ascii="Times New Roman" w:eastAsia="Times New Roman" w:hAnsi="Times New Roman"/>
      <w:sz w:val="24"/>
      <w:szCs w:val="24"/>
    </w:rPr>
  </w:style>
  <w:style w:type="character" w:customStyle="1" w:styleId="171">
    <w:name w:val="Знак Знак171"/>
    <w:rsid w:val="00793D38"/>
    <w:rPr>
      <w:rFonts w:ascii="Times New Roman" w:eastAsia="Times New Roman" w:hAnsi="Times New Roman"/>
      <w:sz w:val="22"/>
      <w:szCs w:val="22"/>
    </w:rPr>
  </w:style>
  <w:style w:type="character" w:customStyle="1" w:styleId="afd">
    <w:name w:val="Нижний колонтитул Знак"/>
    <w:basedOn w:val="a0"/>
    <w:link w:val="afc"/>
    <w:rsid w:val="00793D38"/>
    <w:rPr>
      <w:rFonts w:ascii="Times New Roman" w:eastAsia="Times New Roman" w:hAnsi="Times New Roman"/>
      <w:sz w:val="24"/>
      <w:szCs w:val="24"/>
    </w:rPr>
  </w:style>
  <w:style w:type="paragraph" w:customStyle="1" w:styleId="732">
    <w:name w:val="Знак Знак73"/>
    <w:basedOn w:val="a"/>
    <w:autoRedefine/>
    <w:rsid w:val="00793D38"/>
    <w:pPr>
      <w:spacing w:after="160" w:line="240" w:lineRule="exact"/>
    </w:pPr>
    <w:rPr>
      <w:sz w:val="28"/>
      <w:szCs w:val="20"/>
      <w:lang w:val="en-US" w:eastAsia="en-US"/>
    </w:rPr>
  </w:style>
  <w:style w:type="paragraph" w:customStyle="1" w:styleId="124">
    <w:name w:val="Знак Знак Знак Знак12"/>
    <w:basedOn w:val="a"/>
    <w:autoRedefine/>
    <w:rsid w:val="00793D38"/>
    <w:pPr>
      <w:spacing w:after="160" w:line="240" w:lineRule="exact"/>
    </w:pPr>
    <w:rPr>
      <w:sz w:val="28"/>
      <w:szCs w:val="20"/>
      <w:lang w:val="en-US" w:eastAsia="en-US"/>
    </w:rPr>
  </w:style>
  <w:style w:type="paragraph" w:customStyle="1" w:styleId="CharChar2">
    <w:name w:val="Char Char2"/>
    <w:basedOn w:val="a"/>
    <w:autoRedefine/>
    <w:rsid w:val="00793D38"/>
    <w:pPr>
      <w:spacing w:after="160"/>
      <w:ind w:firstLine="720"/>
    </w:pPr>
    <w:rPr>
      <w:sz w:val="28"/>
      <w:szCs w:val="20"/>
      <w:lang w:val="en-US" w:eastAsia="en-US"/>
    </w:rPr>
  </w:style>
  <w:style w:type="paragraph" w:customStyle="1" w:styleId="2e">
    <w:name w:val="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125">
    <w:name w:val="Знак Знак Знак1 Знак Знак Знак Знак Знак Знак 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2220">
    <w:name w:val="Знак Знак2 Знак Знак22"/>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27">
    <w:name w:val="Знак2 Знак Знак Знак Знак Знак2"/>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32">
    <w:name w:val="Знак Знак Знак Знак Знак23"/>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22">
    <w:name w:val="Знак Знак4 Знак Знак Знак Знак 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423">
    <w:name w:val="Знак Знак4 Знак Знак Знак Знак Знак Знак Знак 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520">
    <w:name w:val="Знак Знак5 Знак Знак Знак Знак Знак Знак Знак Знак Знак Знак 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3a">
    <w:name w:val="Знак Знак Знак3"/>
    <w:basedOn w:val="a"/>
    <w:autoRedefine/>
    <w:rsid w:val="00793D38"/>
    <w:pPr>
      <w:spacing w:after="160" w:line="240" w:lineRule="exact"/>
    </w:pPr>
    <w:rPr>
      <w:sz w:val="28"/>
      <w:szCs w:val="20"/>
      <w:lang w:val="en-US" w:eastAsia="en-US"/>
    </w:rPr>
  </w:style>
  <w:style w:type="paragraph" w:customStyle="1" w:styleId="721">
    <w:name w:val="Знак7 Знак Знак Знак2"/>
    <w:basedOn w:val="a"/>
    <w:autoRedefine/>
    <w:rsid w:val="00793D38"/>
    <w:pPr>
      <w:spacing w:after="160" w:line="240" w:lineRule="exact"/>
    </w:pPr>
    <w:rPr>
      <w:sz w:val="28"/>
      <w:szCs w:val="20"/>
      <w:lang w:val="en-US" w:eastAsia="en-US"/>
    </w:rPr>
  </w:style>
  <w:style w:type="paragraph" w:customStyle="1" w:styleId="126">
    <w:name w:val="Знак Знак Знак1 Знак Знак Знак Знак Знак Знак2"/>
    <w:basedOn w:val="a"/>
    <w:rsid w:val="00793D38"/>
    <w:pPr>
      <w:spacing w:after="160" w:line="240" w:lineRule="exact"/>
    </w:pPr>
    <w:rPr>
      <w:rFonts w:ascii="Verdana" w:hAnsi="Verdana"/>
      <w:sz w:val="20"/>
      <w:szCs w:val="20"/>
      <w:lang w:val="en-US" w:eastAsia="en-US"/>
    </w:rPr>
  </w:style>
  <w:style w:type="paragraph" w:customStyle="1" w:styleId="424">
    <w:name w:val="Знак Знак42"/>
    <w:basedOn w:val="a"/>
    <w:autoRedefine/>
    <w:rsid w:val="00793D38"/>
    <w:pPr>
      <w:spacing w:after="160" w:line="240" w:lineRule="exact"/>
    </w:pPr>
    <w:rPr>
      <w:sz w:val="28"/>
      <w:szCs w:val="20"/>
      <w:lang w:val="en-US" w:eastAsia="en-US"/>
    </w:rPr>
  </w:style>
  <w:style w:type="paragraph" w:customStyle="1" w:styleId="321">
    <w:name w:val="Знак Знак32"/>
    <w:basedOn w:val="a"/>
    <w:autoRedefine/>
    <w:rsid w:val="00793D38"/>
    <w:pPr>
      <w:spacing w:after="160" w:line="240" w:lineRule="exact"/>
    </w:pPr>
    <w:rPr>
      <w:sz w:val="28"/>
      <w:szCs w:val="20"/>
      <w:lang w:val="en-US" w:eastAsia="en-US"/>
    </w:rPr>
  </w:style>
  <w:style w:type="paragraph" w:customStyle="1" w:styleId="2f">
    <w:name w:val="Знак Знак Знак Знак2"/>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character" w:customStyle="1" w:styleId="afff1">
    <w:name w:val="Тема примечания Знак"/>
    <w:basedOn w:val="af0"/>
    <w:link w:val="afff0"/>
    <w:rsid w:val="00793D38"/>
    <w:rPr>
      <w:b/>
      <w:bCs/>
      <w:lang w:val="ru-RU" w:eastAsia="ru-RU" w:bidi="ar-SA"/>
    </w:rPr>
  </w:style>
  <w:style w:type="paragraph" w:customStyle="1" w:styleId="322">
    <w:name w:val="Знак32"/>
    <w:basedOn w:val="a"/>
    <w:autoRedefine/>
    <w:rsid w:val="00793D38"/>
    <w:pPr>
      <w:spacing w:after="160" w:line="240" w:lineRule="exact"/>
    </w:pPr>
    <w:rPr>
      <w:sz w:val="28"/>
      <w:szCs w:val="20"/>
      <w:lang w:val="en-US" w:eastAsia="en-US"/>
    </w:rPr>
  </w:style>
  <w:style w:type="character" w:customStyle="1" w:styleId="712">
    <w:name w:val="Знак71"/>
    <w:semiHidden/>
    <w:rsid w:val="00793D38"/>
    <w:rPr>
      <w:rFonts w:eastAsia="Times New Roman"/>
      <w:sz w:val="24"/>
      <w:szCs w:val="24"/>
      <w:lang w:val="ru-RU" w:eastAsia="ru-RU"/>
    </w:rPr>
  </w:style>
  <w:style w:type="paragraph" w:customStyle="1" w:styleId="115">
    <w:name w:val="Знак Знак Знак1 Знак Знак Знак Знак Знак Знак Знак Знак Знак Знак Знак Знак Знак Знак Знак Знак1"/>
    <w:basedOn w:val="a"/>
    <w:autoRedefine/>
    <w:rsid w:val="00793D38"/>
    <w:pPr>
      <w:spacing w:after="160" w:line="240" w:lineRule="exact"/>
    </w:pPr>
    <w:rPr>
      <w:sz w:val="28"/>
      <w:szCs w:val="20"/>
      <w:lang w:val="en-US" w:eastAsia="en-US"/>
    </w:rPr>
  </w:style>
  <w:style w:type="paragraph" w:customStyle="1" w:styleId="415">
    <w:name w:val="Знак Знак4 Знак Знак Знак Знак Знак Знак Знак Знак Знак Знак1"/>
    <w:basedOn w:val="a"/>
    <w:rsid w:val="00793D38"/>
    <w:pPr>
      <w:spacing w:before="100" w:beforeAutospacing="1" w:after="100" w:afterAutospacing="1"/>
    </w:pPr>
    <w:rPr>
      <w:lang w:val="en-US" w:eastAsia="en-US"/>
    </w:rPr>
  </w:style>
  <w:style w:type="paragraph" w:customStyle="1" w:styleId="214">
    <w:name w:val="Знак21"/>
    <w:basedOn w:val="a"/>
    <w:rsid w:val="00793D38"/>
    <w:pPr>
      <w:spacing w:before="100" w:beforeAutospacing="1" w:after="100" w:afterAutospacing="1"/>
    </w:pPr>
    <w:rPr>
      <w:lang w:val="en-US" w:eastAsia="en-US"/>
    </w:rPr>
  </w:style>
  <w:style w:type="paragraph" w:customStyle="1" w:styleId="116">
    <w:name w:val="Знак Знак Знак1 Знак Знак Знак Знак Знак Знак Знак Знак Знак Знак Знак Знак Знак Знак Знак Знак Знак1"/>
    <w:basedOn w:val="a"/>
    <w:autoRedefine/>
    <w:rsid w:val="00793D38"/>
    <w:pPr>
      <w:spacing w:after="160" w:line="240" w:lineRule="exact"/>
    </w:pPr>
    <w:rPr>
      <w:sz w:val="28"/>
      <w:szCs w:val="20"/>
      <w:lang w:val="en-US" w:eastAsia="en-US"/>
    </w:rPr>
  </w:style>
  <w:style w:type="paragraph" w:customStyle="1" w:styleId="117">
    <w:name w:val="Знак1 Знак Знак Знак Знак Знак Знак Знак Знак Знак Знак Знак Знак Знак Знак Знак1"/>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16">
    <w:name w:val="Знак Знак4 Знак1"/>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b">
    <w:name w:val="Абзац списка4"/>
    <w:basedOn w:val="a"/>
    <w:rsid w:val="00793D38"/>
    <w:pPr>
      <w:ind w:left="720"/>
    </w:pPr>
    <w:rPr>
      <w:rFonts w:eastAsia="Calibri"/>
    </w:rPr>
  </w:style>
  <w:style w:type="numbering" w:customStyle="1" w:styleId="160">
    <w:name w:val="Нет списка16"/>
    <w:next w:val="a2"/>
    <w:uiPriority w:val="99"/>
    <w:semiHidden/>
    <w:unhideWhenUsed/>
    <w:rsid w:val="005378E7"/>
  </w:style>
  <w:style w:type="numbering" w:customStyle="1" w:styleId="170">
    <w:name w:val="Нет списка17"/>
    <w:next w:val="a2"/>
    <w:uiPriority w:val="99"/>
    <w:semiHidden/>
    <w:unhideWhenUsed/>
    <w:rsid w:val="006E6C27"/>
  </w:style>
  <w:style w:type="numbering" w:customStyle="1" w:styleId="180">
    <w:name w:val="Нет списка18"/>
    <w:next w:val="a2"/>
    <w:uiPriority w:val="99"/>
    <w:semiHidden/>
    <w:unhideWhenUsed/>
    <w:rsid w:val="00DC1F8C"/>
  </w:style>
  <w:style w:type="paragraph" w:customStyle="1" w:styleId="xl63">
    <w:name w:val="xl63"/>
    <w:basedOn w:val="a"/>
    <w:rsid w:val="004F088B"/>
    <w:pPr>
      <w:spacing w:before="100" w:beforeAutospacing="1" w:after="100" w:afterAutospacing="1"/>
    </w:pPr>
  </w:style>
  <w:style w:type="paragraph" w:customStyle="1" w:styleId="xl64">
    <w:name w:val="xl64"/>
    <w:basedOn w:val="a"/>
    <w:rsid w:val="004F08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numbering" w:customStyle="1" w:styleId="190">
    <w:name w:val="Нет списка19"/>
    <w:next w:val="a2"/>
    <w:uiPriority w:val="99"/>
    <w:semiHidden/>
    <w:unhideWhenUsed/>
    <w:rsid w:val="001109CA"/>
  </w:style>
  <w:style w:type="paragraph" w:customStyle="1" w:styleId="56">
    <w:name w:val="Абзац списка5"/>
    <w:basedOn w:val="a"/>
    <w:rsid w:val="001109CA"/>
    <w:pPr>
      <w:ind w:left="720"/>
    </w:pPr>
    <w:rPr>
      <w:rFonts w:eastAsia="Calibri"/>
    </w:rPr>
  </w:style>
  <w:style w:type="table" w:customStyle="1" w:styleId="60">
    <w:name w:val="Сетка таблицы6"/>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CD5B55"/>
  </w:style>
  <w:style w:type="numbering" w:customStyle="1" w:styleId="234">
    <w:name w:val="Нет списка23"/>
    <w:next w:val="a2"/>
    <w:uiPriority w:val="99"/>
    <w:semiHidden/>
    <w:unhideWhenUsed/>
    <w:rsid w:val="00280B10"/>
  </w:style>
  <w:style w:type="numbering" w:customStyle="1" w:styleId="242">
    <w:name w:val="Нет списка24"/>
    <w:next w:val="a2"/>
    <w:uiPriority w:val="99"/>
    <w:semiHidden/>
    <w:unhideWhenUsed/>
    <w:rsid w:val="002865D3"/>
  </w:style>
  <w:style w:type="numbering" w:customStyle="1" w:styleId="251">
    <w:name w:val="Нет списка25"/>
    <w:next w:val="a2"/>
    <w:uiPriority w:val="99"/>
    <w:semiHidden/>
    <w:unhideWhenUsed/>
    <w:rsid w:val="008E5CCD"/>
  </w:style>
  <w:style w:type="paragraph" w:customStyle="1" w:styleId="afff4">
    <w:name w:val="Знак Знак Знак Знак Знак"/>
    <w:basedOn w:val="a"/>
    <w:autoRedefine/>
    <w:rsid w:val="008E5CCD"/>
    <w:pPr>
      <w:spacing w:after="160" w:line="240" w:lineRule="exact"/>
    </w:pPr>
    <w:rPr>
      <w:sz w:val="28"/>
      <w:szCs w:val="20"/>
      <w:lang w:val="en-US" w:eastAsia="en-US"/>
    </w:rPr>
  </w:style>
  <w:style w:type="paragraph" w:customStyle="1" w:styleId="155">
    <w:name w:val="Знак Знак15"/>
    <w:basedOn w:val="a"/>
    <w:autoRedefine/>
    <w:rsid w:val="008E5CCD"/>
    <w:pPr>
      <w:spacing w:after="160" w:line="240" w:lineRule="exact"/>
    </w:pPr>
    <w:rPr>
      <w:sz w:val="28"/>
      <w:szCs w:val="20"/>
      <w:lang w:val="en-US" w:eastAsia="en-US"/>
    </w:rPr>
  </w:style>
  <w:style w:type="character" w:customStyle="1" w:styleId="164">
    <w:name w:val="Знак Знак16"/>
    <w:rsid w:val="008E5CCD"/>
    <w:rPr>
      <w:rFonts w:ascii="Times New Roman" w:eastAsia="Times New Roman" w:hAnsi="Times New Roman"/>
      <w:sz w:val="24"/>
      <w:szCs w:val="24"/>
    </w:rPr>
  </w:style>
  <w:style w:type="character" w:customStyle="1" w:styleId="174">
    <w:name w:val="Знак Знак17"/>
    <w:rsid w:val="008E5CCD"/>
    <w:rPr>
      <w:rFonts w:ascii="Times New Roman" w:eastAsia="Times New Roman" w:hAnsi="Times New Roman"/>
      <w:sz w:val="22"/>
      <w:szCs w:val="22"/>
    </w:rPr>
  </w:style>
  <w:style w:type="paragraph" w:customStyle="1" w:styleId="78">
    <w:name w:val="Знак Знак7"/>
    <w:basedOn w:val="a"/>
    <w:autoRedefine/>
    <w:rsid w:val="008E5CCD"/>
    <w:pPr>
      <w:spacing w:after="160" w:line="240" w:lineRule="exact"/>
    </w:pPr>
    <w:rPr>
      <w:sz w:val="28"/>
      <w:szCs w:val="20"/>
      <w:lang w:val="en-US" w:eastAsia="en-US"/>
    </w:rPr>
  </w:style>
  <w:style w:type="paragraph" w:customStyle="1" w:styleId="1f4">
    <w:name w:val="Знак Знак Знак Знак1"/>
    <w:basedOn w:val="a"/>
    <w:autoRedefine/>
    <w:rsid w:val="008E5CCD"/>
    <w:pPr>
      <w:spacing w:after="160" w:line="240" w:lineRule="exact"/>
    </w:pPr>
    <w:rPr>
      <w:sz w:val="28"/>
      <w:szCs w:val="20"/>
      <w:lang w:val="en-US" w:eastAsia="en-US"/>
    </w:rPr>
  </w:style>
  <w:style w:type="paragraph" w:customStyle="1" w:styleId="CharChar0">
    <w:name w:val="Char Char"/>
    <w:basedOn w:val="a"/>
    <w:autoRedefine/>
    <w:rsid w:val="008E5CCD"/>
    <w:pPr>
      <w:spacing w:after="160"/>
      <w:ind w:firstLine="720"/>
    </w:pPr>
    <w:rPr>
      <w:sz w:val="28"/>
      <w:szCs w:val="20"/>
      <w:lang w:val="en-US" w:eastAsia="en-US"/>
    </w:rPr>
  </w:style>
  <w:style w:type="paragraph" w:customStyle="1" w:styleId="afff5">
    <w:name w:val="Знак Знак Знак Знак Знак Знак Знак Знак Знак"/>
    <w:basedOn w:val="a"/>
    <w:autoRedefine/>
    <w:rsid w:val="008E5CCD"/>
    <w:pPr>
      <w:spacing w:after="160" w:line="240" w:lineRule="exact"/>
    </w:pPr>
    <w:rPr>
      <w:sz w:val="28"/>
      <w:szCs w:val="20"/>
      <w:lang w:val="en-US" w:eastAsia="en-US"/>
    </w:rPr>
  </w:style>
  <w:style w:type="paragraph" w:customStyle="1" w:styleId="1f5">
    <w:name w:val="Знак Знак Знак1 Знак Знак Знак Знак Знак Знак Знак Знак Знак Знак Знак Знак Знак Знак Знак"/>
    <w:basedOn w:val="a"/>
    <w:autoRedefine/>
    <w:rsid w:val="008E5CCD"/>
    <w:pPr>
      <w:spacing w:after="160" w:line="240" w:lineRule="exact"/>
    </w:pPr>
    <w:rPr>
      <w:sz w:val="28"/>
      <w:szCs w:val="20"/>
      <w:lang w:val="en-US" w:eastAsia="en-US"/>
    </w:rPr>
  </w:style>
  <w:style w:type="paragraph" w:customStyle="1" w:styleId="229">
    <w:name w:val="Знак Знак2 Знак Знак2"/>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f0">
    <w:name w:val="Знак2 Знак Знак Знак Знак Знак"/>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f1">
    <w:name w:val="Знак Знак Знак Знак Знак2"/>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c">
    <w:name w:val="Знак Знак4 Знак Знак Знак Знак Знак Знак Знак Знак Знак Знак Знак Знак Знак"/>
    <w:basedOn w:val="a"/>
    <w:autoRedefine/>
    <w:rsid w:val="008E5CCD"/>
    <w:pPr>
      <w:spacing w:after="160" w:line="240" w:lineRule="exact"/>
    </w:pPr>
    <w:rPr>
      <w:sz w:val="28"/>
      <w:szCs w:val="20"/>
      <w:lang w:val="en-US" w:eastAsia="en-US"/>
    </w:rPr>
  </w:style>
  <w:style w:type="paragraph" w:customStyle="1" w:styleId="4d">
    <w:name w:val="Знак Знак4 Знак Знак Знак Знак Знак Знак Знак Знак Знак Знак Знак Знак Знак Знак Знак Знак"/>
    <w:basedOn w:val="a"/>
    <w:autoRedefine/>
    <w:rsid w:val="008E5CCD"/>
    <w:pPr>
      <w:spacing w:after="160" w:line="240" w:lineRule="exact"/>
    </w:pPr>
    <w:rPr>
      <w:sz w:val="28"/>
      <w:szCs w:val="20"/>
      <w:lang w:val="en-US" w:eastAsia="en-US"/>
    </w:rPr>
  </w:style>
  <w:style w:type="paragraph" w:customStyle="1" w:styleId="57">
    <w:name w:val="Знак Знак5 Знак Знак Знак Знак Знак Знак Знак Знак Знак Знак Знак Знак Знак Знак Знак Знак Знак Знак Знак"/>
    <w:basedOn w:val="a"/>
    <w:autoRedefine/>
    <w:rsid w:val="008E5CCD"/>
    <w:pPr>
      <w:spacing w:after="160" w:line="240" w:lineRule="exact"/>
    </w:pPr>
    <w:rPr>
      <w:sz w:val="28"/>
      <w:szCs w:val="20"/>
      <w:lang w:val="en-US" w:eastAsia="en-US"/>
    </w:rPr>
  </w:style>
  <w:style w:type="paragraph" w:customStyle="1" w:styleId="afff6">
    <w:name w:val="Знак Знак Знак"/>
    <w:basedOn w:val="a"/>
    <w:autoRedefine/>
    <w:rsid w:val="008E5CCD"/>
    <w:pPr>
      <w:spacing w:after="160" w:line="240" w:lineRule="exact"/>
    </w:pPr>
    <w:rPr>
      <w:sz w:val="28"/>
      <w:szCs w:val="20"/>
      <w:lang w:val="en-US" w:eastAsia="en-US"/>
    </w:rPr>
  </w:style>
  <w:style w:type="paragraph" w:customStyle="1" w:styleId="79">
    <w:name w:val="Знак7 Знак Знак Знак"/>
    <w:basedOn w:val="a"/>
    <w:autoRedefine/>
    <w:rsid w:val="008E5CCD"/>
    <w:pPr>
      <w:spacing w:after="160" w:line="240" w:lineRule="exact"/>
    </w:pPr>
    <w:rPr>
      <w:sz w:val="28"/>
      <w:szCs w:val="20"/>
      <w:lang w:val="en-US" w:eastAsia="en-US"/>
    </w:rPr>
  </w:style>
  <w:style w:type="paragraph" w:customStyle="1" w:styleId="1f6">
    <w:name w:val="Знак Знак Знак1 Знак Знак Знак Знак Знак Знак"/>
    <w:basedOn w:val="a"/>
    <w:rsid w:val="008E5CCD"/>
    <w:pPr>
      <w:spacing w:after="160" w:line="240" w:lineRule="exact"/>
    </w:pPr>
    <w:rPr>
      <w:rFonts w:ascii="Verdana" w:hAnsi="Verdana"/>
      <w:sz w:val="20"/>
      <w:szCs w:val="20"/>
      <w:lang w:val="en-US" w:eastAsia="en-US"/>
    </w:rPr>
  </w:style>
  <w:style w:type="paragraph" w:customStyle="1" w:styleId="4e">
    <w:name w:val="Знак Знак4"/>
    <w:basedOn w:val="a"/>
    <w:autoRedefine/>
    <w:rsid w:val="008E5CCD"/>
    <w:pPr>
      <w:spacing w:after="160" w:line="240" w:lineRule="exact"/>
    </w:pPr>
    <w:rPr>
      <w:sz w:val="28"/>
      <w:szCs w:val="20"/>
      <w:lang w:val="en-US" w:eastAsia="en-US"/>
    </w:rPr>
  </w:style>
  <w:style w:type="paragraph" w:customStyle="1" w:styleId="3b">
    <w:name w:val="Знак Знак3"/>
    <w:basedOn w:val="a"/>
    <w:autoRedefine/>
    <w:rsid w:val="008E5CCD"/>
    <w:pPr>
      <w:spacing w:after="160" w:line="240" w:lineRule="exact"/>
    </w:pPr>
    <w:rPr>
      <w:sz w:val="28"/>
      <w:szCs w:val="20"/>
      <w:lang w:val="en-US" w:eastAsia="en-US"/>
    </w:rPr>
  </w:style>
  <w:style w:type="paragraph" w:customStyle="1" w:styleId="afff7">
    <w:name w:val="Знак Знак Знак Знак"/>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c">
    <w:name w:val="Знак3"/>
    <w:basedOn w:val="a"/>
    <w:autoRedefine/>
    <w:rsid w:val="008E5CCD"/>
    <w:pPr>
      <w:spacing w:after="160" w:line="240" w:lineRule="exact"/>
    </w:pPr>
    <w:rPr>
      <w:sz w:val="28"/>
      <w:szCs w:val="20"/>
      <w:lang w:val="en-US" w:eastAsia="en-US"/>
    </w:rPr>
  </w:style>
  <w:style w:type="character" w:customStyle="1" w:styleId="7a">
    <w:name w:val="Знак7"/>
    <w:semiHidden/>
    <w:rsid w:val="008E5CCD"/>
    <w:rPr>
      <w:rFonts w:eastAsia="Times New Roman"/>
      <w:sz w:val="24"/>
      <w:szCs w:val="24"/>
      <w:lang w:val="ru-RU" w:eastAsia="ru-RU"/>
    </w:rPr>
  </w:style>
  <w:style w:type="paragraph" w:customStyle="1" w:styleId="1f7">
    <w:name w:val="Знак Знак Знак1 Знак Знак Знак Знак Знак Знак Знак Знак Знак Знак Знак Знак Знак Знак Знак Знак"/>
    <w:basedOn w:val="a"/>
    <w:autoRedefine/>
    <w:rsid w:val="008E5CCD"/>
    <w:pPr>
      <w:spacing w:after="160" w:line="240" w:lineRule="exact"/>
    </w:pPr>
    <w:rPr>
      <w:sz w:val="28"/>
      <w:szCs w:val="20"/>
      <w:lang w:val="en-US" w:eastAsia="en-US"/>
    </w:rPr>
  </w:style>
  <w:style w:type="paragraph" w:customStyle="1" w:styleId="4f">
    <w:name w:val="Знак Знак4 Знак Знак Знак Знак Знак Знак Знак Знак Знак Знак"/>
    <w:basedOn w:val="a"/>
    <w:rsid w:val="008E5CCD"/>
    <w:pPr>
      <w:spacing w:before="100" w:beforeAutospacing="1" w:after="100" w:afterAutospacing="1"/>
    </w:pPr>
    <w:rPr>
      <w:lang w:val="en-US" w:eastAsia="en-US"/>
    </w:rPr>
  </w:style>
  <w:style w:type="paragraph" w:customStyle="1" w:styleId="2f2">
    <w:name w:val="Знак2"/>
    <w:basedOn w:val="a"/>
    <w:rsid w:val="008E5CCD"/>
    <w:pPr>
      <w:spacing w:before="100" w:beforeAutospacing="1" w:after="100" w:afterAutospacing="1"/>
    </w:pPr>
    <w:rPr>
      <w:lang w:val="en-US" w:eastAsia="en-US"/>
    </w:rPr>
  </w:style>
  <w:style w:type="paragraph" w:customStyle="1" w:styleId="1f8">
    <w:name w:val="Знак Знак Знак1 Знак Знак Знак Знак Знак Знак Знак Знак Знак Знак Знак Знак Знак Знак Знак Знак Знак"/>
    <w:basedOn w:val="a"/>
    <w:autoRedefine/>
    <w:rsid w:val="008E5CCD"/>
    <w:pPr>
      <w:spacing w:after="160" w:line="240" w:lineRule="exact"/>
    </w:pPr>
    <w:rPr>
      <w:sz w:val="28"/>
      <w:szCs w:val="20"/>
      <w:lang w:val="en-US" w:eastAsia="en-US"/>
    </w:rPr>
  </w:style>
  <w:style w:type="paragraph" w:customStyle="1" w:styleId="1f9">
    <w:name w:val="Знак1 Знак Знак Знак Знак Знак Знак Знак Знак Знак Знак Знак Знак Знак Знак Знак"/>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f0">
    <w:name w:val="Знак Знак4 Знак"/>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62">
    <w:name w:val="Абзац списка6"/>
    <w:basedOn w:val="a"/>
    <w:rsid w:val="008E5CCD"/>
    <w:pPr>
      <w:ind w:left="720"/>
    </w:pPr>
    <w:rPr>
      <w:rFonts w:eastAsia="Calibri"/>
    </w:rPr>
  </w:style>
  <w:style w:type="table" w:customStyle="1" w:styleId="80">
    <w:name w:val="Сетка таблицы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8E5CCD"/>
  </w:style>
  <w:style w:type="table" w:customStyle="1" w:styleId="144">
    <w:name w:val="Сетка таблицы1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8E5CCD"/>
  </w:style>
  <w:style w:type="table" w:customStyle="1" w:styleId="243">
    <w:name w:val="Сетка таблицы2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
    <w:next w:val="a2"/>
    <w:uiPriority w:val="99"/>
    <w:semiHidden/>
    <w:unhideWhenUsed/>
    <w:rsid w:val="008E5CCD"/>
  </w:style>
  <w:style w:type="table" w:customStyle="1" w:styleId="341">
    <w:name w:val="Сетка таблицы3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8E5CCD"/>
  </w:style>
  <w:style w:type="numbering" w:customStyle="1" w:styleId="426">
    <w:name w:val="Нет списка42"/>
    <w:next w:val="a2"/>
    <w:uiPriority w:val="99"/>
    <w:semiHidden/>
    <w:unhideWhenUsed/>
    <w:rsid w:val="008E5CCD"/>
  </w:style>
  <w:style w:type="numbering" w:customStyle="1" w:styleId="522">
    <w:name w:val="Нет списка52"/>
    <w:next w:val="a2"/>
    <w:uiPriority w:val="99"/>
    <w:semiHidden/>
    <w:unhideWhenUsed/>
    <w:rsid w:val="008E5CCD"/>
  </w:style>
  <w:style w:type="numbering" w:customStyle="1" w:styleId="620">
    <w:name w:val="Нет списка62"/>
    <w:next w:val="a2"/>
    <w:uiPriority w:val="99"/>
    <w:semiHidden/>
    <w:unhideWhenUsed/>
    <w:rsid w:val="008E5CCD"/>
  </w:style>
  <w:style w:type="table" w:customStyle="1" w:styleId="443">
    <w:name w:val="Сетка таблицы4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Нет списка122"/>
    <w:next w:val="a2"/>
    <w:uiPriority w:val="99"/>
    <w:semiHidden/>
    <w:unhideWhenUsed/>
    <w:rsid w:val="008E5CCD"/>
  </w:style>
  <w:style w:type="numbering" w:customStyle="1" w:styleId="2130">
    <w:name w:val="Нет списка213"/>
    <w:next w:val="a2"/>
    <w:uiPriority w:val="99"/>
    <w:semiHidden/>
    <w:unhideWhenUsed/>
    <w:rsid w:val="008E5CCD"/>
  </w:style>
  <w:style w:type="numbering" w:customStyle="1" w:styleId="722">
    <w:name w:val="Нет списка72"/>
    <w:next w:val="a2"/>
    <w:uiPriority w:val="99"/>
    <w:semiHidden/>
    <w:unhideWhenUsed/>
    <w:rsid w:val="008E5CCD"/>
  </w:style>
  <w:style w:type="numbering" w:customStyle="1" w:styleId="82">
    <w:name w:val="Нет списка82"/>
    <w:next w:val="a2"/>
    <w:uiPriority w:val="99"/>
    <w:semiHidden/>
    <w:unhideWhenUsed/>
    <w:rsid w:val="008E5CCD"/>
  </w:style>
  <w:style w:type="numbering" w:customStyle="1" w:styleId="92">
    <w:name w:val="Нет списка92"/>
    <w:next w:val="a2"/>
    <w:uiPriority w:val="99"/>
    <w:semiHidden/>
    <w:unhideWhenUsed/>
    <w:rsid w:val="008E5CCD"/>
  </w:style>
  <w:style w:type="numbering" w:customStyle="1" w:styleId="1020">
    <w:name w:val="Нет списка102"/>
    <w:next w:val="a2"/>
    <w:uiPriority w:val="99"/>
    <w:semiHidden/>
    <w:unhideWhenUsed/>
    <w:rsid w:val="008E5CCD"/>
  </w:style>
  <w:style w:type="numbering" w:customStyle="1" w:styleId="1320">
    <w:name w:val="Нет списка132"/>
    <w:next w:val="a2"/>
    <w:uiPriority w:val="99"/>
    <w:semiHidden/>
    <w:unhideWhenUsed/>
    <w:rsid w:val="008E5CCD"/>
  </w:style>
  <w:style w:type="numbering" w:customStyle="1" w:styleId="1420">
    <w:name w:val="Нет списка142"/>
    <w:next w:val="a2"/>
    <w:uiPriority w:val="99"/>
    <w:semiHidden/>
    <w:unhideWhenUsed/>
    <w:rsid w:val="008E5CCD"/>
  </w:style>
  <w:style w:type="numbering" w:customStyle="1" w:styleId="1510">
    <w:name w:val="Нет списка151"/>
    <w:next w:val="a2"/>
    <w:uiPriority w:val="99"/>
    <w:semiHidden/>
    <w:unhideWhenUsed/>
    <w:rsid w:val="008E5CCD"/>
  </w:style>
  <w:style w:type="numbering" w:customStyle="1" w:styleId="1610">
    <w:name w:val="Нет списка161"/>
    <w:next w:val="a2"/>
    <w:uiPriority w:val="99"/>
    <w:semiHidden/>
    <w:unhideWhenUsed/>
    <w:rsid w:val="008E5CCD"/>
  </w:style>
  <w:style w:type="table" w:customStyle="1" w:styleId="530">
    <w:name w:val="Сетка таблицы53"/>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0">
    <w:name w:val="Нет списка171"/>
    <w:next w:val="a2"/>
    <w:uiPriority w:val="99"/>
    <w:semiHidden/>
    <w:unhideWhenUsed/>
    <w:rsid w:val="008E5CCD"/>
  </w:style>
  <w:style w:type="numbering" w:customStyle="1" w:styleId="2210">
    <w:name w:val="Нет списка221"/>
    <w:next w:val="a2"/>
    <w:uiPriority w:val="99"/>
    <w:semiHidden/>
    <w:unhideWhenUsed/>
    <w:rsid w:val="008E5CCD"/>
  </w:style>
  <w:style w:type="numbering" w:customStyle="1" w:styleId="3111">
    <w:name w:val="Нет списка311"/>
    <w:next w:val="a2"/>
    <w:uiPriority w:val="99"/>
    <w:semiHidden/>
    <w:unhideWhenUsed/>
    <w:rsid w:val="008E5CCD"/>
  </w:style>
  <w:style w:type="table" w:customStyle="1" w:styleId="1131">
    <w:name w:val="Сетка таблицы113"/>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8E5CCD"/>
  </w:style>
  <w:style w:type="numbering" w:customStyle="1" w:styleId="21110">
    <w:name w:val="Нет списка2111"/>
    <w:next w:val="a2"/>
    <w:uiPriority w:val="99"/>
    <w:semiHidden/>
    <w:unhideWhenUsed/>
    <w:rsid w:val="008E5CCD"/>
  </w:style>
  <w:style w:type="table" w:customStyle="1" w:styleId="2131">
    <w:name w:val="Сетка таблицы213"/>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2"/>
    <w:uiPriority w:val="99"/>
    <w:semiHidden/>
    <w:unhideWhenUsed/>
    <w:rsid w:val="008E5CCD"/>
  </w:style>
  <w:style w:type="table" w:customStyle="1" w:styleId="3130">
    <w:name w:val="Сетка таблицы313"/>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2"/>
    <w:uiPriority w:val="99"/>
    <w:semiHidden/>
    <w:unhideWhenUsed/>
    <w:rsid w:val="008E5CCD"/>
  </w:style>
  <w:style w:type="numbering" w:customStyle="1" w:styleId="4111">
    <w:name w:val="Нет списка411"/>
    <w:next w:val="a2"/>
    <w:uiPriority w:val="99"/>
    <w:semiHidden/>
    <w:unhideWhenUsed/>
    <w:rsid w:val="008E5CCD"/>
  </w:style>
  <w:style w:type="numbering" w:customStyle="1" w:styleId="5110">
    <w:name w:val="Нет списка511"/>
    <w:next w:val="a2"/>
    <w:uiPriority w:val="99"/>
    <w:semiHidden/>
    <w:unhideWhenUsed/>
    <w:rsid w:val="008E5CCD"/>
  </w:style>
  <w:style w:type="numbering" w:customStyle="1" w:styleId="611">
    <w:name w:val="Нет списка611"/>
    <w:next w:val="a2"/>
    <w:uiPriority w:val="99"/>
    <w:semiHidden/>
    <w:unhideWhenUsed/>
    <w:rsid w:val="008E5CCD"/>
  </w:style>
  <w:style w:type="table" w:customStyle="1" w:styleId="4130">
    <w:name w:val="Сетка таблицы413"/>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1"/>
    <w:next w:val="a2"/>
    <w:uiPriority w:val="99"/>
    <w:semiHidden/>
    <w:unhideWhenUsed/>
    <w:rsid w:val="008E5CCD"/>
  </w:style>
  <w:style w:type="numbering" w:customStyle="1" w:styleId="21111">
    <w:name w:val="Нет списка21111"/>
    <w:next w:val="a2"/>
    <w:uiPriority w:val="99"/>
    <w:semiHidden/>
    <w:unhideWhenUsed/>
    <w:rsid w:val="008E5CCD"/>
  </w:style>
  <w:style w:type="numbering" w:customStyle="1" w:styleId="7110">
    <w:name w:val="Нет списка711"/>
    <w:next w:val="a2"/>
    <w:uiPriority w:val="99"/>
    <w:semiHidden/>
    <w:unhideWhenUsed/>
    <w:rsid w:val="008E5CCD"/>
  </w:style>
  <w:style w:type="numbering" w:customStyle="1" w:styleId="811">
    <w:name w:val="Нет списка811"/>
    <w:next w:val="a2"/>
    <w:uiPriority w:val="99"/>
    <w:semiHidden/>
    <w:unhideWhenUsed/>
    <w:rsid w:val="008E5CCD"/>
  </w:style>
  <w:style w:type="numbering" w:customStyle="1" w:styleId="911">
    <w:name w:val="Нет списка911"/>
    <w:next w:val="a2"/>
    <w:uiPriority w:val="99"/>
    <w:semiHidden/>
    <w:unhideWhenUsed/>
    <w:rsid w:val="008E5CCD"/>
  </w:style>
  <w:style w:type="numbering" w:customStyle="1" w:styleId="1011">
    <w:name w:val="Нет списка1011"/>
    <w:next w:val="a2"/>
    <w:uiPriority w:val="99"/>
    <w:semiHidden/>
    <w:unhideWhenUsed/>
    <w:rsid w:val="008E5CCD"/>
  </w:style>
  <w:style w:type="numbering" w:customStyle="1" w:styleId="1311">
    <w:name w:val="Нет списка1311"/>
    <w:next w:val="a2"/>
    <w:uiPriority w:val="99"/>
    <w:semiHidden/>
    <w:unhideWhenUsed/>
    <w:rsid w:val="008E5CCD"/>
  </w:style>
  <w:style w:type="numbering" w:customStyle="1" w:styleId="1411">
    <w:name w:val="Нет списка1411"/>
    <w:next w:val="a2"/>
    <w:uiPriority w:val="99"/>
    <w:semiHidden/>
    <w:unhideWhenUsed/>
    <w:rsid w:val="008E5CCD"/>
  </w:style>
  <w:style w:type="numbering" w:customStyle="1" w:styleId="1511">
    <w:name w:val="Нет списка1511"/>
    <w:next w:val="a2"/>
    <w:uiPriority w:val="99"/>
    <w:semiHidden/>
    <w:unhideWhenUsed/>
    <w:rsid w:val="008E5CCD"/>
  </w:style>
  <w:style w:type="numbering" w:customStyle="1" w:styleId="2211">
    <w:name w:val="Нет списка2211"/>
    <w:next w:val="a2"/>
    <w:uiPriority w:val="99"/>
    <w:semiHidden/>
    <w:unhideWhenUsed/>
    <w:rsid w:val="008E5CCD"/>
  </w:style>
  <w:style w:type="numbering" w:customStyle="1" w:styleId="3210">
    <w:name w:val="Нет списка321"/>
    <w:next w:val="a2"/>
    <w:uiPriority w:val="99"/>
    <w:semiHidden/>
    <w:unhideWhenUsed/>
    <w:rsid w:val="008E5CCD"/>
  </w:style>
  <w:style w:type="numbering" w:customStyle="1" w:styleId="11210">
    <w:name w:val="Нет списка1121"/>
    <w:next w:val="a2"/>
    <w:uiPriority w:val="99"/>
    <w:semiHidden/>
    <w:unhideWhenUsed/>
    <w:rsid w:val="008E5CCD"/>
  </w:style>
  <w:style w:type="numbering" w:customStyle="1" w:styleId="41110">
    <w:name w:val="Нет списка4111"/>
    <w:next w:val="a2"/>
    <w:uiPriority w:val="99"/>
    <w:semiHidden/>
    <w:unhideWhenUsed/>
    <w:rsid w:val="008E5CCD"/>
  </w:style>
  <w:style w:type="numbering" w:customStyle="1" w:styleId="5111">
    <w:name w:val="Нет списка5111"/>
    <w:next w:val="a2"/>
    <w:uiPriority w:val="99"/>
    <w:semiHidden/>
    <w:unhideWhenUsed/>
    <w:rsid w:val="008E5CCD"/>
  </w:style>
  <w:style w:type="numbering" w:customStyle="1" w:styleId="6111">
    <w:name w:val="Нет списка6111"/>
    <w:next w:val="a2"/>
    <w:uiPriority w:val="99"/>
    <w:semiHidden/>
    <w:unhideWhenUsed/>
    <w:rsid w:val="008E5CCD"/>
  </w:style>
  <w:style w:type="numbering" w:customStyle="1" w:styleId="12111">
    <w:name w:val="Нет списка12111"/>
    <w:next w:val="a2"/>
    <w:uiPriority w:val="99"/>
    <w:semiHidden/>
    <w:unhideWhenUsed/>
    <w:rsid w:val="008E5CCD"/>
  </w:style>
  <w:style w:type="numbering" w:customStyle="1" w:styleId="21210">
    <w:name w:val="Нет списка2121"/>
    <w:next w:val="a2"/>
    <w:uiPriority w:val="99"/>
    <w:semiHidden/>
    <w:unhideWhenUsed/>
    <w:rsid w:val="008E5CCD"/>
  </w:style>
  <w:style w:type="numbering" w:customStyle="1" w:styleId="7111">
    <w:name w:val="Нет списка7111"/>
    <w:next w:val="a2"/>
    <w:uiPriority w:val="99"/>
    <w:semiHidden/>
    <w:unhideWhenUsed/>
    <w:rsid w:val="008E5CCD"/>
  </w:style>
  <w:style w:type="numbering" w:customStyle="1" w:styleId="8111">
    <w:name w:val="Нет списка8111"/>
    <w:next w:val="a2"/>
    <w:uiPriority w:val="99"/>
    <w:semiHidden/>
    <w:unhideWhenUsed/>
    <w:rsid w:val="008E5CCD"/>
  </w:style>
  <w:style w:type="numbering" w:customStyle="1" w:styleId="9111">
    <w:name w:val="Нет списка9111"/>
    <w:next w:val="a2"/>
    <w:uiPriority w:val="99"/>
    <w:semiHidden/>
    <w:unhideWhenUsed/>
    <w:rsid w:val="008E5CCD"/>
  </w:style>
  <w:style w:type="numbering" w:customStyle="1" w:styleId="10111">
    <w:name w:val="Нет списка10111"/>
    <w:next w:val="a2"/>
    <w:uiPriority w:val="99"/>
    <w:semiHidden/>
    <w:unhideWhenUsed/>
    <w:rsid w:val="008E5CCD"/>
  </w:style>
  <w:style w:type="numbering" w:customStyle="1" w:styleId="13111">
    <w:name w:val="Нет списка13111"/>
    <w:next w:val="a2"/>
    <w:uiPriority w:val="99"/>
    <w:semiHidden/>
    <w:unhideWhenUsed/>
    <w:rsid w:val="008E5CCD"/>
  </w:style>
  <w:style w:type="numbering" w:customStyle="1" w:styleId="14111">
    <w:name w:val="Нет списка14111"/>
    <w:next w:val="a2"/>
    <w:uiPriority w:val="99"/>
    <w:semiHidden/>
    <w:unhideWhenUsed/>
    <w:rsid w:val="008E5CCD"/>
  </w:style>
  <w:style w:type="numbering" w:customStyle="1" w:styleId="1611">
    <w:name w:val="Нет списка1611"/>
    <w:next w:val="a2"/>
    <w:uiPriority w:val="99"/>
    <w:semiHidden/>
    <w:unhideWhenUsed/>
    <w:rsid w:val="008E5CCD"/>
  </w:style>
  <w:style w:type="numbering" w:customStyle="1" w:styleId="181">
    <w:name w:val="Нет списка181"/>
    <w:next w:val="a2"/>
    <w:uiPriority w:val="99"/>
    <w:semiHidden/>
    <w:unhideWhenUsed/>
    <w:rsid w:val="008E5CCD"/>
  </w:style>
  <w:style w:type="numbering" w:customStyle="1" w:styleId="191">
    <w:name w:val="Нет списка191"/>
    <w:next w:val="a2"/>
    <w:uiPriority w:val="99"/>
    <w:semiHidden/>
    <w:unhideWhenUsed/>
    <w:rsid w:val="008E5CCD"/>
  </w:style>
  <w:style w:type="table" w:customStyle="1" w:styleId="610">
    <w:name w:val="Сетка таблицы6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Нет списка1101"/>
    <w:next w:val="a2"/>
    <w:uiPriority w:val="99"/>
    <w:semiHidden/>
    <w:unhideWhenUsed/>
    <w:rsid w:val="008E5CCD"/>
  </w:style>
  <w:style w:type="numbering" w:customStyle="1" w:styleId="2310">
    <w:name w:val="Нет списка231"/>
    <w:next w:val="a2"/>
    <w:uiPriority w:val="99"/>
    <w:semiHidden/>
    <w:unhideWhenUsed/>
    <w:rsid w:val="008E5CCD"/>
  </w:style>
  <w:style w:type="numbering" w:customStyle="1" w:styleId="3310">
    <w:name w:val="Нет списка331"/>
    <w:next w:val="a2"/>
    <w:uiPriority w:val="99"/>
    <w:semiHidden/>
    <w:unhideWhenUsed/>
    <w:rsid w:val="008E5CCD"/>
  </w:style>
  <w:style w:type="table" w:customStyle="1" w:styleId="1212">
    <w:name w:val="Сетка таблицы1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0">
    <w:name w:val="Нет списка1131"/>
    <w:next w:val="a2"/>
    <w:uiPriority w:val="99"/>
    <w:semiHidden/>
    <w:unhideWhenUsed/>
    <w:rsid w:val="008E5CCD"/>
  </w:style>
  <w:style w:type="numbering" w:customStyle="1" w:styleId="21310">
    <w:name w:val="Нет списка2131"/>
    <w:next w:val="a2"/>
    <w:uiPriority w:val="99"/>
    <w:semiHidden/>
    <w:unhideWhenUsed/>
    <w:rsid w:val="008E5CCD"/>
  </w:style>
  <w:style w:type="table" w:customStyle="1" w:styleId="2212">
    <w:name w:val="Сетка таблицы2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
    <w:name w:val="Нет списка312"/>
    <w:next w:val="a2"/>
    <w:uiPriority w:val="99"/>
    <w:semiHidden/>
    <w:unhideWhenUsed/>
    <w:rsid w:val="008E5CCD"/>
  </w:style>
  <w:style w:type="table" w:customStyle="1" w:styleId="3211">
    <w:name w:val="Сетка таблицы3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2"/>
    <w:uiPriority w:val="99"/>
    <w:semiHidden/>
    <w:unhideWhenUsed/>
    <w:rsid w:val="008E5CCD"/>
  </w:style>
  <w:style w:type="numbering" w:customStyle="1" w:styleId="4210">
    <w:name w:val="Нет списка421"/>
    <w:next w:val="a2"/>
    <w:uiPriority w:val="99"/>
    <w:semiHidden/>
    <w:unhideWhenUsed/>
    <w:rsid w:val="008E5CCD"/>
  </w:style>
  <w:style w:type="numbering" w:customStyle="1" w:styleId="5210">
    <w:name w:val="Нет списка521"/>
    <w:next w:val="a2"/>
    <w:uiPriority w:val="99"/>
    <w:semiHidden/>
    <w:unhideWhenUsed/>
    <w:rsid w:val="008E5CCD"/>
  </w:style>
  <w:style w:type="numbering" w:customStyle="1" w:styleId="621">
    <w:name w:val="Нет списка621"/>
    <w:next w:val="a2"/>
    <w:uiPriority w:val="99"/>
    <w:semiHidden/>
    <w:unhideWhenUsed/>
    <w:rsid w:val="008E5CCD"/>
  </w:style>
  <w:style w:type="table" w:customStyle="1" w:styleId="4211">
    <w:name w:val="Сетка таблицы4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
    <w:name w:val="Нет списка1221"/>
    <w:next w:val="a2"/>
    <w:uiPriority w:val="99"/>
    <w:semiHidden/>
    <w:unhideWhenUsed/>
    <w:rsid w:val="008E5CCD"/>
  </w:style>
  <w:style w:type="numbering" w:customStyle="1" w:styleId="2112">
    <w:name w:val="Нет списка2112"/>
    <w:next w:val="a2"/>
    <w:uiPriority w:val="99"/>
    <w:semiHidden/>
    <w:unhideWhenUsed/>
    <w:rsid w:val="008E5CCD"/>
  </w:style>
  <w:style w:type="numbering" w:customStyle="1" w:styleId="7210">
    <w:name w:val="Нет списка721"/>
    <w:next w:val="a2"/>
    <w:uiPriority w:val="99"/>
    <w:semiHidden/>
    <w:unhideWhenUsed/>
    <w:rsid w:val="008E5CCD"/>
  </w:style>
  <w:style w:type="numbering" w:customStyle="1" w:styleId="821">
    <w:name w:val="Нет списка821"/>
    <w:next w:val="a2"/>
    <w:uiPriority w:val="99"/>
    <w:semiHidden/>
    <w:unhideWhenUsed/>
    <w:rsid w:val="008E5CCD"/>
  </w:style>
  <w:style w:type="numbering" w:customStyle="1" w:styleId="921">
    <w:name w:val="Нет списка921"/>
    <w:next w:val="a2"/>
    <w:uiPriority w:val="99"/>
    <w:semiHidden/>
    <w:unhideWhenUsed/>
    <w:rsid w:val="008E5CCD"/>
  </w:style>
  <w:style w:type="numbering" w:customStyle="1" w:styleId="1021">
    <w:name w:val="Нет списка1021"/>
    <w:next w:val="a2"/>
    <w:uiPriority w:val="99"/>
    <w:semiHidden/>
    <w:unhideWhenUsed/>
    <w:rsid w:val="008E5CCD"/>
  </w:style>
  <w:style w:type="numbering" w:customStyle="1" w:styleId="1321">
    <w:name w:val="Нет списка1321"/>
    <w:next w:val="a2"/>
    <w:uiPriority w:val="99"/>
    <w:semiHidden/>
    <w:unhideWhenUsed/>
    <w:rsid w:val="008E5CCD"/>
  </w:style>
  <w:style w:type="numbering" w:customStyle="1" w:styleId="1421">
    <w:name w:val="Нет списка1421"/>
    <w:next w:val="a2"/>
    <w:uiPriority w:val="99"/>
    <w:semiHidden/>
    <w:unhideWhenUsed/>
    <w:rsid w:val="008E5CCD"/>
  </w:style>
  <w:style w:type="table" w:customStyle="1" w:styleId="5112">
    <w:name w:val="Сетка таблицы51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0">
    <w:name w:val="Нет списка152"/>
    <w:next w:val="a2"/>
    <w:uiPriority w:val="99"/>
    <w:semiHidden/>
    <w:unhideWhenUsed/>
    <w:rsid w:val="008E5CCD"/>
  </w:style>
  <w:style w:type="table" w:customStyle="1" w:styleId="11112">
    <w:name w:val="Сетка таблицы111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
    <w:name w:val="Нет списка222"/>
    <w:next w:val="a2"/>
    <w:uiPriority w:val="99"/>
    <w:semiHidden/>
    <w:unhideWhenUsed/>
    <w:rsid w:val="008E5CCD"/>
  </w:style>
  <w:style w:type="table" w:customStyle="1" w:styleId="21112">
    <w:name w:val="Сетка таблицы211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0">
    <w:name w:val="Нет списка3211"/>
    <w:next w:val="a2"/>
    <w:uiPriority w:val="99"/>
    <w:semiHidden/>
    <w:unhideWhenUsed/>
    <w:rsid w:val="008E5CCD"/>
  </w:style>
  <w:style w:type="table" w:customStyle="1" w:styleId="31111">
    <w:name w:val="Сетка таблицы311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1"/>
    <w:next w:val="a2"/>
    <w:uiPriority w:val="99"/>
    <w:semiHidden/>
    <w:unhideWhenUsed/>
    <w:rsid w:val="008E5CCD"/>
  </w:style>
  <w:style w:type="numbering" w:customStyle="1" w:styleId="4121">
    <w:name w:val="Нет списка412"/>
    <w:next w:val="a2"/>
    <w:uiPriority w:val="99"/>
    <w:semiHidden/>
    <w:unhideWhenUsed/>
    <w:rsid w:val="008E5CCD"/>
  </w:style>
  <w:style w:type="numbering" w:customStyle="1" w:styleId="512">
    <w:name w:val="Нет списка512"/>
    <w:next w:val="a2"/>
    <w:uiPriority w:val="99"/>
    <w:semiHidden/>
    <w:unhideWhenUsed/>
    <w:rsid w:val="008E5CCD"/>
  </w:style>
  <w:style w:type="numbering" w:customStyle="1" w:styleId="612">
    <w:name w:val="Нет списка612"/>
    <w:next w:val="a2"/>
    <w:uiPriority w:val="99"/>
    <w:semiHidden/>
    <w:unhideWhenUsed/>
    <w:rsid w:val="008E5CCD"/>
  </w:style>
  <w:style w:type="table" w:customStyle="1" w:styleId="41111">
    <w:name w:val="Сетка таблицы411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0">
    <w:name w:val="Нет списка1212"/>
    <w:next w:val="a2"/>
    <w:uiPriority w:val="99"/>
    <w:semiHidden/>
    <w:unhideWhenUsed/>
    <w:rsid w:val="008E5CCD"/>
  </w:style>
  <w:style w:type="numbering" w:customStyle="1" w:styleId="21211">
    <w:name w:val="Нет списка21211"/>
    <w:next w:val="a2"/>
    <w:uiPriority w:val="99"/>
    <w:semiHidden/>
    <w:unhideWhenUsed/>
    <w:rsid w:val="008E5CCD"/>
  </w:style>
  <w:style w:type="numbering" w:customStyle="1" w:styleId="7120">
    <w:name w:val="Нет списка712"/>
    <w:next w:val="a2"/>
    <w:uiPriority w:val="99"/>
    <w:semiHidden/>
    <w:unhideWhenUsed/>
    <w:rsid w:val="008E5CCD"/>
  </w:style>
  <w:style w:type="numbering" w:customStyle="1" w:styleId="812">
    <w:name w:val="Нет списка812"/>
    <w:next w:val="a2"/>
    <w:uiPriority w:val="99"/>
    <w:semiHidden/>
    <w:unhideWhenUsed/>
    <w:rsid w:val="008E5CCD"/>
  </w:style>
  <w:style w:type="numbering" w:customStyle="1" w:styleId="912">
    <w:name w:val="Нет списка912"/>
    <w:next w:val="a2"/>
    <w:uiPriority w:val="99"/>
    <w:semiHidden/>
    <w:unhideWhenUsed/>
    <w:rsid w:val="008E5CCD"/>
  </w:style>
  <w:style w:type="numbering" w:customStyle="1" w:styleId="1012">
    <w:name w:val="Нет списка1012"/>
    <w:next w:val="a2"/>
    <w:uiPriority w:val="99"/>
    <w:semiHidden/>
    <w:unhideWhenUsed/>
    <w:rsid w:val="008E5CCD"/>
  </w:style>
  <w:style w:type="numbering" w:customStyle="1" w:styleId="1312">
    <w:name w:val="Нет списка1312"/>
    <w:next w:val="a2"/>
    <w:uiPriority w:val="99"/>
    <w:semiHidden/>
    <w:unhideWhenUsed/>
    <w:rsid w:val="008E5CCD"/>
  </w:style>
  <w:style w:type="numbering" w:customStyle="1" w:styleId="1412">
    <w:name w:val="Нет списка1412"/>
    <w:next w:val="a2"/>
    <w:uiPriority w:val="99"/>
    <w:semiHidden/>
    <w:unhideWhenUsed/>
    <w:rsid w:val="008E5CCD"/>
  </w:style>
  <w:style w:type="numbering" w:customStyle="1" w:styleId="1620">
    <w:name w:val="Нет списка162"/>
    <w:next w:val="a2"/>
    <w:uiPriority w:val="99"/>
    <w:semiHidden/>
    <w:unhideWhenUsed/>
    <w:rsid w:val="008E5CCD"/>
  </w:style>
  <w:style w:type="numbering" w:customStyle="1" w:styleId="1711">
    <w:name w:val="Нет списка1711"/>
    <w:next w:val="a2"/>
    <w:uiPriority w:val="99"/>
    <w:semiHidden/>
    <w:unhideWhenUsed/>
    <w:rsid w:val="008E5CCD"/>
  </w:style>
  <w:style w:type="numbering" w:customStyle="1" w:styleId="1811">
    <w:name w:val="Нет списка1811"/>
    <w:next w:val="a2"/>
    <w:uiPriority w:val="99"/>
    <w:semiHidden/>
    <w:unhideWhenUsed/>
    <w:rsid w:val="008E5CCD"/>
  </w:style>
  <w:style w:type="numbering" w:customStyle="1" w:styleId="201">
    <w:name w:val="Нет списка201"/>
    <w:next w:val="a2"/>
    <w:uiPriority w:val="99"/>
    <w:semiHidden/>
    <w:unhideWhenUsed/>
    <w:rsid w:val="008E5CCD"/>
  </w:style>
  <w:style w:type="table" w:customStyle="1" w:styleId="713">
    <w:name w:val="Сетка таблицы7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2"/>
    <w:uiPriority w:val="99"/>
    <w:semiHidden/>
    <w:unhideWhenUsed/>
    <w:rsid w:val="008E5CCD"/>
  </w:style>
  <w:style w:type="numbering" w:customStyle="1" w:styleId="2410">
    <w:name w:val="Нет списка241"/>
    <w:next w:val="a2"/>
    <w:uiPriority w:val="99"/>
    <w:semiHidden/>
    <w:unhideWhenUsed/>
    <w:rsid w:val="008E5CCD"/>
  </w:style>
  <w:style w:type="numbering" w:customStyle="1" w:styleId="342">
    <w:name w:val="Нет списка34"/>
    <w:next w:val="a2"/>
    <w:uiPriority w:val="99"/>
    <w:semiHidden/>
    <w:unhideWhenUsed/>
    <w:rsid w:val="008E5CCD"/>
  </w:style>
  <w:style w:type="table" w:customStyle="1" w:styleId="1313">
    <w:name w:val="Сетка таблицы13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2"/>
    <w:uiPriority w:val="99"/>
    <w:semiHidden/>
    <w:unhideWhenUsed/>
    <w:rsid w:val="008E5CCD"/>
  </w:style>
  <w:style w:type="numbering" w:customStyle="1" w:styleId="2140">
    <w:name w:val="Нет списка214"/>
    <w:next w:val="a2"/>
    <w:uiPriority w:val="99"/>
    <w:semiHidden/>
    <w:unhideWhenUsed/>
    <w:rsid w:val="008E5CCD"/>
  </w:style>
  <w:style w:type="table" w:customStyle="1" w:styleId="2311">
    <w:name w:val="Сетка таблицы23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
    <w:name w:val="Нет списка313"/>
    <w:next w:val="a2"/>
    <w:uiPriority w:val="99"/>
    <w:semiHidden/>
    <w:unhideWhenUsed/>
    <w:rsid w:val="008E5CCD"/>
  </w:style>
  <w:style w:type="table" w:customStyle="1" w:styleId="3311">
    <w:name w:val="Сетка таблицы33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Нет списка1113"/>
    <w:next w:val="a2"/>
    <w:uiPriority w:val="99"/>
    <w:semiHidden/>
    <w:unhideWhenUsed/>
    <w:rsid w:val="008E5CCD"/>
  </w:style>
  <w:style w:type="numbering" w:customStyle="1" w:styleId="436">
    <w:name w:val="Нет списка43"/>
    <w:next w:val="a2"/>
    <w:uiPriority w:val="99"/>
    <w:semiHidden/>
    <w:unhideWhenUsed/>
    <w:rsid w:val="008E5CCD"/>
  </w:style>
  <w:style w:type="numbering" w:customStyle="1" w:styleId="531">
    <w:name w:val="Нет списка53"/>
    <w:next w:val="a2"/>
    <w:uiPriority w:val="99"/>
    <w:semiHidden/>
    <w:unhideWhenUsed/>
    <w:rsid w:val="008E5CCD"/>
  </w:style>
  <w:style w:type="numbering" w:customStyle="1" w:styleId="63">
    <w:name w:val="Нет списка63"/>
    <w:next w:val="a2"/>
    <w:uiPriority w:val="99"/>
    <w:semiHidden/>
    <w:unhideWhenUsed/>
    <w:rsid w:val="008E5CCD"/>
  </w:style>
  <w:style w:type="table" w:customStyle="1" w:styleId="4310">
    <w:name w:val="Сетка таблицы43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0">
    <w:name w:val="Нет списка123"/>
    <w:next w:val="a2"/>
    <w:uiPriority w:val="99"/>
    <w:semiHidden/>
    <w:unhideWhenUsed/>
    <w:rsid w:val="008E5CCD"/>
  </w:style>
  <w:style w:type="numbering" w:customStyle="1" w:styleId="2113">
    <w:name w:val="Нет списка2113"/>
    <w:next w:val="a2"/>
    <w:uiPriority w:val="99"/>
    <w:semiHidden/>
    <w:unhideWhenUsed/>
    <w:rsid w:val="008E5CCD"/>
  </w:style>
  <w:style w:type="numbering" w:customStyle="1" w:styleId="733">
    <w:name w:val="Нет списка73"/>
    <w:next w:val="a2"/>
    <w:uiPriority w:val="99"/>
    <w:semiHidden/>
    <w:unhideWhenUsed/>
    <w:rsid w:val="008E5CCD"/>
  </w:style>
  <w:style w:type="numbering" w:customStyle="1" w:styleId="83">
    <w:name w:val="Нет списка83"/>
    <w:next w:val="a2"/>
    <w:uiPriority w:val="99"/>
    <w:semiHidden/>
    <w:unhideWhenUsed/>
    <w:rsid w:val="008E5CCD"/>
  </w:style>
  <w:style w:type="numbering" w:customStyle="1" w:styleId="93">
    <w:name w:val="Нет списка93"/>
    <w:next w:val="a2"/>
    <w:uiPriority w:val="99"/>
    <w:semiHidden/>
    <w:unhideWhenUsed/>
    <w:rsid w:val="008E5CCD"/>
  </w:style>
  <w:style w:type="numbering" w:customStyle="1" w:styleId="103">
    <w:name w:val="Нет списка103"/>
    <w:next w:val="a2"/>
    <w:uiPriority w:val="99"/>
    <w:semiHidden/>
    <w:unhideWhenUsed/>
    <w:rsid w:val="008E5CCD"/>
  </w:style>
  <w:style w:type="numbering" w:customStyle="1" w:styleId="1330">
    <w:name w:val="Нет списка133"/>
    <w:next w:val="a2"/>
    <w:uiPriority w:val="99"/>
    <w:semiHidden/>
    <w:unhideWhenUsed/>
    <w:rsid w:val="008E5CCD"/>
  </w:style>
  <w:style w:type="numbering" w:customStyle="1" w:styleId="1430">
    <w:name w:val="Нет списка143"/>
    <w:next w:val="a2"/>
    <w:uiPriority w:val="99"/>
    <w:semiHidden/>
    <w:unhideWhenUsed/>
    <w:rsid w:val="008E5CCD"/>
  </w:style>
  <w:style w:type="table" w:customStyle="1" w:styleId="5211">
    <w:name w:val="Сетка таблицы5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0">
    <w:name w:val="Нет списка153"/>
    <w:next w:val="a2"/>
    <w:uiPriority w:val="99"/>
    <w:semiHidden/>
    <w:unhideWhenUsed/>
    <w:rsid w:val="008E5CCD"/>
  </w:style>
  <w:style w:type="table" w:customStyle="1" w:styleId="11212">
    <w:name w:val="Сетка таблицы11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0">
    <w:name w:val="Нет списка223"/>
    <w:next w:val="a2"/>
    <w:uiPriority w:val="99"/>
    <w:semiHidden/>
    <w:unhideWhenUsed/>
    <w:rsid w:val="008E5CCD"/>
  </w:style>
  <w:style w:type="table" w:customStyle="1" w:styleId="21212">
    <w:name w:val="Сетка таблицы21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Нет списка322"/>
    <w:next w:val="a2"/>
    <w:uiPriority w:val="99"/>
    <w:semiHidden/>
    <w:unhideWhenUsed/>
    <w:rsid w:val="008E5CCD"/>
  </w:style>
  <w:style w:type="table" w:customStyle="1" w:styleId="31210">
    <w:name w:val="Сетка таблицы31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2"/>
    <w:uiPriority w:val="99"/>
    <w:semiHidden/>
    <w:unhideWhenUsed/>
    <w:rsid w:val="008E5CCD"/>
  </w:style>
  <w:style w:type="numbering" w:customStyle="1" w:styleId="4131">
    <w:name w:val="Нет списка413"/>
    <w:next w:val="a2"/>
    <w:uiPriority w:val="99"/>
    <w:semiHidden/>
    <w:unhideWhenUsed/>
    <w:rsid w:val="008E5CCD"/>
  </w:style>
  <w:style w:type="numbering" w:customStyle="1" w:styleId="513">
    <w:name w:val="Нет списка513"/>
    <w:next w:val="a2"/>
    <w:uiPriority w:val="99"/>
    <w:semiHidden/>
    <w:unhideWhenUsed/>
    <w:rsid w:val="008E5CCD"/>
  </w:style>
  <w:style w:type="numbering" w:customStyle="1" w:styleId="613">
    <w:name w:val="Нет списка613"/>
    <w:next w:val="a2"/>
    <w:uiPriority w:val="99"/>
    <w:semiHidden/>
    <w:unhideWhenUsed/>
    <w:rsid w:val="008E5CCD"/>
  </w:style>
  <w:style w:type="table" w:customStyle="1" w:styleId="41210">
    <w:name w:val="Сетка таблицы41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3"/>
    <w:next w:val="a2"/>
    <w:uiPriority w:val="99"/>
    <w:semiHidden/>
    <w:unhideWhenUsed/>
    <w:rsid w:val="008E5CCD"/>
  </w:style>
  <w:style w:type="numbering" w:customStyle="1" w:styleId="2122">
    <w:name w:val="Нет списка2122"/>
    <w:next w:val="a2"/>
    <w:uiPriority w:val="99"/>
    <w:semiHidden/>
    <w:unhideWhenUsed/>
    <w:rsid w:val="008E5CCD"/>
  </w:style>
  <w:style w:type="numbering" w:customStyle="1" w:styleId="7130">
    <w:name w:val="Нет списка713"/>
    <w:next w:val="a2"/>
    <w:uiPriority w:val="99"/>
    <w:semiHidden/>
    <w:unhideWhenUsed/>
    <w:rsid w:val="008E5CCD"/>
  </w:style>
  <w:style w:type="numbering" w:customStyle="1" w:styleId="813">
    <w:name w:val="Нет списка813"/>
    <w:next w:val="a2"/>
    <w:uiPriority w:val="99"/>
    <w:semiHidden/>
    <w:unhideWhenUsed/>
    <w:rsid w:val="008E5CCD"/>
  </w:style>
  <w:style w:type="numbering" w:customStyle="1" w:styleId="913">
    <w:name w:val="Нет списка913"/>
    <w:next w:val="a2"/>
    <w:uiPriority w:val="99"/>
    <w:semiHidden/>
    <w:unhideWhenUsed/>
    <w:rsid w:val="008E5CCD"/>
  </w:style>
  <w:style w:type="numbering" w:customStyle="1" w:styleId="1013">
    <w:name w:val="Нет списка1013"/>
    <w:next w:val="a2"/>
    <w:uiPriority w:val="99"/>
    <w:semiHidden/>
    <w:unhideWhenUsed/>
    <w:rsid w:val="008E5CCD"/>
  </w:style>
  <w:style w:type="numbering" w:customStyle="1" w:styleId="13130">
    <w:name w:val="Нет списка1313"/>
    <w:next w:val="a2"/>
    <w:uiPriority w:val="99"/>
    <w:semiHidden/>
    <w:unhideWhenUsed/>
    <w:rsid w:val="008E5CCD"/>
  </w:style>
  <w:style w:type="numbering" w:customStyle="1" w:styleId="1413">
    <w:name w:val="Нет списка1413"/>
    <w:next w:val="a2"/>
    <w:uiPriority w:val="99"/>
    <w:semiHidden/>
    <w:unhideWhenUsed/>
    <w:rsid w:val="008E5CCD"/>
  </w:style>
  <w:style w:type="numbering" w:customStyle="1" w:styleId="1630">
    <w:name w:val="Нет списка163"/>
    <w:next w:val="a2"/>
    <w:uiPriority w:val="99"/>
    <w:semiHidden/>
    <w:unhideWhenUsed/>
    <w:rsid w:val="008E5CCD"/>
  </w:style>
  <w:style w:type="numbering" w:customStyle="1" w:styleId="1720">
    <w:name w:val="Нет списка172"/>
    <w:next w:val="a2"/>
    <w:uiPriority w:val="99"/>
    <w:semiHidden/>
    <w:unhideWhenUsed/>
    <w:rsid w:val="008E5CCD"/>
  </w:style>
  <w:style w:type="numbering" w:customStyle="1" w:styleId="182">
    <w:name w:val="Нет списка182"/>
    <w:next w:val="a2"/>
    <w:uiPriority w:val="99"/>
    <w:semiHidden/>
    <w:unhideWhenUsed/>
    <w:rsid w:val="008E5CCD"/>
  </w:style>
  <w:style w:type="numbering" w:customStyle="1" w:styleId="2510">
    <w:name w:val="Нет списка251"/>
    <w:next w:val="a2"/>
    <w:uiPriority w:val="99"/>
    <w:semiHidden/>
    <w:unhideWhenUsed/>
    <w:rsid w:val="008E5CCD"/>
  </w:style>
  <w:style w:type="numbering" w:customStyle="1" w:styleId="1160">
    <w:name w:val="Нет списка116"/>
    <w:next w:val="a2"/>
    <w:uiPriority w:val="99"/>
    <w:semiHidden/>
    <w:unhideWhenUsed/>
    <w:rsid w:val="008E5CCD"/>
  </w:style>
  <w:style w:type="numbering" w:customStyle="1" w:styleId="261">
    <w:name w:val="Нет списка261"/>
    <w:next w:val="a2"/>
    <w:uiPriority w:val="99"/>
    <w:semiHidden/>
    <w:unhideWhenUsed/>
    <w:rsid w:val="008E5CCD"/>
  </w:style>
  <w:style w:type="numbering" w:customStyle="1" w:styleId="350">
    <w:name w:val="Нет списка35"/>
    <w:next w:val="a2"/>
    <w:uiPriority w:val="99"/>
    <w:semiHidden/>
    <w:unhideWhenUsed/>
    <w:rsid w:val="008E5CCD"/>
  </w:style>
  <w:style w:type="numbering" w:customStyle="1" w:styleId="1170">
    <w:name w:val="Нет списка117"/>
    <w:next w:val="a2"/>
    <w:uiPriority w:val="99"/>
    <w:semiHidden/>
    <w:unhideWhenUsed/>
    <w:rsid w:val="008E5CCD"/>
  </w:style>
  <w:style w:type="numbering" w:customStyle="1" w:styleId="215">
    <w:name w:val="Нет списка215"/>
    <w:next w:val="a2"/>
    <w:uiPriority w:val="99"/>
    <w:semiHidden/>
    <w:unhideWhenUsed/>
    <w:rsid w:val="008E5CCD"/>
  </w:style>
  <w:style w:type="numbering" w:customStyle="1" w:styleId="314">
    <w:name w:val="Нет списка314"/>
    <w:next w:val="a2"/>
    <w:uiPriority w:val="99"/>
    <w:semiHidden/>
    <w:unhideWhenUsed/>
    <w:rsid w:val="008E5CCD"/>
  </w:style>
  <w:style w:type="numbering" w:customStyle="1" w:styleId="1114">
    <w:name w:val="Нет списка1114"/>
    <w:next w:val="a2"/>
    <w:uiPriority w:val="99"/>
    <w:semiHidden/>
    <w:unhideWhenUsed/>
    <w:rsid w:val="008E5CCD"/>
  </w:style>
  <w:style w:type="numbering" w:customStyle="1" w:styleId="444">
    <w:name w:val="Нет списка44"/>
    <w:next w:val="a2"/>
    <w:uiPriority w:val="99"/>
    <w:semiHidden/>
    <w:unhideWhenUsed/>
    <w:rsid w:val="008E5CCD"/>
  </w:style>
  <w:style w:type="numbering" w:customStyle="1" w:styleId="540">
    <w:name w:val="Нет списка54"/>
    <w:next w:val="a2"/>
    <w:uiPriority w:val="99"/>
    <w:semiHidden/>
    <w:unhideWhenUsed/>
    <w:rsid w:val="008E5CCD"/>
  </w:style>
  <w:style w:type="numbering" w:customStyle="1" w:styleId="64">
    <w:name w:val="Нет списка64"/>
    <w:next w:val="a2"/>
    <w:uiPriority w:val="99"/>
    <w:semiHidden/>
    <w:unhideWhenUsed/>
    <w:rsid w:val="008E5CCD"/>
  </w:style>
  <w:style w:type="numbering" w:customStyle="1" w:styleId="1240">
    <w:name w:val="Нет списка124"/>
    <w:next w:val="a2"/>
    <w:uiPriority w:val="99"/>
    <w:semiHidden/>
    <w:unhideWhenUsed/>
    <w:rsid w:val="008E5CCD"/>
  </w:style>
  <w:style w:type="numbering" w:customStyle="1" w:styleId="2114">
    <w:name w:val="Нет списка2114"/>
    <w:next w:val="a2"/>
    <w:uiPriority w:val="99"/>
    <w:semiHidden/>
    <w:unhideWhenUsed/>
    <w:rsid w:val="008E5CCD"/>
  </w:style>
  <w:style w:type="numbering" w:customStyle="1" w:styleId="741">
    <w:name w:val="Нет списка74"/>
    <w:next w:val="a2"/>
    <w:uiPriority w:val="99"/>
    <w:semiHidden/>
    <w:unhideWhenUsed/>
    <w:rsid w:val="008E5CCD"/>
  </w:style>
  <w:style w:type="numbering" w:customStyle="1" w:styleId="84">
    <w:name w:val="Нет списка84"/>
    <w:next w:val="a2"/>
    <w:uiPriority w:val="99"/>
    <w:semiHidden/>
    <w:unhideWhenUsed/>
    <w:rsid w:val="008E5CCD"/>
  </w:style>
  <w:style w:type="numbering" w:customStyle="1" w:styleId="94">
    <w:name w:val="Нет списка94"/>
    <w:next w:val="a2"/>
    <w:uiPriority w:val="99"/>
    <w:semiHidden/>
    <w:unhideWhenUsed/>
    <w:rsid w:val="008E5CCD"/>
  </w:style>
  <w:style w:type="numbering" w:customStyle="1" w:styleId="104">
    <w:name w:val="Нет списка104"/>
    <w:next w:val="a2"/>
    <w:uiPriority w:val="99"/>
    <w:semiHidden/>
    <w:unhideWhenUsed/>
    <w:rsid w:val="008E5CCD"/>
  </w:style>
  <w:style w:type="numbering" w:customStyle="1" w:styleId="1340">
    <w:name w:val="Нет списка134"/>
    <w:next w:val="a2"/>
    <w:uiPriority w:val="99"/>
    <w:semiHidden/>
    <w:unhideWhenUsed/>
    <w:rsid w:val="008E5CCD"/>
  </w:style>
  <w:style w:type="numbering" w:customStyle="1" w:styleId="1440">
    <w:name w:val="Нет списка144"/>
    <w:next w:val="a2"/>
    <w:uiPriority w:val="99"/>
    <w:semiHidden/>
    <w:unhideWhenUsed/>
    <w:rsid w:val="008E5CCD"/>
  </w:style>
  <w:style w:type="numbering" w:customStyle="1" w:styleId="1540">
    <w:name w:val="Нет списка154"/>
    <w:next w:val="a2"/>
    <w:uiPriority w:val="99"/>
    <w:semiHidden/>
    <w:unhideWhenUsed/>
    <w:rsid w:val="008E5CCD"/>
  </w:style>
  <w:style w:type="numbering" w:customStyle="1" w:styleId="2240">
    <w:name w:val="Нет списка224"/>
    <w:next w:val="a2"/>
    <w:uiPriority w:val="99"/>
    <w:semiHidden/>
    <w:unhideWhenUsed/>
    <w:rsid w:val="008E5CCD"/>
  </w:style>
  <w:style w:type="numbering" w:customStyle="1" w:styleId="3230">
    <w:name w:val="Нет списка323"/>
    <w:next w:val="a2"/>
    <w:uiPriority w:val="99"/>
    <w:semiHidden/>
    <w:unhideWhenUsed/>
    <w:rsid w:val="008E5CCD"/>
  </w:style>
  <w:style w:type="numbering" w:customStyle="1" w:styleId="1123">
    <w:name w:val="Нет списка1123"/>
    <w:next w:val="a2"/>
    <w:uiPriority w:val="99"/>
    <w:semiHidden/>
    <w:unhideWhenUsed/>
    <w:rsid w:val="008E5CCD"/>
  </w:style>
  <w:style w:type="numbering" w:customStyle="1" w:styleId="4140">
    <w:name w:val="Нет списка414"/>
    <w:next w:val="a2"/>
    <w:uiPriority w:val="99"/>
    <w:semiHidden/>
    <w:unhideWhenUsed/>
    <w:rsid w:val="008E5CCD"/>
  </w:style>
  <w:style w:type="numbering" w:customStyle="1" w:styleId="514">
    <w:name w:val="Нет списка514"/>
    <w:next w:val="a2"/>
    <w:uiPriority w:val="99"/>
    <w:semiHidden/>
    <w:unhideWhenUsed/>
    <w:rsid w:val="008E5CCD"/>
  </w:style>
  <w:style w:type="numbering" w:customStyle="1" w:styleId="614">
    <w:name w:val="Нет списка614"/>
    <w:next w:val="a2"/>
    <w:uiPriority w:val="99"/>
    <w:semiHidden/>
    <w:unhideWhenUsed/>
    <w:rsid w:val="008E5CCD"/>
  </w:style>
  <w:style w:type="numbering" w:customStyle="1" w:styleId="1214">
    <w:name w:val="Нет списка1214"/>
    <w:next w:val="a2"/>
    <w:uiPriority w:val="99"/>
    <w:semiHidden/>
    <w:unhideWhenUsed/>
    <w:rsid w:val="008E5CCD"/>
  </w:style>
  <w:style w:type="numbering" w:customStyle="1" w:styleId="2123">
    <w:name w:val="Нет списка2123"/>
    <w:next w:val="a2"/>
    <w:uiPriority w:val="99"/>
    <w:semiHidden/>
    <w:unhideWhenUsed/>
    <w:rsid w:val="008E5CCD"/>
  </w:style>
  <w:style w:type="numbering" w:customStyle="1" w:styleId="714">
    <w:name w:val="Нет списка714"/>
    <w:next w:val="a2"/>
    <w:uiPriority w:val="99"/>
    <w:semiHidden/>
    <w:unhideWhenUsed/>
    <w:rsid w:val="008E5CCD"/>
  </w:style>
  <w:style w:type="numbering" w:customStyle="1" w:styleId="814">
    <w:name w:val="Нет списка814"/>
    <w:next w:val="a2"/>
    <w:uiPriority w:val="99"/>
    <w:semiHidden/>
    <w:unhideWhenUsed/>
    <w:rsid w:val="008E5CCD"/>
  </w:style>
  <w:style w:type="numbering" w:customStyle="1" w:styleId="914">
    <w:name w:val="Нет списка914"/>
    <w:next w:val="a2"/>
    <w:uiPriority w:val="99"/>
    <w:semiHidden/>
    <w:unhideWhenUsed/>
    <w:rsid w:val="008E5CCD"/>
  </w:style>
  <w:style w:type="numbering" w:customStyle="1" w:styleId="1014">
    <w:name w:val="Нет списка1014"/>
    <w:next w:val="a2"/>
    <w:uiPriority w:val="99"/>
    <w:semiHidden/>
    <w:unhideWhenUsed/>
    <w:rsid w:val="008E5CCD"/>
  </w:style>
  <w:style w:type="numbering" w:customStyle="1" w:styleId="1314">
    <w:name w:val="Нет списка1314"/>
    <w:next w:val="a2"/>
    <w:uiPriority w:val="99"/>
    <w:semiHidden/>
    <w:unhideWhenUsed/>
    <w:rsid w:val="008E5CCD"/>
  </w:style>
  <w:style w:type="numbering" w:customStyle="1" w:styleId="1414">
    <w:name w:val="Нет списка1414"/>
    <w:next w:val="a2"/>
    <w:uiPriority w:val="99"/>
    <w:semiHidden/>
    <w:unhideWhenUsed/>
    <w:rsid w:val="008E5CCD"/>
  </w:style>
  <w:style w:type="numbering" w:customStyle="1" w:styleId="1640">
    <w:name w:val="Нет списка164"/>
    <w:next w:val="a2"/>
    <w:uiPriority w:val="99"/>
    <w:semiHidden/>
    <w:unhideWhenUsed/>
    <w:rsid w:val="008E5CCD"/>
  </w:style>
  <w:style w:type="numbering" w:customStyle="1" w:styleId="1730">
    <w:name w:val="Нет списка173"/>
    <w:next w:val="a2"/>
    <w:uiPriority w:val="99"/>
    <w:semiHidden/>
    <w:unhideWhenUsed/>
    <w:rsid w:val="008E5CCD"/>
  </w:style>
  <w:style w:type="numbering" w:customStyle="1" w:styleId="183">
    <w:name w:val="Нет списка183"/>
    <w:next w:val="a2"/>
    <w:uiPriority w:val="99"/>
    <w:semiHidden/>
    <w:unhideWhenUsed/>
    <w:rsid w:val="008E5CCD"/>
  </w:style>
  <w:style w:type="numbering" w:customStyle="1" w:styleId="1911">
    <w:name w:val="Нет списка1911"/>
    <w:next w:val="a2"/>
    <w:uiPriority w:val="99"/>
    <w:semiHidden/>
    <w:unhideWhenUsed/>
    <w:rsid w:val="008E5CCD"/>
  </w:style>
  <w:style w:type="numbering" w:customStyle="1" w:styleId="270">
    <w:name w:val="Нет списка27"/>
    <w:next w:val="a2"/>
    <w:uiPriority w:val="99"/>
    <w:semiHidden/>
    <w:unhideWhenUsed/>
    <w:rsid w:val="008E5CCD"/>
  </w:style>
  <w:style w:type="numbering" w:customStyle="1" w:styleId="280">
    <w:name w:val="Нет списка28"/>
    <w:next w:val="a2"/>
    <w:uiPriority w:val="99"/>
    <w:semiHidden/>
    <w:unhideWhenUsed/>
    <w:rsid w:val="008E5CCD"/>
  </w:style>
  <w:style w:type="table" w:customStyle="1" w:styleId="95">
    <w:name w:val="Сетка таблицы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8E5CCD"/>
  </w:style>
  <w:style w:type="numbering" w:customStyle="1" w:styleId="290">
    <w:name w:val="Нет списка29"/>
    <w:next w:val="a2"/>
    <w:uiPriority w:val="99"/>
    <w:semiHidden/>
    <w:unhideWhenUsed/>
    <w:rsid w:val="008E5CCD"/>
  </w:style>
  <w:style w:type="numbering" w:customStyle="1" w:styleId="360">
    <w:name w:val="Нет списка36"/>
    <w:next w:val="a2"/>
    <w:uiPriority w:val="99"/>
    <w:semiHidden/>
    <w:unhideWhenUsed/>
    <w:rsid w:val="008E5CCD"/>
  </w:style>
  <w:style w:type="table" w:customStyle="1" w:styleId="156">
    <w:name w:val="Сетка таблицы1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8E5CCD"/>
  </w:style>
  <w:style w:type="numbering" w:customStyle="1" w:styleId="216">
    <w:name w:val="Нет списка216"/>
    <w:next w:val="a2"/>
    <w:uiPriority w:val="99"/>
    <w:semiHidden/>
    <w:unhideWhenUsed/>
    <w:rsid w:val="008E5CCD"/>
  </w:style>
  <w:style w:type="table" w:customStyle="1" w:styleId="252">
    <w:name w:val="Сетка таблицы2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
    <w:name w:val="Нет списка315"/>
    <w:next w:val="a2"/>
    <w:uiPriority w:val="99"/>
    <w:semiHidden/>
    <w:unhideWhenUsed/>
    <w:rsid w:val="008E5CCD"/>
  </w:style>
  <w:style w:type="table" w:customStyle="1" w:styleId="351">
    <w:name w:val="Сетка таблицы3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2"/>
    <w:uiPriority w:val="99"/>
    <w:semiHidden/>
    <w:unhideWhenUsed/>
    <w:rsid w:val="008E5CCD"/>
  </w:style>
  <w:style w:type="numbering" w:customStyle="1" w:styleId="450">
    <w:name w:val="Нет списка45"/>
    <w:next w:val="a2"/>
    <w:uiPriority w:val="99"/>
    <w:semiHidden/>
    <w:unhideWhenUsed/>
    <w:rsid w:val="008E5CCD"/>
  </w:style>
  <w:style w:type="numbering" w:customStyle="1" w:styleId="550">
    <w:name w:val="Нет списка55"/>
    <w:next w:val="a2"/>
    <w:uiPriority w:val="99"/>
    <w:semiHidden/>
    <w:unhideWhenUsed/>
    <w:rsid w:val="008E5CCD"/>
  </w:style>
  <w:style w:type="numbering" w:customStyle="1" w:styleId="65">
    <w:name w:val="Нет списка65"/>
    <w:next w:val="a2"/>
    <w:uiPriority w:val="99"/>
    <w:semiHidden/>
    <w:unhideWhenUsed/>
    <w:rsid w:val="008E5CCD"/>
  </w:style>
  <w:style w:type="table" w:customStyle="1" w:styleId="451">
    <w:name w:val="Сетка таблицы4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0">
    <w:name w:val="Нет списка125"/>
    <w:next w:val="a2"/>
    <w:uiPriority w:val="99"/>
    <w:semiHidden/>
    <w:unhideWhenUsed/>
    <w:rsid w:val="008E5CCD"/>
  </w:style>
  <w:style w:type="numbering" w:customStyle="1" w:styleId="2115">
    <w:name w:val="Нет списка2115"/>
    <w:next w:val="a2"/>
    <w:uiPriority w:val="99"/>
    <w:semiHidden/>
    <w:unhideWhenUsed/>
    <w:rsid w:val="008E5CCD"/>
  </w:style>
  <w:style w:type="numbering" w:customStyle="1" w:styleId="750">
    <w:name w:val="Нет списка75"/>
    <w:next w:val="a2"/>
    <w:uiPriority w:val="99"/>
    <w:semiHidden/>
    <w:unhideWhenUsed/>
    <w:rsid w:val="008E5CCD"/>
  </w:style>
  <w:style w:type="numbering" w:customStyle="1" w:styleId="85">
    <w:name w:val="Нет списка85"/>
    <w:next w:val="a2"/>
    <w:uiPriority w:val="99"/>
    <w:semiHidden/>
    <w:unhideWhenUsed/>
    <w:rsid w:val="008E5CCD"/>
  </w:style>
  <w:style w:type="numbering" w:customStyle="1" w:styleId="950">
    <w:name w:val="Нет списка95"/>
    <w:next w:val="a2"/>
    <w:uiPriority w:val="99"/>
    <w:semiHidden/>
    <w:unhideWhenUsed/>
    <w:rsid w:val="008E5CCD"/>
  </w:style>
  <w:style w:type="numbering" w:customStyle="1" w:styleId="105">
    <w:name w:val="Нет списка105"/>
    <w:next w:val="a2"/>
    <w:uiPriority w:val="99"/>
    <w:semiHidden/>
    <w:unhideWhenUsed/>
    <w:rsid w:val="008E5CCD"/>
  </w:style>
  <w:style w:type="numbering" w:customStyle="1" w:styleId="1350">
    <w:name w:val="Нет списка135"/>
    <w:next w:val="a2"/>
    <w:uiPriority w:val="99"/>
    <w:semiHidden/>
    <w:unhideWhenUsed/>
    <w:rsid w:val="008E5CCD"/>
  </w:style>
  <w:style w:type="numbering" w:customStyle="1" w:styleId="145">
    <w:name w:val="Нет списка145"/>
    <w:next w:val="a2"/>
    <w:uiPriority w:val="99"/>
    <w:semiHidden/>
    <w:unhideWhenUsed/>
    <w:rsid w:val="008E5CCD"/>
  </w:style>
  <w:style w:type="table" w:customStyle="1" w:styleId="541">
    <w:name w:val="Сетка таблицы5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50">
    <w:name w:val="Нет списка155"/>
    <w:next w:val="a2"/>
    <w:uiPriority w:val="99"/>
    <w:semiHidden/>
    <w:unhideWhenUsed/>
    <w:rsid w:val="008E5CCD"/>
  </w:style>
  <w:style w:type="table" w:customStyle="1" w:styleId="1141">
    <w:name w:val="Сетка таблицы11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0">
    <w:name w:val="Нет списка225"/>
    <w:next w:val="a2"/>
    <w:uiPriority w:val="99"/>
    <w:semiHidden/>
    <w:unhideWhenUsed/>
    <w:rsid w:val="008E5CCD"/>
  </w:style>
  <w:style w:type="table" w:customStyle="1" w:styleId="2141">
    <w:name w:val="Сетка таблицы21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
    <w:name w:val="Нет списка324"/>
    <w:next w:val="a2"/>
    <w:uiPriority w:val="99"/>
    <w:semiHidden/>
    <w:unhideWhenUsed/>
    <w:rsid w:val="008E5CCD"/>
  </w:style>
  <w:style w:type="table" w:customStyle="1" w:styleId="3140">
    <w:name w:val="Сетка таблицы31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2"/>
    <w:uiPriority w:val="99"/>
    <w:semiHidden/>
    <w:unhideWhenUsed/>
    <w:rsid w:val="008E5CCD"/>
  </w:style>
  <w:style w:type="numbering" w:customStyle="1" w:styleId="4150">
    <w:name w:val="Нет списка415"/>
    <w:next w:val="a2"/>
    <w:uiPriority w:val="99"/>
    <w:semiHidden/>
    <w:unhideWhenUsed/>
    <w:rsid w:val="008E5CCD"/>
  </w:style>
  <w:style w:type="numbering" w:customStyle="1" w:styleId="515">
    <w:name w:val="Нет списка515"/>
    <w:next w:val="a2"/>
    <w:uiPriority w:val="99"/>
    <w:semiHidden/>
    <w:unhideWhenUsed/>
    <w:rsid w:val="008E5CCD"/>
  </w:style>
  <w:style w:type="numbering" w:customStyle="1" w:styleId="615">
    <w:name w:val="Нет списка615"/>
    <w:next w:val="a2"/>
    <w:uiPriority w:val="99"/>
    <w:semiHidden/>
    <w:unhideWhenUsed/>
    <w:rsid w:val="008E5CCD"/>
  </w:style>
  <w:style w:type="table" w:customStyle="1" w:styleId="4141">
    <w:name w:val="Сетка таблицы41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
    <w:name w:val="Нет списка1215"/>
    <w:next w:val="a2"/>
    <w:uiPriority w:val="99"/>
    <w:semiHidden/>
    <w:unhideWhenUsed/>
    <w:rsid w:val="008E5CCD"/>
  </w:style>
  <w:style w:type="numbering" w:customStyle="1" w:styleId="2124">
    <w:name w:val="Нет списка2124"/>
    <w:next w:val="a2"/>
    <w:uiPriority w:val="99"/>
    <w:semiHidden/>
    <w:unhideWhenUsed/>
    <w:rsid w:val="008E5CCD"/>
  </w:style>
  <w:style w:type="numbering" w:customStyle="1" w:styleId="715">
    <w:name w:val="Нет списка715"/>
    <w:next w:val="a2"/>
    <w:uiPriority w:val="99"/>
    <w:semiHidden/>
    <w:unhideWhenUsed/>
    <w:rsid w:val="008E5CCD"/>
  </w:style>
  <w:style w:type="numbering" w:customStyle="1" w:styleId="815">
    <w:name w:val="Нет списка815"/>
    <w:next w:val="a2"/>
    <w:uiPriority w:val="99"/>
    <w:semiHidden/>
    <w:unhideWhenUsed/>
    <w:rsid w:val="008E5CCD"/>
  </w:style>
  <w:style w:type="numbering" w:customStyle="1" w:styleId="915">
    <w:name w:val="Нет списка915"/>
    <w:next w:val="a2"/>
    <w:uiPriority w:val="99"/>
    <w:semiHidden/>
    <w:unhideWhenUsed/>
    <w:rsid w:val="008E5CCD"/>
  </w:style>
  <w:style w:type="numbering" w:customStyle="1" w:styleId="1015">
    <w:name w:val="Нет списка1015"/>
    <w:next w:val="a2"/>
    <w:uiPriority w:val="99"/>
    <w:semiHidden/>
    <w:unhideWhenUsed/>
    <w:rsid w:val="008E5CCD"/>
  </w:style>
  <w:style w:type="numbering" w:customStyle="1" w:styleId="1315">
    <w:name w:val="Нет списка1315"/>
    <w:next w:val="a2"/>
    <w:uiPriority w:val="99"/>
    <w:semiHidden/>
    <w:unhideWhenUsed/>
    <w:rsid w:val="008E5CCD"/>
  </w:style>
  <w:style w:type="numbering" w:customStyle="1" w:styleId="1415">
    <w:name w:val="Нет списка1415"/>
    <w:next w:val="a2"/>
    <w:uiPriority w:val="99"/>
    <w:semiHidden/>
    <w:unhideWhenUsed/>
    <w:rsid w:val="008E5CCD"/>
  </w:style>
  <w:style w:type="numbering" w:customStyle="1" w:styleId="165">
    <w:name w:val="Нет списка165"/>
    <w:next w:val="a2"/>
    <w:uiPriority w:val="99"/>
    <w:semiHidden/>
    <w:unhideWhenUsed/>
    <w:rsid w:val="008E5CCD"/>
  </w:style>
  <w:style w:type="numbering" w:customStyle="1" w:styleId="1740">
    <w:name w:val="Нет списка174"/>
    <w:next w:val="a2"/>
    <w:uiPriority w:val="99"/>
    <w:semiHidden/>
    <w:unhideWhenUsed/>
    <w:rsid w:val="008E5CCD"/>
  </w:style>
  <w:style w:type="numbering" w:customStyle="1" w:styleId="184">
    <w:name w:val="Нет списка184"/>
    <w:next w:val="a2"/>
    <w:uiPriority w:val="99"/>
    <w:semiHidden/>
    <w:unhideWhenUsed/>
    <w:rsid w:val="008E5CCD"/>
  </w:style>
  <w:style w:type="numbering" w:customStyle="1" w:styleId="192">
    <w:name w:val="Нет списка192"/>
    <w:next w:val="a2"/>
    <w:uiPriority w:val="99"/>
    <w:semiHidden/>
    <w:unhideWhenUsed/>
    <w:rsid w:val="008E5CCD"/>
  </w:style>
  <w:style w:type="table" w:customStyle="1" w:styleId="622">
    <w:name w:val="Сетка таблицы6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0">
    <w:name w:val="Сетка таблицы4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Сетка таблицы33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0">
    <w:name w:val="Сетка таблицы43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
    <w:name w:val="Нет списка2011"/>
    <w:next w:val="a2"/>
    <w:uiPriority w:val="99"/>
    <w:semiHidden/>
    <w:unhideWhenUsed/>
    <w:rsid w:val="008E5CCD"/>
  </w:style>
  <w:style w:type="numbering" w:customStyle="1" w:styleId="300">
    <w:name w:val="Нет списка30"/>
    <w:next w:val="a2"/>
    <w:uiPriority w:val="99"/>
    <w:semiHidden/>
    <w:unhideWhenUsed/>
    <w:rsid w:val="008E5CCD"/>
  </w:style>
  <w:style w:type="table" w:customStyle="1" w:styleId="106">
    <w:name w:val="Сетка таблицы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8E5CCD"/>
  </w:style>
  <w:style w:type="numbering" w:customStyle="1" w:styleId="2100">
    <w:name w:val="Нет списка210"/>
    <w:next w:val="a2"/>
    <w:uiPriority w:val="99"/>
    <w:semiHidden/>
    <w:unhideWhenUsed/>
    <w:rsid w:val="008E5CCD"/>
  </w:style>
  <w:style w:type="numbering" w:customStyle="1" w:styleId="370">
    <w:name w:val="Нет списка37"/>
    <w:next w:val="a2"/>
    <w:uiPriority w:val="99"/>
    <w:semiHidden/>
    <w:unhideWhenUsed/>
    <w:rsid w:val="008E5CCD"/>
  </w:style>
  <w:style w:type="table" w:customStyle="1" w:styleId="166">
    <w:name w:val="Сетка таблицы1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uiPriority w:val="99"/>
    <w:semiHidden/>
    <w:unhideWhenUsed/>
    <w:rsid w:val="008E5CCD"/>
  </w:style>
  <w:style w:type="numbering" w:customStyle="1" w:styleId="217">
    <w:name w:val="Нет списка217"/>
    <w:next w:val="a2"/>
    <w:uiPriority w:val="99"/>
    <w:semiHidden/>
    <w:unhideWhenUsed/>
    <w:rsid w:val="008E5CCD"/>
  </w:style>
  <w:style w:type="table" w:customStyle="1" w:styleId="262">
    <w:name w:val="Сетка таблицы2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
    <w:name w:val="Нет списка316"/>
    <w:next w:val="a2"/>
    <w:uiPriority w:val="99"/>
    <w:semiHidden/>
    <w:unhideWhenUsed/>
    <w:rsid w:val="008E5CCD"/>
  </w:style>
  <w:style w:type="table" w:customStyle="1" w:styleId="361">
    <w:name w:val="Сетка таблицы3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8E5CCD"/>
  </w:style>
  <w:style w:type="numbering" w:customStyle="1" w:styleId="460">
    <w:name w:val="Нет списка46"/>
    <w:next w:val="a2"/>
    <w:uiPriority w:val="99"/>
    <w:semiHidden/>
    <w:unhideWhenUsed/>
    <w:rsid w:val="008E5CCD"/>
  </w:style>
  <w:style w:type="numbering" w:customStyle="1" w:styleId="560">
    <w:name w:val="Нет списка56"/>
    <w:next w:val="a2"/>
    <w:uiPriority w:val="99"/>
    <w:semiHidden/>
    <w:unhideWhenUsed/>
    <w:rsid w:val="008E5CCD"/>
  </w:style>
  <w:style w:type="numbering" w:customStyle="1" w:styleId="66">
    <w:name w:val="Нет списка66"/>
    <w:next w:val="a2"/>
    <w:uiPriority w:val="99"/>
    <w:semiHidden/>
    <w:unhideWhenUsed/>
    <w:rsid w:val="008E5CCD"/>
  </w:style>
  <w:style w:type="table" w:customStyle="1" w:styleId="461">
    <w:name w:val="Сетка таблицы4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0">
    <w:name w:val="Нет списка126"/>
    <w:next w:val="a2"/>
    <w:uiPriority w:val="99"/>
    <w:semiHidden/>
    <w:unhideWhenUsed/>
    <w:rsid w:val="008E5CCD"/>
  </w:style>
  <w:style w:type="numbering" w:customStyle="1" w:styleId="2116">
    <w:name w:val="Нет списка2116"/>
    <w:next w:val="a2"/>
    <w:uiPriority w:val="99"/>
    <w:semiHidden/>
    <w:unhideWhenUsed/>
    <w:rsid w:val="008E5CCD"/>
  </w:style>
  <w:style w:type="numbering" w:customStyle="1" w:styleId="760">
    <w:name w:val="Нет списка76"/>
    <w:next w:val="a2"/>
    <w:uiPriority w:val="99"/>
    <w:semiHidden/>
    <w:unhideWhenUsed/>
    <w:rsid w:val="008E5CCD"/>
  </w:style>
  <w:style w:type="numbering" w:customStyle="1" w:styleId="86">
    <w:name w:val="Нет списка86"/>
    <w:next w:val="a2"/>
    <w:uiPriority w:val="99"/>
    <w:semiHidden/>
    <w:unhideWhenUsed/>
    <w:rsid w:val="008E5CCD"/>
  </w:style>
  <w:style w:type="numbering" w:customStyle="1" w:styleId="96">
    <w:name w:val="Нет списка96"/>
    <w:next w:val="a2"/>
    <w:uiPriority w:val="99"/>
    <w:semiHidden/>
    <w:unhideWhenUsed/>
    <w:rsid w:val="008E5CCD"/>
  </w:style>
  <w:style w:type="numbering" w:customStyle="1" w:styleId="1060">
    <w:name w:val="Нет списка106"/>
    <w:next w:val="a2"/>
    <w:uiPriority w:val="99"/>
    <w:semiHidden/>
    <w:unhideWhenUsed/>
    <w:rsid w:val="008E5CCD"/>
  </w:style>
  <w:style w:type="numbering" w:customStyle="1" w:styleId="1360">
    <w:name w:val="Нет списка136"/>
    <w:next w:val="a2"/>
    <w:uiPriority w:val="99"/>
    <w:semiHidden/>
    <w:unhideWhenUsed/>
    <w:rsid w:val="008E5CCD"/>
  </w:style>
  <w:style w:type="numbering" w:customStyle="1" w:styleId="146">
    <w:name w:val="Нет списка146"/>
    <w:next w:val="a2"/>
    <w:uiPriority w:val="99"/>
    <w:semiHidden/>
    <w:unhideWhenUsed/>
    <w:rsid w:val="008E5CCD"/>
  </w:style>
  <w:style w:type="table" w:customStyle="1" w:styleId="551">
    <w:name w:val="Сетка таблицы5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60">
    <w:name w:val="Нет списка156"/>
    <w:next w:val="a2"/>
    <w:uiPriority w:val="99"/>
    <w:semiHidden/>
    <w:unhideWhenUsed/>
    <w:rsid w:val="008E5CCD"/>
  </w:style>
  <w:style w:type="table" w:customStyle="1" w:styleId="1151">
    <w:name w:val="Сетка таблицы11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0">
    <w:name w:val="Нет списка226"/>
    <w:next w:val="a2"/>
    <w:uiPriority w:val="99"/>
    <w:semiHidden/>
    <w:unhideWhenUsed/>
    <w:rsid w:val="008E5CCD"/>
  </w:style>
  <w:style w:type="table" w:customStyle="1" w:styleId="2150">
    <w:name w:val="Сетка таблицы21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
    <w:name w:val="Нет списка325"/>
    <w:next w:val="a2"/>
    <w:uiPriority w:val="99"/>
    <w:semiHidden/>
    <w:unhideWhenUsed/>
    <w:rsid w:val="008E5CCD"/>
  </w:style>
  <w:style w:type="table" w:customStyle="1" w:styleId="3150">
    <w:name w:val="Сетка таблицы31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
    <w:name w:val="Нет списка1125"/>
    <w:next w:val="a2"/>
    <w:uiPriority w:val="99"/>
    <w:semiHidden/>
    <w:unhideWhenUsed/>
    <w:rsid w:val="008E5CCD"/>
  </w:style>
  <w:style w:type="numbering" w:customStyle="1" w:styleId="4160">
    <w:name w:val="Нет списка416"/>
    <w:next w:val="a2"/>
    <w:uiPriority w:val="99"/>
    <w:semiHidden/>
    <w:unhideWhenUsed/>
    <w:rsid w:val="008E5CCD"/>
  </w:style>
  <w:style w:type="numbering" w:customStyle="1" w:styleId="516">
    <w:name w:val="Нет списка516"/>
    <w:next w:val="a2"/>
    <w:uiPriority w:val="99"/>
    <w:semiHidden/>
    <w:unhideWhenUsed/>
    <w:rsid w:val="008E5CCD"/>
  </w:style>
  <w:style w:type="numbering" w:customStyle="1" w:styleId="616">
    <w:name w:val="Нет списка616"/>
    <w:next w:val="a2"/>
    <w:uiPriority w:val="99"/>
    <w:semiHidden/>
    <w:unhideWhenUsed/>
    <w:rsid w:val="008E5CCD"/>
  </w:style>
  <w:style w:type="table" w:customStyle="1" w:styleId="4151">
    <w:name w:val="Сетка таблицы41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
    <w:name w:val="Нет списка1216"/>
    <w:next w:val="a2"/>
    <w:uiPriority w:val="99"/>
    <w:semiHidden/>
    <w:unhideWhenUsed/>
    <w:rsid w:val="008E5CCD"/>
  </w:style>
  <w:style w:type="numbering" w:customStyle="1" w:styleId="2125">
    <w:name w:val="Нет списка2125"/>
    <w:next w:val="a2"/>
    <w:uiPriority w:val="99"/>
    <w:semiHidden/>
    <w:unhideWhenUsed/>
    <w:rsid w:val="008E5CCD"/>
  </w:style>
  <w:style w:type="numbering" w:customStyle="1" w:styleId="716">
    <w:name w:val="Нет списка716"/>
    <w:next w:val="a2"/>
    <w:uiPriority w:val="99"/>
    <w:semiHidden/>
    <w:unhideWhenUsed/>
    <w:rsid w:val="008E5CCD"/>
  </w:style>
  <w:style w:type="numbering" w:customStyle="1" w:styleId="816">
    <w:name w:val="Нет списка816"/>
    <w:next w:val="a2"/>
    <w:uiPriority w:val="99"/>
    <w:semiHidden/>
    <w:unhideWhenUsed/>
    <w:rsid w:val="008E5CCD"/>
  </w:style>
  <w:style w:type="numbering" w:customStyle="1" w:styleId="916">
    <w:name w:val="Нет списка916"/>
    <w:next w:val="a2"/>
    <w:uiPriority w:val="99"/>
    <w:semiHidden/>
    <w:unhideWhenUsed/>
    <w:rsid w:val="008E5CCD"/>
  </w:style>
  <w:style w:type="numbering" w:customStyle="1" w:styleId="1016">
    <w:name w:val="Нет списка1016"/>
    <w:next w:val="a2"/>
    <w:uiPriority w:val="99"/>
    <w:semiHidden/>
    <w:unhideWhenUsed/>
    <w:rsid w:val="008E5CCD"/>
  </w:style>
  <w:style w:type="numbering" w:customStyle="1" w:styleId="1316">
    <w:name w:val="Нет списка1316"/>
    <w:next w:val="a2"/>
    <w:uiPriority w:val="99"/>
    <w:semiHidden/>
    <w:unhideWhenUsed/>
    <w:rsid w:val="008E5CCD"/>
  </w:style>
  <w:style w:type="numbering" w:customStyle="1" w:styleId="1416">
    <w:name w:val="Нет списка1416"/>
    <w:next w:val="a2"/>
    <w:uiPriority w:val="99"/>
    <w:semiHidden/>
    <w:unhideWhenUsed/>
    <w:rsid w:val="008E5CCD"/>
  </w:style>
  <w:style w:type="numbering" w:customStyle="1" w:styleId="1660">
    <w:name w:val="Нет списка166"/>
    <w:next w:val="a2"/>
    <w:uiPriority w:val="99"/>
    <w:semiHidden/>
    <w:unhideWhenUsed/>
    <w:rsid w:val="008E5CCD"/>
  </w:style>
  <w:style w:type="numbering" w:customStyle="1" w:styleId="175">
    <w:name w:val="Нет списка175"/>
    <w:next w:val="a2"/>
    <w:uiPriority w:val="99"/>
    <w:semiHidden/>
    <w:unhideWhenUsed/>
    <w:rsid w:val="008E5CCD"/>
  </w:style>
  <w:style w:type="numbering" w:customStyle="1" w:styleId="185">
    <w:name w:val="Нет списка185"/>
    <w:next w:val="a2"/>
    <w:uiPriority w:val="99"/>
    <w:semiHidden/>
    <w:unhideWhenUsed/>
    <w:rsid w:val="008E5CCD"/>
  </w:style>
  <w:style w:type="numbering" w:customStyle="1" w:styleId="193">
    <w:name w:val="Нет списка193"/>
    <w:next w:val="a2"/>
    <w:uiPriority w:val="99"/>
    <w:semiHidden/>
    <w:unhideWhenUsed/>
    <w:rsid w:val="008E5CCD"/>
  </w:style>
  <w:style w:type="table" w:customStyle="1" w:styleId="630">
    <w:name w:val="Сетка таблицы6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0">
    <w:name w:val="Сетка таблицы4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Сетка таблицы211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0">
    <w:name w:val="Сетка таблицы43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0">
    <w:name w:val="Сетка таблицы11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0">
    <w:name w:val="Сетка таблицы21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
    <w:name w:val="Нет списка202"/>
    <w:next w:val="a2"/>
    <w:uiPriority w:val="99"/>
    <w:semiHidden/>
    <w:unhideWhenUsed/>
    <w:rsid w:val="008E5CCD"/>
  </w:style>
  <w:style w:type="numbering" w:customStyle="1" w:styleId="23110">
    <w:name w:val="Нет списка2311"/>
    <w:next w:val="a2"/>
    <w:uiPriority w:val="99"/>
    <w:semiHidden/>
    <w:unhideWhenUsed/>
    <w:rsid w:val="008E5CCD"/>
  </w:style>
  <w:style w:type="numbering" w:customStyle="1" w:styleId="380">
    <w:name w:val="Нет списка38"/>
    <w:next w:val="a2"/>
    <w:uiPriority w:val="99"/>
    <w:semiHidden/>
    <w:unhideWhenUsed/>
    <w:rsid w:val="008E5CCD"/>
  </w:style>
  <w:style w:type="table" w:customStyle="1" w:styleId="176">
    <w:name w:val="Сетка таблицы1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0">
    <w:name w:val="Нет списка127"/>
    <w:next w:val="a2"/>
    <w:uiPriority w:val="99"/>
    <w:semiHidden/>
    <w:unhideWhenUsed/>
    <w:rsid w:val="008E5CCD"/>
  </w:style>
  <w:style w:type="numbering" w:customStyle="1" w:styleId="218">
    <w:name w:val="Нет списка218"/>
    <w:next w:val="a2"/>
    <w:uiPriority w:val="99"/>
    <w:semiHidden/>
    <w:unhideWhenUsed/>
    <w:rsid w:val="008E5CCD"/>
  </w:style>
  <w:style w:type="numbering" w:customStyle="1" w:styleId="390">
    <w:name w:val="Нет списка39"/>
    <w:next w:val="a2"/>
    <w:uiPriority w:val="99"/>
    <w:semiHidden/>
    <w:unhideWhenUsed/>
    <w:rsid w:val="008E5CCD"/>
  </w:style>
  <w:style w:type="table" w:customStyle="1" w:styleId="186">
    <w:name w:val="Сетка таблицы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2"/>
    <w:uiPriority w:val="99"/>
    <w:semiHidden/>
    <w:unhideWhenUsed/>
    <w:rsid w:val="008E5CCD"/>
  </w:style>
  <w:style w:type="numbering" w:customStyle="1" w:styleId="219">
    <w:name w:val="Нет списка219"/>
    <w:next w:val="a2"/>
    <w:uiPriority w:val="99"/>
    <w:semiHidden/>
    <w:unhideWhenUsed/>
    <w:rsid w:val="008E5CCD"/>
  </w:style>
  <w:style w:type="table" w:customStyle="1" w:styleId="271">
    <w:name w:val="Сетка таблицы2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
    <w:name w:val="Нет списка317"/>
    <w:next w:val="a2"/>
    <w:uiPriority w:val="99"/>
    <w:semiHidden/>
    <w:unhideWhenUsed/>
    <w:rsid w:val="008E5CCD"/>
  </w:style>
  <w:style w:type="table" w:customStyle="1" w:styleId="371">
    <w:name w:val="Сетка таблицы3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2"/>
    <w:uiPriority w:val="99"/>
    <w:semiHidden/>
    <w:unhideWhenUsed/>
    <w:rsid w:val="008E5CCD"/>
  </w:style>
  <w:style w:type="numbering" w:customStyle="1" w:styleId="470">
    <w:name w:val="Нет списка47"/>
    <w:next w:val="a2"/>
    <w:uiPriority w:val="99"/>
    <w:semiHidden/>
    <w:unhideWhenUsed/>
    <w:rsid w:val="008E5CCD"/>
  </w:style>
  <w:style w:type="numbering" w:customStyle="1" w:styleId="570">
    <w:name w:val="Нет списка57"/>
    <w:next w:val="a2"/>
    <w:uiPriority w:val="99"/>
    <w:semiHidden/>
    <w:unhideWhenUsed/>
    <w:rsid w:val="008E5CCD"/>
  </w:style>
  <w:style w:type="numbering" w:customStyle="1" w:styleId="67">
    <w:name w:val="Нет списка67"/>
    <w:next w:val="a2"/>
    <w:uiPriority w:val="99"/>
    <w:semiHidden/>
    <w:unhideWhenUsed/>
    <w:rsid w:val="008E5CCD"/>
  </w:style>
  <w:style w:type="table" w:customStyle="1" w:styleId="471">
    <w:name w:val="Сетка таблицы4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
    <w:name w:val="Нет списка128"/>
    <w:next w:val="a2"/>
    <w:uiPriority w:val="99"/>
    <w:semiHidden/>
    <w:unhideWhenUsed/>
    <w:rsid w:val="008E5CCD"/>
  </w:style>
  <w:style w:type="numbering" w:customStyle="1" w:styleId="2117">
    <w:name w:val="Нет списка2117"/>
    <w:next w:val="a2"/>
    <w:uiPriority w:val="99"/>
    <w:semiHidden/>
    <w:unhideWhenUsed/>
    <w:rsid w:val="008E5CCD"/>
  </w:style>
  <w:style w:type="numbering" w:customStyle="1" w:styleId="770">
    <w:name w:val="Нет списка77"/>
    <w:next w:val="a2"/>
    <w:uiPriority w:val="99"/>
    <w:semiHidden/>
    <w:unhideWhenUsed/>
    <w:rsid w:val="008E5CCD"/>
  </w:style>
  <w:style w:type="numbering" w:customStyle="1" w:styleId="87">
    <w:name w:val="Нет списка87"/>
    <w:next w:val="a2"/>
    <w:uiPriority w:val="99"/>
    <w:semiHidden/>
    <w:unhideWhenUsed/>
    <w:rsid w:val="008E5CCD"/>
  </w:style>
  <w:style w:type="numbering" w:customStyle="1" w:styleId="97">
    <w:name w:val="Нет списка97"/>
    <w:next w:val="a2"/>
    <w:uiPriority w:val="99"/>
    <w:semiHidden/>
    <w:unhideWhenUsed/>
    <w:rsid w:val="008E5CCD"/>
  </w:style>
  <w:style w:type="numbering" w:customStyle="1" w:styleId="107">
    <w:name w:val="Нет списка107"/>
    <w:next w:val="a2"/>
    <w:uiPriority w:val="99"/>
    <w:semiHidden/>
    <w:unhideWhenUsed/>
    <w:rsid w:val="008E5CCD"/>
  </w:style>
  <w:style w:type="numbering" w:customStyle="1" w:styleId="1370">
    <w:name w:val="Нет списка137"/>
    <w:next w:val="a2"/>
    <w:uiPriority w:val="99"/>
    <w:semiHidden/>
    <w:unhideWhenUsed/>
    <w:rsid w:val="008E5CCD"/>
  </w:style>
  <w:style w:type="numbering" w:customStyle="1" w:styleId="147">
    <w:name w:val="Нет списка147"/>
    <w:next w:val="a2"/>
    <w:uiPriority w:val="99"/>
    <w:semiHidden/>
    <w:unhideWhenUsed/>
    <w:rsid w:val="008E5CCD"/>
  </w:style>
  <w:style w:type="table" w:customStyle="1" w:styleId="561">
    <w:name w:val="Сетка таблицы5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7">
    <w:name w:val="Нет списка157"/>
    <w:next w:val="a2"/>
    <w:uiPriority w:val="99"/>
    <w:semiHidden/>
    <w:unhideWhenUsed/>
    <w:rsid w:val="008E5CCD"/>
  </w:style>
  <w:style w:type="table" w:customStyle="1" w:styleId="1161">
    <w:name w:val="Сетка таблицы11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0">
    <w:name w:val="Нет списка227"/>
    <w:next w:val="a2"/>
    <w:uiPriority w:val="99"/>
    <w:semiHidden/>
    <w:unhideWhenUsed/>
    <w:rsid w:val="008E5CCD"/>
  </w:style>
  <w:style w:type="table" w:customStyle="1" w:styleId="2160">
    <w:name w:val="Сетка таблицы21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
    <w:name w:val="Нет списка326"/>
    <w:next w:val="a2"/>
    <w:uiPriority w:val="99"/>
    <w:semiHidden/>
    <w:unhideWhenUsed/>
    <w:rsid w:val="008E5CCD"/>
  </w:style>
  <w:style w:type="table" w:customStyle="1" w:styleId="3160">
    <w:name w:val="Сетка таблицы31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2"/>
    <w:uiPriority w:val="99"/>
    <w:semiHidden/>
    <w:unhideWhenUsed/>
    <w:rsid w:val="008E5CCD"/>
  </w:style>
  <w:style w:type="numbering" w:customStyle="1" w:styleId="417">
    <w:name w:val="Нет списка417"/>
    <w:next w:val="a2"/>
    <w:uiPriority w:val="99"/>
    <w:semiHidden/>
    <w:unhideWhenUsed/>
    <w:rsid w:val="008E5CCD"/>
  </w:style>
  <w:style w:type="numbering" w:customStyle="1" w:styleId="517">
    <w:name w:val="Нет списка517"/>
    <w:next w:val="a2"/>
    <w:uiPriority w:val="99"/>
    <w:semiHidden/>
    <w:unhideWhenUsed/>
    <w:rsid w:val="008E5CCD"/>
  </w:style>
  <w:style w:type="numbering" w:customStyle="1" w:styleId="617">
    <w:name w:val="Нет списка617"/>
    <w:next w:val="a2"/>
    <w:uiPriority w:val="99"/>
    <w:semiHidden/>
    <w:unhideWhenUsed/>
    <w:rsid w:val="008E5CCD"/>
  </w:style>
  <w:style w:type="table" w:customStyle="1" w:styleId="4161">
    <w:name w:val="Сетка таблицы41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
    <w:name w:val="Нет списка1217"/>
    <w:next w:val="a2"/>
    <w:uiPriority w:val="99"/>
    <w:semiHidden/>
    <w:unhideWhenUsed/>
    <w:rsid w:val="008E5CCD"/>
  </w:style>
  <w:style w:type="numbering" w:customStyle="1" w:styleId="2126">
    <w:name w:val="Нет списка2126"/>
    <w:next w:val="a2"/>
    <w:uiPriority w:val="99"/>
    <w:semiHidden/>
    <w:unhideWhenUsed/>
    <w:rsid w:val="008E5CCD"/>
  </w:style>
  <w:style w:type="numbering" w:customStyle="1" w:styleId="717">
    <w:name w:val="Нет списка717"/>
    <w:next w:val="a2"/>
    <w:uiPriority w:val="99"/>
    <w:semiHidden/>
    <w:unhideWhenUsed/>
    <w:rsid w:val="008E5CCD"/>
  </w:style>
  <w:style w:type="numbering" w:customStyle="1" w:styleId="817">
    <w:name w:val="Нет списка817"/>
    <w:next w:val="a2"/>
    <w:uiPriority w:val="99"/>
    <w:semiHidden/>
    <w:unhideWhenUsed/>
    <w:rsid w:val="008E5CCD"/>
  </w:style>
  <w:style w:type="numbering" w:customStyle="1" w:styleId="917">
    <w:name w:val="Нет списка917"/>
    <w:next w:val="a2"/>
    <w:uiPriority w:val="99"/>
    <w:semiHidden/>
    <w:unhideWhenUsed/>
    <w:rsid w:val="008E5CCD"/>
  </w:style>
  <w:style w:type="numbering" w:customStyle="1" w:styleId="1017">
    <w:name w:val="Нет списка1017"/>
    <w:next w:val="a2"/>
    <w:uiPriority w:val="99"/>
    <w:semiHidden/>
    <w:unhideWhenUsed/>
    <w:rsid w:val="008E5CCD"/>
  </w:style>
  <w:style w:type="numbering" w:customStyle="1" w:styleId="1317">
    <w:name w:val="Нет списка1317"/>
    <w:next w:val="a2"/>
    <w:uiPriority w:val="99"/>
    <w:semiHidden/>
    <w:unhideWhenUsed/>
    <w:rsid w:val="008E5CCD"/>
  </w:style>
  <w:style w:type="numbering" w:customStyle="1" w:styleId="1417">
    <w:name w:val="Нет списка1417"/>
    <w:next w:val="a2"/>
    <w:uiPriority w:val="99"/>
    <w:semiHidden/>
    <w:unhideWhenUsed/>
    <w:rsid w:val="008E5CCD"/>
  </w:style>
  <w:style w:type="numbering" w:customStyle="1" w:styleId="167">
    <w:name w:val="Нет списка167"/>
    <w:next w:val="a2"/>
    <w:uiPriority w:val="99"/>
    <w:semiHidden/>
    <w:unhideWhenUsed/>
    <w:rsid w:val="008E5CCD"/>
  </w:style>
  <w:style w:type="numbering" w:customStyle="1" w:styleId="1760">
    <w:name w:val="Нет списка176"/>
    <w:next w:val="a2"/>
    <w:uiPriority w:val="99"/>
    <w:semiHidden/>
    <w:unhideWhenUsed/>
    <w:rsid w:val="008E5CCD"/>
  </w:style>
  <w:style w:type="numbering" w:customStyle="1" w:styleId="1860">
    <w:name w:val="Нет списка186"/>
    <w:next w:val="a2"/>
    <w:uiPriority w:val="99"/>
    <w:semiHidden/>
    <w:unhideWhenUsed/>
    <w:rsid w:val="008E5CCD"/>
  </w:style>
  <w:style w:type="numbering" w:customStyle="1" w:styleId="194">
    <w:name w:val="Нет списка194"/>
    <w:next w:val="a2"/>
    <w:uiPriority w:val="99"/>
    <w:semiHidden/>
    <w:unhideWhenUsed/>
    <w:rsid w:val="008E5CCD"/>
  </w:style>
  <w:style w:type="table" w:customStyle="1" w:styleId="640">
    <w:name w:val="Сетка таблицы6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етка таблицы3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0">
    <w:name w:val="Сетка таблицы4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0">
    <w:name w:val="Сетка таблицы211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0">
    <w:name w:val="Сетка таблицы23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0">
    <w:name w:val="Сетка таблицы43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Сетка таблицы11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0">
    <w:name w:val="Сетка таблицы21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Сетка таблицы31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Сетка таблицы41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
    <w:name w:val="Нет списка203"/>
    <w:next w:val="a2"/>
    <w:uiPriority w:val="99"/>
    <w:semiHidden/>
    <w:unhideWhenUsed/>
    <w:rsid w:val="008E5CCD"/>
  </w:style>
  <w:style w:type="numbering" w:customStyle="1" w:styleId="2321">
    <w:name w:val="Нет списка232"/>
    <w:next w:val="a2"/>
    <w:uiPriority w:val="99"/>
    <w:semiHidden/>
    <w:unhideWhenUsed/>
    <w:rsid w:val="008E5CCD"/>
  </w:style>
  <w:style w:type="numbering" w:customStyle="1" w:styleId="400">
    <w:name w:val="Нет списка40"/>
    <w:next w:val="a2"/>
    <w:uiPriority w:val="99"/>
    <w:semiHidden/>
    <w:unhideWhenUsed/>
    <w:rsid w:val="008E5CCD"/>
  </w:style>
  <w:style w:type="table" w:customStyle="1" w:styleId="195">
    <w:name w:val="Сетка таблицы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9">
    <w:name w:val="Нет списка129"/>
    <w:next w:val="a2"/>
    <w:uiPriority w:val="99"/>
    <w:semiHidden/>
    <w:unhideWhenUsed/>
    <w:rsid w:val="008E5CCD"/>
  </w:style>
  <w:style w:type="numbering" w:customStyle="1" w:styleId="2200">
    <w:name w:val="Нет списка220"/>
    <w:next w:val="a2"/>
    <w:uiPriority w:val="99"/>
    <w:semiHidden/>
    <w:unhideWhenUsed/>
    <w:rsid w:val="008E5CCD"/>
  </w:style>
  <w:style w:type="numbering" w:customStyle="1" w:styleId="3100">
    <w:name w:val="Нет списка310"/>
    <w:next w:val="a2"/>
    <w:uiPriority w:val="99"/>
    <w:semiHidden/>
    <w:unhideWhenUsed/>
    <w:rsid w:val="008E5CCD"/>
  </w:style>
  <w:style w:type="table" w:customStyle="1" w:styleId="1102">
    <w:name w:val="Сетка таблицы1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8E5CCD"/>
  </w:style>
  <w:style w:type="numbering" w:customStyle="1" w:styleId="21100">
    <w:name w:val="Нет списка2110"/>
    <w:next w:val="a2"/>
    <w:uiPriority w:val="99"/>
    <w:semiHidden/>
    <w:unhideWhenUsed/>
    <w:rsid w:val="008E5CCD"/>
  </w:style>
  <w:style w:type="table" w:customStyle="1" w:styleId="281">
    <w:name w:val="Сетка таблицы2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
    <w:name w:val="Нет списка318"/>
    <w:next w:val="a2"/>
    <w:uiPriority w:val="99"/>
    <w:semiHidden/>
    <w:unhideWhenUsed/>
    <w:rsid w:val="008E5CCD"/>
  </w:style>
  <w:style w:type="table" w:customStyle="1" w:styleId="381">
    <w:name w:val="Сетка таблицы3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0">
    <w:name w:val="Нет списка11110"/>
    <w:next w:val="a2"/>
    <w:uiPriority w:val="99"/>
    <w:semiHidden/>
    <w:unhideWhenUsed/>
    <w:rsid w:val="008E5CCD"/>
  </w:style>
  <w:style w:type="numbering" w:customStyle="1" w:styleId="480">
    <w:name w:val="Нет списка48"/>
    <w:next w:val="a2"/>
    <w:uiPriority w:val="99"/>
    <w:semiHidden/>
    <w:unhideWhenUsed/>
    <w:rsid w:val="008E5CCD"/>
  </w:style>
  <w:style w:type="numbering" w:customStyle="1" w:styleId="58">
    <w:name w:val="Нет списка58"/>
    <w:next w:val="a2"/>
    <w:uiPriority w:val="99"/>
    <w:semiHidden/>
    <w:unhideWhenUsed/>
    <w:rsid w:val="008E5CCD"/>
  </w:style>
  <w:style w:type="numbering" w:customStyle="1" w:styleId="68">
    <w:name w:val="Нет списка68"/>
    <w:next w:val="a2"/>
    <w:uiPriority w:val="99"/>
    <w:semiHidden/>
    <w:unhideWhenUsed/>
    <w:rsid w:val="008E5CCD"/>
  </w:style>
  <w:style w:type="table" w:customStyle="1" w:styleId="481">
    <w:name w:val="Сетка таблицы4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0">
    <w:name w:val="Нет списка1210"/>
    <w:next w:val="a2"/>
    <w:uiPriority w:val="99"/>
    <w:semiHidden/>
    <w:unhideWhenUsed/>
    <w:rsid w:val="008E5CCD"/>
  </w:style>
  <w:style w:type="numbering" w:customStyle="1" w:styleId="2118">
    <w:name w:val="Нет списка2118"/>
    <w:next w:val="a2"/>
    <w:uiPriority w:val="99"/>
    <w:semiHidden/>
    <w:unhideWhenUsed/>
    <w:rsid w:val="008E5CCD"/>
  </w:style>
  <w:style w:type="numbering" w:customStyle="1" w:styleId="780">
    <w:name w:val="Нет списка78"/>
    <w:next w:val="a2"/>
    <w:uiPriority w:val="99"/>
    <w:semiHidden/>
    <w:unhideWhenUsed/>
    <w:rsid w:val="008E5CCD"/>
  </w:style>
  <w:style w:type="numbering" w:customStyle="1" w:styleId="88">
    <w:name w:val="Нет списка88"/>
    <w:next w:val="a2"/>
    <w:uiPriority w:val="99"/>
    <w:semiHidden/>
    <w:unhideWhenUsed/>
    <w:rsid w:val="008E5CCD"/>
  </w:style>
  <w:style w:type="numbering" w:customStyle="1" w:styleId="98">
    <w:name w:val="Нет списка98"/>
    <w:next w:val="a2"/>
    <w:uiPriority w:val="99"/>
    <w:semiHidden/>
    <w:unhideWhenUsed/>
    <w:rsid w:val="008E5CCD"/>
  </w:style>
  <w:style w:type="numbering" w:customStyle="1" w:styleId="108">
    <w:name w:val="Нет списка108"/>
    <w:next w:val="a2"/>
    <w:uiPriority w:val="99"/>
    <w:semiHidden/>
    <w:unhideWhenUsed/>
    <w:rsid w:val="008E5CCD"/>
  </w:style>
  <w:style w:type="numbering" w:customStyle="1" w:styleId="138">
    <w:name w:val="Нет списка138"/>
    <w:next w:val="a2"/>
    <w:uiPriority w:val="99"/>
    <w:semiHidden/>
    <w:unhideWhenUsed/>
    <w:rsid w:val="008E5CCD"/>
  </w:style>
  <w:style w:type="numbering" w:customStyle="1" w:styleId="148">
    <w:name w:val="Нет списка148"/>
    <w:next w:val="a2"/>
    <w:uiPriority w:val="99"/>
    <w:semiHidden/>
    <w:unhideWhenUsed/>
    <w:rsid w:val="008E5CCD"/>
  </w:style>
  <w:style w:type="table" w:customStyle="1" w:styleId="571">
    <w:name w:val="Сетка таблицы5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8">
    <w:name w:val="Нет списка158"/>
    <w:next w:val="a2"/>
    <w:uiPriority w:val="99"/>
    <w:semiHidden/>
    <w:unhideWhenUsed/>
    <w:rsid w:val="008E5CCD"/>
  </w:style>
  <w:style w:type="table" w:customStyle="1" w:styleId="1171">
    <w:name w:val="Сетка таблицы11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0">
    <w:name w:val="Нет списка228"/>
    <w:next w:val="a2"/>
    <w:uiPriority w:val="99"/>
    <w:semiHidden/>
    <w:unhideWhenUsed/>
    <w:rsid w:val="008E5CCD"/>
  </w:style>
  <w:style w:type="table" w:customStyle="1" w:styleId="2170">
    <w:name w:val="Сетка таблицы21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
    <w:name w:val="Нет списка327"/>
    <w:next w:val="a2"/>
    <w:uiPriority w:val="99"/>
    <w:semiHidden/>
    <w:unhideWhenUsed/>
    <w:rsid w:val="008E5CCD"/>
  </w:style>
  <w:style w:type="table" w:customStyle="1" w:styleId="3170">
    <w:name w:val="Сетка таблицы31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
    <w:name w:val="Нет списка1127"/>
    <w:next w:val="a2"/>
    <w:uiPriority w:val="99"/>
    <w:semiHidden/>
    <w:unhideWhenUsed/>
    <w:rsid w:val="008E5CCD"/>
  </w:style>
  <w:style w:type="numbering" w:customStyle="1" w:styleId="418">
    <w:name w:val="Нет списка418"/>
    <w:next w:val="a2"/>
    <w:uiPriority w:val="99"/>
    <w:semiHidden/>
    <w:unhideWhenUsed/>
    <w:rsid w:val="008E5CCD"/>
  </w:style>
  <w:style w:type="numbering" w:customStyle="1" w:styleId="518">
    <w:name w:val="Нет списка518"/>
    <w:next w:val="a2"/>
    <w:uiPriority w:val="99"/>
    <w:semiHidden/>
    <w:unhideWhenUsed/>
    <w:rsid w:val="008E5CCD"/>
  </w:style>
  <w:style w:type="numbering" w:customStyle="1" w:styleId="618">
    <w:name w:val="Нет списка618"/>
    <w:next w:val="a2"/>
    <w:uiPriority w:val="99"/>
    <w:semiHidden/>
    <w:unhideWhenUsed/>
    <w:rsid w:val="008E5CCD"/>
  </w:style>
  <w:style w:type="table" w:customStyle="1" w:styleId="4170">
    <w:name w:val="Сетка таблицы41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8">
    <w:name w:val="Нет списка1218"/>
    <w:next w:val="a2"/>
    <w:uiPriority w:val="99"/>
    <w:semiHidden/>
    <w:unhideWhenUsed/>
    <w:rsid w:val="008E5CCD"/>
  </w:style>
  <w:style w:type="numbering" w:customStyle="1" w:styleId="2127">
    <w:name w:val="Нет списка2127"/>
    <w:next w:val="a2"/>
    <w:uiPriority w:val="99"/>
    <w:semiHidden/>
    <w:unhideWhenUsed/>
    <w:rsid w:val="008E5CCD"/>
  </w:style>
  <w:style w:type="numbering" w:customStyle="1" w:styleId="718">
    <w:name w:val="Нет списка718"/>
    <w:next w:val="a2"/>
    <w:uiPriority w:val="99"/>
    <w:semiHidden/>
    <w:unhideWhenUsed/>
    <w:rsid w:val="008E5CCD"/>
  </w:style>
  <w:style w:type="numbering" w:customStyle="1" w:styleId="818">
    <w:name w:val="Нет списка818"/>
    <w:next w:val="a2"/>
    <w:uiPriority w:val="99"/>
    <w:semiHidden/>
    <w:unhideWhenUsed/>
    <w:rsid w:val="008E5CCD"/>
  </w:style>
  <w:style w:type="numbering" w:customStyle="1" w:styleId="918">
    <w:name w:val="Нет списка918"/>
    <w:next w:val="a2"/>
    <w:uiPriority w:val="99"/>
    <w:semiHidden/>
    <w:unhideWhenUsed/>
    <w:rsid w:val="008E5CCD"/>
  </w:style>
  <w:style w:type="numbering" w:customStyle="1" w:styleId="1018">
    <w:name w:val="Нет списка1018"/>
    <w:next w:val="a2"/>
    <w:uiPriority w:val="99"/>
    <w:semiHidden/>
    <w:unhideWhenUsed/>
    <w:rsid w:val="008E5CCD"/>
  </w:style>
  <w:style w:type="numbering" w:customStyle="1" w:styleId="1318">
    <w:name w:val="Нет списка1318"/>
    <w:next w:val="a2"/>
    <w:uiPriority w:val="99"/>
    <w:semiHidden/>
    <w:unhideWhenUsed/>
    <w:rsid w:val="008E5CCD"/>
  </w:style>
  <w:style w:type="numbering" w:customStyle="1" w:styleId="1418">
    <w:name w:val="Нет списка1418"/>
    <w:next w:val="a2"/>
    <w:uiPriority w:val="99"/>
    <w:semiHidden/>
    <w:unhideWhenUsed/>
    <w:rsid w:val="008E5CCD"/>
  </w:style>
  <w:style w:type="numbering" w:customStyle="1" w:styleId="168">
    <w:name w:val="Нет списка168"/>
    <w:next w:val="a2"/>
    <w:uiPriority w:val="99"/>
    <w:semiHidden/>
    <w:unhideWhenUsed/>
    <w:rsid w:val="008E5CCD"/>
  </w:style>
  <w:style w:type="numbering" w:customStyle="1" w:styleId="177">
    <w:name w:val="Нет списка177"/>
    <w:next w:val="a2"/>
    <w:uiPriority w:val="99"/>
    <w:semiHidden/>
    <w:unhideWhenUsed/>
    <w:rsid w:val="008E5CCD"/>
  </w:style>
  <w:style w:type="numbering" w:customStyle="1" w:styleId="187">
    <w:name w:val="Нет списка187"/>
    <w:next w:val="a2"/>
    <w:uiPriority w:val="99"/>
    <w:semiHidden/>
    <w:unhideWhenUsed/>
    <w:rsid w:val="008E5CCD"/>
  </w:style>
  <w:style w:type="numbering" w:customStyle="1" w:styleId="1950">
    <w:name w:val="Нет списка195"/>
    <w:next w:val="a2"/>
    <w:uiPriority w:val="99"/>
    <w:semiHidden/>
    <w:unhideWhenUsed/>
    <w:rsid w:val="008E5CCD"/>
  </w:style>
  <w:style w:type="table" w:customStyle="1" w:styleId="650">
    <w:name w:val="Сетка таблицы6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0">
    <w:name w:val="Сетка таблицы3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0">
    <w:name w:val="Сетка таблицы4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0">
    <w:name w:val="Сетка таблицы51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Сетка таблицы111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0">
    <w:name w:val="Сетка таблицы211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0">
    <w:name w:val="Сетка таблицы43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Сетка таблицы11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0">
    <w:name w:val="Сетка таблицы21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Сетка таблицы31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Сетка таблицы41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4"/>
    <w:next w:val="a2"/>
    <w:uiPriority w:val="99"/>
    <w:semiHidden/>
    <w:unhideWhenUsed/>
    <w:rsid w:val="008E5CCD"/>
  </w:style>
  <w:style w:type="numbering" w:customStyle="1" w:styleId="2331">
    <w:name w:val="Нет списка233"/>
    <w:next w:val="a2"/>
    <w:uiPriority w:val="99"/>
    <w:semiHidden/>
    <w:unhideWhenUsed/>
    <w:rsid w:val="008E5CCD"/>
  </w:style>
  <w:style w:type="numbering" w:customStyle="1" w:styleId="490">
    <w:name w:val="Нет списка49"/>
    <w:next w:val="a2"/>
    <w:uiPriority w:val="99"/>
    <w:semiHidden/>
    <w:unhideWhenUsed/>
    <w:rsid w:val="008E5CCD"/>
  </w:style>
  <w:style w:type="table" w:customStyle="1" w:styleId="205">
    <w:name w:val="Сетка таблицы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0">
    <w:name w:val="Нет списка130"/>
    <w:next w:val="a2"/>
    <w:uiPriority w:val="99"/>
    <w:semiHidden/>
    <w:unhideWhenUsed/>
    <w:rsid w:val="008E5CCD"/>
  </w:style>
  <w:style w:type="numbering" w:customStyle="1" w:styleId="2290">
    <w:name w:val="Нет списка229"/>
    <w:next w:val="a2"/>
    <w:uiPriority w:val="99"/>
    <w:semiHidden/>
    <w:unhideWhenUsed/>
    <w:rsid w:val="008E5CCD"/>
  </w:style>
  <w:style w:type="numbering" w:customStyle="1" w:styleId="319">
    <w:name w:val="Нет списка319"/>
    <w:next w:val="a2"/>
    <w:uiPriority w:val="99"/>
    <w:semiHidden/>
    <w:unhideWhenUsed/>
    <w:rsid w:val="008E5CCD"/>
  </w:style>
  <w:style w:type="table" w:customStyle="1" w:styleId="1180">
    <w:name w:val="Сетка таблицы1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8E5CCD"/>
  </w:style>
  <w:style w:type="numbering" w:customStyle="1" w:styleId="2119">
    <w:name w:val="Нет списка2119"/>
    <w:next w:val="a2"/>
    <w:uiPriority w:val="99"/>
    <w:semiHidden/>
    <w:unhideWhenUsed/>
    <w:rsid w:val="008E5CCD"/>
  </w:style>
  <w:style w:type="table" w:customStyle="1" w:styleId="291">
    <w:name w:val="Сетка таблицы2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0">
    <w:name w:val="Нет списка3110"/>
    <w:next w:val="a2"/>
    <w:uiPriority w:val="99"/>
    <w:semiHidden/>
    <w:unhideWhenUsed/>
    <w:rsid w:val="008E5CCD"/>
  </w:style>
  <w:style w:type="table" w:customStyle="1" w:styleId="391">
    <w:name w:val="Сетка таблицы3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uiPriority w:val="99"/>
    <w:semiHidden/>
    <w:unhideWhenUsed/>
    <w:rsid w:val="008E5CCD"/>
  </w:style>
  <w:style w:type="numbering" w:customStyle="1" w:styleId="4100">
    <w:name w:val="Нет списка410"/>
    <w:next w:val="a2"/>
    <w:uiPriority w:val="99"/>
    <w:semiHidden/>
    <w:unhideWhenUsed/>
    <w:rsid w:val="008E5CCD"/>
  </w:style>
  <w:style w:type="numbering" w:customStyle="1" w:styleId="59">
    <w:name w:val="Нет списка59"/>
    <w:next w:val="a2"/>
    <w:uiPriority w:val="99"/>
    <w:semiHidden/>
    <w:unhideWhenUsed/>
    <w:rsid w:val="008E5CCD"/>
  </w:style>
  <w:style w:type="numbering" w:customStyle="1" w:styleId="69">
    <w:name w:val="Нет списка69"/>
    <w:next w:val="a2"/>
    <w:uiPriority w:val="99"/>
    <w:semiHidden/>
    <w:unhideWhenUsed/>
    <w:rsid w:val="008E5CCD"/>
  </w:style>
  <w:style w:type="table" w:customStyle="1" w:styleId="491">
    <w:name w:val="Сетка таблицы4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9">
    <w:name w:val="Нет списка1219"/>
    <w:next w:val="a2"/>
    <w:uiPriority w:val="99"/>
    <w:semiHidden/>
    <w:unhideWhenUsed/>
    <w:rsid w:val="008E5CCD"/>
  </w:style>
  <w:style w:type="numbering" w:customStyle="1" w:styleId="211100">
    <w:name w:val="Нет списка21110"/>
    <w:next w:val="a2"/>
    <w:uiPriority w:val="99"/>
    <w:semiHidden/>
    <w:unhideWhenUsed/>
    <w:rsid w:val="008E5CCD"/>
  </w:style>
  <w:style w:type="numbering" w:customStyle="1" w:styleId="790">
    <w:name w:val="Нет списка79"/>
    <w:next w:val="a2"/>
    <w:uiPriority w:val="99"/>
    <w:semiHidden/>
    <w:unhideWhenUsed/>
    <w:rsid w:val="008E5CCD"/>
  </w:style>
  <w:style w:type="numbering" w:customStyle="1" w:styleId="89">
    <w:name w:val="Нет списка89"/>
    <w:next w:val="a2"/>
    <w:uiPriority w:val="99"/>
    <w:semiHidden/>
    <w:unhideWhenUsed/>
    <w:rsid w:val="008E5CCD"/>
  </w:style>
  <w:style w:type="numbering" w:customStyle="1" w:styleId="99">
    <w:name w:val="Нет списка99"/>
    <w:next w:val="a2"/>
    <w:uiPriority w:val="99"/>
    <w:semiHidden/>
    <w:unhideWhenUsed/>
    <w:rsid w:val="008E5CCD"/>
  </w:style>
  <w:style w:type="numbering" w:customStyle="1" w:styleId="109">
    <w:name w:val="Нет списка109"/>
    <w:next w:val="a2"/>
    <w:uiPriority w:val="99"/>
    <w:semiHidden/>
    <w:unhideWhenUsed/>
    <w:rsid w:val="008E5CCD"/>
  </w:style>
  <w:style w:type="numbering" w:customStyle="1" w:styleId="139">
    <w:name w:val="Нет списка139"/>
    <w:next w:val="a2"/>
    <w:uiPriority w:val="99"/>
    <w:semiHidden/>
    <w:unhideWhenUsed/>
    <w:rsid w:val="008E5CCD"/>
  </w:style>
  <w:style w:type="numbering" w:customStyle="1" w:styleId="149">
    <w:name w:val="Нет списка149"/>
    <w:next w:val="a2"/>
    <w:uiPriority w:val="99"/>
    <w:semiHidden/>
    <w:unhideWhenUsed/>
    <w:rsid w:val="008E5CCD"/>
  </w:style>
  <w:style w:type="table" w:customStyle="1" w:styleId="580">
    <w:name w:val="Сетка таблицы5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9">
    <w:name w:val="Нет списка159"/>
    <w:next w:val="a2"/>
    <w:uiPriority w:val="99"/>
    <w:semiHidden/>
    <w:unhideWhenUsed/>
    <w:rsid w:val="008E5CCD"/>
  </w:style>
  <w:style w:type="table" w:customStyle="1" w:styleId="1190">
    <w:name w:val="Сетка таблицы1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0">
    <w:name w:val="Нет списка2210"/>
    <w:next w:val="a2"/>
    <w:uiPriority w:val="99"/>
    <w:semiHidden/>
    <w:unhideWhenUsed/>
    <w:rsid w:val="008E5CCD"/>
  </w:style>
  <w:style w:type="table" w:customStyle="1" w:styleId="2180">
    <w:name w:val="Сетка таблицы2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
    <w:name w:val="Нет списка328"/>
    <w:next w:val="a2"/>
    <w:uiPriority w:val="99"/>
    <w:semiHidden/>
    <w:unhideWhenUsed/>
    <w:rsid w:val="008E5CCD"/>
  </w:style>
  <w:style w:type="table" w:customStyle="1" w:styleId="3180">
    <w:name w:val="Сетка таблицы3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uiPriority w:val="99"/>
    <w:semiHidden/>
    <w:unhideWhenUsed/>
    <w:rsid w:val="008E5CCD"/>
  </w:style>
  <w:style w:type="numbering" w:customStyle="1" w:styleId="419">
    <w:name w:val="Нет списка419"/>
    <w:next w:val="a2"/>
    <w:uiPriority w:val="99"/>
    <w:semiHidden/>
    <w:unhideWhenUsed/>
    <w:rsid w:val="008E5CCD"/>
  </w:style>
  <w:style w:type="numbering" w:customStyle="1" w:styleId="519">
    <w:name w:val="Нет списка519"/>
    <w:next w:val="a2"/>
    <w:uiPriority w:val="99"/>
    <w:semiHidden/>
    <w:unhideWhenUsed/>
    <w:rsid w:val="008E5CCD"/>
  </w:style>
  <w:style w:type="numbering" w:customStyle="1" w:styleId="619">
    <w:name w:val="Нет списка619"/>
    <w:next w:val="a2"/>
    <w:uiPriority w:val="99"/>
    <w:semiHidden/>
    <w:unhideWhenUsed/>
    <w:rsid w:val="008E5CCD"/>
  </w:style>
  <w:style w:type="table" w:customStyle="1" w:styleId="4180">
    <w:name w:val="Сетка таблицы4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Нет списка12110"/>
    <w:next w:val="a2"/>
    <w:uiPriority w:val="99"/>
    <w:semiHidden/>
    <w:unhideWhenUsed/>
    <w:rsid w:val="008E5CCD"/>
  </w:style>
  <w:style w:type="numbering" w:customStyle="1" w:styleId="2128">
    <w:name w:val="Нет списка2128"/>
    <w:next w:val="a2"/>
    <w:uiPriority w:val="99"/>
    <w:semiHidden/>
    <w:unhideWhenUsed/>
    <w:rsid w:val="008E5CCD"/>
  </w:style>
  <w:style w:type="numbering" w:customStyle="1" w:styleId="719">
    <w:name w:val="Нет списка719"/>
    <w:next w:val="a2"/>
    <w:uiPriority w:val="99"/>
    <w:semiHidden/>
    <w:unhideWhenUsed/>
    <w:rsid w:val="008E5CCD"/>
  </w:style>
  <w:style w:type="numbering" w:customStyle="1" w:styleId="819">
    <w:name w:val="Нет списка819"/>
    <w:next w:val="a2"/>
    <w:uiPriority w:val="99"/>
    <w:semiHidden/>
    <w:unhideWhenUsed/>
    <w:rsid w:val="008E5CCD"/>
  </w:style>
  <w:style w:type="numbering" w:customStyle="1" w:styleId="919">
    <w:name w:val="Нет списка919"/>
    <w:next w:val="a2"/>
    <w:uiPriority w:val="99"/>
    <w:semiHidden/>
    <w:unhideWhenUsed/>
    <w:rsid w:val="008E5CCD"/>
  </w:style>
  <w:style w:type="numbering" w:customStyle="1" w:styleId="1019">
    <w:name w:val="Нет списка1019"/>
    <w:next w:val="a2"/>
    <w:uiPriority w:val="99"/>
    <w:semiHidden/>
    <w:unhideWhenUsed/>
    <w:rsid w:val="008E5CCD"/>
  </w:style>
  <w:style w:type="numbering" w:customStyle="1" w:styleId="1319">
    <w:name w:val="Нет списка1319"/>
    <w:next w:val="a2"/>
    <w:uiPriority w:val="99"/>
    <w:semiHidden/>
    <w:unhideWhenUsed/>
    <w:rsid w:val="008E5CCD"/>
  </w:style>
  <w:style w:type="numbering" w:customStyle="1" w:styleId="1419">
    <w:name w:val="Нет списка1419"/>
    <w:next w:val="a2"/>
    <w:uiPriority w:val="99"/>
    <w:semiHidden/>
    <w:unhideWhenUsed/>
    <w:rsid w:val="008E5CCD"/>
  </w:style>
  <w:style w:type="numbering" w:customStyle="1" w:styleId="169">
    <w:name w:val="Нет списка169"/>
    <w:next w:val="a2"/>
    <w:uiPriority w:val="99"/>
    <w:semiHidden/>
    <w:unhideWhenUsed/>
    <w:rsid w:val="008E5CCD"/>
  </w:style>
  <w:style w:type="numbering" w:customStyle="1" w:styleId="178">
    <w:name w:val="Нет списка178"/>
    <w:next w:val="a2"/>
    <w:uiPriority w:val="99"/>
    <w:semiHidden/>
    <w:unhideWhenUsed/>
    <w:rsid w:val="008E5CCD"/>
  </w:style>
  <w:style w:type="numbering" w:customStyle="1" w:styleId="188">
    <w:name w:val="Нет списка188"/>
    <w:next w:val="a2"/>
    <w:uiPriority w:val="99"/>
    <w:semiHidden/>
    <w:unhideWhenUsed/>
    <w:rsid w:val="008E5CCD"/>
  </w:style>
  <w:style w:type="numbering" w:customStyle="1" w:styleId="196">
    <w:name w:val="Нет списка196"/>
    <w:next w:val="a2"/>
    <w:uiPriority w:val="99"/>
    <w:semiHidden/>
    <w:unhideWhenUsed/>
    <w:rsid w:val="008E5CCD"/>
  </w:style>
  <w:style w:type="table" w:customStyle="1" w:styleId="660">
    <w:name w:val="Сетка таблицы6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Сетка таблицы2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0">
    <w:name w:val="Сетка таблицы3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0">
    <w:name w:val="Сетка таблицы4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0">
    <w:name w:val="Сетка таблицы51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Сетка таблицы111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0">
    <w:name w:val="Сетка таблицы211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етка таблицы311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Сетка таблицы411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Сетка таблицы13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0">
    <w:name w:val="Сетка таблицы43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0">
    <w:name w:val="Сетка таблицы11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0">
    <w:name w:val="Сетка таблицы21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Сетка таблицы31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Сетка таблицы41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50">
    <w:name w:val="Нет списка205"/>
    <w:next w:val="a2"/>
    <w:uiPriority w:val="99"/>
    <w:semiHidden/>
    <w:unhideWhenUsed/>
    <w:rsid w:val="008E5CCD"/>
  </w:style>
  <w:style w:type="numbering" w:customStyle="1" w:styleId="2341">
    <w:name w:val="Нет списка234"/>
    <w:next w:val="a2"/>
    <w:uiPriority w:val="99"/>
    <w:semiHidden/>
    <w:unhideWhenUsed/>
    <w:rsid w:val="008E5CCD"/>
  </w:style>
  <w:style w:type="numbering" w:customStyle="1" w:styleId="500">
    <w:name w:val="Нет списка50"/>
    <w:next w:val="a2"/>
    <w:uiPriority w:val="99"/>
    <w:semiHidden/>
    <w:unhideWhenUsed/>
    <w:rsid w:val="008E5CCD"/>
  </w:style>
  <w:style w:type="numbering" w:customStyle="1" w:styleId="600">
    <w:name w:val="Нет списка60"/>
    <w:next w:val="a2"/>
    <w:uiPriority w:val="99"/>
    <w:semiHidden/>
    <w:unhideWhenUsed/>
    <w:rsid w:val="008E5CCD"/>
  </w:style>
  <w:style w:type="table" w:customStyle="1" w:styleId="301">
    <w:name w:val="Сетка таблицы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0">
    <w:name w:val="Нет списка140"/>
    <w:next w:val="a2"/>
    <w:uiPriority w:val="99"/>
    <w:semiHidden/>
    <w:unhideWhenUsed/>
    <w:rsid w:val="008E5CCD"/>
  </w:style>
  <w:style w:type="numbering" w:customStyle="1" w:styleId="2300">
    <w:name w:val="Нет списка230"/>
    <w:next w:val="a2"/>
    <w:uiPriority w:val="99"/>
    <w:semiHidden/>
    <w:unhideWhenUsed/>
    <w:rsid w:val="008E5CCD"/>
  </w:style>
  <w:style w:type="numbering" w:customStyle="1" w:styleId="3200">
    <w:name w:val="Нет списка320"/>
    <w:next w:val="a2"/>
    <w:uiPriority w:val="99"/>
    <w:semiHidden/>
    <w:unhideWhenUsed/>
    <w:rsid w:val="008E5CCD"/>
  </w:style>
  <w:style w:type="table" w:customStyle="1" w:styleId="1201">
    <w:name w:val="Сетка таблицы1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9">
    <w:name w:val="Нет списка1129"/>
    <w:next w:val="a2"/>
    <w:uiPriority w:val="99"/>
    <w:semiHidden/>
    <w:unhideWhenUsed/>
    <w:rsid w:val="008E5CCD"/>
  </w:style>
  <w:style w:type="numbering" w:customStyle="1" w:styleId="21200">
    <w:name w:val="Нет списка2120"/>
    <w:next w:val="a2"/>
    <w:uiPriority w:val="99"/>
    <w:semiHidden/>
    <w:unhideWhenUsed/>
    <w:rsid w:val="008E5CCD"/>
  </w:style>
  <w:style w:type="table" w:customStyle="1" w:styleId="2101">
    <w:name w:val="Сетка таблицы2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0">
    <w:name w:val="Нет списка31111"/>
    <w:next w:val="a2"/>
    <w:uiPriority w:val="99"/>
    <w:semiHidden/>
    <w:unhideWhenUsed/>
    <w:rsid w:val="008E5CCD"/>
  </w:style>
  <w:style w:type="table" w:customStyle="1" w:styleId="3101">
    <w:name w:val="Сетка таблицы3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0">
    <w:name w:val="Нет списка11112"/>
    <w:next w:val="a2"/>
    <w:uiPriority w:val="99"/>
    <w:semiHidden/>
    <w:unhideWhenUsed/>
    <w:rsid w:val="008E5CCD"/>
  </w:style>
  <w:style w:type="numbering" w:customStyle="1" w:styleId="4200">
    <w:name w:val="Нет списка420"/>
    <w:next w:val="a2"/>
    <w:uiPriority w:val="99"/>
    <w:semiHidden/>
    <w:unhideWhenUsed/>
    <w:rsid w:val="008E5CCD"/>
  </w:style>
  <w:style w:type="numbering" w:customStyle="1" w:styleId="5100">
    <w:name w:val="Нет списка510"/>
    <w:next w:val="a2"/>
    <w:uiPriority w:val="99"/>
    <w:semiHidden/>
    <w:unhideWhenUsed/>
    <w:rsid w:val="008E5CCD"/>
  </w:style>
  <w:style w:type="numbering" w:customStyle="1" w:styleId="6100">
    <w:name w:val="Нет списка610"/>
    <w:next w:val="a2"/>
    <w:uiPriority w:val="99"/>
    <w:semiHidden/>
    <w:unhideWhenUsed/>
    <w:rsid w:val="008E5CCD"/>
  </w:style>
  <w:style w:type="table" w:customStyle="1" w:styleId="4101">
    <w:name w:val="Сетка таблицы4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0">
    <w:name w:val="Нет списка1220"/>
    <w:next w:val="a2"/>
    <w:uiPriority w:val="99"/>
    <w:semiHidden/>
    <w:unhideWhenUsed/>
    <w:rsid w:val="008E5CCD"/>
  </w:style>
  <w:style w:type="numbering" w:customStyle="1" w:styleId="211111">
    <w:name w:val="Нет списка211111"/>
    <w:next w:val="a2"/>
    <w:uiPriority w:val="99"/>
    <w:semiHidden/>
    <w:unhideWhenUsed/>
    <w:rsid w:val="008E5CCD"/>
  </w:style>
  <w:style w:type="numbering" w:customStyle="1" w:styleId="7100">
    <w:name w:val="Нет списка710"/>
    <w:next w:val="a2"/>
    <w:uiPriority w:val="99"/>
    <w:semiHidden/>
    <w:unhideWhenUsed/>
    <w:rsid w:val="008E5CCD"/>
  </w:style>
  <w:style w:type="numbering" w:customStyle="1" w:styleId="810">
    <w:name w:val="Нет списка810"/>
    <w:next w:val="a2"/>
    <w:uiPriority w:val="99"/>
    <w:semiHidden/>
    <w:unhideWhenUsed/>
    <w:rsid w:val="008E5CCD"/>
  </w:style>
  <w:style w:type="numbering" w:customStyle="1" w:styleId="910">
    <w:name w:val="Нет списка910"/>
    <w:next w:val="a2"/>
    <w:uiPriority w:val="99"/>
    <w:semiHidden/>
    <w:unhideWhenUsed/>
    <w:rsid w:val="008E5CCD"/>
  </w:style>
  <w:style w:type="numbering" w:customStyle="1" w:styleId="10100">
    <w:name w:val="Нет списка1010"/>
    <w:next w:val="a2"/>
    <w:uiPriority w:val="99"/>
    <w:semiHidden/>
    <w:unhideWhenUsed/>
    <w:rsid w:val="008E5CCD"/>
  </w:style>
  <w:style w:type="numbering" w:customStyle="1" w:styleId="13100">
    <w:name w:val="Нет списка1310"/>
    <w:next w:val="a2"/>
    <w:uiPriority w:val="99"/>
    <w:semiHidden/>
    <w:unhideWhenUsed/>
    <w:rsid w:val="008E5CCD"/>
  </w:style>
  <w:style w:type="numbering" w:customStyle="1" w:styleId="14100">
    <w:name w:val="Нет списка1410"/>
    <w:next w:val="a2"/>
    <w:uiPriority w:val="99"/>
    <w:semiHidden/>
    <w:unhideWhenUsed/>
    <w:rsid w:val="008E5CCD"/>
  </w:style>
  <w:style w:type="table" w:customStyle="1" w:styleId="590">
    <w:name w:val="Сетка таблицы5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00">
    <w:name w:val="Нет списка1510"/>
    <w:next w:val="a2"/>
    <w:uiPriority w:val="99"/>
    <w:semiHidden/>
    <w:unhideWhenUsed/>
    <w:rsid w:val="008E5CCD"/>
  </w:style>
  <w:style w:type="table" w:customStyle="1" w:styleId="11101">
    <w:name w:val="Сетка таблицы11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
    <w:name w:val="Нет списка22111"/>
    <w:next w:val="a2"/>
    <w:uiPriority w:val="99"/>
    <w:semiHidden/>
    <w:unhideWhenUsed/>
    <w:rsid w:val="008E5CCD"/>
  </w:style>
  <w:style w:type="table" w:customStyle="1" w:styleId="2190">
    <w:name w:val="Сетка таблицы2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9">
    <w:name w:val="Нет списка329"/>
    <w:next w:val="a2"/>
    <w:uiPriority w:val="99"/>
    <w:semiHidden/>
    <w:unhideWhenUsed/>
    <w:rsid w:val="008E5CCD"/>
  </w:style>
  <w:style w:type="table" w:customStyle="1" w:styleId="3190">
    <w:name w:val="Сетка таблицы3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0">
    <w:name w:val="Нет списка11210"/>
    <w:next w:val="a2"/>
    <w:uiPriority w:val="99"/>
    <w:semiHidden/>
    <w:unhideWhenUsed/>
    <w:rsid w:val="008E5CCD"/>
  </w:style>
  <w:style w:type="numbering" w:customStyle="1" w:styleId="41100">
    <w:name w:val="Нет списка4110"/>
    <w:next w:val="a2"/>
    <w:uiPriority w:val="99"/>
    <w:semiHidden/>
    <w:unhideWhenUsed/>
    <w:rsid w:val="008E5CCD"/>
  </w:style>
  <w:style w:type="numbering" w:customStyle="1" w:styleId="51100">
    <w:name w:val="Нет списка5110"/>
    <w:next w:val="a2"/>
    <w:uiPriority w:val="99"/>
    <w:semiHidden/>
    <w:unhideWhenUsed/>
    <w:rsid w:val="008E5CCD"/>
  </w:style>
  <w:style w:type="numbering" w:customStyle="1" w:styleId="6110">
    <w:name w:val="Нет списка6110"/>
    <w:next w:val="a2"/>
    <w:uiPriority w:val="99"/>
    <w:semiHidden/>
    <w:unhideWhenUsed/>
    <w:rsid w:val="008E5CCD"/>
  </w:style>
  <w:style w:type="table" w:customStyle="1" w:styleId="4190">
    <w:name w:val="Сетка таблицы4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1">
    <w:name w:val="Нет списка121111"/>
    <w:next w:val="a2"/>
    <w:uiPriority w:val="99"/>
    <w:semiHidden/>
    <w:unhideWhenUsed/>
    <w:rsid w:val="008E5CCD"/>
  </w:style>
  <w:style w:type="numbering" w:customStyle="1" w:styleId="2129">
    <w:name w:val="Нет списка2129"/>
    <w:next w:val="a2"/>
    <w:uiPriority w:val="99"/>
    <w:semiHidden/>
    <w:unhideWhenUsed/>
    <w:rsid w:val="008E5CCD"/>
  </w:style>
  <w:style w:type="numbering" w:customStyle="1" w:styleId="71100">
    <w:name w:val="Нет списка7110"/>
    <w:next w:val="a2"/>
    <w:uiPriority w:val="99"/>
    <w:semiHidden/>
    <w:unhideWhenUsed/>
    <w:rsid w:val="008E5CCD"/>
  </w:style>
  <w:style w:type="numbering" w:customStyle="1" w:styleId="8110">
    <w:name w:val="Нет списка8110"/>
    <w:next w:val="a2"/>
    <w:uiPriority w:val="99"/>
    <w:semiHidden/>
    <w:unhideWhenUsed/>
    <w:rsid w:val="008E5CCD"/>
  </w:style>
  <w:style w:type="numbering" w:customStyle="1" w:styleId="9110">
    <w:name w:val="Нет списка9110"/>
    <w:next w:val="a2"/>
    <w:uiPriority w:val="99"/>
    <w:semiHidden/>
    <w:unhideWhenUsed/>
    <w:rsid w:val="008E5CCD"/>
  </w:style>
  <w:style w:type="numbering" w:customStyle="1" w:styleId="10110">
    <w:name w:val="Нет списка10110"/>
    <w:next w:val="a2"/>
    <w:uiPriority w:val="99"/>
    <w:semiHidden/>
    <w:unhideWhenUsed/>
    <w:rsid w:val="008E5CCD"/>
  </w:style>
  <w:style w:type="numbering" w:customStyle="1" w:styleId="13110">
    <w:name w:val="Нет списка13110"/>
    <w:next w:val="a2"/>
    <w:uiPriority w:val="99"/>
    <w:semiHidden/>
    <w:unhideWhenUsed/>
    <w:rsid w:val="008E5CCD"/>
  </w:style>
  <w:style w:type="numbering" w:customStyle="1" w:styleId="14110">
    <w:name w:val="Нет списка14110"/>
    <w:next w:val="a2"/>
    <w:uiPriority w:val="99"/>
    <w:semiHidden/>
    <w:unhideWhenUsed/>
    <w:rsid w:val="008E5CCD"/>
  </w:style>
  <w:style w:type="numbering" w:customStyle="1" w:styleId="16100">
    <w:name w:val="Нет списка1610"/>
    <w:next w:val="a2"/>
    <w:uiPriority w:val="99"/>
    <w:semiHidden/>
    <w:unhideWhenUsed/>
    <w:rsid w:val="008E5CCD"/>
  </w:style>
  <w:style w:type="numbering" w:customStyle="1" w:styleId="179">
    <w:name w:val="Нет списка179"/>
    <w:next w:val="a2"/>
    <w:uiPriority w:val="99"/>
    <w:semiHidden/>
    <w:unhideWhenUsed/>
    <w:rsid w:val="008E5CCD"/>
  </w:style>
  <w:style w:type="numbering" w:customStyle="1" w:styleId="189">
    <w:name w:val="Нет списка189"/>
    <w:next w:val="a2"/>
    <w:uiPriority w:val="99"/>
    <w:semiHidden/>
    <w:unhideWhenUsed/>
    <w:rsid w:val="008E5CCD"/>
  </w:style>
  <w:style w:type="numbering" w:customStyle="1" w:styleId="197">
    <w:name w:val="Нет списка197"/>
    <w:next w:val="a2"/>
    <w:uiPriority w:val="99"/>
    <w:semiHidden/>
    <w:unhideWhenUsed/>
    <w:rsid w:val="008E5CCD"/>
  </w:style>
  <w:style w:type="table" w:customStyle="1" w:styleId="670">
    <w:name w:val="Сетка таблицы6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
    <w:name w:val="Сетка таблицы1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
    <w:name w:val="Сетка таблицы2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0">
    <w:name w:val="Сетка таблицы3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Сетка таблицы4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0">
    <w:name w:val="Сетка таблицы51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0">
    <w:name w:val="Сетка таблицы111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0">
    <w:name w:val="Сетка таблицы211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Сетка таблицы311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Сетка таблицы411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
    <w:name w:val="Сетка таблицы13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етка таблицы23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Сетка таблицы33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Сетка таблицы43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0">
    <w:name w:val="Сетка таблицы11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0">
    <w:name w:val="Сетка таблицы21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Сетка таблицы31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Сетка таблицы41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6">
    <w:name w:val="Нет списка206"/>
    <w:next w:val="a2"/>
    <w:uiPriority w:val="99"/>
    <w:semiHidden/>
    <w:unhideWhenUsed/>
    <w:rsid w:val="008E5CCD"/>
  </w:style>
  <w:style w:type="numbering" w:customStyle="1" w:styleId="2350">
    <w:name w:val="Нет списка235"/>
    <w:next w:val="a2"/>
    <w:uiPriority w:val="99"/>
    <w:semiHidden/>
    <w:unhideWhenUsed/>
    <w:rsid w:val="008E5CCD"/>
  </w:style>
  <w:style w:type="numbering" w:customStyle="1" w:styleId="700">
    <w:name w:val="Нет списка70"/>
    <w:next w:val="a2"/>
    <w:uiPriority w:val="99"/>
    <w:semiHidden/>
    <w:unhideWhenUsed/>
    <w:rsid w:val="008E5CCD"/>
  </w:style>
  <w:style w:type="table" w:customStyle="1" w:styleId="401">
    <w:name w:val="Сетка таблицы4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0">
    <w:name w:val="Нет списка150"/>
    <w:next w:val="a2"/>
    <w:uiPriority w:val="99"/>
    <w:semiHidden/>
    <w:unhideWhenUsed/>
    <w:rsid w:val="008E5CCD"/>
  </w:style>
  <w:style w:type="numbering" w:customStyle="1" w:styleId="2360">
    <w:name w:val="Нет списка236"/>
    <w:next w:val="a2"/>
    <w:uiPriority w:val="99"/>
    <w:semiHidden/>
    <w:unhideWhenUsed/>
    <w:rsid w:val="008E5CCD"/>
  </w:style>
  <w:style w:type="numbering" w:customStyle="1" w:styleId="3300">
    <w:name w:val="Нет списка330"/>
    <w:next w:val="a2"/>
    <w:uiPriority w:val="99"/>
    <w:semiHidden/>
    <w:unhideWhenUsed/>
    <w:rsid w:val="008E5CCD"/>
  </w:style>
  <w:style w:type="table" w:customStyle="1" w:styleId="1280">
    <w:name w:val="Сетка таблицы12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uiPriority w:val="99"/>
    <w:semiHidden/>
    <w:unhideWhenUsed/>
    <w:rsid w:val="008E5CCD"/>
  </w:style>
  <w:style w:type="numbering" w:customStyle="1" w:styleId="21300">
    <w:name w:val="Нет списка2130"/>
    <w:next w:val="a2"/>
    <w:uiPriority w:val="99"/>
    <w:semiHidden/>
    <w:unhideWhenUsed/>
    <w:rsid w:val="008E5CCD"/>
  </w:style>
  <w:style w:type="table" w:customStyle="1" w:styleId="2201">
    <w:name w:val="Сетка таблицы2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0">
    <w:name w:val="Нет списка3112"/>
    <w:next w:val="a2"/>
    <w:uiPriority w:val="99"/>
    <w:semiHidden/>
    <w:unhideWhenUsed/>
    <w:rsid w:val="008E5CCD"/>
  </w:style>
  <w:style w:type="table" w:customStyle="1" w:styleId="3201">
    <w:name w:val="Сетка таблицы3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
    <w:name w:val="Нет списка11113"/>
    <w:next w:val="a2"/>
    <w:uiPriority w:val="99"/>
    <w:semiHidden/>
    <w:unhideWhenUsed/>
    <w:rsid w:val="008E5CCD"/>
  </w:style>
  <w:style w:type="numbering" w:customStyle="1" w:styleId="42110">
    <w:name w:val="Нет списка4211"/>
    <w:next w:val="a2"/>
    <w:uiPriority w:val="99"/>
    <w:semiHidden/>
    <w:unhideWhenUsed/>
    <w:rsid w:val="008E5CCD"/>
  </w:style>
  <w:style w:type="numbering" w:customStyle="1" w:styleId="5200">
    <w:name w:val="Нет списка520"/>
    <w:next w:val="a2"/>
    <w:uiPriority w:val="99"/>
    <w:semiHidden/>
    <w:unhideWhenUsed/>
    <w:rsid w:val="008E5CCD"/>
  </w:style>
  <w:style w:type="numbering" w:customStyle="1" w:styleId="6200">
    <w:name w:val="Нет списка620"/>
    <w:next w:val="a2"/>
    <w:uiPriority w:val="99"/>
    <w:semiHidden/>
    <w:unhideWhenUsed/>
    <w:rsid w:val="008E5CCD"/>
  </w:style>
  <w:style w:type="table" w:customStyle="1" w:styleId="4201">
    <w:name w:val="Сетка таблицы4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
    <w:name w:val="Нет списка12211"/>
    <w:next w:val="a2"/>
    <w:uiPriority w:val="99"/>
    <w:semiHidden/>
    <w:unhideWhenUsed/>
    <w:rsid w:val="008E5CCD"/>
  </w:style>
  <w:style w:type="numbering" w:customStyle="1" w:styleId="211120">
    <w:name w:val="Нет списка21112"/>
    <w:next w:val="a2"/>
    <w:uiPriority w:val="99"/>
    <w:semiHidden/>
    <w:unhideWhenUsed/>
    <w:rsid w:val="008E5CCD"/>
  </w:style>
  <w:style w:type="numbering" w:customStyle="1" w:styleId="7200">
    <w:name w:val="Нет списка720"/>
    <w:next w:val="a2"/>
    <w:uiPriority w:val="99"/>
    <w:semiHidden/>
    <w:unhideWhenUsed/>
    <w:rsid w:val="008E5CCD"/>
  </w:style>
  <w:style w:type="numbering" w:customStyle="1" w:styleId="820">
    <w:name w:val="Нет списка820"/>
    <w:next w:val="a2"/>
    <w:uiPriority w:val="99"/>
    <w:semiHidden/>
    <w:unhideWhenUsed/>
    <w:rsid w:val="008E5CCD"/>
  </w:style>
  <w:style w:type="numbering" w:customStyle="1" w:styleId="920">
    <w:name w:val="Нет списка920"/>
    <w:next w:val="a2"/>
    <w:uiPriority w:val="99"/>
    <w:semiHidden/>
    <w:unhideWhenUsed/>
    <w:rsid w:val="008E5CCD"/>
  </w:style>
  <w:style w:type="numbering" w:customStyle="1" w:styleId="10200">
    <w:name w:val="Нет списка1020"/>
    <w:next w:val="a2"/>
    <w:uiPriority w:val="99"/>
    <w:semiHidden/>
    <w:unhideWhenUsed/>
    <w:rsid w:val="008E5CCD"/>
  </w:style>
  <w:style w:type="numbering" w:customStyle="1" w:styleId="13200">
    <w:name w:val="Нет списка1320"/>
    <w:next w:val="a2"/>
    <w:uiPriority w:val="99"/>
    <w:semiHidden/>
    <w:unhideWhenUsed/>
    <w:rsid w:val="008E5CCD"/>
  </w:style>
  <w:style w:type="numbering" w:customStyle="1" w:styleId="14200">
    <w:name w:val="Нет списка1420"/>
    <w:next w:val="a2"/>
    <w:uiPriority w:val="99"/>
    <w:semiHidden/>
    <w:unhideWhenUsed/>
    <w:rsid w:val="008E5CCD"/>
  </w:style>
  <w:style w:type="table" w:customStyle="1" w:styleId="5101">
    <w:name w:val="Сетка таблицы5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1">
    <w:name w:val="Нет списка15111"/>
    <w:next w:val="a2"/>
    <w:uiPriority w:val="99"/>
    <w:semiHidden/>
    <w:unhideWhenUsed/>
    <w:rsid w:val="008E5CCD"/>
  </w:style>
  <w:style w:type="table" w:customStyle="1" w:styleId="11180">
    <w:name w:val="Сетка таблицы11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0">
    <w:name w:val="Нет списка2212"/>
    <w:next w:val="a2"/>
    <w:uiPriority w:val="99"/>
    <w:semiHidden/>
    <w:unhideWhenUsed/>
    <w:rsid w:val="008E5CCD"/>
  </w:style>
  <w:style w:type="table" w:customStyle="1" w:styleId="21101">
    <w:name w:val="Сетка таблицы21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0">
    <w:name w:val="Нет списка3210"/>
    <w:next w:val="a2"/>
    <w:uiPriority w:val="99"/>
    <w:semiHidden/>
    <w:unhideWhenUsed/>
    <w:rsid w:val="008E5CCD"/>
  </w:style>
  <w:style w:type="table" w:customStyle="1" w:styleId="31101">
    <w:name w:val="Сетка таблицы31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1">
    <w:name w:val="Нет списка112111"/>
    <w:next w:val="a2"/>
    <w:uiPriority w:val="99"/>
    <w:semiHidden/>
    <w:unhideWhenUsed/>
    <w:rsid w:val="008E5CCD"/>
  </w:style>
  <w:style w:type="numbering" w:customStyle="1" w:styleId="411110">
    <w:name w:val="Нет списка41111"/>
    <w:next w:val="a2"/>
    <w:uiPriority w:val="99"/>
    <w:semiHidden/>
    <w:unhideWhenUsed/>
    <w:rsid w:val="008E5CCD"/>
  </w:style>
  <w:style w:type="numbering" w:customStyle="1" w:styleId="51111">
    <w:name w:val="Нет списка51111"/>
    <w:next w:val="a2"/>
    <w:uiPriority w:val="99"/>
    <w:semiHidden/>
    <w:unhideWhenUsed/>
    <w:rsid w:val="008E5CCD"/>
  </w:style>
  <w:style w:type="numbering" w:customStyle="1" w:styleId="61111">
    <w:name w:val="Нет списка61111"/>
    <w:next w:val="a2"/>
    <w:uiPriority w:val="99"/>
    <w:semiHidden/>
    <w:unhideWhenUsed/>
    <w:rsid w:val="008E5CCD"/>
  </w:style>
  <w:style w:type="table" w:customStyle="1" w:styleId="41101">
    <w:name w:val="Сетка таблицы41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2">
    <w:name w:val="Нет списка12112"/>
    <w:next w:val="a2"/>
    <w:uiPriority w:val="99"/>
    <w:semiHidden/>
    <w:unhideWhenUsed/>
    <w:rsid w:val="008E5CCD"/>
  </w:style>
  <w:style w:type="numbering" w:customStyle="1" w:styleId="212100">
    <w:name w:val="Нет списка21210"/>
    <w:next w:val="a2"/>
    <w:uiPriority w:val="99"/>
    <w:semiHidden/>
    <w:unhideWhenUsed/>
    <w:rsid w:val="008E5CCD"/>
  </w:style>
  <w:style w:type="numbering" w:customStyle="1" w:styleId="71111">
    <w:name w:val="Нет списка71111"/>
    <w:next w:val="a2"/>
    <w:uiPriority w:val="99"/>
    <w:semiHidden/>
    <w:unhideWhenUsed/>
    <w:rsid w:val="008E5CCD"/>
  </w:style>
  <w:style w:type="numbering" w:customStyle="1" w:styleId="81111">
    <w:name w:val="Нет списка81111"/>
    <w:next w:val="a2"/>
    <w:uiPriority w:val="99"/>
    <w:semiHidden/>
    <w:unhideWhenUsed/>
    <w:rsid w:val="008E5CCD"/>
  </w:style>
  <w:style w:type="numbering" w:customStyle="1" w:styleId="91111">
    <w:name w:val="Нет списка91111"/>
    <w:next w:val="a2"/>
    <w:uiPriority w:val="99"/>
    <w:semiHidden/>
    <w:unhideWhenUsed/>
    <w:rsid w:val="008E5CCD"/>
  </w:style>
  <w:style w:type="numbering" w:customStyle="1" w:styleId="101111">
    <w:name w:val="Нет списка101111"/>
    <w:next w:val="a2"/>
    <w:uiPriority w:val="99"/>
    <w:semiHidden/>
    <w:unhideWhenUsed/>
    <w:rsid w:val="008E5CCD"/>
  </w:style>
  <w:style w:type="numbering" w:customStyle="1" w:styleId="131111">
    <w:name w:val="Нет списка131111"/>
    <w:next w:val="a2"/>
    <w:uiPriority w:val="99"/>
    <w:semiHidden/>
    <w:unhideWhenUsed/>
    <w:rsid w:val="008E5CCD"/>
  </w:style>
  <w:style w:type="numbering" w:customStyle="1" w:styleId="141111">
    <w:name w:val="Нет списка141111"/>
    <w:next w:val="a2"/>
    <w:uiPriority w:val="99"/>
    <w:semiHidden/>
    <w:unhideWhenUsed/>
    <w:rsid w:val="008E5CCD"/>
  </w:style>
  <w:style w:type="numbering" w:customStyle="1" w:styleId="16111">
    <w:name w:val="Нет списка16111"/>
    <w:next w:val="a2"/>
    <w:uiPriority w:val="99"/>
    <w:semiHidden/>
    <w:unhideWhenUsed/>
    <w:rsid w:val="008E5CCD"/>
  </w:style>
  <w:style w:type="numbering" w:customStyle="1" w:styleId="17100">
    <w:name w:val="Нет списка1710"/>
    <w:next w:val="a2"/>
    <w:uiPriority w:val="99"/>
    <w:semiHidden/>
    <w:unhideWhenUsed/>
    <w:rsid w:val="008E5CCD"/>
  </w:style>
  <w:style w:type="numbering" w:customStyle="1" w:styleId="1810">
    <w:name w:val="Нет списка1810"/>
    <w:next w:val="a2"/>
    <w:uiPriority w:val="99"/>
    <w:semiHidden/>
    <w:unhideWhenUsed/>
    <w:rsid w:val="008E5CCD"/>
  </w:style>
  <w:style w:type="numbering" w:customStyle="1" w:styleId="198">
    <w:name w:val="Нет списка198"/>
    <w:next w:val="a2"/>
    <w:uiPriority w:val="99"/>
    <w:semiHidden/>
    <w:unhideWhenUsed/>
    <w:rsid w:val="008E5CCD"/>
  </w:style>
  <w:style w:type="table" w:customStyle="1" w:styleId="680">
    <w:name w:val="Сетка таблицы6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0">
    <w:name w:val="Сетка таблицы1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
    <w:name w:val="Сетка таблицы2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0">
    <w:name w:val="Сетка таблицы3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Сетка таблицы4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0">
    <w:name w:val="Сетка таблицы51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0">
    <w:name w:val="Сетка таблицы111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0">
    <w:name w:val="Сетка таблицы211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
    <w:name w:val="Сетка таблицы311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
    <w:name w:val="Сетка таблицы411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Сетка таблицы7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0">
    <w:name w:val="Сетка таблицы13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
    <w:name w:val="Сетка таблицы33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8">
    <w:name w:val="Сетка таблицы43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8">
    <w:name w:val="Сетка таблицы5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0">
    <w:name w:val="Сетка таблицы11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80">
    <w:name w:val="Сетка таблицы21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8">
    <w:name w:val="Сетка таблицы31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8">
    <w:name w:val="Сетка таблицы41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7">
    <w:name w:val="Нет списка207"/>
    <w:next w:val="a2"/>
    <w:uiPriority w:val="99"/>
    <w:semiHidden/>
    <w:unhideWhenUsed/>
    <w:rsid w:val="008E5CCD"/>
  </w:style>
  <w:style w:type="numbering" w:customStyle="1" w:styleId="2370">
    <w:name w:val="Нет списка237"/>
    <w:next w:val="a2"/>
    <w:uiPriority w:val="99"/>
    <w:semiHidden/>
    <w:unhideWhenUsed/>
    <w:rsid w:val="008E5CCD"/>
  </w:style>
  <w:style w:type="numbering" w:customStyle="1" w:styleId="2411">
    <w:name w:val="Нет списка2411"/>
    <w:next w:val="a2"/>
    <w:uiPriority w:val="99"/>
    <w:semiHidden/>
    <w:unhideWhenUsed/>
    <w:rsid w:val="008E5CCD"/>
  </w:style>
  <w:style w:type="numbering" w:customStyle="1" w:styleId="800">
    <w:name w:val="Нет списка80"/>
    <w:next w:val="a2"/>
    <w:uiPriority w:val="99"/>
    <w:semiHidden/>
    <w:unhideWhenUsed/>
    <w:rsid w:val="008E5CCD"/>
  </w:style>
  <w:style w:type="table" w:customStyle="1" w:styleId="501">
    <w:name w:val="Сетка таблицы5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0">
    <w:name w:val="Нет списка160"/>
    <w:next w:val="a2"/>
    <w:uiPriority w:val="99"/>
    <w:semiHidden/>
    <w:unhideWhenUsed/>
    <w:rsid w:val="008E5CCD"/>
  </w:style>
  <w:style w:type="numbering" w:customStyle="1" w:styleId="2380">
    <w:name w:val="Нет списка238"/>
    <w:next w:val="a2"/>
    <w:uiPriority w:val="99"/>
    <w:semiHidden/>
    <w:unhideWhenUsed/>
    <w:rsid w:val="008E5CCD"/>
  </w:style>
  <w:style w:type="numbering" w:customStyle="1" w:styleId="33110">
    <w:name w:val="Нет списка3311"/>
    <w:next w:val="a2"/>
    <w:uiPriority w:val="99"/>
    <w:semiHidden/>
    <w:unhideWhenUsed/>
    <w:rsid w:val="008E5CCD"/>
  </w:style>
  <w:style w:type="table" w:customStyle="1" w:styleId="1301">
    <w:name w:val="Сетка таблицы1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1"/>
    <w:next w:val="a2"/>
    <w:uiPriority w:val="99"/>
    <w:semiHidden/>
    <w:unhideWhenUsed/>
    <w:rsid w:val="008E5CCD"/>
  </w:style>
  <w:style w:type="numbering" w:customStyle="1" w:styleId="21311">
    <w:name w:val="Нет списка21311"/>
    <w:next w:val="a2"/>
    <w:uiPriority w:val="99"/>
    <w:semiHidden/>
    <w:unhideWhenUsed/>
    <w:rsid w:val="008E5CCD"/>
  </w:style>
  <w:style w:type="table" w:customStyle="1" w:styleId="2291">
    <w:name w:val="Сетка таблицы22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0">
    <w:name w:val="Нет списка3113"/>
    <w:next w:val="a2"/>
    <w:uiPriority w:val="99"/>
    <w:semiHidden/>
    <w:unhideWhenUsed/>
    <w:rsid w:val="008E5CCD"/>
  </w:style>
  <w:style w:type="table" w:customStyle="1" w:styleId="3290">
    <w:name w:val="Сетка таблицы32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
    <w:name w:val="Нет списка11114"/>
    <w:next w:val="a2"/>
    <w:uiPriority w:val="99"/>
    <w:semiHidden/>
    <w:unhideWhenUsed/>
    <w:rsid w:val="008E5CCD"/>
  </w:style>
  <w:style w:type="numbering" w:customStyle="1" w:styleId="4221">
    <w:name w:val="Нет списка422"/>
    <w:next w:val="a2"/>
    <w:uiPriority w:val="99"/>
    <w:semiHidden/>
    <w:unhideWhenUsed/>
    <w:rsid w:val="008E5CCD"/>
  </w:style>
  <w:style w:type="numbering" w:customStyle="1" w:styleId="52110">
    <w:name w:val="Нет списка5211"/>
    <w:next w:val="a2"/>
    <w:uiPriority w:val="99"/>
    <w:semiHidden/>
    <w:unhideWhenUsed/>
    <w:rsid w:val="008E5CCD"/>
  </w:style>
  <w:style w:type="numbering" w:customStyle="1" w:styleId="6211">
    <w:name w:val="Нет списка6211"/>
    <w:next w:val="a2"/>
    <w:uiPriority w:val="99"/>
    <w:semiHidden/>
    <w:unhideWhenUsed/>
    <w:rsid w:val="008E5CCD"/>
  </w:style>
  <w:style w:type="table" w:customStyle="1" w:styleId="429">
    <w:name w:val="Сетка таблицы42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0">
    <w:name w:val="Нет списка1222"/>
    <w:next w:val="a2"/>
    <w:uiPriority w:val="99"/>
    <w:semiHidden/>
    <w:unhideWhenUsed/>
    <w:rsid w:val="008E5CCD"/>
  </w:style>
  <w:style w:type="numbering" w:customStyle="1" w:styleId="21113">
    <w:name w:val="Нет списка21113"/>
    <w:next w:val="a2"/>
    <w:uiPriority w:val="99"/>
    <w:semiHidden/>
    <w:unhideWhenUsed/>
    <w:rsid w:val="008E5CCD"/>
  </w:style>
  <w:style w:type="numbering" w:customStyle="1" w:styleId="7211">
    <w:name w:val="Нет списка7211"/>
    <w:next w:val="a2"/>
    <w:uiPriority w:val="99"/>
    <w:semiHidden/>
    <w:unhideWhenUsed/>
    <w:rsid w:val="008E5CCD"/>
  </w:style>
  <w:style w:type="numbering" w:customStyle="1" w:styleId="8211">
    <w:name w:val="Нет списка8211"/>
    <w:next w:val="a2"/>
    <w:uiPriority w:val="99"/>
    <w:semiHidden/>
    <w:unhideWhenUsed/>
    <w:rsid w:val="008E5CCD"/>
  </w:style>
  <w:style w:type="numbering" w:customStyle="1" w:styleId="9211">
    <w:name w:val="Нет списка9211"/>
    <w:next w:val="a2"/>
    <w:uiPriority w:val="99"/>
    <w:semiHidden/>
    <w:unhideWhenUsed/>
    <w:rsid w:val="008E5CCD"/>
  </w:style>
  <w:style w:type="numbering" w:customStyle="1" w:styleId="10211">
    <w:name w:val="Нет списка10211"/>
    <w:next w:val="a2"/>
    <w:uiPriority w:val="99"/>
    <w:semiHidden/>
    <w:unhideWhenUsed/>
    <w:rsid w:val="008E5CCD"/>
  </w:style>
  <w:style w:type="numbering" w:customStyle="1" w:styleId="13211">
    <w:name w:val="Нет списка13211"/>
    <w:next w:val="a2"/>
    <w:uiPriority w:val="99"/>
    <w:semiHidden/>
    <w:unhideWhenUsed/>
    <w:rsid w:val="008E5CCD"/>
  </w:style>
  <w:style w:type="numbering" w:customStyle="1" w:styleId="14211">
    <w:name w:val="Нет списка14211"/>
    <w:next w:val="a2"/>
    <w:uiPriority w:val="99"/>
    <w:semiHidden/>
    <w:unhideWhenUsed/>
    <w:rsid w:val="008E5CCD"/>
  </w:style>
  <w:style w:type="table" w:customStyle="1" w:styleId="5190">
    <w:name w:val="Сетка таблицы5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2">
    <w:name w:val="Нет списка1512"/>
    <w:next w:val="a2"/>
    <w:uiPriority w:val="99"/>
    <w:semiHidden/>
    <w:unhideWhenUsed/>
    <w:rsid w:val="008E5CCD"/>
  </w:style>
  <w:style w:type="table" w:customStyle="1" w:styleId="11201">
    <w:name w:val="Сетка таблицы11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
    <w:name w:val="Нет списка2213"/>
    <w:next w:val="a2"/>
    <w:uiPriority w:val="99"/>
    <w:semiHidden/>
    <w:unhideWhenUsed/>
    <w:rsid w:val="008E5CCD"/>
  </w:style>
  <w:style w:type="table" w:customStyle="1" w:styleId="21190">
    <w:name w:val="Сетка таблицы21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1">
    <w:name w:val="Нет списка32111"/>
    <w:next w:val="a2"/>
    <w:uiPriority w:val="99"/>
    <w:semiHidden/>
    <w:unhideWhenUsed/>
    <w:rsid w:val="008E5CCD"/>
  </w:style>
  <w:style w:type="table" w:customStyle="1" w:styleId="3119">
    <w:name w:val="Сетка таблицы31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0">
    <w:name w:val="Нет списка11212"/>
    <w:next w:val="a2"/>
    <w:uiPriority w:val="99"/>
    <w:semiHidden/>
    <w:unhideWhenUsed/>
    <w:rsid w:val="008E5CCD"/>
  </w:style>
  <w:style w:type="numbering" w:customStyle="1" w:styleId="41120">
    <w:name w:val="Нет списка4112"/>
    <w:next w:val="a2"/>
    <w:uiPriority w:val="99"/>
    <w:semiHidden/>
    <w:unhideWhenUsed/>
    <w:rsid w:val="008E5CCD"/>
  </w:style>
  <w:style w:type="numbering" w:customStyle="1" w:styleId="51120">
    <w:name w:val="Нет списка5112"/>
    <w:next w:val="a2"/>
    <w:uiPriority w:val="99"/>
    <w:semiHidden/>
    <w:unhideWhenUsed/>
    <w:rsid w:val="008E5CCD"/>
  </w:style>
  <w:style w:type="numbering" w:customStyle="1" w:styleId="6112">
    <w:name w:val="Нет списка6112"/>
    <w:next w:val="a2"/>
    <w:uiPriority w:val="99"/>
    <w:semiHidden/>
    <w:unhideWhenUsed/>
    <w:rsid w:val="008E5CCD"/>
  </w:style>
  <w:style w:type="table" w:customStyle="1" w:styleId="4119">
    <w:name w:val="Сетка таблицы41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3">
    <w:name w:val="Нет списка12113"/>
    <w:next w:val="a2"/>
    <w:uiPriority w:val="99"/>
    <w:semiHidden/>
    <w:unhideWhenUsed/>
    <w:rsid w:val="008E5CCD"/>
  </w:style>
  <w:style w:type="numbering" w:customStyle="1" w:styleId="212111">
    <w:name w:val="Нет списка212111"/>
    <w:next w:val="a2"/>
    <w:uiPriority w:val="99"/>
    <w:semiHidden/>
    <w:unhideWhenUsed/>
    <w:rsid w:val="008E5CCD"/>
  </w:style>
  <w:style w:type="numbering" w:customStyle="1" w:styleId="7112">
    <w:name w:val="Нет списка7112"/>
    <w:next w:val="a2"/>
    <w:uiPriority w:val="99"/>
    <w:semiHidden/>
    <w:unhideWhenUsed/>
    <w:rsid w:val="008E5CCD"/>
  </w:style>
  <w:style w:type="numbering" w:customStyle="1" w:styleId="8112">
    <w:name w:val="Нет списка8112"/>
    <w:next w:val="a2"/>
    <w:uiPriority w:val="99"/>
    <w:semiHidden/>
    <w:unhideWhenUsed/>
    <w:rsid w:val="008E5CCD"/>
  </w:style>
  <w:style w:type="numbering" w:customStyle="1" w:styleId="9112">
    <w:name w:val="Нет списка9112"/>
    <w:next w:val="a2"/>
    <w:uiPriority w:val="99"/>
    <w:semiHidden/>
    <w:unhideWhenUsed/>
    <w:rsid w:val="008E5CCD"/>
  </w:style>
  <w:style w:type="numbering" w:customStyle="1" w:styleId="10112">
    <w:name w:val="Нет списка10112"/>
    <w:next w:val="a2"/>
    <w:uiPriority w:val="99"/>
    <w:semiHidden/>
    <w:unhideWhenUsed/>
    <w:rsid w:val="008E5CCD"/>
  </w:style>
  <w:style w:type="numbering" w:customStyle="1" w:styleId="13112">
    <w:name w:val="Нет списка13112"/>
    <w:next w:val="a2"/>
    <w:uiPriority w:val="99"/>
    <w:semiHidden/>
    <w:unhideWhenUsed/>
    <w:rsid w:val="008E5CCD"/>
  </w:style>
  <w:style w:type="numbering" w:customStyle="1" w:styleId="14112">
    <w:name w:val="Нет списка14112"/>
    <w:next w:val="a2"/>
    <w:uiPriority w:val="99"/>
    <w:semiHidden/>
    <w:unhideWhenUsed/>
    <w:rsid w:val="008E5CCD"/>
  </w:style>
  <w:style w:type="numbering" w:customStyle="1" w:styleId="1612">
    <w:name w:val="Нет списка1612"/>
    <w:next w:val="a2"/>
    <w:uiPriority w:val="99"/>
    <w:semiHidden/>
    <w:unhideWhenUsed/>
    <w:rsid w:val="008E5CCD"/>
  </w:style>
  <w:style w:type="numbering" w:customStyle="1" w:styleId="17111">
    <w:name w:val="Нет списка17111"/>
    <w:next w:val="a2"/>
    <w:uiPriority w:val="99"/>
    <w:semiHidden/>
    <w:unhideWhenUsed/>
    <w:rsid w:val="008E5CCD"/>
  </w:style>
  <w:style w:type="numbering" w:customStyle="1" w:styleId="18111">
    <w:name w:val="Нет списка18111"/>
    <w:next w:val="a2"/>
    <w:uiPriority w:val="99"/>
    <w:semiHidden/>
    <w:unhideWhenUsed/>
    <w:rsid w:val="008E5CCD"/>
  </w:style>
  <w:style w:type="numbering" w:customStyle="1" w:styleId="199">
    <w:name w:val="Нет списка199"/>
    <w:next w:val="a2"/>
    <w:uiPriority w:val="99"/>
    <w:semiHidden/>
    <w:unhideWhenUsed/>
    <w:rsid w:val="008E5CCD"/>
  </w:style>
  <w:style w:type="table" w:customStyle="1" w:styleId="690">
    <w:name w:val="Сетка таблицы6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
    <w:name w:val="Сетка таблицы1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1">
    <w:name w:val="Сетка таблицы2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1">
    <w:name w:val="Сетка таблицы3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0">
    <w:name w:val="Сетка таблицы4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1">
    <w:name w:val="Сетка таблицы51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1">
    <w:name w:val="Сетка таблицы111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1">
    <w:name w:val="Сетка таблицы211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0">
    <w:name w:val="Сетка таблицы311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0">
    <w:name w:val="Сетка таблицы411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1">
    <w:name w:val="Сетка таблицы7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0">
    <w:name w:val="Сетка таблицы13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
    <w:name w:val="Сетка таблицы23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
    <w:name w:val="Сетка таблицы33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9">
    <w:name w:val="Сетка таблицы43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9">
    <w:name w:val="Сетка таблицы5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0">
    <w:name w:val="Сетка таблицы11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90">
    <w:name w:val="Сетка таблицы21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9">
    <w:name w:val="Сетка таблицы31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9">
    <w:name w:val="Сетка таблицы41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8">
    <w:name w:val="Нет списка208"/>
    <w:next w:val="a2"/>
    <w:uiPriority w:val="99"/>
    <w:semiHidden/>
    <w:unhideWhenUsed/>
    <w:rsid w:val="008E5CCD"/>
  </w:style>
  <w:style w:type="numbering" w:customStyle="1" w:styleId="2390">
    <w:name w:val="Нет списка239"/>
    <w:next w:val="a2"/>
    <w:uiPriority w:val="99"/>
    <w:semiHidden/>
    <w:unhideWhenUsed/>
    <w:rsid w:val="008E5CCD"/>
  </w:style>
  <w:style w:type="numbering" w:customStyle="1" w:styleId="2420">
    <w:name w:val="Нет списка242"/>
    <w:next w:val="a2"/>
    <w:uiPriority w:val="99"/>
    <w:semiHidden/>
    <w:unhideWhenUsed/>
    <w:rsid w:val="008E5CCD"/>
  </w:style>
  <w:style w:type="numbering" w:customStyle="1" w:styleId="900">
    <w:name w:val="Нет списка90"/>
    <w:next w:val="a2"/>
    <w:uiPriority w:val="99"/>
    <w:semiHidden/>
    <w:unhideWhenUsed/>
    <w:rsid w:val="008E5CCD"/>
  </w:style>
  <w:style w:type="table" w:customStyle="1" w:styleId="601">
    <w:name w:val="Сетка таблицы6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0">
    <w:name w:val="Нет списка170"/>
    <w:next w:val="a2"/>
    <w:uiPriority w:val="99"/>
    <w:semiHidden/>
    <w:unhideWhenUsed/>
    <w:rsid w:val="008E5CCD"/>
  </w:style>
  <w:style w:type="numbering" w:customStyle="1" w:styleId="2400">
    <w:name w:val="Нет списка240"/>
    <w:next w:val="a2"/>
    <w:uiPriority w:val="99"/>
    <w:semiHidden/>
    <w:unhideWhenUsed/>
    <w:rsid w:val="008E5CCD"/>
  </w:style>
  <w:style w:type="numbering" w:customStyle="1" w:styleId="3321">
    <w:name w:val="Нет списка332"/>
    <w:next w:val="a2"/>
    <w:uiPriority w:val="99"/>
    <w:semiHidden/>
    <w:unhideWhenUsed/>
    <w:rsid w:val="008E5CCD"/>
  </w:style>
  <w:style w:type="table" w:customStyle="1" w:styleId="1401">
    <w:name w:val="Сетка таблицы14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2"/>
    <w:uiPriority w:val="99"/>
    <w:semiHidden/>
    <w:unhideWhenUsed/>
    <w:rsid w:val="008E5CCD"/>
  </w:style>
  <w:style w:type="numbering" w:customStyle="1" w:styleId="2132">
    <w:name w:val="Нет списка2132"/>
    <w:next w:val="a2"/>
    <w:uiPriority w:val="99"/>
    <w:semiHidden/>
    <w:unhideWhenUsed/>
    <w:rsid w:val="008E5CCD"/>
  </w:style>
  <w:style w:type="table" w:customStyle="1" w:styleId="2301">
    <w:name w:val="Сетка таблицы2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0">
    <w:name w:val="Нет списка3114"/>
    <w:next w:val="a2"/>
    <w:uiPriority w:val="99"/>
    <w:semiHidden/>
    <w:unhideWhenUsed/>
    <w:rsid w:val="008E5CCD"/>
  </w:style>
  <w:style w:type="table" w:customStyle="1" w:styleId="3301">
    <w:name w:val="Сетка таблицы3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2"/>
    <w:uiPriority w:val="99"/>
    <w:semiHidden/>
    <w:unhideWhenUsed/>
    <w:rsid w:val="008E5CCD"/>
  </w:style>
  <w:style w:type="numbering" w:customStyle="1" w:styleId="4231">
    <w:name w:val="Нет списка423"/>
    <w:next w:val="a2"/>
    <w:uiPriority w:val="99"/>
    <w:semiHidden/>
    <w:unhideWhenUsed/>
    <w:rsid w:val="008E5CCD"/>
  </w:style>
  <w:style w:type="numbering" w:customStyle="1" w:styleId="5221">
    <w:name w:val="Нет списка522"/>
    <w:next w:val="a2"/>
    <w:uiPriority w:val="99"/>
    <w:semiHidden/>
    <w:unhideWhenUsed/>
    <w:rsid w:val="008E5CCD"/>
  </w:style>
  <w:style w:type="numbering" w:customStyle="1" w:styleId="6220">
    <w:name w:val="Нет списка622"/>
    <w:next w:val="a2"/>
    <w:uiPriority w:val="99"/>
    <w:semiHidden/>
    <w:unhideWhenUsed/>
    <w:rsid w:val="008E5CCD"/>
  </w:style>
  <w:style w:type="table" w:customStyle="1" w:styleId="4300">
    <w:name w:val="Сетка таблицы4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
    <w:name w:val="Нет списка1223"/>
    <w:next w:val="a2"/>
    <w:uiPriority w:val="99"/>
    <w:semiHidden/>
    <w:unhideWhenUsed/>
    <w:rsid w:val="008E5CCD"/>
  </w:style>
  <w:style w:type="numbering" w:customStyle="1" w:styleId="21114">
    <w:name w:val="Нет списка21114"/>
    <w:next w:val="a2"/>
    <w:uiPriority w:val="99"/>
    <w:semiHidden/>
    <w:unhideWhenUsed/>
    <w:rsid w:val="008E5CCD"/>
  </w:style>
  <w:style w:type="numbering" w:customStyle="1" w:styleId="7220">
    <w:name w:val="Нет списка722"/>
    <w:next w:val="a2"/>
    <w:uiPriority w:val="99"/>
    <w:semiHidden/>
    <w:unhideWhenUsed/>
    <w:rsid w:val="008E5CCD"/>
  </w:style>
  <w:style w:type="numbering" w:customStyle="1" w:styleId="822">
    <w:name w:val="Нет списка822"/>
    <w:next w:val="a2"/>
    <w:uiPriority w:val="99"/>
    <w:semiHidden/>
    <w:unhideWhenUsed/>
    <w:rsid w:val="008E5CCD"/>
  </w:style>
  <w:style w:type="numbering" w:customStyle="1" w:styleId="922">
    <w:name w:val="Нет списка922"/>
    <w:next w:val="a2"/>
    <w:uiPriority w:val="99"/>
    <w:semiHidden/>
    <w:unhideWhenUsed/>
    <w:rsid w:val="008E5CCD"/>
  </w:style>
  <w:style w:type="numbering" w:customStyle="1" w:styleId="1022">
    <w:name w:val="Нет списка1022"/>
    <w:next w:val="a2"/>
    <w:uiPriority w:val="99"/>
    <w:semiHidden/>
    <w:unhideWhenUsed/>
    <w:rsid w:val="008E5CCD"/>
  </w:style>
  <w:style w:type="numbering" w:customStyle="1" w:styleId="13220">
    <w:name w:val="Нет списка1322"/>
    <w:next w:val="a2"/>
    <w:uiPriority w:val="99"/>
    <w:semiHidden/>
    <w:unhideWhenUsed/>
    <w:rsid w:val="008E5CCD"/>
  </w:style>
  <w:style w:type="numbering" w:customStyle="1" w:styleId="1422">
    <w:name w:val="Нет списка1422"/>
    <w:next w:val="a2"/>
    <w:uiPriority w:val="99"/>
    <w:semiHidden/>
    <w:unhideWhenUsed/>
    <w:rsid w:val="008E5CCD"/>
  </w:style>
  <w:style w:type="table" w:customStyle="1" w:styleId="5201">
    <w:name w:val="Сетка таблицы5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3">
    <w:name w:val="Нет списка1513"/>
    <w:next w:val="a2"/>
    <w:uiPriority w:val="99"/>
    <w:semiHidden/>
    <w:unhideWhenUsed/>
    <w:rsid w:val="008E5CCD"/>
  </w:style>
  <w:style w:type="table" w:customStyle="1" w:styleId="11301">
    <w:name w:val="Сетка таблицы11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4">
    <w:name w:val="Нет списка2214"/>
    <w:next w:val="a2"/>
    <w:uiPriority w:val="99"/>
    <w:semiHidden/>
    <w:unhideWhenUsed/>
    <w:rsid w:val="008E5CCD"/>
  </w:style>
  <w:style w:type="table" w:customStyle="1" w:styleId="21201">
    <w:name w:val="Сетка таблицы21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2">
    <w:name w:val="Нет списка3212"/>
    <w:next w:val="a2"/>
    <w:uiPriority w:val="99"/>
    <w:semiHidden/>
    <w:unhideWhenUsed/>
    <w:rsid w:val="008E5CCD"/>
  </w:style>
  <w:style w:type="table" w:customStyle="1" w:styleId="31200">
    <w:name w:val="Сетка таблицы31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
    <w:name w:val="Нет списка11213"/>
    <w:next w:val="a2"/>
    <w:uiPriority w:val="99"/>
    <w:semiHidden/>
    <w:unhideWhenUsed/>
    <w:rsid w:val="008E5CCD"/>
  </w:style>
  <w:style w:type="numbering" w:customStyle="1" w:styleId="41130">
    <w:name w:val="Нет списка4113"/>
    <w:next w:val="a2"/>
    <w:uiPriority w:val="99"/>
    <w:semiHidden/>
    <w:unhideWhenUsed/>
    <w:rsid w:val="008E5CCD"/>
  </w:style>
  <w:style w:type="numbering" w:customStyle="1" w:styleId="5113">
    <w:name w:val="Нет списка5113"/>
    <w:next w:val="a2"/>
    <w:uiPriority w:val="99"/>
    <w:semiHidden/>
    <w:unhideWhenUsed/>
    <w:rsid w:val="008E5CCD"/>
  </w:style>
  <w:style w:type="numbering" w:customStyle="1" w:styleId="6113">
    <w:name w:val="Нет списка6113"/>
    <w:next w:val="a2"/>
    <w:uiPriority w:val="99"/>
    <w:semiHidden/>
    <w:unhideWhenUsed/>
    <w:rsid w:val="008E5CCD"/>
  </w:style>
  <w:style w:type="table" w:customStyle="1" w:styleId="41200">
    <w:name w:val="Сетка таблицы41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4">
    <w:name w:val="Нет списка12114"/>
    <w:next w:val="a2"/>
    <w:uiPriority w:val="99"/>
    <w:semiHidden/>
    <w:unhideWhenUsed/>
    <w:rsid w:val="008E5CCD"/>
  </w:style>
  <w:style w:type="numbering" w:customStyle="1" w:styleId="212120">
    <w:name w:val="Нет списка21212"/>
    <w:next w:val="a2"/>
    <w:uiPriority w:val="99"/>
    <w:semiHidden/>
    <w:unhideWhenUsed/>
    <w:rsid w:val="008E5CCD"/>
  </w:style>
  <w:style w:type="numbering" w:customStyle="1" w:styleId="7113">
    <w:name w:val="Нет списка7113"/>
    <w:next w:val="a2"/>
    <w:uiPriority w:val="99"/>
    <w:semiHidden/>
    <w:unhideWhenUsed/>
    <w:rsid w:val="008E5CCD"/>
  </w:style>
  <w:style w:type="numbering" w:customStyle="1" w:styleId="8113">
    <w:name w:val="Нет списка8113"/>
    <w:next w:val="a2"/>
    <w:uiPriority w:val="99"/>
    <w:semiHidden/>
    <w:unhideWhenUsed/>
    <w:rsid w:val="008E5CCD"/>
  </w:style>
  <w:style w:type="numbering" w:customStyle="1" w:styleId="9113">
    <w:name w:val="Нет списка9113"/>
    <w:next w:val="a2"/>
    <w:uiPriority w:val="99"/>
    <w:semiHidden/>
    <w:unhideWhenUsed/>
    <w:rsid w:val="008E5CCD"/>
  </w:style>
  <w:style w:type="numbering" w:customStyle="1" w:styleId="10113">
    <w:name w:val="Нет списка10113"/>
    <w:next w:val="a2"/>
    <w:uiPriority w:val="99"/>
    <w:semiHidden/>
    <w:unhideWhenUsed/>
    <w:rsid w:val="008E5CCD"/>
  </w:style>
  <w:style w:type="numbering" w:customStyle="1" w:styleId="13113">
    <w:name w:val="Нет списка13113"/>
    <w:next w:val="a2"/>
    <w:uiPriority w:val="99"/>
    <w:semiHidden/>
    <w:unhideWhenUsed/>
    <w:rsid w:val="008E5CCD"/>
  </w:style>
  <w:style w:type="numbering" w:customStyle="1" w:styleId="14113">
    <w:name w:val="Нет списка14113"/>
    <w:next w:val="a2"/>
    <w:uiPriority w:val="99"/>
    <w:semiHidden/>
    <w:unhideWhenUsed/>
    <w:rsid w:val="008E5CCD"/>
  </w:style>
  <w:style w:type="numbering" w:customStyle="1" w:styleId="1613">
    <w:name w:val="Нет списка1613"/>
    <w:next w:val="a2"/>
    <w:uiPriority w:val="99"/>
    <w:semiHidden/>
    <w:unhideWhenUsed/>
    <w:rsid w:val="008E5CCD"/>
  </w:style>
  <w:style w:type="numbering" w:customStyle="1" w:styleId="1712">
    <w:name w:val="Нет списка1712"/>
    <w:next w:val="a2"/>
    <w:uiPriority w:val="99"/>
    <w:semiHidden/>
    <w:unhideWhenUsed/>
    <w:rsid w:val="008E5CCD"/>
  </w:style>
  <w:style w:type="numbering" w:customStyle="1" w:styleId="1812">
    <w:name w:val="Нет списка1812"/>
    <w:next w:val="a2"/>
    <w:uiPriority w:val="99"/>
    <w:semiHidden/>
    <w:unhideWhenUsed/>
    <w:rsid w:val="008E5CCD"/>
  </w:style>
  <w:style w:type="numbering" w:customStyle="1" w:styleId="1910">
    <w:name w:val="Нет списка1910"/>
    <w:next w:val="a2"/>
    <w:uiPriority w:val="99"/>
    <w:semiHidden/>
    <w:unhideWhenUsed/>
    <w:rsid w:val="008E5CCD"/>
  </w:style>
  <w:style w:type="table" w:customStyle="1" w:styleId="6101">
    <w:name w:val="Сетка таблицы6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
    <w:name w:val="Сетка таблицы12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Сетка таблицы42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0">
    <w:name w:val="Сетка таблицы51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0">
    <w:name w:val="Сетка таблицы211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1">
    <w:name w:val="Сетка таблицы7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1">
    <w:name w:val="Сетка таблицы13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0">
    <w:name w:val="Сетка таблицы23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0">
    <w:name w:val="Сетка таблицы33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0">
    <w:name w:val="Сетка таблицы43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0">
    <w:name w:val="Сетка таблицы5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1">
    <w:name w:val="Сетка таблицы11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1">
    <w:name w:val="Сетка таблицы21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00">
    <w:name w:val="Сетка таблицы31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0">
    <w:name w:val="Сетка таблицы41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
    <w:name w:val="Нет списка209"/>
    <w:next w:val="a2"/>
    <w:uiPriority w:val="99"/>
    <w:semiHidden/>
    <w:unhideWhenUsed/>
    <w:rsid w:val="008E5CCD"/>
  </w:style>
  <w:style w:type="numbering" w:customStyle="1" w:styleId="23101">
    <w:name w:val="Нет списка2310"/>
    <w:next w:val="a2"/>
    <w:uiPriority w:val="99"/>
    <w:semiHidden/>
    <w:unhideWhenUsed/>
    <w:rsid w:val="008E5CCD"/>
  </w:style>
  <w:style w:type="numbering" w:customStyle="1" w:styleId="2430">
    <w:name w:val="Нет списка243"/>
    <w:next w:val="a2"/>
    <w:uiPriority w:val="99"/>
    <w:semiHidden/>
    <w:unhideWhenUsed/>
    <w:rsid w:val="008E5CCD"/>
  </w:style>
  <w:style w:type="paragraph" w:customStyle="1" w:styleId="afff8">
    <w:name w:val="Знак Знак Знак Знак Знак"/>
    <w:basedOn w:val="a"/>
    <w:autoRedefine/>
    <w:rsid w:val="00913DD5"/>
    <w:pPr>
      <w:spacing w:after="160" w:line="240" w:lineRule="exact"/>
    </w:pPr>
    <w:rPr>
      <w:sz w:val="28"/>
      <w:szCs w:val="20"/>
      <w:lang w:val="en-US" w:eastAsia="en-US"/>
    </w:rPr>
  </w:style>
  <w:style w:type="paragraph" w:customStyle="1" w:styleId="15a">
    <w:name w:val="Знак Знак15"/>
    <w:basedOn w:val="a"/>
    <w:autoRedefine/>
    <w:rsid w:val="00913DD5"/>
    <w:pPr>
      <w:spacing w:after="160" w:line="240" w:lineRule="exact"/>
    </w:pPr>
    <w:rPr>
      <w:sz w:val="28"/>
      <w:szCs w:val="20"/>
      <w:lang w:val="en-US" w:eastAsia="en-US"/>
    </w:rPr>
  </w:style>
  <w:style w:type="character" w:customStyle="1" w:styleId="16a">
    <w:name w:val="Знак Знак16"/>
    <w:rsid w:val="00913DD5"/>
    <w:rPr>
      <w:rFonts w:ascii="Times New Roman" w:eastAsia="Times New Roman" w:hAnsi="Times New Roman"/>
      <w:sz w:val="24"/>
      <w:szCs w:val="24"/>
    </w:rPr>
  </w:style>
  <w:style w:type="character" w:customStyle="1" w:styleId="17a">
    <w:name w:val="Знак Знак17"/>
    <w:rsid w:val="00913DD5"/>
    <w:rPr>
      <w:rFonts w:ascii="Times New Roman" w:eastAsia="Times New Roman" w:hAnsi="Times New Roman"/>
      <w:sz w:val="22"/>
      <w:szCs w:val="22"/>
    </w:rPr>
  </w:style>
  <w:style w:type="paragraph" w:customStyle="1" w:styleId="7b">
    <w:name w:val="Знак Знак7"/>
    <w:basedOn w:val="a"/>
    <w:autoRedefine/>
    <w:rsid w:val="00913DD5"/>
    <w:pPr>
      <w:spacing w:after="160" w:line="240" w:lineRule="exact"/>
    </w:pPr>
    <w:rPr>
      <w:sz w:val="28"/>
      <w:szCs w:val="20"/>
      <w:lang w:val="en-US" w:eastAsia="en-US"/>
    </w:rPr>
  </w:style>
  <w:style w:type="paragraph" w:customStyle="1" w:styleId="1fa">
    <w:name w:val="Знак Знак Знак Знак1"/>
    <w:basedOn w:val="a"/>
    <w:autoRedefine/>
    <w:rsid w:val="00913DD5"/>
    <w:pPr>
      <w:spacing w:after="160" w:line="240" w:lineRule="exact"/>
    </w:pPr>
    <w:rPr>
      <w:sz w:val="28"/>
      <w:szCs w:val="20"/>
      <w:lang w:val="en-US" w:eastAsia="en-US"/>
    </w:rPr>
  </w:style>
  <w:style w:type="paragraph" w:customStyle="1" w:styleId="CharChar5">
    <w:name w:val="Char Char"/>
    <w:basedOn w:val="a"/>
    <w:autoRedefine/>
    <w:rsid w:val="00913DD5"/>
    <w:pPr>
      <w:spacing w:after="160"/>
      <w:ind w:firstLine="720"/>
    </w:pPr>
    <w:rPr>
      <w:sz w:val="28"/>
      <w:szCs w:val="20"/>
      <w:lang w:val="en-US" w:eastAsia="en-US"/>
    </w:rPr>
  </w:style>
  <w:style w:type="paragraph" w:customStyle="1" w:styleId="afff9">
    <w:name w:val="Знак Знак Знак Знак Знак Знак Знак Знак Знак"/>
    <w:basedOn w:val="a"/>
    <w:autoRedefine/>
    <w:rsid w:val="00913DD5"/>
    <w:pPr>
      <w:spacing w:after="160" w:line="240" w:lineRule="exact"/>
    </w:pPr>
    <w:rPr>
      <w:sz w:val="28"/>
      <w:szCs w:val="20"/>
      <w:lang w:val="en-US" w:eastAsia="en-US"/>
    </w:rPr>
  </w:style>
  <w:style w:type="paragraph" w:customStyle="1" w:styleId="1fb">
    <w:name w:val="Знак Знак Знак1 Знак Знак Знак Знак Знак Знак Знак Знак Знак Знак Знак Знак Знак Знак Знак"/>
    <w:basedOn w:val="a"/>
    <w:autoRedefine/>
    <w:rsid w:val="00913DD5"/>
    <w:pPr>
      <w:spacing w:after="160" w:line="240" w:lineRule="exact"/>
    </w:pPr>
    <w:rPr>
      <w:sz w:val="28"/>
      <w:szCs w:val="20"/>
      <w:lang w:val="en-US" w:eastAsia="en-US"/>
    </w:rPr>
  </w:style>
  <w:style w:type="paragraph" w:customStyle="1" w:styleId="22a">
    <w:name w:val="Знак Знак2 Знак Знак2"/>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f3">
    <w:name w:val="Знак2 Знак Знак Знак Знак Знак"/>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f4">
    <w:name w:val="Знак Знак Знак Знак Знак2"/>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f1">
    <w:name w:val="Знак Знак4 Знак Знак Знак Знак Знак Знак Знак Знак Знак Знак Знак Знак Знак"/>
    <w:basedOn w:val="a"/>
    <w:autoRedefine/>
    <w:rsid w:val="00913DD5"/>
    <w:pPr>
      <w:spacing w:after="160" w:line="240" w:lineRule="exact"/>
    </w:pPr>
    <w:rPr>
      <w:sz w:val="28"/>
      <w:szCs w:val="20"/>
      <w:lang w:val="en-US" w:eastAsia="en-US"/>
    </w:rPr>
  </w:style>
  <w:style w:type="paragraph" w:customStyle="1" w:styleId="4f2">
    <w:name w:val="Знак Знак4 Знак Знак Знак Знак Знак Знак Знак Знак Знак Знак Знак Знак Знак Знак Знак Знак"/>
    <w:basedOn w:val="a"/>
    <w:autoRedefine/>
    <w:rsid w:val="00913DD5"/>
    <w:pPr>
      <w:spacing w:after="160" w:line="240" w:lineRule="exact"/>
    </w:pPr>
    <w:rPr>
      <w:sz w:val="28"/>
      <w:szCs w:val="20"/>
      <w:lang w:val="en-US" w:eastAsia="en-US"/>
    </w:rPr>
  </w:style>
  <w:style w:type="paragraph" w:customStyle="1" w:styleId="5a">
    <w:name w:val="Знак Знак5 Знак Знак Знак Знак Знак Знак Знак Знак Знак Знак Знак Знак Знак Знак Знак Знак Знак Знак Знак"/>
    <w:basedOn w:val="a"/>
    <w:autoRedefine/>
    <w:rsid w:val="00913DD5"/>
    <w:pPr>
      <w:spacing w:after="160" w:line="240" w:lineRule="exact"/>
    </w:pPr>
    <w:rPr>
      <w:sz w:val="28"/>
      <w:szCs w:val="20"/>
      <w:lang w:val="en-US" w:eastAsia="en-US"/>
    </w:rPr>
  </w:style>
  <w:style w:type="paragraph" w:customStyle="1" w:styleId="afffa">
    <w:name w:val="Знак Знак Знак"/>
    <w:basedOn w:val="a"/>
    <w:autoRedefine/>
    <w:rsid w:val="00913DD5"/>
    <w:pPr>
      <w:spacing w:after="160" w:line="240" w:lineRule="exact"/>
    </w:pPr>
    <w:rPr>
      <w:sz w:val="28"/>
      <w:szCs w:val="20"/>
      <w:lang w:val="en-US" w:eastAsia="en-US"/>
    </w:rPr>
  </w:style>
  <w:style w:type="paragraph" w:customStyle="1" w:styleId="7c">
    <w:name w:val="Знак7 Знак Знак Знак"/>
    <w:basedOn w:val="a"/>
    <w:autoRedefine/>
    <w:rsid w:val="00913DD5"/>
    <w:pPr>
      <w:spacing w:after="160" w:line="240" w:lineRule="exact"/>
    </w:pPr>
    <w:rPr>
      <w:sz w:val="28"/>
      <w:szCs w:val="20"/>
      <w:lang w:val="en-US" w:eastAsia="en-US"/>
    </w:rPr>
  </w:style>
  <w:style w:type="paragraph" w:customStyle="1" w:styleId="1fc">
    <w:name w:val="Знак Знак Знак1 Знак Знак Знак Знак Знак Знак"/>
    <w:basedOn w:val="a"/>
    <w:rsid w:val="00913DD5"/>
    <w:pPr>
      <w:spacing w:after="160" w:line="240" w:lineRule="exact"/>
    </w:pPr>
    <w:rPr>
      <w:rFonts w:ascii="Verdana" w:hAnsi="Verdana"/>
      <w:sz w:val="20"/>
      <w:szCs w:val="20"/>
      <w:lang w:val="en-US" w:eastAsia="en-US"/>
    </w:rPr>
  </w:style>
  <w:style w:type="paragraph" w:customStyle="1" w:styleId="4f3">
    <w:name w:val="Знак Знак4"/>
    <w:basedOn w:val="a"/>
    <w:autoRedefine/>
    <w:rsid w:val="00913DD5"/>
    <w:pPr>
      <w:spacing w:after="160" w:line="240" w:lineRule="exact"/>
    </w:pPr>
    <w:rPr>
      <w:sz w:val="28"/>
      <w:szCs w:val="20"/>
      <w:lang w:val="en-US" w:eastAsia="en-US"/>
    </w:rPr>
  </w:style>
  <w:style w:type="paragraph" w:customStyle="1" w:styleId="3d">
    <w:name w:val="Знак Знак3"/>
    <w:basedOn w:val="a"/>
    <w:autoRedefine/>
    <w:rsid w:val="00913DD5"/>
    <w:pPr>
      <w:spacing w:after="160" w:line="240" w:lineRule="exact"/>
    </w:pPr>
    <w:rPr>
      <w:sz w:val="28"/>
      <w:szCs w:val="20"/>
      <w:lang w:val="en-US" w:eastAsia="en-US"/>
    </w:rPr>
  </w:style>
  <w:style w:type="paragraph" w:customStyle="1" w:styleId="afffb">
    <w:name w:val="Знак Знак Знак Знак"/>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e">
    <w:name w:val="Знак3"/>
    <w:basedOn w:val="a"/>
    <w:autoRedefine/>
    <w:rsid w:val="00913DD5"/>
    <w:pPr>
      <w:spacing w:after="160" w:line="240" w:lineRule="exact"/>
    </w:pPr>
    <w:rPr>
      <w:sz w:val="28"/>
      <w:szCs w:val="20"/>
      <w:lang w:val="en-US" w:eastAsia="en-US"/>
    </w:rPr>
  </w:style>
  <w:style w:type="character" w:customStyle="1" w:styleId="7d">
    <w:name w:val="Знак7"/>
    <w:semiHidden/>
    <w:rsid w:val="00913DD5"/>
    <w:rPr>
      <w:rFonts w:eastAsia="Times New Roman"/>
      <w:sz w:val="24"/>
      <w:szCs w:val="24"/>
      <w:lang w:val="ru-RU" w:eastAsia="ru-RU"/>
    </w:rPr>
  </w:style>
  <w:style w:type="paragraph" w:customStyle="1" w:styleId="1fd">
    <w:name w:val="Знак Знак Знак1 Знак Знак Знак Знак Знак Знак Знак Знак Знак Знак Знак Знак Знак Знак Знак Знак"/>
    <w:basedOn w:val="a"/>
    <w:autoRedefine/>
    <w:rsid w:val="00913DD5"/>
    <w:pPr>
      <w:spacing w:after="160" w:line="240" w:lineRule="exact"/>
    </w:pPr>
    <w:rPr>
      <w:sz w:val="28"/>
      <w:szCs w:val="20"/>
      <w:lang w:val="en-US" w:eastAsia="en-US"/>
    </w:rPr>
  </w:style>
  <w:style w:type="paragraph" w:customStyle="1" w:styleId="4f4">
    <w:name w:val="Знак Знак4 Знак Знак Знак Знак Знак Знак Знак Знак Знак Знак"/>
    <w:basedOn w:val="a"/>
    <w:rsid w:val="00913DD5"/>
    <w:pPr>
      <w:spacing w:before="100" w:beforeAutospacing="1" w:after="100" w:afterAutospacing="1"/>
    </w:pPr>
    <w:rPr>
      <w:lang w:val="en-US" w:eastAsia="en-US"/>
    </w:rPr>
  </w:style>
  <w:style w:type="paragraph" w:customStyle="1" w:styleId="2f5">
    <w:name w:val="Знак2"/>
    <w:basedOn w:val="a"/>
    <w:rsid w:val="00913DD5"/>
    <w:pPr>
      <w:spacing w:before="100" w:beforeAutospacing="1" w:after="100" w:afterAutospacing="1"/>
    </w:pPr>
    <w:rPr>
      <w:lang w:val="en-US" w:eastAsia="en-US"/>
    </w:rPr>
  </w:style>
  <w:style w:type="paragraph" w:customStyle="1" w:styleId="1fe">
    <w:name w:val="Знак Знак Знак1 Знак Знак Знак Знак Знак Знак Знак Знак Знак Знак Знак Знак Знак Знак Знак Знак Знак"/>
    <w:basedOn w:val="a"/>
    <w:autoRedefine/>
    <w:rsid w:val="00913DD5"/>
    <w:pPr>
      <w:spacing w:after="160" w:line="240" w:lineRule="exact"/>
    </w:pPr>
    <w:rPr>
      <w:sz w:val="28"/>
      <w:szCs w:val="20"/>
      <w:lang w:val="en-US" w:eastAsia="en-US"/>
    </w:rPr>
  </w:style>
  <w:style w:type="paragraph" w:customStyle="1" w:styleId="1ff">
    <w:name w:val="Знак1 Знак Знак Знак Знак Знак Знак Знак Знак Знак Знак Знак Знак Знак Знак Знак"/>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f5">
    <w:name w:val="Знак Знак4 Знак"/>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7e">
    <w:name w:val="Абзац списка7"/>
    <w:basedOn w:val="a"/>
    <w:rsid w:val="00913DD5"/>
    <w:pPr>
      <w:ind w:left="720"/>
    </w:pPr>
    <w:rPr>
      <w:rFonts w:eastAsia="Calibri"/>
    </w:rPr>
  </w:style>
  <w:style w:type="numbering" w:customStyle="1" w:styleId="1000">
    <w:name w:val="Нет списка100"/>
    <w:next w:val="a2"/>
    <w:uiPriority w:val="99"/>
    <w:semiHidden/>
    <w:unhideWhenUsed/>
    <w:rsid w:val="0062506F"/>
  </w:style>
  <w:style w:type="paragraph" w:customStyle="1" w:styleId="afffc">
    <w:name w:val="Знак Знак Знак Знак Знак"/>
    <w:basedOn w:val="a"/>
    <w:autoRedefine/>
    <w:rsid w:val="0062506F"/>
    <w:pPr>
      <w:spacing w:after="160" w:line="240" w:lineRule="exact"/>
    </w:pPr>
    <w:rPr>
      <w:sz w:val="28"/>
      <w:szCs w:val="20"/>
      <w:lang w:val="en-US" w:eastAsia="en-US"/>
    </w:rPr>
  </w:style>
  <w:style w:type="paragraph" w:customStyle="1" w:styleId="15b">
    <w:name w:val="Знак Знак15"/>
    <w:basedOn w:val="a"/>
    <w:autoRedefine/>
    <w:rsid w:val="0062506F"/>
    <w:pPr>
      <w:spacing w:after="160" w:line="240" w:lineRule="exact"/>
    </w:pPr>
    <w:rPr>
      <w:sz w:val="28"/>
      <w:szCs w:val="20"/>
      <w:lang w:val="en-US" w:eastAsia="en-US"/>
    </w:rPr>
  </w:style>
  <w:style w:type="character" w:customStyle="1" w:styleId="16b">
    <w:name w:val="Знак Знак16"/>
    <w:rsid w:val="0062506F"/>
    <w:rPr>
      <w:rFonts w:ascii="Times New Roman" w:eastAsia="Times New Roman" w:hAnsi="Times New Roman"/>
      <w:sz w:val="24"/>
      <w:szCs w:val="24"/>
    </w:rPr>
  </w:style>
  <w:style w:type="character" w:customStyle="1" w:styleId="17b">
    <w:name w:val="Знак Знак17"/>
    <w:rsid w:val="0062506F"/>
    <w:rPr>
      <w:rFonts w:ascii="Times New Roman" w:eastAsia="Times New Roman" w:hAnsi="Times New Roman"/>
      <w:sz w:val="22"/>
      <w:szCs w:val="22"/>
    </w:rPr>
  </w:style>
  <w:style w:type="paragraph" w:customStyle="1" w:styleId="7f">
    <w:name w:val="Знак Знак7"/>
    <w:basedOn w:val="a"/>
    <w:autoRedefine/>
    <w:rsid w:val="0062506F"/>
    <w:pPr>
      <w:spacing w:after="160" w:line="240" w:lineRule="exact"/>
    </w:pPr>
    <w:rPr>
      <w:sz w:val="28"/>
      <w:szCs w:val="20"/>
      <w:lang w:val="en-US" w:eastAsia="en-US"/>
    </w:rPr>
  </w:style>
  <w:style w:type="paragraph" w:customStyle="1" w:styleId="1ff0">
    <w:name w:val="Знак Знак Знак Знак1"/>
    <w:basedOn w:val="a"/>
    <w:autoRedefine/>
    <w:rsid w:val="0062506F"/>
    <w:pPr>
      <w:spacing w:after="160" w:line="240" w:lineRule="exact"/>
    </w:pPr>
    <w:rPr>
      <w:sz w:val="28"/>
      <w:szCs w:val="20"/>
      <w:lang w:val="en-US" w:eastAsia="en-US"/>
    </w:rPr>
  </w:style>
  <w:style w:type="paragraph" w:customStyle="1" w:styleId="CharChar6">
    <w:name w:val="Char Char"/>
    <w:basedOn w:val="a"/>
    <w:autoRedefine/>
    <w:rsid w:val="0062506F"/>
    <w:pPr>
      <w:spacing w:after="160"/>
      <w:ind w:firstLine="720"/>
    </w:pPr>
    <w:rPr>
      <w:sz w:val="28"/>
      <w:szCs w:val="20"/>
      <w:lang w:val="en-US" w:eastAsia="en-US"/>
    </w:rPr>
  </w:style>
  <w:style w:type="paragraph" w:customStyle="1" w:styleId="afffd">
    <w:name w:val="Знак Знак Знак Знак Знак Знак Знак Знак Знак"/>
    <w:basedOn w:val="a"/>
    <w:autoRedefine/>
    <w:rsid w:val="0062506F"/>
    <w:pPr>
      <w:spacing w:after="160" w:line="240" w:lineRule="exact"/>
    </w:pPr>
    <w:rPr>
      <w:sz w:val="28"/>
      <w:szCs w:val="20"/>
      <w:lang w:val="en-US" w:eastAsia="en-US"/>
    </w:rPr>
  </w:style>
  <w:style w:type="paragraph" w:customStyle="1" w:styleId="1ff1">
    <w:name w:val="Знак Знак Знак1 Знак Знак Знак Знак Знак Знак Знак Знак Знак Знак Знак Знак Знак Знак Знак"/>
    <w:basedOn w:val="a"/>
    <w:autoRedefine/>
    <w:rsid w:val="0062506F"/>
    <w:pPr>
      <w:spacing w:after="160" w:line="240" w:lineRule="exact"/>
    </w:pPr>
    <w:rPr>
      <w:sz w:val="28"/>
      <w:szCs w:val="20"/>
      <w:lang w:val="en-US" w:eastAsia="en-US"/>
    </w:rPr>
  </w:style>
  <w:style w:type="paragraph" w:customStyle="1" w:styleId="22b">
    <w:name w:val="Знак Знак2 Знак Знак2"/>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f6">
    <w:name w:val="Знак2 Знак Знак Знак Знак Знак"/>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f7">
    <w:name w:val="Знак Знак Знак Знак Знак2"/>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f6">
    <w:name w:val="Знак Знак4 Знак Знак Знак Знак Знак Знак Знак Знак Знак Знак Знак Знак Знак"/>
    <w:basedOn w:val="a"/>
    <w:autoRedefine/>
    <w:rsid w:val="0062506F"/>
    <w:pPr>
      <w:spacing w:after="160" w:line="240" w:lineRule="exact"/>
    </w:pPr>
    <w:rPr>
      <w:sz w:val="28"/>
      <w:szCs w:val="20"/>
      <w:lang w:val="en-US" w:eastAsia="en-US"/>
    </w:rPr>
  </w:style>
  <w:style w:type="paragraph" w:customStyle="1" w:styleId="4f7">
    <w:name w:val="Знак Знак4 Знак Знак Знак Знак Знак Знак Знак Знак Знак Знак Знак Знак Знак Знак Знак Знак"/>
    <w:basedOn w:val="a"/>
    <w:autoRedefine/>
    <w:rsid w:val="0062506F"/>
    <w:pPr>
      <w:spacing w:after="160" w:line="240" w:lineRule="exact"/>
    </w:pPr>
    <w:rPr>
      <w:sz w:val="28"/>
      <w:szCs w:val="20"/>
      <w:lang w:val="en-US" w:eastAsia="en-US"/>
    </w:rPr>
  </w:style>
  <w:style w:type="paragraph" w:customStyle="1" w:styleId="5b">
    <w:name w:val="Знак Знак5 Знак Знак Знак Знак Знак Знак Знак Знак Знак Знак Знак Знак Знак Знак Знак Знак Знак Знак Знак"/>
    <w:basedOn w:val="a"/>
    <w:autoRedefine/>
    <w:rsid w:val="0062506F"/>
    <w:pPr>
      <w:spacing w:after="160" w:line="240" w:lineRule="exact"/>
    </w:pPr>
    <w:rPr>
      <w:sz w:val="28"/>
      <w:szCs w:val="20"/>
      <w:lang w:val="en-US" w:eastAsia="en-US"/>
    </w:rPr>
  </w:style>
  <w:style w:type="paragraph" w:customStyle="1" w:styleId="afffe">
    <w:name w:val="Знак Знак Знак"/>
    <w:basedOn w:val="a"/>
    <w:autoRedefine/>
    <w:rsid w:val="0062506F"/>
    <w:pPr>
      <w:spacing w:after="160" w:line="240" w:lineRule="exact"/>
    </w:pPr>
    <w:rPr>
      <w:sz w:val="28"/>
      <w:szCs w:val="20"/>
      <w:lang w:val="en-US" w:eastAsia="en-US"/>
    </w:rPr>
  </w:style>
  <w:style w:type="paragraph" w:customStyle="1" w:styleId="7f0">
    <w:name w:val="Знак7 Знак Знак Знак"/>
    <w:basedOn w:val="a"/>
    <w:autoRedefine/>
    <w:rsid w:val="0062506F"/>
    <w:pPr>
      <w:spacing w:after="160" w:line="240" w:lineRule="exact"/>
    </w:pPr>
    <w:rPr>
      <w:sz w:val="28"/>
      <w:szCs w:val="20"/>
      <w:lang w:val="en-US" w:eastAsia="en-US"/>
    </w:rPr>
  </w:style>
  <w:style w:type="paragraph" w:customStyle="1" w:styleId="1ff2">
    <w:name w:val="Знак Знак Знак1 Знак Знак Знак Знак Знак Знак"/>
    <w:basedOn w:val="a"/>
    <w:rsid w:val="0062506F"/>
    <w:pPr>
      <w:spacing w:after="160" w:line="240" w:lineRule="exact"/>
    </w:pPr>
    <w:rPr>
      <w:rFonts w:ascii="Verdana" w:hAnsi="Verdana"/>
      <w:sz w:val="20"/>
      <w:szCs w:val="20"/>
      <w:lang w:val="en-US" w:eastAsia="en-US"/>
    </w:rPr>
  </w:style>
  <w:style w:type="paragraph" w:customStyle="1" w:styleId="4f8">
    <w:name w:val="Знак Знак4"/>
    <w:basedOn w:val="a"/>
    <w:autoRedefine/>
    <w:rsid w:val="0062506F"/>
    <w:pPr>
      <w:spacing w:after="160" w:line="240" w:lineRule="exact"/>
    </w:pPr>
    <w:rPr>
      <w:sz w:val="28"/>
      <w:szCs w:val="20"/>
      <w:lang w:val="en-US" w:eastAsia="en-US"/>
    </w:rPr>
  </w:style>
  <w:style w:type="paragraph" w:customStyle="1" w:styleId="3f">
    <w:name w:val="Знак Знак3"/>
    <w:basedOn w:val="a"/>
    <w:autoRedefine/>
    <w:rsid w:val="0062506F"/>
    <w:pPr>
      <w:spacing w:after="160" w:line="240" w:lineRule="exact"/>
    </w:pPr>
    <w:rPr>
      <w:sz w:val="28"/>
      <w:szCs w:val="20"/>
      <w:lang w:val="en-US" w:eastAsia="en-US"/>
    </w:rPr>
  </w:style>
  <w:style w:type="paragraph" w:customStyle="1" w:styleId="affff">
    <w:name w:val="Знак Знак Знак Знак"/>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f0">
    <w:name w:val="Знак3"/>
    <w:basedOn w:val="a"/>
    <w:autoRedefine/>
    <w:rsid w:val="0062506F"/>
    <w:pPr>
      <w:spacing w:after="160" w:line="240" w:lineRule="exact"/>
    </w:pPr>
    <w:rPr>
      <w:sz w:val="28"/>
      <w:szCs w:val="20"/>
      <w:lang w:val="en-US" w:eastAsia="en-US"/>
    </w:rPr>
  </w:style>
  <w:style w:type="character" w:customStyle="1" w:styleId="7f1">
    <w:name w:val="Знак7"/>
    <w:semiHidden/>
    <w:rsid w:val="0062506F"/>
    <w:rPr>
      <w:rFonts w:eastAsia="Times New Roman"/>
      <w:sz w:val="24"/>
      <w:szCs w:val="24"/>
      <w:lang w:val="ru-RU" w:eastAsia="ru-RU"/>
    </w:rPr>
  </w:style>
  <w:style w:type="paragraph" w:customStyle="1" w:styleId="1ff3">
    <w:name w:val="Знак Знак Знак1 Знак Знак Знак Знак Знак Знак Знак Знак Знак Знак Знак Знак Знак Знак Знак Знак"/>
    <w:basedOn w:val="a"/>
    <w:autoRedefine/>
    <w:rsid w:val="0062506F"/>
    <w:pPr>
      <w:spacing w:after="160" w:line="240" w:lineRule="exact"/>
    </w:pPr>
    <w:rPr>
      <w:sz w:val="28"/>
      <w:szCs w:val="20"/>
      <w:lang w:val="en-US" w:eastAsia="en-US"/>
    </w:rPr>
  </w:style>
  <w:style w:type="paragraph" w:customStyle="1" w:styleId="4f9">
    <w:name w:val="Знак Знак4 Знак Знак Знак Знак Знак Знак Знак Знак Знак Знак"/>
    <w:basedOn w:val="a"/>
    <w:rsid w:val="0062506F"/>
    <w:pPr>
      <w:spacing w:before="100" w:beforeAutospacing="1" w:after="100" w:afterAutospacing="1"/>
    </w:pPr>
    <w:rPr>
      <w:lang w:val="en-US" w:eastAsia="en-US"/>
    </w:rPr>
  </w:style>
  <w:style w:type="paragraph" w:customStyle="1" w:styleId="2f8">
    <w:name w:val="Знак2"/>
    <w:basedOn w:val="a"/>
    <w:rsid w:val="0062506F"/>
    <w:pPr>
      <w:spacing w:before="100" w:beforeAutospacing="1" w:after="100" w:afterAutospacing="1"/>
    </w:pPr>
    <w:rPr>
      <w:lang w:val="en-US" w:eastAsia="en-US"/>
    </w:rPr>
  </w:style>
  <w:style w:type="paragraph" w:customStyle="1" w:styleId="1ff4">
    <w:name w:val="Знак Знак Знак1 Знак Знак Знак Знак Знак Знак Знак Знак Знак Знак Знак Знак Знак Знак Знак Знак Знак"/>
    <w:basedOn w:val="a"/>
    <w:autoRedefine/>
    <w:rsid w:val="0062506F"/>
    <w:pPr>
      <w:spacing w:after="160" w:line="240" w:lineRule="exact"/>
    </w:pPr>
    <w:rPr>
      <w:sz w:val="28"/>
      <w:szCs w:val="20"/>
      <w:lang w:val="en-US" w:eastAsia="en-US"/>
    </w:rPr>
  </w:style>
  <w:style w:type="paragraph" w:customStyle="1" w:styleId="1ff5">
    <w:name w:val="Знак1 Знак Знак Знак Знак Знак Знак Знак Знак Знак Знак Знак Знак Знак Знак Знак"/>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fa">
    <w:name w:val="Знак Знак4 Знак"/>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8a">
    <w:name w:val="Абзац списка8"/>
    <w:basedOn w:val="a"/>
    <w:rsid w:val="0062506F"/>
    <w:pPr>
      <w:ind w:left="720"/>
    </w:pPr>
    <w:rPr>
      <w:rFonts w:eastAsia="Calibri"/>
    </w:rPr>
  </w:style>
  <w:style w:type="table" w:customStyle="1" w:styleId="701">
    <w:name w:val="Сетка таблицы7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0">
    <w:name w:val="Нет списка180"/>
    <w:next w:val="a2"/>
    <w:uiPriority w:val="99"/>
    <w:semiHidden/>
    <w:unhideWhenUsed/>
    <w:rsid w:val="0062506F"/>
  </w:style>
  <w:style w:type="table" w:customStyle="1" w:styleId="141a">
    <w:name w:val="Сетка таблицы1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
    <w:name w:val="Нет списка244"/>
    <w:next w:val="a2"/>
    <w:uiPriority w:val="99"/>
    <w:semiHidden/>
    <w:unhideWhenUsed/>
    <w:rsid w:val="0062506F"/>
  </w:style>
  <w:style w:type="table" w:customStyle="1" w:styleId="2401">
    <w:name w:val="Сетка таблицы24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1">
    <w:name w:val="Нет списка333"/>
    <w:next w:val="a2"/>
    <w:uiPriority w:val="99"/>
    <w:semiHidden/>
    <w:unhideWhenUsed/>
    <w:rsid w:val="0062506F"/>
  </w:style>
  <w:style w:type="table" w:customStyle="1" w:styleId="3400">
    <w:name w:val="Сетка таблицы34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
    <w:name w:val="Нет списка1133"/>
    <w:next w:val="a2"/>
    <w:uiPriority w:val="99"/>
    <w:semiHidden/>
    <w:unhideWhenUsed/>
    <w:rsid w:val="0062506F"/>
  </w:style>
  <w:style w:type="numbering" w:customStyle="1" w:styleId="4241">
    <w:name w:val="Нет списка424"/>
    <w:next w:val="a2"/>
    <w:uiPriority w:val="99"/>
    <w:semiHidden/>
    <w:unhideWhenUsed/>
    <w:rsid w:val="0062506F"/>
  </w:style>
  <w:style w:type="numbering" w:customStyle="1" w:styleId="5230">
    <w:name w:val="Нет списка523"/>
    <w:next w:val="a2"/>
    <w:uiPriority w:val="99"/>
    <w:semiHidden/>
    <w:unhideWhenUsed/>
    <w:rsid w:val="0062506F"/>
  </w:style>
  <w:style w:type="numbering" w:customStyle="1" w:styleId="623">
    <w:name w:val="Нет списка623"/>
    <w:next w:val="a2"/>
    <w:uiPriority w:val="99"/>
    <w:semiHidden/>
    <w:unhideWhenUsed/>
    <w:rsid w:val="0062506F"/>
  </w:style>
  <w:style w:type="table" w:customStyle="1" w:styleId="4400">
    <w:name w:val="Сетка таблицы44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
    <w:name w:val="Нет списка1224"/>
    <w:next w:val="a2"/>
    <w:uiPriority w:val="99"/>
    <w:semiHidden/>
    <w:unhideWhenUsed/>
    <w:rsid w:val="0062506F"/>
  </w:style>
  <w:style w:type="numbering" w:customStyle="1" w:styleId="2133">
    <w:name w:val="Нет списка2133"/>
    <w:next w:val="a2"/>
    <w:uiPriority w:val="99"/>
    <w:semiHidden/>
    <w:unhideWhenUsed/>
    <w:rsid w:val="0062506F"/>
  </w:style>
  <w:style w:type="numbering" w:customStyle="1" w:styleId="7230">
    <w:name w:val="Нет списка723"/>
    <w:next w:val="a2"/>
    <w:uiPriority w:val="99"/>
    <w:semiHidden/>
    <w:unhideWhenUsed/>
    <w:rsid w:val="0062506F"/>
  </w:style>
  <w:style w:type="numbering" w:customStyle="1" w:styleId="823">
    <w:name w:val="Нет списка823"/>
    <w:next w:val="a2"/>
    <w:uiPriority w:val="99"/>
    <w:semiHidden/>
    <w:unhideWhenUsed/>
    <w:rsid w:val="0062506F"/>
  </w:style>
  <w:style w:type="numbering" w:customStyle="1" w:styleId="923">
    <w:name w:val="Нет списка923"/>
    <w:next w:val="a2"/>
    <w:uiPriority w:val="99"/>
    <w:semiHidden/>
    <w:unhideWhenUsed/>
    <w:rsid w:val="0062506F"/>
  </w:style>
  <w:style w:type="numbering" w:customStyle="1" w:styleId="1023">
    <w:name w:val="Нет списка1023"/>
    <w:next w:val="a2"/>
    <w:uiPriority w:val="99"/>
    <w:semiHidden/>
    <w:unhideWhenUsed/>
    <w:rsid w:val="0062506F"/>
  </w:style>
  <w:style w:type="numbering" w:customStyle="1" w:styleId="1323">
    <w:name w:val="Нет списка1323"/>
    <w:next w:val="a2"/>
    <w:uiPriority w:val="99"/>
    <w:semiHidden/>
    <w:unhideWhenUsed/>
    <w:rsid w:val="0062506F"/>
  </w:style>
  <w:style w:type="numbering" w:customStyle="1" w:styleId="1423">
    <w:name w:val="Нет списка1423"/>
    <w:next w:val="a2"/>
    <w:uiPriority w:val="99"/>
    <w:semiHidden/>
    <w:unhideWhenUsed/>
    <w:rsid w:val="0062506F"/>
  </w:style>
  <w:style w:type="numbering" w:customStyle="1" w:styleId="1514">
    <w:name w:val="Нет списка1514"/>
    <w:next w:val="a2"/>
    <w:uiPriority w:val="99"/>
    <w:semiHidden/>
    <w:unhideWhenUsed/>
    <w:rsid w:val="0062506F"/>
  </w:style>
  <w:style w:type="numbering" w:customStyle="1" w:styleId="1614">
    <w:name w:val="Нет списка1614"/>
    <w:next w:val="a2"/>
    <w:uiPriority w:val="99"/>
    <w:semiHidden/>
    <w:unhideWhenUsed/>
    <w:rsid w:val="0062506F"/>
  </w:style>
  <w:style w:type="table" w:customStyle="1" w:styleId="5300">
    <w:name w:val="Сетка таблицы53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3">
    <w:name w:val="Нет списка1713"/>
    <w:next w:val="a2"/>
    <w:uiPriority w:val="99"/>
    <w:semiHidden/>
    <w:unhideWhenUsed/>
    <w:rsid w:val="0062506F"/>
  </w:style>
  <w:style w:type="numbering" w:customStyle="1" w:styleId="2215">
    <w:name w:val="Нет списка2215"/>
    <w:next w:val="a2"/>
    <w:uiPriority w:val="99"/>
    <w:semiHidden/>
    <w:unhideWhenUsed/>
    <w:rsid w:val="0062506F"/>
  </w:style>
  <w:style w:type="numbering" w:customStyle="1" w:styleId="31150">
    <w:name w:val="Нет списка3115"/>
    <w:next w:val="a2"/>
    <w:uiPriority w:val="99"/>
    <w:semiHidden/>
    <w:unhideWhenUsed/>
    <w:rsid w:val="0062506F"/>
  </w:style>
  <w:style w:type="table" w:customStyle="1" w:styleId="11312">
    <w:name w:val="Сетка таблицы113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Нет списка11116"/>
    <w:next w:val="a2"/>
    <w:uiPriority w:val="99"/>
    <w:semiHidden/>
    <w:unhideWhenUsed/>
    <w:rsid w:val="0062506F"/>
  </w:style>
  <w:style w:type="numbering" w:customStyle="1" w:styleId="21115">
    <w:name w:val="Нет списка21115"/>
    <w:next w:val="a2"/>
    <w:uiPriority w:val="99"/>
    <w:semiHidden/>
    <w:unhideWhenUsed/>
    <w:rsid w:val="0062506F"/>
  </w:style>
  <w:style w:type="table" w:customStyle="1" w:styleId="21301">
    <w:name w:val="Сетка таблицы213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60">
    <w:name w:val="Нет списка3116"/>
    <w:next w:val="a2"/>
    <w:uiPriority w:val="99"/>
    <w:semiHidden/>
    <w:unhideWhenUsed/>
    <w:rsid w:val="0062506F"/>
  </w:style>
  <w:style w:type="table" w:customStyle="1" w:styleId="31300">
    <w:name w:val="Сетка таблицы313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7">
    <w:name w:val="Нет списка11117"/>
    <w:next w:val="a2"/>
    <w:uiPriority w:val="99"/>
    <w:semiHidden/>
    <w:unhideWhenUsed/>
    <w:rsid w:val="0062506F"/>
  </w:style>
  <w:style w:type="numbering" w:customStyle="1" w:styleId="41140">
    <w:name w:val="Нет списка4114"/>
    <w:next w:val="a2"/>
    <w:uiPriority w:val="99"/>
    <w:semiHidden/>
    <w:unhideWhenUsed/>
    <w:rsid w:val="0062506F"/>
  </w:style>
  <w:style w:type="numbering" w:customStyle="1" w:styleId="5114">
    <w:name w:val="Нет списка5114"/>
    <w:next w:val="a2"/>
    <w:uiPriority w:val="99"/>
    <w:semiHidden/>
    <w:unhideWhenUsed/>
    <w:rsid w:val="0062506F"/>
  </w:style>
  <w:style w:type="numbering" w:customStyle="1" w:styleId="6114">
    <w:name w:val="Нет списка6114"/>
    <w:next w:val="a2"/>
    <w:uiPriority w:val="99"/>
    <w:semiHidden/>
    <w:unhideWhenUsed/>
    <w:rsid w:val="0062506F"/>
  </w:style>
  <w:style w:type="table" w:customStyle="1" w:styleId="41300">
    <w:name w:val="Сетка таблицы413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50">
    <w:name w:val="Нет списка12115"/>
    <w:next w:val="a2"/>
    <w:uiPriority w:val="99"/>
    <w:semiHidden/>
    <w:unhideWhenUsed/>
    <w:rsid w:val="0062506F"/>
  </w:style>
  <w:style w:type="numbering" w:customStyle="1" w:styleId="21116">
    <w:name w:val="Нет списка21116"/>
    <w:next w:val="a2"/>
    <w:uiPriority w:val="99"/>
    <w:semiHidden/>
    <w:unhideWhenUsed/>
    <w:rsid w:val="0062506F"/>
  </w:style>
  <w:style w:type="numbering" w:customStyle="1" w:styleId="7114">
    <w:name w:val="Нет списка7114"/>
    <w:next w:val="a2"/>
    <w:uiPriority w:val="99"/>
    <w:semiHidden/>
    <w:unhideWhenUsed/>
    <w:rsid w:val="0062506F"/>
  </w:style>
  <w:style w:type="numbering" w:customStyle="1" w:styleId="8114">
    <w:name w:val="Нет списка8114"/>
    <w:next w:val="a2"/>
    <w:uiPriority w:val="99"/>
    <w:semiHidden/>
    <w:unhideWhenUsed/>
    <w:rsid w:val="0062506F"/>
  </w:style>
  <w:style w:type="numbering" w:customStyle="1" w:styleId="9114">
    <w:name w:val="Нет списка9114"/>
    <w:next w:val="a2"/>
    <w:uiPriority w:val="99"/>
    <w:semiHidden/>
    <w:unhideWhenUsed/>
    <w:rsid w:val="0062506F"/>
  </w:style>
  <w:style w:type="numbering" w:customStyle="1" w:styleId="10114">
    <w:name w:val="Нет списка10114"/>
    <w:next w:val="a2"/>
    <w:uiPriority w:val="99"/>
    <w:semiHidden/>
    <w:unhideWhenUsed/>
    <w:rsid w:val="0062506F"/>
  </w:style>
  <w:style w:type="numbering" w:customStyle="1" w:styleId="13114">
    <w:name w:val="Нет списка13114"/>
    <w:next w:val="a2"/>
    <w:uiPriority w:val="99"/>
    <w:semiHidden/>
    <w:unhideWhenUsed/>
    <w:rsid w:val="0062506F"/>
  </w:style>
  <w:style w:type="numbering" w:customStyle="1" w:styleId="14114">
    <w:name w:val="Нет списка14114"/>
    <w:next w:val="a2"/>
    <w:uiPriority w:val="99"/>
    <w:semiHidden/>
    <w:unhideWhenUsed/>
    <w:rsid w:val="0062506F"/>
  </w:style>
  <w:style w:type="numbering" w:customStyle="1" w:styleId="1515">
    <w:name w:val="Нет списка1515"/>
    <w:next w:val="a2"/>
    <w:uiPriority w:val="99"/>
    <w:semiHidden/>
    <w:unhideWhenUsed/>
    <w:rsid w:val="0062506F"/>
  </w:style>
  <w:style w:type="numbering" w:customStyle="1" w:styleId="2216">
    <w:name w:val="Нет списка2216"/>
    <w:next w:val="a2"/>
    <w:uiPriority w:val="99"/>
    <w:semiHidden/>
    <w:unhideWhenUsed/>
    <w:rsid w:val="0062506F"/>
  </w:style>
  <w:style w:type="numbering" w:customStyle="1" w:styleId="3213">
    <w:name w:val="Нет списка3213"/>
    <w:next w:val="a2"/>
    <w:uiPriority w:val="99"/>
    <w:semiHidden/>
    <w:unhideWhenUsed/>
    <w:rsid w:val="0062506F"/>
  </w:style>
  <w:style w:type="numbering" w:customStyle="1" w:styleId="11214">
    <w:name w:val="Нет списка11214"/>
    <w:next w:val="a2"/>
    <w:uiPriority w:val="99"/>
    <w:semiHidden/>
    <w:unhideWhenUsed/>
    <w:rsid w:val="0062506F"/>
  </w:style>
  <w:style w:type="numbering" w:customStyle="1" w:styleId="41150">
    <w:name w:val="Нет списка4115"/>
    <w:next w:val="a2"/>
    <w:uiPriority w:val="99"/>
    <w:semiHidden/>
    <w:unhideWhenUsed/>
    <w:rsid w:val="0062506F"/>
  </w:style>
  <w:style w:type="numbering" w:customStyle="1" w:styleId="5115">
    <w:name w:val="Нет списка5115"/>
    <w:next w:val="a2"/>
    <w:uiPriority w:val="99"/>
    <w:semiHidden/>
    <w:unhideWhenUsed/>
    <w:rsid w:val="0062506F"/>
  </w:style>
  <w:style w:type="numbering" w:customStyle="1" w:styleId="6115">
    <w:name w:val="Нет списка6115"/>
    <w:next w:val="a2"/>
    <w:uiPriority w:val="99"/>
    <w:semiHidden/>
    <w:unhideWhenUsed/>
    <w:rsid w:val="0062506F"/>
  </w:style>
  <w:style w:type="numbering" w:customStyle="1" w:styleId="12116">
    <w:name w:val="Нет списка12116"/>
    <w:next w:val="a2"/>
    <w:uiPriority w:val="99"/>
    <w:semiHidden/>
    <w:unhideWhenUsed/>
    <w:rsid w:val="0062506F"/>
  </w:style>
  <w:style w:type="numbering" w:customStyle="1" w:styleId="21213">
    <w:name w:val="Нет списка21213"/>
    <w:next w:val="a2"/>
    <w:uiPriority w:val="99"/>
    <w:semiHidden/>
    <w:unhideWhenUsed/>
    <w:rsid w:val="0062506F"/>
  </w:style>
  <w:style w:type="numbering" w:customStyle="1" w:styleId="7115">
    <w:name w:val="Нет списка7115"/>
    <w:next w:val="a2"/>
    <w:uiPriority w:val="99"/>
    <w:semiHidden/>
    <w:unhideWhenUsed/>
    <w:rsid w:val="0062506F"/>
  </w:style>
  <w:style w:type="numbering" w:customStyle="1" w:styleId="8115">
    <w:name w:val="Нет списка8115"/>
    <w:next w:val="a2"/>
    <w:uiPriority w:val="99"/>
    <w:semiHidden/>
    <w:unhideWhenUsed/>
    <w:rsid w:val="0062506F"/>
  </w:style>
  <w:style w:type="numbering" w:customStyle="1" w:styleId="9115">
    <w:name w:val="Нет списка9115"/>
    <w:next w:val="a2"/>
    <w:uiPriority w:val="99"/>
    <w:semiHidden/>
    <w:unhideWhenUsed/>
    <w:rsid w:val="0062506F"/>
  </w:style>
  <w:style w:type="numbering" w:customStyle="1" w:styleId="10115">
    <w:name w:val="Нет списка10115"/>
    <w:next w:val="a2"/>
    <w:uiPriority w:val="99"/>
    <w:semiHidden/>
    <w:unhideWhenUsed/>
    <w:rsid w:val="0062506F"/>
  </w:style>
  <w:style w:type="numbering" w:customStyle="1" w:styleId="13115">
    <w:name w:val="Нет списка13115"/>
    <w:next w:val="a2"/>
    <w:uiPriority w:val="99"/>
    <w:semiHidden/>
    <w:unhideWhenUsed/>
    <w:rsid w:val="0062506F"/>
  </w:style>
  <w:style w:type="numbering" w:customStyle="1" w:styleId="14115">
    <w:name w:val="Нет списка14115"/>
    <w:next w:val="a2"/>
    <w:uiPriority w:val="99"/>
    <w:semiHidden/>
    <w:unhideWhenUsed/>
    <w:rsid w:val="0062506F"/>
  </w:style>
  <w:style w:type="numbering" w:customStyle="1" w:styleId="1615">
    <w:name w:val="Нет списка1615"/>
    <w:next w:val="a2"/>
    <w:uiPriority w:val="99"/>
    <w:semiHidden/>
    <w:unhideWhenUsed/>
    <w:rsid w:val="0062506F"/>
  </w:style>
  <w:style w:type="numbering" w:customStyle="1" w:styleId="1813">
    <w:name w:val="Нет списка1813"/>
    <w:next w:val="a2"/>
    <w:uiPriority w:val="99"/>
    <w:semiHidden/>
    <w:unhideWhenUsed/>
    <w:rsid w:val="0062506F"/>
  </w:style>
  <w:style w:type="numbering" w:customStyle="1" w:styleId="1912">
    <w:name w:val="Нет списка1912"/>
    <w:next w:val="a2"/>
    <w:uiPriority w:val="99"/>
    <w:semiHidden/>
    <w:unhideWhenUsed/>
    <w:rsid w:val="0062506F"/>
  </w:style>
  <w:style w:type="table" w:customStyle="1" w:styleId="6116">
    <w:name w:val="Сетка таблицы6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0">
    <w:name w:val="Нет списка1102"/>
    <w:next w:val="a2"/>
    <w:uiPriority w:val="99"/>
    <w:semiHidden/>
    <w:unhideWhenUsed/>
    <w:rsid w:val="0062506F"/>
  </w:style>
  <w:style w:type="numbering" w:customStyle="1" w:styleId="2312">
    <w:name w:val="Нет списка2312"/>
    <w:next w:val="a2"/>
    <w:uiPriority w:val="99"/>
    <w:semiHidden/>
    <w:unhideWhenUsed/>
    <w:rsid w:val="0062506F"/>
  </w:style>
  <w:style w:type="numbering" w:customStyle="1" w:styleId="3340">
    <w:name w:val="Нет списка334"/>
    <w:next w:val="a2"/>
    <w:uiPriority w:val="99"/>
    <w:semiHidden/>
    <w:unhideWhenUsed/>
    <w:rsid w:val="0062506F"/>
  </w:style>
  <w:style w:type="table" w:customStyle="1" w:styleId="12121">
    <w:name w:val="Сетка таблицы12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2"/>
    <w:uiPriority w:val="99"/>
    <w:semiHidden/>
    <w:unhideWhenUsed/>
    <w:rsid w:val="0062506F"/>
  </w:style>
  <w:style w:type="numbering" w:customStyle="1" w:styleId="2134">
    <w:name w:val="Нет списка2134"/>
    <w:next w:val="a2"/>
    <w:uiPriority w:val="99"/>
    <w:semiHidden/>
    <w:unhideWhenUsed/>
    <w:rsid w:val="0062506F"/>
  </w:style>
  <w:style w:type="table" w:customStyle="1" w:styleId="22121">
    <w:name w:val="Сетка таблицы22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
    <w:name w:val="Нет списка3121"/>
    <w:next w:val="a2"/>
    <w:uiPriority w:val="99"/>
    <w:semiHidden/>
    <w:unhideWhenUsed/>
    <w:rsid w:val="0062506F"/>
  </w:style>
  <w:style w:type="table" w:customStyle="1" w:styleId="32120">
    <w:name w:val="Сетка таблицы32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2"/>
    <w:uiPriority w:val="99"/>
    <w:semiHidden/>
    <w:unhideWhenUsed/>
    <w:rsid w:val="0062506F"/>
  </w:style>
  <w:style w:type="numbering" w:customStyle="1" w:styleId="4251">
    <w:name w:val="Нет списка425"/>
    <w:next w:val="a2"/>
    <w:uiPriority w:val="99"/>
    <w:semiHidden/>
    <w:unhideWhenUsed/>
    <w:rsid w:val="0062506F"/>
  </w:style>
  <w:style w:type="numbering" w:customStyle="1" w:styleId="5240">
    <w:name w:val="Нет списка524"/>
    <w:next w:val="a2"/>
    <w:uiPriority w:val="99"/>
    <w:semiHidden/>
    <w:unhideWhenUsed/>
    <w:rsid w:val="0062506F"/>
  </w:style>
  <w:style w:type="numbering" w:customStyle="1" w:styleId="624">
    <w:name w:val="Нет списка624"/>
    <w:next w:val="a2"/>
    <w:uiPriority w:val="99"/>
    <w:semiHidden/>
    <w:unhideWhenUsed/>
    <w:rsid w:val="0062506F"/>
  </w:style>
  <w:style w:type="table" w:customStyle="1" w:styleId="4212">
    <w:name w:val="Сетка таблицы42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5">
    <w:name w:val="Нет списка1225"/>
    <w:next w:val="a2"/>
    <w:uiPriority w:val="99"/>
    <w:semiHidden/>
    <w:unhideWhenUsed/>
    <w:rsid w:val="0062506F"/>
  </w:style>
  <w:style w:type="numbering" w:customStyle="1" w:styleId="21121">
    <w:name w:val="Нет списка21121"/>
    <w:next w:val="a2"/>
    <w:uiPriority w:val="99"/>
    <w:semiHidden/>
    <w:unhideWhenUsed/>
    <w:rsid w:val="0062506F"/>
  </w:style>
  <w:style w:type="numbering" w:customStyle="1" w:styleId="724">
    <w:name w:val="Нет списка724"/>
    <w:next w:val="a2"/>
    <w:uiPriority w:val="99"/>
    <w:semiHidden/>
    <w:unhideWhenUsed/>
    <w:rsid w:val="0062506F"/>
  </w:style>
  <w:style w:type="numbering" w:customStyle="1" w:styleId="824">
    <w:name w:val="Нет списка824"/>
    <w:next w:val="a2"/>
    <w:uiPriority w:val="99"/>
    <w:semiHidden/>
    <w:unhideWhenUsed/>
    <w:rsid w:val="0062506F"/>
  </w:style>
  <w:style w:type="numbering" w:customStyle="1" w:styleId="924">
    <w:name w:val="Нет списка924"/>
    <w:next w:val="a2"/>
    <w:uiPriority w:val="99"/>
    <w:semiHidden/>
    <w:unhideWhenUsed/>
    <w:rsid w:val="0062506F"/>
  </w:style>
  <w:style w:type="numbering" w:customStyle="1" w:styleId="1024">
    <w:name w:val="Нет списка1024"/>
    <w:next w:val="a2"/>
    <w:uiPriority w:val="99"/>
    <w:semiHidden/>
    <w:unhideWhenUsed/>
    <w:rsid w:val="0062506F"/>
  </w:style>
  <w:style w:type="numbering" w:customStyle="1" w:styleId="1324">
    <w:name w:val="Нет списка1324"/>
    <w:next w:val="a2"/>
    <w:uiPriority w:val="99"/>
    <w:semiHidden/>
    <w:unhideWhenUsed/>
    <w:rsid w:val="0062506F"/>
  </w:style>
  <w:style w:type="numbering" w:customStyle="1" w:styleId="1424">
    <w:name w:val="Нет списка1424"/>
    <w:next w:val="a2"/>
    <w:uiPriority w:val="99"/>
    <w:semiHidden/>
    <w:unhideWhenUsed/>
    <w:rsid w:val="0062506F"/>
  </w:style>
  <w:style w:type="table" w:customStyle="1" w:styleId="51121">
    <w:name w:val="Сетка таблицы51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
    <w:name w:val="Нет списка1521"/>
    <w:next w:val="a2"/>
    <w:uiPriority w:val="99"/>
    <w:semiHidden/>
    <w:unhideWhenUsed/>
    <w:rsid w:val="0062506F"/>
  </w:style>
  <w:style w:type="table" w:customStyle="1" w:styleId="111121">
    <w:name w:val="Сетка таблицы111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0">
    <w:name w:val="Нет списка2221"/>
    <w:next w:val="a2"/>
    <w:uiPriority w:val="99"/>
    <w:semiHidden/>
    <w:unhideWhenUsed/>
    <w:rsid w:val="0062506F"/>
  </w:style>
  <w:style w:type="table" w:customStyle="1" w:styleId="211121">
    <w:name w:val="Сетка таблицы211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4">
    <w:name w:val="Нет списка3214"/>
    <w:next w:val="a2"/>
    <w:uiPriority w:val="99"/>
    <w:semiHidden/>
    <w:unhideWhenUsed/>
    <w:rsid w:val="0062506F"/>
  </w:style>
  <w:style w:type="table" w:customStyle="1" w:styleId="31112">
    <w:name w:val="Сетка таблицы311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5">
    <w:name w:val="Нет списка11215"/>
    <w:next w:val="a2"/>
    <w:uiPriority w:val="99"/>
    <w:semiHidden/>
    <w:unhideWhenUsed/>
    <w:rsid w:val="0062506F"/>
  </w:style>
  <w:style w:type="numbering" w:customStyle="1" w:styleId="41211">
    <w:name w:val="Нет списка4121"/>
    <w:next w:val="a2"/>
    <w:uiPriority w:val="99"/>
    <w:semiHidden/>
    <w:unhideWhenUsed/>
    <w:rsid w:val="0062506F"/>
  </w:style>
  <w:style w:type="numbering" w:customStyle="1" w:styleId="5121">
    <w:name w:val="Нет списка5121"/>
    <w:next w:val="a2"/>
    <w:uiPriority w:val="99"/>
    <w:semiHidden/>
    <w:unhideWhenUsed/>
    <w:rsid w:val="0062506F"/>
  </w:style>
  <w:style w:type="numbering" w:customStyle="1" w:styleId="6121">
    <w:name w:val="Нет списка6121"/>
    <w:next w:val="a2"/>
    <w:uiPriority w:val="99"/>
    <w:semiHidden/>
    <w:unhideWhenUsed/>
    <w:rsid w:val="0062506F"/>
  </w:style>
  <w:style w:type="table" w:customStyle="1" w:styleId="41112">
    <w:name w:val="Сетка таблицы411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0">
    <w:name w:val="Нет списка12121"/>
    <w:next w:val="a2"/>
    <w:uiPriority w:val="99"/>
    <w:semiHidden/>
    <w:unhideWhenUsed/>
    <w:rsid w:val="0062506F"/>
  </w:style>
  <w:style w:type="numbering" w:customStyle="1" w:styleId="21214">
    <w:name w:val="Нет списка21214"/>
    <w:next w:val="a2"/>
    <w:uiPriority w:val="99"/>
    <w:semiHidden/>
    <w:unhideWhenUsed/>
    <w:rsid w:val="0062506F"/>
  </w:style>
  <w:style w:type="numbering" w:customStyle="1" w:styleId="7121">
    <w:name w:val="Нет списка7121"/>
    <w:next w:val="a2"/>
    <w:uiPriority w:val="99"/>
    <w:semiHidden/>
    <w:unhideWhenUsed/>
    <w:rsid w:val="0062506F"/>
  </w:style>
  <w:style w:type="numbering" w:customStyle="1" w:styleId="8121">
    <w:name w:val="Нет списка8121"/>
    <w:next w:val="a2"/>
    <w:uiPriority w:val="99"/>
    <w:semiHidden/>
    <w:unhideWhenUsed/>
    <w:rsid w:val="0062506F"/>
  </w:style>
  <w:style w:type="numbering" w:customStyle="1" w:styleId="9121">
    <w:name w:val="Нет списка9121"/>
    <w:next w:val="a2"/>
    <w:uiPriority w:val="99"/>
    <w:semiHidden/>
    <w:unhideWhenUsed/>
    <w:rsid w:val="0062506F"/>
  </w:style>
  <w:style w:type="numbering" w:customStyle="1" w:styleId="10121">
    <w:name w:val="Нет списка10121"/>
    <w:next w:val="a2"/>
    <w:uiPriority w:val="99"/>
    <w:semiHidden/>
    <w:unhideWhenUsed/>
    <w:rsid w:val="0062506F"/>
  </w:style>
  <w:style w:type="numbering" w:customStyle="1" w:styleId="13121">
    <w:name w:val="Нет списка13121"/>
    <w:next w:val="a2"/>
    <w:uiPriority w:val="99"/>
    <w:semiHidden/>
    <w:unhideWhenUsed/>
    <w:rsid w:val="0062506F"/>
  </w:style>
  <w:style w:type="numbering" w:customStyle="1" w:styleId="14121">
    <w:name w:val="Нет списка14121"/>
    <w:next w:val="a2"/>
    <w:uiPriority w:val="99"/>
    <w:semiHidden/>
    <w:unhideWhenUsed/>
    <w:rsid w:val="0062506F"/>
  </w:style>
  <w:style w:type="numbering" w:customStyle="1" w:styleId="1621">
    <w:name w:val="Нет списка1621"/>
    <w:next w:val="a2"/>
    <w:uiPriority w:val="99"/>
    <w:semiHidden/>
    <w:unhideWhenUsed/>
    <w:rsid w:val="0062506F"/>
  </w:style>
  <w:style w:type="numbering" w:customStyle="1" w:styleId="1714">
    <w:name w:val="Нет списка1714"/>
    <w:next w:val="a2"/>
    <w:uiPriority w:val="99"/>
    <w:semiHidden/>
    <w:unhideWhenUsed/>
    <w:rsid w:val="0062506F"/>
  </w:style>
  <w:style w:type="numbering" w:customStyle="1" w:styleId="1814">
    <w:name w:val="Нет списка1814"/>
    <w:next w:val="a2"/>
    <w:uiPriority w:val="99"/>
    <w:semiHidden/>
    <w:unhideWhenUsed/>
    <w:rsid w:val="0062506F"/>
  </w:style>
  <w:style w:type="numbering" w:customStyle="1" w:styleId="2010">
    <w:name w:val="Нет списка2010"/>
    <w:next w:val="a2"/>
    <w:uiPriority w:val="99"/>
    <w:semiHidden/>
    <w:unhideWhenUsed/>
    <w:rsid w:val="0062506F"/>
  </w:style>
  <w:style w:type="table" w:customStyle="1" w:styleId="7116">
    <w:name w:val="Сетка таблицы7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2"/>
    <w:uiPriority w:val="99"/>
    <w:semiHidden/>
    <w:unhideWhenUsed/>
    <w:rsid w:val="0062506F"/>
  </w:style>
  <w:style w:type="numbering" w:customStyle="1" w:styleId="245">
    <w:name w:val="Нет списка245"/>
    <w:next w:val="a2"/>
    <w:uiPriority w:val="99"/>
    <w:semiHidden/>
    <w:unhideWhenUsed/>
    <w:rsid w:val="0062506F"/>
  </w:style>
  <w:style w:type="numbering" w:customStyle="1" w:styleId="3410">
    <w:name w:val="Нет списка341"/>
    <w:next w:val="a2"/>
    <w:uiPriority w:val="99"/>
    <w:semiHidden/>
    <w:unhideWhenUsed/>
    <w:rsid w:val="0062506F"/>
  </w:style>
  <w:style w:type="table" w:customStyle="1" w:styleId="13116">
    <w:name w:val="Сетка таблицы13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2"/>
    <w:uiPriority w:val="99"/>
    <w:semiHidden/>
    <w:unhideWhenUsed/>
    <w:rsid w:val="0062506F"/>
  </w:style>
  <w:style w:type="numbering" w:customStyle="1" w:styleId="21410">
    <w:name w:val="Нет списка2141"/>
    <w:next w:val="a2"/>
    <w:uiPriority w:val="99"/>
    <w:semiHidden/>
    <w:unhideWhenUsed/>
    <w:rsid w:val="0062506F"/>
  </w:style>
  <w:style w:type="table" w:customStyle="1" w:styleId="23111">
    <w:name w:val="Сетка таблицы23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0">
    <w:name w:val="Нет списка3131"/>
    <w:next w:val="a2"/>
    <w:uiPriority w:val="99"/>
    <w:semiHidden/>
    <w:unhideWhenUsed/>
    <w:rsid w:val="0062506F"/>
  </w:style>
  <w:style w:type="table" w:customStyle="1" w:styleId="33111">
    <w:name w:val="Сетка таблицы33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
    <w:name w:val="Нет списка11131"/>
    <w:next w:val="a2"/>
    <w:uiPriority w:val="99"/>
    <w:semiHidden/>
    <w:unhideWhenUsed/>
    <w:rsid w:val="0062506F"/>
  </w:style>
  <w:style w:type="numbering" w:customStyle="1" w:styleId="4311">
    <w:name w:val="Нет списка431"/>
    <w:next w:val="a2"/>
    <w:uiPriority w:val="99"/>
    <w:semiHidden/>
    <w:unhideWhenUsed/>
    <w:rsid w:val="0062506F"/>
  </w:style>
  <w:style w:type="numbering" w:customStyle="1" w:styleId="5310">
    <w:name w:val="Нет списка531"/>
    <w:next w:val="a2"/>
    <w:uiPriority w:val="99"/>
    <w:semiHidden/>
    <w:unhideWhenUsed/>
    <w:rsid w:val="0062506F"/>
  </w:style>
  <w:style w:type="numbering" w:customStyle="1" w:styleId="631">
    <w:name w:val="Нет списка631"/>
    <w:next w:val="a2"/>
    <w:uiPriority w:val="99"/>
    <w:semiHidden/>
    <w:unhideWhenUsed/>
    <w:rsid w:val="0062506F"/>
  </w:style>
  <w:style w:type="table" w:customStyle="1" w:styleId="43110">
    <w:name w:val="Сетка таблицы43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0">
    <w:name w:val="Нет списка1231"/>
    <w:next w:val="a2"/>
    <w:uiPriority w:val="99"/>
    <w:semiHidden/>
    <w:unhideWhenUsed/>
    <w:rsid w:val="0062506F"/>
  </w:style>
  <w:style w:type="numbering" w:customStyle="1" w:styleId="21131">
    <w:name w:val="Нет списка21131"/>
    <w:next w:val="a2"/>
    <w:uiPriority w:val="99"/>
    <w:semiHidden/>
    <w:unhideWhenUsed/>
    <w:rsid w:val="0062506F"/>
  </w:style>
  <w:style w:type="numbering" w:customStyle="1" w:styleId="7310">
    <w:name w:val="Нет списка731"/>
    <w:next w:val="a2"/>
    <w:uiPriority w:val="99"/>
    <w:semiHidden/>
    <w:unhideWhenUsed/>
    <w:rsid w:val="0062506F"/>
  </w:style>
  <w:style w:type="numbering" w:customStyle="1" w:styleId="831">
    <w:name w:val="Нет списка831"/>
    <w:next w:val="a2"/>
    <w:uiPriority w:val="99"/>
    <w:semiHidden/>
    <w:unhideWhenUsed/>
    <w:rsid w:val="0062506F"/>
  </w:style>
  <w:style w:type="numbering" w:customStyle="1" w:styleId="931">
    <w:name w:val="Нет списка931"/>
    <w:next w:val="a2"/>
    <w:uiPriority w:val="99"/>
    <w:semiHidden/>
    <w:unhideWhenUsed/>
    <w:rsid w:val="0062506F"/>
  </w:style>
  <w:style w:type="numbering" w:customStyle="1" w:styleId="1031">
    <w:name w:val="Нет списка1031"/>
    <w:next w:val="a2"/>
    <w:uiPriority w:val="99"/>
    <w:semiHidden/>
    <w:unhideWhenUsed/>
    <w:rsid w:val="0062506F"/>
  </w:style>
  <w:style w:type="numbering" w:customStyle="1" w:styleId="13310">
    <w:name w:val="Нет списка1331"/>
    <w:next w:val="a2"/>
    <w:uiPriority w:val="99"/>
    <w:semiHidden/>
    <w:unhideWhenUsed/>
    <w:rsid w:val="0062506F"/>
  </w:style>
  <w:style w:type="numbering" w:customStyle="1" w:styleId="1431">
    <w:name w:val="Нет списка1431"/>
    <w:next w:val="a2"/>
    <w:uiPriority w:val="99"/>
    <w:semiHidden/>
    <w:unhideWhenUsed/>
    <w:rsid w:val="0062506F"/>
  </w:style>
  <w:style w:type="table" w:customStyle="1" w:styleId="52111">
    <w:name w:val="Сетка таблицы52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1">
    <w:name w:val="Нет списка1531"/>
    <w:next w:val="a2"/>
    <w:uiPriority w:val="99"/>
    <w:semiHidden/>
    <w:unhideWhenUsed/>
    <w:rsid w:val="0062506F"/>
  </w:style>
  <w:style w:type="table" w:customStyle="1" w:styleId="112110">
    <w:name w:val="Сетка таблицы112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0">
    <w:name w:val="Нет списка2231"/>
    <w:next w:val="a2"/>
    <w:uiPriority w:val="99"/>
    <w:semiHidden/>
    <w:unhideWhenUsed/>
    <w:rsid w:val="0062506F"/>
  </w:style>
  <w:style w:type="table" w:customStyle="1" w:styleId="212110">
    <w:name w:val="Сетка таблицы212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0">
    <w:name w:val="Нет списка3221"/>
    <w:next w:val="a2"/>
    <w:uiPriority w:val="99"/>
    <w:semiHidden/>
    <w:unhideWhenUsed/>
    <w:rsid w:val="0062506F"/>
  </w:style>
  <w:style w:type="table" w:customStyle="1" w:styleId="312110">
    <w:name w:val="Сетка таблицы312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
    <w:name w:val="Нет списка11221"/>
    <w:next w:val="a2"/>
    <w:uiPriority w:val="99"/>
    <w:semiHidden/>
    <w:unhideWhenUsed/>
    <w:rsid w:val="0062506F"/>
  </w:style>
  <w:style w:type="numbering" w:customStyle="1" w:styleId="41310">
    <w:name w:val="Нет списка4131"/>
    <w:next w:val="a2"/>
    <w:uiPriority w:val="99"/>
    <w:semiHidden/>
    <w:unhideWhenUsed/>
    <w:rsid w:val="0062506F"/>
  </w:style>
  <w:style w:type="numbering" w:customStyle="1" w:styleId="5131">
    <w:name w:val="Нет списка5131"/>
    <w:next w:val="a2"/>
    <w:uiPriority w:val="99"/>
    <w:semiHidden/>
    <w:unhideWhenUsed/>
    <w:rsid w:val="0062506F"/>
  </w:style>
  <w:style w:type="numbering" w:customStyle="1" w:styleId="6131">
    <w:name w:val="Нет списка6131"/>
    <w:next w:val="a2"/>
    <w:uiPriority w:val="99"/>
    <w:semiHidden/>
    <w:unhideWhenUsed/>
    <w:rsid w:val="0062506F"/>
  </w:style>
  <w:style w:type="table" w:customStyle="1" w:styleId="412110">
    <w:name w:val="Сетка таблицы412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
    <w:name w:val="Нет списка12131"/>
    <w:next w:val="a2"/>
    <w:uiPriority w:val="99"/>
    <w:semiHidden/>
    <w:unhideWhenUsed/>
    <w:rsid w:val="0062506F"/>
  </w:style>
  <w:style w:type="numbering" w:customStyle="1" w:styleId="21221">
    <w:name w:val="Нет списка21221"/>
    <w:next w:val="a2"/>
    <w:uiPriority w:val="99"/>
    <w:semiHidden/>
    <w:unhideWhenUsed/>
    <w:rsid w:val="0062506F"/>
  </w:style>
  <w:style w:type="numbering" w:customStyle="1" w:styleId="7131">
    <w:name w:val="Нет списка7131"/>
    <w:next w:val="a2"/>
    <w:uiPriority w:val="99"/>
    <w:semiHidden/>
    <w:unhideWhenUsed/>
    <w:rsid w:val="0062506F"/>
  </w:style>
  <w:style w:type="numbering" w:customStyle="1" w:styleId="8131">
    <w:name w:val="Нет списка8131"/>
    <w:next w:val="a2"/>
    <w:uiPriority w:val="99"/>
    <w:semiHidden/>
    <w:unhideWhenUsed/>
    <w:rsid w:val="0062506F"/>
  </w:style>
  <w:style w:type="numbering" w:customStyle="1" w:styleId="9131">
    <w:name w:val="Нет списка9131"/>
    <w:next w:val="a2"/>
    <w:uiPriority w:val="99"/>
    <w:semiHidden/>
    <w:unhideWhenUsed/>
    <w:rsid w:val="0062506F"/>
  </w:style>
  <w:style w:type="numbering" w:customStyle="1" w:styleId="10131">
    <w:name w:val="Нет списка10131"/>
    <w:next w:val="a2"/>
    <w:uiPriority w:val="99"/>
    <w:semiHidden/>
    <w:unhideWhenUsed/>
    <w:rsid w:val="0062506F"/>
  </w:style>
  <w:style w:type="numbering" w:customStyle="1" w:styleId="13131">
    <w:name w:val="Нет списка13131"/>
    <w:next w:val="a2"/>
    <w:uiPriority w:val="99"/>
    <w:semiHidden/>
    <w:unhideWhenUsed/>
    <w:rsid w:val="0062506F"/>
  </w:style>
  <w:style w:type="numbering" w:customStyle="1" w:styleId="14131">
    <w:name w:val="Нет списка14131"/>
    <w:next w:val="a2"/>
    <w:uiPriority w:val="99"/>
    <w:semiHidden/>
    <w:unhideWhenUsed/>
    <w:rsid w:val="0062506F"/>
  </w:style>
  <w:style w:type="numbering" w:customStyle="1" w:styleId="1631">
    <w:name w:val="Нет списка1631"/>
    <w:next w:val="a2"/>
    <w:uiPriority w:val="99"/>
    <w:semiHidden/>
    <w:unhideWhenUsed/>
    <w:rsid w:val="0062506F"/>
  </w:style>
  <w:style w:type="numbering" w:customStyle="1" w:styleId="1721">
    <w:name w:val="Нет списка1721"/>
    <w:next w:val="a2"/>
    <w:uiPriority w:val="99"/>
    <w:semiHidden/>
    <w:unhideWhenUsed/>
    <w:rsid w:val="0062506F"/>
  </w:style>
  <w:style w:type="numbering" w:customStyle="1" w:styleId="1821">
    <w:name w:val="Нет списка1821"/>
    <w:next w:val="a2"/>
    <w:uiPriority w:val="99"/>
    <w:semiHidden/>
    <w:unhideWhenUsed/>
    <w:rsid w:val="0062506F"/>
  </w:style>
  <w:style w:type="numbering" w:customStyle="1" w:styleId="2520">
    <w:name w:val="Нет списка252"/>
    <w:next w:val="a2"/>
    <w:uiPriority w:val="99"/>
    <w:semiHidden/>
    <w:unhideWhenUsed/>
    <w:rsid w:val="0062506F"/>
  </w:style>
  <w:style w:type="table" w:customStyle="1" w:styleId="81a">
    <w:name w:val="Сетка таблицы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0">
    <w:name w:val="Нет списка1161"/>
    <w:next w:val="a2"/>
    <w:uiPriority w:val="99"/>
    <w:semiHidden/>
    <w:unhideWhenUsed/>
    <w:rsid w:val="0062506F"/>
  </w:style>
  <w:style w:type="numbering" w:customStyle="1" w:styleId="2620">
    <w:name w:val="Нет списка262"/>
    <w:next w:val="a2"/>
    <w:uiPriority w:val="99"/>
    <w:semiHidden/>
    <w:unhideWhenUsed/>
    <w:rsid w:val="0062506F"/>
  </w:style>
  <w:style w:type="numbering" w:customStyle="1" w:styleId="3510">
    <w:name w:val="Нет списка351"/>
    <w:next w:val="a2"/>
    <w:uiPriority w:val="99"/>
    <w:semiHidden/>
    <w:unhideWhenUsed/>
    <w:rsid w:val="0062506F"/>
  </w:style>
  <w:style w:type="table" w:customStyle="1" w:styleId="1425">
    <w:name w:val="Сетка таблицы14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0">
    <w:name w:val="Нет списка1171"/>
    <w:next w:val="a2"/>
    <w:uiPriority w:val="99"/>
    <w:semiHidden/>
    <w:unhideWhenUsed/>
    <w:rsid w:val="0062506F"/>
  </w:style>
  <w:style w:type="numbering" w:customStyle="1" w:styleId="2151">
    <w:name w:val="Нет списка2151"/>
    <w:next w:val="a2"/>
    <w:uiPriority w:val="99"/>
    <w:semiHidden/>
    <w:unhideWhenUsed/>
    <w:rsid w:val="0062506F"/>
  </w:style>
  <w:style w:type="table" w:customStyle="1" w:styleId="2412">
    <w:name w:val="Сетка таблицы2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
    <w:name w:val="Нет списка3141"/>
    <w:next w:val="a2"/>
    <w:uiPriority w:val="99"/>
    <w:semiHidden/>
    <w:unhideWhenUsed/>
    <w:rsid w:val="0062506F"/>
  </w:style>
  <w:style w:type="table" w:customStyle="1" w:styleId="3411">
    <w:name w:val="Сетка таблицы3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2"/>
    <w:uiPriority w:val="99"/>
    <w:semiHidden/>
    <w:unhideWhenUsed/>
    <w:rsid w:val="0062506F"/>
  </w:style>
  <w:style w:type="numbering" w:customStyle="1" w:styleId="4410">
    <w:name w:val="Нет списка441"/>
    <w:next w:val="a2"/>
    <w:uiPriority w:val="99"/>
    <w:semiHidden/>
    <w:unhideWhenUsed/>
    <w:rsid w:val="0062506F"/>
  </w:style>
  <w:style w:type="numbering" w:customStyle="1" w:styleId="5410">
    <w:name w:val="Нет списка541"/>
    <w:next w:val="a2"/>
    <w:uiPriority w:val="99"/>
    <w:semiHidden/>
    <w:unhideWhenUsed/>
    <w:rsid w:val="0062506F"/>
  </w:style>
  <w:style w:type="numbering" w:customStyle="1" w:styleId="641">
    <w:name w:val="Нет списка641"/>
    <w:next w:val="a2"/>
    <w:uiPriority w:val="99"/>
    <w:semiHidden/>
    <w:unhideWhenUsed/>
    <w:rsid w:val="0062506F"/>
  </w:style>
  <w:style w:type="table" w:customStyle="1" w:styleId="4411">
    <w:name w:val="Сетка таблицы4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0">
    <w:name w:val="Нет списка1241"/>
    <w:next w:val="a2"/>
    <w:uiPriority w:val="99"/>
    <w:semiHidden/>
    <w:unhideWhenUsed/>
    <w:rsid w:val="0062506F"/>
  </w:style>
  <w:style w:type="numbering" w:customStyle="1" w:styleId="21141">
    <w:name w:val="Нет списка21141"/>
    <w:next w:val="a2"/>
    <w:uiPriority w:val="99"/>
    <w:semiHidden/>
    <w:unhideWhenUsed/>
    <w:rsid w:val="0062506F"/>
  </w:style>
  <w:style w:type="numbering" w:customStyle="1" w:styleId="7410">
    <w:name w:val="Нет списка741"/>
    <w:next w:val="a2"/>
    <w:uiPriority w:val="99"/>
    <w:semiHidden/>
    <w:unhideWhenUsed/>
    <w:rsid w:val="0062506F"/>
  </w:style>
  <w:style w:type="numbering" w:customStyle="1" w:styleId="841">
    <w:name w:val="Нет списка841"/>
    <w:next w:val="a2"/>
    <w:uiPriority w:val="99"/>
    <w:semiHidden/>
    <w:unhideWhenUsed/>
    <w:rsid w:val="0062506F"/>
  </w:style>
  <w:style w:type="numbering" w:customStyle="1" w:styleId="941">
    <w:name w:val="Нет списка941"/>
    <w:next w:val="a2"/>
    <w:uiPriority w:val="99"/>
    <w:semiHidden/>
    <w:unhideWhenUsed/>
    <w:rsid w:val="0062506F"/>
  </w:style>
  <w:style w:type="numbering" w:customStyle="1" w:styleId="1041">
    <w:name w:val="Нет списка1041"/>
    <w:next w:val="a2"/>
    <w:uiPriority w:val="99"/>
    <w:semiHidden/>
    <w:unhideWhenUsed/>
    <w:rsid w:val="0062506F"/>
  </w:style>
  <w:style w:type="numbering" w:customStyle="1" w:styleId="13410">
    <w:name w:val="Нет списка1341"/>
    <w:next w:val="a2"/>
    <w:uiPriority w:val="99"/>
    <w:semiHidden/>
    <w:unhideWhenUsed/>
    <w:rsid w:val="0062506F"/>
  </w:style>
  <w:style w:type="numbering" w:customStyle="1" w:styleId="1441">
    <w:name w:val="Нет списка1441"/>
    <w:next w:val="a2"/>
    <w:uiPriority w:val="99"/>
    <w:semiHidden/>
    <w:unhideWhenUsed/>
    <w:rsid w:val="0062506F"/>
  </w:style>
  <w:style w:type="table" w:customStyle="1" w:styleId="5311">
    <w:name w:val="Сетка таблицы53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41">
    <w:name w:val="Нет списка1541"/>
    <w:next w:val="a2"/>
    <w:uiPriority w:val="99"/>
    <w:semiHidden/>
    <w:unhideWhenUsed/>
    <w:rsid w:val="0062506F"/>
  </w:style>
  <w:style w:type="table" w:customStyle="1" w:styleId="11320">
    <w:name w:val="Сетка таблицы113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10">
    <w:name w:val="Нет списка2241"/>
    <w:next w:val="a2"/>
    <w:uiPriority w:val="99"/>
    <w:semiHidden/>
    <w:unhideWhenUsed/>
    <w:rsid w:val="0062506F"/>
  </w:style>
  <w:style w:type="table" w:customStyle="1" w:styleId="21312">
    <w:name w:val="Сетка таблицы213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10">
    <w:name w:val="Нет списка3231"/>
    <w:next w:val="a2"/>
    <w:uiPriority w:val="99"/>
    <w:semiHidden/>
    <w:unhideWhenUsed/>
    <w:rsid w:val="0062506F"/>
  </w:style>
  <w:style w:type="table" w:customStyle="1" w:styleId="31311">
    <w:name w:val="Сетка таблицы313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
    <w:name w:val="Нет списка11231"/>
    <w:next w:val="a2"/>
    <w:uiPriority w:val="99"/>
    <w:semiHidden/>
    <w:unhideWhenUsed/>
    <w:rsid w:val="0062506F"/>
  </w:style>
  <w:style w:type="numbering" w:customStyle="1" w:styleId="41410">
    <w:name w:val="Нет списка4141"/>
    <w:next w:val="a2"/>
    <w:uiPriority w:val="99"/>
    <w:semiHidden/>
    <w:unhideWhenUsed/>
    <w:rsid w:val="0062506F"/>
  </w:style>
  <w:style w:type="numbering" w:customStyle="1" w:styleId="5141">
    <w:name w:val="Нет списка5141"/>
    <w:next w:val="a2"/>
    <w:uiPriority w:val="99"/>
    <w:semiHidden/>
    <w:unhideWhenUsed/>
    <w:rsid w:val="0062506F"/>
  </w:style>
  <w:style w:type="numbering" w:customStyle="1" w:styleId="6141">
    <w:name w:val="Нет списка6141"/>
    <w:next w:val="a2"/>
    <w:uiPriority w:val="99"/>
    <w:semiHidden/>
    <w:unhideWhenUsed/>
    <w:rsid w:val="0062506F"/>
  </w:style>
  <w:style w:type="table" w:customStyle="1" w:styleId="41311">
    <w:name w:val="Сетка таблицы413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1">
    <w:name w:val="Нет списка12141"/>
    <w:next w:val="a2"/>
    <w:uiPriority w:val="99"/>
    <w:semiHidden/>
    <w:unhideWhenUsed/>
    <w:rsid w:val="0062506F"/>
  </w:style>
  <w:style w:type="numbering" w:customStyle="1" w:styleId="21231">
    <w:name w:val="Нет списка21231"/>
    <w:next w:val="a2"/>
    <w:uiPriority w:val="99"/>
    <w:semiHidden/>
    <w:unhideWhenUsed/>
    <w:rsid w:val="0062506F"/>
  </w:style>
  <w:style w:type="numbering" w:customStyle="1" w:styleId="7141">
    <w:name w:val="Нет списка7141"/>
    <w:next w:val="a2"/>
    <w:uiPriority w:val="99"/>
    <w:semiHidden/>
    <w:unhideWhenUsed/>
    <w:rsid w:val="0062506F"/>
  </w:style>
  <w:style w:type="numbering" w:customStyle="1" w:styleId="8141">
    <w:name w:val="Нет списка8141"/>
    <w:next w:val="a2"/>
    <w:uiPriority w:val="99"/>
    <w:semiHidden/>
    <w:unhideWhenUsed/>
    <w:rsid w:val="0062506F"/>
  </w:style>
  <w:style w:type="numbering" w:customStyle="1" w:styleId="9141">
    <w:name w:val="Нет списка9141"/>
    <w:next w:val="a2"/>
    <w:uiPriority w:val="99"/>
    <w:semiHidden/>
    <w:unhideWhenUsed/>
    <w:rsid w:val="0062506F"/>
  </w:style>
  <w:style w:type="numbering" w:customStyle="1" w:styleId="10141">
    <w:name w:val="Нет списка10141"/>
    <w:next w:val="a2"/>
    <w:uiPriority w:val="99"/>
    <w:semiHidden/>
    <w:unhideWhenUsed/>
    <w:rsid w:val="0062506F"/>
  </w:style>
  <w:style w:type="numbering" w:customStyle="1" w:styleId="13141">
    <w:name w:val="Нет списка13141"/>
    <w:next w:val="a2"/>
    <w:uiPriority w:val="99"/>
    <w:semiHidden/>
    <w:unhideWhenUsed/>
    <w:rsid w:val="0062506F"/>
  </w:style>
  <w:style w:type="numbering" w:customStyle="1" w:styleId="14141">
    <w:name w:val="Нет списка14141"/>
    <w:next w:val="a2"/>
    <w:uiPriority w:val="99"/>
    <w:semiHidden/>
    <w:unhideWhenUsed/>
    <w:rsid w:val="0062506F"/>
  </w:style>
  <w:style w:type="numbering" w:customStyle="1" w:styleId="1641">
    <w:name w:val="Нет списка1641"/>
    <w:next w:val="a2"/>
    <w:uiPriority w:val="99"/>
    <w:semiHidden/>
    <w:unhideWhenUsed/>
    <w:rsid w:val="0062506F"/>
  </w:style>
  <w:style w:type="numbering" w:customStyle="1" w:styleId="1731">
    <w:name w:val="Нет списка1731"/>
    <w:next w:val="a2"/>
    <w:uiPriority w:val="99"/>
    <w:semiHidden/>
    <w:unhideWhenUsed/>
    <w:rsid w:val="0062506F"/>
  </w:style>
  <w:style w:type="numbering" w:customStyle="1" w:styleId="1831">
    <w:name w:val="Нет списка1831"/>
    <w:next w:val="a2"/>
    <w:uiPriority w:val="99"/>
    <w:semiHidden/>
    <w:unhideWhenUsed/>
    <w:rsid w:val="0062506F"/>
  </w:style>
  <w:style w:type="numbering" w:customStyle="1" w:styleId="1913">
    <w:name w:val="Нет списка1913"/>
    <w:next w:val="a2"/>
    <w:uiPriority w:val="99"/>
    <w:semiHidden/>
    <w:unhideWhenUsed/>
    <w:rsid w:val="0062506F"/>
  </w:style>
  <w:style w:type="table" w:customStyle="1" w:styleId="6120">
    <w:name w:val="Сетка таблицы6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Сетка таблицы12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0">
    <w:name w:val="Сетка таблицы22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0">
    <w:name w:val="Сетка таблицы32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0">
    <w:name w:val="Сетка таблицы51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Сетка таблицы111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0">
    <w:name w:val="Сетка таблицы211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Сетка таблицы311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Сетка таблицы411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0">
    <w:name w:val="Сетка таблицы13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0">
    <w:name w:val="Сетка таблицы23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
    <w:name w:val="Сетка таблицы112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
    <w:name w:val="Сетка таблицы212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Сетка таблицы312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Сетка таблицы412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0">
    <w:name w:val="Нет списка271"/>
    <w:next w:val="a2"/>
    <w:uiPriority w:val="99"/>
    <w:semiHidden/>
    <w:unhideWhenUsed/>
    <w:rsid w:val="0062506F"/>
  </w:style>
  <w:style w:type="numbering" w:customStyle="1" w:styleId="2810">
    <w:name w:val="Нет списка281"/>
    <w:next w:val="a2"/>
    <w:uiPriority w:val="99"/>
    <w:semiHidden/>
    <w:unhideWhenUsed/>
    <w:rsid w:val="0062506F"/>
  </w:style>
  <w:style w:type="table" w:customStyle="1" w:styleId="91a">
    <w:name w:val="Сетка таблицы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uiPriority w:val="99"/>
    <w:semiHidden/>
    <w:unhideWhenUsed/>
    <w:rsid w:val="0062506F"/>
  </w:style>
  <w:style w:type="numbering" w:customStyle="1" w:styleId="2910">
    <w:name w:val="Нет списка291"/>
    <w:next w:val="a2"/>
    <w:uiPriority w:val="99"/>
    <w:semiHidden/>
    <w:unhideWhenUsed/>
    <w:rsid w:val="0062506F"/>
  </w:style>
  <w:style w:type="numbering" w:customStyle="1" w:styleId="3610">
    <w:name w:val="Нет списка361"/>
    <w:next w:val="a2"/>
    <w:uiPriority w:val="99"/>
    <w:semiHidden/>
    <w:unhideWhenUsed/>
    <w:rsid w:val="0062506F"/>
  </w:style>
  <w:style w:type="table" w:customStyle="1" w:styleId="1516">
    <w:name w:val="Сетка таблицы1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1">
    <w:name w:val="Нет списка1191"/>
    <w:next w:val="a2"/>
    <w:uiPriority w:val="99"/>
    <w:semiHidden/>
    <w:unhideWhenUsed/>
    <w:rsid w:val="0062506F"/>
  </w:style>
  <w:style w:type="numbering" w:customStyle="1" w:styleId="2161">
    <w:name w:val="Нет списка2161"/>
    <w:next w:val="a2"/>
    <w:uiPriority w:val="99"/>
    <w:semiHidden/>
    <w:unhideWhenUsed/>
    <w:rsid w:val="0062506F"/>
  </w:style>
  <w:style w:type="table" w:customStyle="1" w:styleId="2511">
    <w:name w:val="Сетка таблицы2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1"/>
    <w:next w:val="a2"/>
    <w:uiPriority w:val="99"/>
    <w:semiHidden/>
    <w:unhideWhenUsed/>
    <w:rsid w:val="0062506F"/>
  </w:style>
  <w:style w:type="table" w:customStyle="1" w:styleId="3511">
    <w:name w:val="Сетка таблицы3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
    <w:name w:val="Нет списка11151"/>
    <w:next w:val="a2"/>
    <w:uiPriority w:val="99"/>
    <w:semiHidden/>
    <w:unhideWhenUsed/>
    <w:rsid w:val="0062506F"/>
  </w:style>
  <w:style w:type="numbering" w:customStyle="1" w:styleId="4510">
    <w:name w:val="Нет списка451"/>
    <w:next w:val="a2"/>
    <w:uiPriority w:val="99"/>
    <w:semiHidden/>
    <w:unhideWhenUsed/>
    <w:rsid w:val="0062506F"/>
  </w:style>
  <w:style w:type="numbering" w:customStyle="1" w:styleId="5510">
    <w:name w:val="Нет списка551"/>
    <w:next w:val="a2"/>
    <w:uiPriority w:val="99"/>
    <w:semiHidden/>
    <w:unhideWhenUsed/>
    <w:rsid w:val="0062506F"/>
  </w:style>
  <w:style w:type="numbering" w:customStyle="1" w:styleId="651">
    <w:name w:val="Нет списка651"/>
    <w:next w:val="a2"/>
    <w:uiPriority w:val="99"/>
    <w:semiHidden/>
    <w:unhideWhenUsed/>
    <w:rsid w:val="0062506F"/>
  </w:style>
  <w:style w:type="table" w:customStyle="1" w:styleId="4511">
    <w:name w:val="Сетка таблицы4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0">
    <w:name w:val="Нет списка1251"/>
    <w:next w:val="a2"/>
    <w:uiPriority w:val="99"/>
    <w:semiHidden/>
    <w:unhideWhenUsed/>
    <w:rsid w:val="0062506F"/>
  </w:style>
  <w:style w:type="numbering" w:customStyle="1" w:styleId="21151">
    <w:name w:val="Нет списка21151"/>
    <w:next w:val="a2"/>
    <w:uiPriority w:val="99"/>
    <w:semiHidden/>
    <w:unhideWhenUsed/>
    <w:rsid w:val="0062506F"/>
  </w:style>
  <w:style w:type="numbering" w:customStyle="1" w:styleId="7510">
    <w:name w:val="Нет списка751"/>
    <w:next w:val="a2"/>
    <w:uiPriority w:val="99"/>
    <w:semiHidden/>
    <w:unhideWhenUsed/>
    <w:rsid w:val="0062506F"/>
  </w:style>
  <w:style w:type="numbering" w:customStyle="1" w:styleId="851">
    <w:name w:val="Нет списка851"/>
    <w:next w:val="a2"/>
    <w:uiPriority w:val="99"/>
    <w:semiHidden/>
    <w:unhideWhenUsed/>
    <w:rsid w:val="0062506F"/>
  </w:style>
  <w:style w:type="numbering" w:customStyle="1" w:styleId="951">
    <w:name w:val="Нет списка951"/>
    <w:next w:val="a2"/>
    <w:uiPriority w:val="99"/>
    <w:semiHidden/>
    <w:unhideWhenUsed/>
    <w:rsid w:val="0062506F"/>
  </w:style>
  <w:style w:type="numbering" w:customStyle="1" w:styleId="1051">
    <w:name w:val="Нет списка1051"/>
    <w:next w:val="a2"/>
    <w:uiPriority w:val="99"/>
    <w:semiHidden/>
    <w:unhideWhenUsed/>
    <w:rsid w:val="0062506F"/>
  </w:style>
  <w:style w:type="numbering" w:customStyle="1" w:styleId="13510">
    <w:name w:val="Нет списка1351"/>
    <w:next w:val="a2"/>
    <w:uiPriority w:val="99"/>
    <w:semiHidden/>
    <w:unhideWhenUsed/>
    <w:rsid w:val="0062506F"/>
  </w:style>
  <w:style w:type="numbering" w:customStyle="1" w:styleId="1451">
    <w:name w:val="Нет списка1451"/>
    <w:next w:val="a2"/>
    <w:uiPriority w:val="99"/>
    <w:semiHidden/>
    <w:unhideWhenUsed/>
    <w:rsid w:val="0062506F"/>
  </w:style>
  <w:style w:type="table" w:customStyle="1" w:styleId="5411">
    <w:name w:val="Сетка таблицы5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51">
    <w:name w:val="Нет списка1551"/>
    <w:next w:val="a2"/>
    <w:uiPriority w:val="99"/>
    <w:semiHidden/>
    <w:unhideWhenUsed/>
    <w:rsid w:val="0062506F"/>
  </w:style>
  <w:style w:type="table" w:customStyle="1" w:styleId="11411">
    <w:name w:val="Сетка таблицы11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10">
    <w:name w:val="Нет списка2251"/>
    <w:next w:val="a2"/>
    <w:uiPriority w:val="99"/>
    <w:semiHidden/>
    <w:unhideWhenUsed/>
    <w:rsid w:val="0062506F"/>
  </w:style>
  <w:style w:type="table" w:customStyle="1" w:styleId="21411">
    <w:name w:val="Сетка таблицы21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1">
    <w:name w:val="Нет списка3241"/>
    <w:next w:val="a2"/>
    <w:uiPriority w:val="99"/>
    <w:semiHidden/>
    <w:unhideWhenUsed/>
    <w:rsid w:val="0062506F"/>
  </w:style>
  <w:style w:type="table" w:customStyle="1" w:styleId="31410">
    <w:name w:val="Сетка таблицы31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1">
    <w:name w:val="Нет списка11241"/>
    <w:next w:val="a2"/>
    <w:uiPriority w:val="99"/>
    <w:semiHidden/>
    <w:unhideWhenUsed/>
    <w:rsid w:val="0062506F"/>
  </w:style>
  <w:style w:type="numbering" w:customStyle="1" w:styleId="41510">
    <w:name w:val="Нет списка4151"/>
    <w:next w:val="a2"/>
    <w:uiPriority w:val="99"/>
    <w:semiHidden/>
    <w:unhideWhenUsed/>
    <w:rsid w:val="0062506F"/>
  </w:style>
  <w:style w:type="numbering" w:customStyle="1" w:styleId="5151">
    <w:name w:val="Нет списка5151"/>
    <w:next w:val="a2"/>
    <w:uiPriority w:val="99"/>
    <w:semiHidden/>
    <w:unhideWhenUsed/>
    <w:rsid w:val="0062506F"/>
  </w:style>
  <w:style w:type="numbering" w:customStyle="1" w:styleId="6151">
    <w:name w:val="Нет списка6151"/>
    <w:next w:val="a2"/>
    <w:uiPriority w:val="99"/>
    <w:semiHidden/>
    <w:unhideWhenUsed/>
    <w:rsid w:val="0062506F"/>
  </w:style>
  <w:style w:type="table" w:customStyle="1" w:styleId="41411">
    <w:name w:val="Сетка таблицы41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1">
    <w:name w:val="Нет списка12151"/>
    <w:next w:val="a2"/>
    <w:uiPriority w:val="99"/>
    <w:semiHidden/>
    <w:unhideWhenUsed/>
    <w:rsid w:val="0062506F"/>
  </w:style>
  <w:style w:type="numbering" w:customStyle="1" w:styleId="21241">
    <w:name w:val="Нет списка21241"/>
    <w:next w:val="a2"/>
    <w:uiPriority w:val="99"/>
    <w:semiHidden/>
    <w:unhideWhenUsed/>
    <w:rsid w:val="0062506F"/>
  </w:style>
  <w:style w:type="numbering" w:customStyle="1" w:styleId="7151">
    <w:name w:val="Нет списка7151"/>
    <w:next w:val="a2"/>
    <w:uiPriority w:val="99"/>
    <w:semiHidden/>
    <w:unhideWhenUsed/>
    <w:rsid w:val="0062506F"/>
  </w:style>
  <w:style w:type="numbering" w:customStyle="1" w:styleId="8151">
    <w:name w:val="Нет списка8151"/>
    <w:next w:val="a2"/>
    <w:uiPriority w:val="99"/>
    <w:semiHidden/>
    <w:unhideWhenUsed/>
    <w:rsid w:val="0062506F"/>
  </w:style>
  <w:style w:type="numbering" w:customStyle="1" w:styleId="9151">
    <w:name w:val="Нет списка9151"/>
    <w:next w:val="a2"/>
    <w:uiPriority w:val="99"/>
    <w:semiHidden/>
    <w:unhideWhenUsed/>
    <w:rsid w:val="0062506F"/>
  </w:style>
  <w:style w:type="numbering" w:customStyle="1" w:styleId="10151">
    <w:name w:val="Нет списка10151"/>
    <w:next w:val="a2"/>
    <w:uiPriority w:val="99"/>
    <w:semiHidden/>
    <w:unhideWhenUsed/>
    <w:rsid w:val="0062506F"/>
  </w:style>
  <w:style w:type="numbering" w:customStyle="1" w:styleId="13151">
    <w:name w:val="Нет списка13151"/>
    <w:next w:val="a2"/>
    <w:uiPriority w:val="99"/>
    <w:semiHidden/>
    <w:unhideWhenUsed/>
    <w:rsid w:val="0062506F"/>
  </w:style>
  <w:style w:type="numbering" w:customStyle="1" w:styleId="14151">
    <w:name w:val="Нет списка14151"/>
    <w:next w:val="a2"/>
    <w:uiPriority w:val="99"/>
    <w:semiHidden/>
    <w:unhideWhenUsed/>
    <w:rsid w:val="0062506F"/>
  </w:style>
  <w:style w:type="numbering" w:customStyle="1" w:styleId="1651">
    <w:name w:val="Нет списка1651"/>
    <w:next w:val="a2"/>
    <w:uiPriority w:val="99"/>
    <w:semiHidden/>
    <w:unhideWhenUsed/>
    <w:rsid w:val="0062506F"/>
  </w:style>
  <w:style w:type="numbering" w:customStyle="1" w:styleId="1741">
    <w:name w:val="Нет списка1741"/>
    <w:next w:val="a2"/>
    <w:uiPriority w:val="99"/>
    <w:semiHidden/>
    <w:unhideWhenUsed/>
    <w:rsid w:val="0062506F"/>
  </w:style>
  <w:style w:type="numbering" w:customStyle="1" w:styleId="1841">
    <w:name w:val="Нет списка1841"/>
    <w:next w:val="a2"/>
    <w:uiPriority w:val="99"/>
    <w:semiHidden/>
    <w:unhideWhenUsed/>
    <w:rsid w:val="0062506F"/>
  </w:style>
  <w:style w:type="numbering" w:customStyle="1" w:styleId="1921">
    <w:name w:val="Нет списка1921"/>
    <w:next w:val="a2"/>
    <w:uiPriority w:val="99"/>
    <w:semiHidden/>
    <w:unhideWhenUsed/>
    <w:rsid w:val="0062506F"/>
  </w:style>
  <w:style w:type="table" w:customStyle="1" w:styleId="6210">
    <w:name w:val="Сетка таблицы6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0">
    <w:name w:val="Сетка таблицы1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Сетка таблицы4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0">
    <w:name w:val="Сетка таблицы51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0">
    <w:name w:val="Сетка таблицы211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0">
    <w:name w:val="Сетка таблицы13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0">
    <w:name w:val="Сетка таблицы23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0">
    <w:name w:val="Сетка таблицы33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Сетка таблицы43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0">
    <w:name w:val="Сетка таблицы5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0">
    <w:name w:val="Сетка таблицы11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0">
    <w:name w:val="Сетка таблицы21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2">
    <w:name w:val="Нет списка2012"/>
    <w:next w:val="a2"/>
    <w:uiPriority w:val="99"/>
    <w:semiHidden/>
    <w:unhideWhenUsed/>
    <w:rsid w:val="0062506F"/>
  </w:style>
  <w:style w:type="numbering" w:customStyle="1" w:styleId="3010">
    <w:name w:val="Нет списка301"/>
    <w:next w:val="a2"/>
    <w:uiPriority w:val="99"/>
    <w:semiHidden/>
    <w:unhideWhenUsed/>
    <w:rsid w:val="0062506F"/>
  </w:style>
  <w:style w:type="table" w:customStyle="1" w:styleId="101a">
    <w:name w:val="Сетка таблицы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10">
    <w:name w:val="Нет списка1201"/>
    <w:next w:val="a2"/>
    <w:uiPriority w:val="99"/>
    <w:semiHidden/>
    <w:unhideWhenUsed/>
    <w:rsid w:val="0062506F"/>
  </w:style>
  <w:style w:type="numbering" w:customStyle="1" w:styleId="21010">
    <w:name w:val="Нет списка2101"/>
    <w:next w:val="a2"/>
    <w:uiPriority w:val="99"/>
    <w:semiHidden/>
    <w:unhideWhenUsed/>
    <w:rsid w:val="0062506F"/>
  </w:style>
  <w:style w:type="numbering" w:customStyle="1" w:styleId="3710">
    <w:name w:val="Нет списка371"/>
    <w:next w:val="a2"/>
    <w:uiPriority w:val="99"/>
    <w:semiHidden/>
    <w:unhideWhenUsed/>
    <w:rsid w:val="0062506F"/>
  </w:style>
  <w:style w:type="table" w:customStyle="1" w:styleId="1616">
    <w:name w:val="Сетка таблицы1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0">
    <w:name w:val="Нет списка11101"/>
    <w:next w:val="a2"/>
    <w:uiPriority w:val="99"/>
    <w:semiHidden/>
    <w:unhideWhenUsed/>
    <w:rsid w:val="0062506F"/>
  </w:style>
  <w:style w:type="numbering" w:customStyle="1" w:styleId="2171">
    <w:name w:val="Нет списка2171"/>
    <w:next w:val="a2"/>
    <w:uiPriority w:val="99"/>
    <w:semiHidden/>
    <w:unhideWhenUsed/>
    <w:rsid w:val="0062506F"/>
  </w:style>
  <w:style w:type="table" w:customStyle="1" w:styleId="2610">
    <w:name w:val="Сетка таблицы2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1">
    <w:name w:val="Нет списка3161"/>
    <w:next w:val="a2"/>
    <w:uiPriority w:val="99"/>
    <w:semiHidden/>
    <w:unhideWhenUsed/>
    <w:rsid w:val="0062506F"/>
  </w:style>
  <w:style w:type="table" w:customStyle="1" w:styleId="3611">
    <w:name w:val="Сетка таблицы3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1">
    <w:name w:val="Нет списка11161"/>
    <w:next w:val="a2"/>
    <w:uiPriority w:val="99"/>
    <w:semiHidden/>
    <w:unhideWhenUsed/>
    <w:rsid w:val="0062506F"/>
  </w:style>
  <w:style w:type="numbering" w:customStyle="1" w:styleId="4610">
    <w:name w:val="Нет списка461"/>
    <w:next w:val="a2"/>
    <w:uiPriority w:val="99"/>
    <w:semiHidden/>
    <w:unhideWhenUsed/>
    <w:rsid w:val="0062506F"/>
  </w:style>
  <w:style w:type="numbering" w:customStyle="1" w:styleId="5610">
    <w:name w:val="Нет списка561"/>
    <w:next w:val="a2"/>
    <w:uiPriority w:val="99"/>
    <w:semiHidden/>
    <w:unhideWhenUsed/>
    <w:rsid w:val="0062506F"/>
  </w:style>
  <w:style w:type="numbering" w:customStyle="1" w:styleId="661">
    <w:name w:val="Нет списка661"/>
    <w:next w:val="a2"/>
    <w:uiPriority w:val="99"/>
    <w:semiHidden/>
    <w:unhideWhenUsed/>
    <w:rsid w:val="0062506F"/>
  </w:style>
  <w:style w:type="table" w:customStyle="1" w:styleId="4611">
    <w:name w:val="Сетка таблицы4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10">
    <w:name w:val="Нет списка1261"/>
    <w:next w:val="a2"/>
    <w:uiPriority w:val="99"/>
    <w:semiHidden/>
    <w:unhideWhenUsed/>
    <w:rsid w:val="0062506F"/>
  </w:style>
  <w:style w:type="numbering" w:customStyle="1" w:styleId="21161">
    <w:name w:val="Нет списка21161"/>
    <w:next w:val="a2"/>
    <w:uiPriority w:val="99"/>
    <w:semiHidden/>
    <w:unhideWhenUsed/>
    <w:rsid w:val="0062506F"/>
  </w:style>
  <w:style w:type="numbering" w:customStyle="1" w:styleId="7610">
    <w:name w:val="Нет списка761"/>
    <w:next w:val="a2"/>
    <w:uiPriority w:val="99"/>
    <w:semiHidden/>
    <w:unhideWhenUsed/>
    <w:rsid w:val="0062506F"/>
  </w:style>
  <w:style w:type="numbering" w:customStyle="1" w:styleId="861">
    <w:name w:val="Нет списка861"/>
    <w:next w:val="a2"/>
    <w:uiPriority w:val="99"/>
    <w:semiHidden/>
    <w:unhideWhenUsed/>
    <w:rsid w:val="0062506F"/>
  </w:style>
  <w:style w:type="numbering" w:customStyle="1" w:styleId="961">
    <w:name w:val="Нет списка961"/>
    <w:next w:val="a2"/>
    <w:uiPriority w:val="99"/>
    <w:semiHidden/>
    <w:unhideWhenUsed/>
    <w:rsid w:val="0062506F"/>
  </w:style>
  <w:style w:type="numbering" w:customStyle="1" w:styleId="1061">
    <w:name w:val="Нет списка1061"/>
    <w:next w:val="a2"/>
    <w:uiPriority w:val="99"/>
    <w:semiHidden/>
    <w:unhideWhenUsed/>
    <w:rsid w:val="0062506F"/>
  </w:style>
  <w:style w:type="numbering" w:customStyle="1" w:styleId="13610">
    <w:name w:val="Нет списка1361"/>
    <w:next w:val="a2"/>
    <w:uiPriority w:val="99"/>
    <w:semiHidden/>
    <w:unhideWhenUsed/>
    <w:rsid w:val="0062506F"/>
  </w:style>
  <w:style w:type="numbering" w:customStyle="1" w:styleId="1461">
    <w:name w:val="Нет списка1461"/>
    <w:next w:val="a2"/>
    <w:uiPriority w:val="99"/>
    <w:semiHidden/>
    <w:unhideWhenUsed/>
    <w:rsid w:val="0062506F"/>
  </w:style>
  <w:style w:type="table" w:customStyle="1" w:styleId="5511">
    <w:name w:val="Сетка таблицы5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61">
    <w:name w:val="Нет списка1561"/>
    <w:next w:val="a2"/>
    <w:uiPriority w:val="99"/>
    <w:semiHidden/>
    <w:unhideWhenUsed/>
    <w:rsid w:val="0062506F"/>
  </w:style>
  <w:style w:type="table" w:customStyle="1" w:styleId="11511">
    <w:name w:val="Сетка таблицы11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10">
    <w:name w:val="Нет списка2261"/>
    <w:next w:val="a2"/>
    <w:uiPriority w:val="99"/>
    <w:semiHidden/>
    <w:unhideWhenUsed/>
    <w:rsid w:val="0062506F"/>
  </w:style>
  <w:style w:type="table" w:customStyle="1" w:styleId="21510">
    <w:name w:val="Сетка таблицы21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1">
    <w:name w:val="Нет списка3251"/>
    <w:next w:val="a2"/>
    <w:uiPriority w:val="99"/>
    <w:semiHidden/>
    <w:unhideWhenUsed/>
    <w:rsid w:val="0062506F"/>
  </w:style>
  <w:style w:type="table" w:customStyle="1" w:styleId="31510">
    <w:name w:val="Сетка таблицы31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1">
    <w:name w:val="Нет списка11251"/>
    <w:next w:val="a2"/>
    <w:uiPriority w:val="99"/>
    <w:semiHidden/>
    <w:unhideWhenUsed/>
    <w:rsid w:val="0062506F"/>
  </w:style>
  <w:style w:type="numbering" w:customStyle="1" w:styleId="41610">
    <w:name w:val="Нет списка4161"/>
    <w:next w:val="a2"/>
    <w:uiPriority w:val="99"/>
    <w:semiHidden/>
    <w:unhideWhenUsed/>
    <w:rsid w:val="0062506F"/>
  </w:style>
  <w:style w:type="numbering" w:customStyle="1" w:styleId="5161">
    <w:name w:val="Нет списка5161"/>
    <w:next w:val="a2"/>
    <w:uiPriority w:val="99"/>
    <w:semiHidden/>
    <w:unhideWhenUsed/>
    <w:rsid w:val="0062506F"/>
  </w:style>
  <w:style w:type="numbering" w:customStyle="1" w:styleId="6161">
    <w:name w:val="Нет списка6161"/>
    <w:next w:val="a2"/>
    <w:uiPriority w:val="99"/>
    <w:semiHidden/>
    <w:unhideWhenUsed/>
    <w:rsid w:val="0062506F"/>
  </w:style>
  <w:style w:type="table" w:customStyle="1" w:styleId="41511">
    <w:name w:val="Сетка таблицы41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1">
    <w:name w:val="Нет списка12161"/>
    <w:next w:val="a2"/>
    <w:uiPriority w:val="99"/>
    <w:semiHidden/>
    <w:unhideWhenUsed/>
    <w:rsid w:val="0062506F"/>
  </w:style>
  <w:style w:type="numbering" w:customStyle="1" w:styleId="21251">
    <w:name w:val="Нет списка21251"/>
    <w:next w:val="a2"/>
    <w:uiPriority w:val="99"/>
    <w:semiHidden/>
    <w:unhideWhenUsed/>
    <w:rsid w:val="0062506F"/>
  </w:style>
  <w:style w:type="numbering" w:customStyle="1" w:styleId="7161">
    <w:name w:val="Нет списка7161"/>
    <w:next w:val="a2"/>
    <w:uiPriority w:val="99"/>
    <w:semiHidden/>
    <w:unhideWhenUsed/>
    <w:rsid w:val="0062506F"/>
  </w:style>
  <w:style w:type="numbering" w:customStyle="1" w:styleId="8161">
    <w:name w:val="Нет списка8161"/>
    <w:next w:val="a2"/>
    <w:uiPriority w:val="99"/>
    <w:semiHidden/>
    <w:unhideWhenUsed/>
    <w:rsid w:val="0062506F"/>
  </w:style>
  <w:style w:type="numbering" w:customStyle="1" w:styleId="9161">
    <w:name w:val="Нет списка9161"/>
    <w:next w:val="a2"/>
    <w:uiPriority w:val="99"/>
    <w:semiHidden/>
    <w:unhideWhenUsed/>
    <w:rsid w:val="0062506F"/>
  </w:style>
  <w:style w:type="numbering" w:customStyle="1" w:styleId="10161">
    <w:name w:val="Нет списка10161"/>
    <w:next w:val="a2"/>
    <w:uiPriority w:val="99"/>
    <w:semiHidden/>
    <w:unhideWhenUsed/>
    <w:rsid w:val="0062506F"/>
  </w:style>
  <w:style w:type="numbering" w:customStyle="1" w:styleId="13161">
    <w:name w:val="Нет списка13161"/>
    <w:next w:val="a2"/>
    <w:uiPriority w:val="99"/>
    <w:semiHidden/>
    <w:unhideWhenUsed/>
    <w:rsid w:val="0062506F"/>
  </w:style>
  <w:style w:type="numbering" w:customStyle="1" w:styleId="14161">
    <w:name w:val="Нет списка14161"/>
    <w:next w:val="a2"/>
    <w:uiPriority w:val="99"/>
    <w:semiHidden/>
    <w:unhideWhenUsed/>
    <w:rsid w:val="0062506F"/>
  </w:style>
  <w:style w:type="numbering" w:customStyle="1" w:styleId="1661">
    <w:name w:val="Нет списка1661"/>
    <w:next w:val="a2"/>
    <w:uiPriority w:val="99"/>
    <w:semiHidden/>
    <w:unhideWhenUsed/>
    <w:rsid w:val="0062506F"/>
  </w:style>
  <w:style w:type="numbering" w:customStyle="1" w:styleId="1751">
    <w:name w:val="Нет списка1751"/>
    <w:next w:val="a2"/>
    <w:uiPriority w:val="99"/>
    <w:semiHidden/>
    <w:unhideWhenUsed/>
    <w:rsid w:val="0062506F"/>
  </w:style>
  <w:style w:type="numbering" w:customStyle="1" w:styleId="1851">
    <w:name w:val="Нет списка1851"/>
    <w:next w:val="a2"/>
    <w:uiPriority w:val="99"/>
    <w:semiHidden/>
    <w:unhideWhenUsed/>
    <w:rsid w:val="0062506F"/>
  </w:style>
  <w:style w:type="numbering" w:customStyle="1" w:styleId="1931">
    <w:name w:val="Нет списка1931"/>
    <w:next w:val="a2"/>
    <w:uiPriority w:val="99"/>
    <w:semiHidden/>
    <w:unhideWhenUsed/>
    <w:rsid w:val="0062506F"/>
  </w:style>
  <w:style w:type="table" w:customStyle="1" w:styleId="6310">
    <w:name w:val="Сетка таблицы6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0">
    <w:name w:val="Сетка таблицы4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0">
    <w:name w:val="Сетка таблицы51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0">
    <w:name w:val="Сетка таблицы111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0">
    <w:name w:val="Сетка таблицы211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Сетка таблицы411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0">
    <w:name w:val="Сетка таблицы23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0">
    <w:name w:val="Сетка таблицы33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Сетка таблицы43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
    <w:name w:val="Сетка таблицы5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0">
    <w:name w:val="Сетка таблицы11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0">
    <w:name w:val="Сетка таблицы21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Сетка таблицы31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
    <w:name w:val="Сетка таблицы41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1">
    <w:name w:val="Нет списка2021"/>
    <w:next w:val="a2"/>
    <w:uiPriority w:val="99"/>
    <w:semiHidden/>
    <w:unhideWhenUsed/>
    <w:rsid w:val="0062506F"/>
  </w:style>
  <w:style w:type="numbering" w:customStyle="1" w:styleId="2313">
    <w:name w:val="Нет списка2313"/>
    <w:next w:val="a2"/>
    <w:uiPriority w:val="99"/>
    <w:semiHidden/>
    <w:unhideWhenUsed/>
    <w:rsid w:val="0062506F"/>
  </w:style>
  <w:style w:type="numbering" w:customStyle="1" w:styleId="3810">
    <w:name w:val="Нет списка381"/>
    <w:next w:val="a2"/>
    <w:uiPriority w:val="99"/>
    <w:semiHidden/>
    <w:unhideWhenUsed/>
    <w:rsid w:val="0062506F"/>
  </w:style>
  <w:style w:type="table" w:customStyle="1" w:styleId="1715">
    <w:name w:val="Сетка таблицы1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0">
    <w:name w:val="Нет списка1271"/>
    <w:next w:val="a2"/>
    <w:uiPriority w:val="99"/>
    <w:semiHidden/>
    <w:unhideWhenUsed/>
    <w:rsid w:val="0062506F"/>
  </w:style>
  <w:style w:type="numbering" w:customStyle="1" w:styleId="2181">
    <w:name w:val="Нет списка2181"/>
    <w:next w:val="a2"/>
    <w:uiPriority w:val="99"/>
    <w:semiHidden/>
    <w:unhideWhenUsed/>
    <w:rsid w:val="0062506F"/>
  </w:style>
  <w:style w:type="numbering" w:customStyle="1" w:styleId="3910">
    <w:name w:val="Нет списка391"/>
    <w:next w:val="a2"/>
    <w:uiPriority w:val="99"/>
    <w:semiHidden/>
    <w:unhideWhenUsed/>
    <w:rsid w:val="0062506F"/>
  </w:style>
  <w:style w:type="table" w:customStyle="1" w:styleId="1815">
    <w:name w:val="Сетка таблицы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1">
    <w:name w:val="Нет списка11171"/>
    <w:next w:val="a2"/>
    <w:uiPriority w:val="99"/>
    <w:semiHidden/>
    <w:unhideWhenUsed/>
    <w:rsid w:val="0062506F"/>
  </w:style>
  <w:style w:type="numbering" w:customStyle="1" w:styleId="2191">
    <w:name w:val="Нет списка2191"/>
    <w:next w:val="a2"/>
    <w:uiPriority w:val="99"/>
    <w:semiHidden/>
    <w:unhideWhenUsed/>
    <w:rsid w:val="0062506F"/>
  </w:style>
  <w:style w:type="table" w:customStyle="1" w:styleId="2711">
    <w:name w:val="Сетка таблицы2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1">
    <w:name w:val="Нет списка3171"/>
    <w:next w:val="a2"/>
    <w:uiPriority w:val="99"/>
    <w:semiHidden/>
    <w:unhideWhenUsed/>
    <w:rsid w:val="0062506F"/>
  </w:style>
  <w:style w:type="table" w:customStyle="1" w:styleId="3711">
    <w:name w:val="Сетка таблицы3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1">
    <w:name w:val="Нет списка11181"/>
    <w:next w:val="a2"/>
    <w:uiPriority w:val="99"/>
    <w:semiHidden/>
    <w:unhideWhenUsed/>
    <w:rsid w:val="0062506F"/>
  </w:style>
  <w:style w:type="numbering" w:customStyle="1" w:styleId="4710">
    <w:name w:val="Нет списка471"/>
    <w:next w:val="a2"/>
    <w:uiPriority w:val="99"/>
    <w:semiHidden/>
    <w:unhideWhenUsed/>
    <w:rsid w:val="0062506F"/>
  </w:style>
  <w:style w:type="numbering" w:customStyle="1" w:styleId="5710">
    <w:name w:val="Нет списка571"/>
    <w:next w:val="a2"/>
    <w:uiPriority w:val="99"/>
    <w:semiHidden/>
    <w:unhideWhenUsed/>
    <w:rsid w:val="0062506F"/>
  </w:style>
  <w:style w:type="numbering" w:customStyle="1" w:styleId="671">
    <w:name w:val="Нет списка671"/>
    <w:next w:val="a2"/>
    <w:uiPriority w:val="99"/>
    <w:semiHidden/>
    <w:unhideWhenUsed/>
    <w:rsid w:val="0062506F"/>
  </w:style>
  <w:style w:type="table" w:customStyle="1" w:styleId="4711">
    <w:name w:val="Сетка таблицы4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1">
    <w:name w:val="Нет списка1281"/>
    <w:next w:val="a2"/>
    <w:uiPriority w:val="99"/>
    <w:semiHidden/>
    <w:unhideWhenUsed/>
    <w:rsid w:val="0062506F"/>
  </w:style>
  <w:style w:type="numbering" w:customStyle="1" w:styleId="21171">
    <w:name w:val="Нет списка21171"/>
    <w:next w:val="a2"/>
    <w:uiPriority w:val="99"/>
    <w:semiHidden/>
    <w:unhideWhenUsed/>
    <w:rsid w:val="0062506F"/>
  </w:style>
  <w:style w:type="numbering" w:customStyle="1" w:styleId="7710">
    <w:name w:val="Нет списка771"/>
    <w:next w:val="a2"/>
    <w:uiPriority w:val="99"/>
    <w:semiHidden/>
    <w:unhideWhenUsed/>
    <w:rsid w:val="0062506F"/>
  </w:style>
  <w:style w:type="numbering" w:customStyle="1" w:styleId="871">
    <w:name w:val="Нет списка871"/>
    <w:next w:val="a2"/>
    <w:uiPriority w:val="99"/>
    <w:semiHidden/>
    <w:unhideWhenUsed/>
    <w:rsid w:val="0062506F"/>
  </w:style>
  <w:style w:type="numbering" w:customStyle="1" w:styleId="971">
    <w:name w:val="Нет списка971"/>
    <w:next w:val="a2"/>
    <w:uiPriority w:val="99"/>
    <w:semiHidden/>
    <w:unhideWhenUsed/>
    <w:rsid w:val="0062506F"/>
  </w:style>
  <w:style w:type="numbering" w:customStyle="1" w:styleId="1071">
    <w:name w:val="Нет списка1071"/>
    <w:next w:val="a2"/>
    <w:uiPriority w:val="99"/>
    <w:semiHidden/>
    <w:unhideWhenUsed/>
    <w:rsid w:val="0062506F"/>
  </w:style>
  <w:style w:type="numbering" w:customStyle="1" w:styleId="13710">
    <w:name w:val="Нет списка1371"/>
    <w:next w:val="a2"/>
    <w:uiPriority w:val="99"/>
    <w:semiHidden/>
    <w:unhideWhenUsed/>
    <w:rsid w:val="0062506F"/>
  </w:style>
  <w:style w:type="numbering" w:customStyle="1" w:styleId="1471">
    <w:name w:val="Нет списка1471"/>
    <w:next w:val="a2"/>
    <w:uiPriority w:val="99"/>
    <w:semiHidden/>
    <w:unhideWhenUsed/>
    <w:rsid w:val="0062506F"/>
  </w:style>
  <w:style w:type="table" w:customStyle="1" w:styleId="5611">
    <w:name w:val="Сетка таблицы5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71">
    <w:name w:val="Нет списка1571"/>
    <w:next w:val="a2"/>
    <w:uiPriority w:val="99"/>
    <w:semiHidden/>
    <w:unhideWhenUsed/>
    <w:rsid w:val="0062506F"/>
  </w:style>
  <w:style w:type="table" w:customStyle="1" w:styleId="11611">
    <w:name w:val="Сетка таблицы11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10">
    <w:name w:val="Нет списка2271"/>
    <w:next w:val="a2"/>
    <w:uiPriority w:val="99"/>
    <w:semiHidden/>
    <w:unhideWhenUsed/>
    <w:rsid w:val="0062506F"/>
  </w:style>
  <w:style w:type="table" w:customStyle="1" w:styleId="21610">
    <w:name w:val="Сетка таблицы21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1">
    <w:name w:val="Нет списка3261"/>
    <w:next w:val="a2"/>
    <w:uiPriority w:val="99"/>
    <w:semiHidden/>
    <w:unhideWhenUsed/>
    <w:rsid w:val="0062506F"/>
  </w:style>
  <w:style w:type="table" w:customStyle="1" w:styleId="31610">
    <w:name w:val="Сетка таблицы31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1">
    <w:name w:val="Нет списка11261"/>
    <w:next w:val="a2"/>
    <w:uiPriority w:val="99"/>
    <w:semiHidden/>
    <w:unhideWhenUsed/>
    <w:rsid w:val="0062506F"/>
  </w:style>
  <w:style w:type="numbering" w:customStyle="1" w:styleId="4171">
    <w:name w:val="Нет списка4171"/>
    <w:next w:val="a2"/>
    <w:uiPriority w:val="99"/>
    <w:semiHidden/>
    <w:unhideWhenUsed/>
    <w:rsid w:val="0062506F"/>
  </w:style>
  <w:style w:type="numbering" w:customStyle="1" w:styleId="5171">
    <w:name w:val="Нет списка5171"/>
    <w:next w:val="a2"/>
    <w:uiPriority w:val="99"/>
    <w:semiHidden/>
    <w:unhideWhenUsed/>
    <w:rsid w:val="0062506F"/>
  </w:style>
  <w:style w:type="numbering" w:customStyle="1" w:styleId="6171">
    <w:name w:val="Нет списка6171"/>
    <w:next w:val="a2"/>
    <w:uiPriority w:val="99"/>
    <w:semiHidden/>
    <w:unhideWhenUsed/>
    <w:rsid w:val="0062506F"/>
  </w:style>
  <w:style w:type="table" w:customStyle="1" w:styleId="41611">
    <w:name w:val="Сетка таблицы41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1">
    <w:name w:val="Нет списка12171"/>
    <w:next w:val="a2"/>
    <w:uiPriority w:val="99"/>
    <w:semiHidden/>
    <w:unhideWhenUsed/>
    <w:rsid w:val="0062506F"/>
  </w:style>
  <w:style w:type="numbering" w:customStyle="1" w:styleId="21261">
    <w:name w:val="Нет списка21261"/>
    <w:next w:val="a2"/>
    <w:uiPriority w:val="99"/>
    <w:semiHidden/>
    <w:unhideWhenUsed/>
    <w:rsid w:val="0062506F"/>
  </w:style>
  <w:style w:type="numbering" w:customStyle="1" w:styleId="7171">
    <w:name w:val="Нет списка7171"/>
    <w:next w:val="a2"/>
    <w:uiPriority w:val="99"/>
    <w:semiHidden/>
    <w:unhideWhenUsed/>
    <w:rsid w:val="0062506F"/>
  </w:style>
  <w:style w:type="numbering" w:customStyle="1" w:styleId="8171">
    <w:name w:val="Нет списка8171"/>
    <w:next w:val="a2"/>
    <w:uiPriority w:val="99"/>
    <w:semiHidden/>
    <w:unhideWhenUsed/>
    <w:rsid w:val="0062506F"/>
  </w:style>
  <w:style w:type="numbering" w:customStyle="1" w:styleId="9171">
    <w:name w:val="Нет списка9171"/>
    <w:next w:val="a2"/>
    <w:uiPriority w:val="99"/>
    <w:semiHidden/>
    <w:unhideWhenUsed/>
    <w:rsid w:val="0062506F"/>
  </w:style>
  <w:style w:type="numbering" w:customStyle="1" w:styleId="10171">
    <w:name w:val="Нет списка10171"/>
    <w:next w:val="a2"/>
    <w:uiPriority w:val="99"/>
    <w:semiHidden/>
    <w:unhideWhenUsed/>
    <w:rsid w:val="0062506F"/>
  </w:style>
  <w:style w:type="numbering" w:customStyle="1" w:styleId="13171">
    <w:name w:val="Нет списка13171"/>
    <w:next w:val="a2"/>
    <w:uiPriority w:val="99"/>
    <w:semiHidden/>
    <w:unhideWhenUsed/>
    <w:rsid w:val="0062506F"/>
  </w:style>
  <w:style w:type="numbering" w:customStyle="1" w:styleId="14171">
    <w:name w:val="Нет списка14171"/>
    <w:next w:val="a2"/>
    <w:uiPriority w:val="99"/>
    <w:semiHidden/>
    <w:unhideWhenUsed/>
    <w:rsid w:val="0062506F"/>
  </w:style>
  <w:style w:type="numbering" w:customStyle="1" w:styleId="1671">
    <w:name w:val="Нет списка1671"/>
    <w:next w:val="a2"/>
    <w:uiPriority w:val="99"/>
    <w:semiHidden/>
    <w:unhideWhenUsed/>
    <w:rsid w:val="0062506F"/>
  </w:style>
  <w:style w:type="numbering" w:customStyle="1" w:styleId="1761">
    <w:name w:val="Нет списка1761"/>
    <w:next w:val="a2"/>
    <w:uiPriority w:val="99"/>
    <w:semiHidden/>
    <w:unhideWhenUsed/>
    <w:rsid w:val="0062506F"/>
  </w:style>
  <w:style w:type="numbering" w:customStyle="1" w:styleId="1861">
    <w:name w:val="Нет списка1861"/>
    <w:next w:val="a2"/>
    <w:uiPriority w:val="99"/>
    <w:semiHidden/>
    <w:unhideWhenUsed/>
    <w:rsid w:val="0062506F"/>
  </w:style>
  <w:style w:type="numbering" w:customStyle="1" w:styleId="1941">
    <w:name w:val="Нет списка1941"/>
    <w:next w:val="a2"/>
    <w:uiPriority w:val="99"/>
    <w:semiHidden/>
    <w:unhideWhenUsed/>
    <w:rsid w:val="0062506F"/>
  </w:style>
  <w:style w:type="table" w:customStyle="1" w:styleId="6410">
    <w:name w:val="Сетка таблицы6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
    <w:name w:val="Сетка таблицы1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2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0">
    <w:name w:val="Сетка таблицы3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0">
    <w:name w:val="Сетка таблицы4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0">
    <w:name w:val="Сетка таблицы51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0">
    <w:name w:val="Сетка таблицы111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0">
    <w:name w:val="Сетка таблицы211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Сетка таблицы411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Сетка таблицы7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
    <w:name w:val="Сетка таблицы13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0">
    <w:name w:val="Сетка таблицы23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Сетка таблицы43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
    <w:name w:val="Сетка таблицы5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0">
    <w:name w:val="Сетка таблицы11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0">
    <w:name w:val="Сетка таблицы21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
    <w:name w:val="Сетка таблицы31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
    <w:name w:val="Сетка таблицы41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1">
    <w:name w:val="Нет списка2031"/>
    <w:next w:val="a2"/>
    <w:uiPriority w:val="99"/>
    <w:semiHidden/>
    <w:unhideWhenUsed/>
    <w:rsid w:val="0062506F"/>
  </w:style>
  <w:style w:type="numbering" w:customStyle="1" w:styleId="23211">
    <w:name w:val="Нет списка2321"/>
    <w:next w:val="a2"/>
    <w:uiPriority w:val="99"/>
    <w:semiHidden/>
    <w:unhideWhenUsed/>
    <w:rsid w:val="0062506F"/>
  </w:style>
  <w:style w:type="numbering" w:customStyle="1" w:styleId="4010">
    <w:name w:val="Нет списка401"/>
    <w:next w:val="a2"/>
    <w:uiPriority w:val="99"/>
    <w:semiHidden/>
    <w:unhideWhenUsed/>
    <w:rsid w:val="0062506F"/>
  </w:style>
  <w:style w:type="table" w:customStyle="1" w:styleId="1914">
    <w:name w:val="Сетка таблицы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91">
    <w:name w:val="Нет списка1291"/>
    <w:next w:val="a2"/>
    <w:uiPriority w:val="99"/>
    <w:semiHidden/>
    <w:unhideWhenUsed/>
    <w:rsid w:val="0062506F"/>
  </w:style>
  <w:style w:type="numbering" w:customStyle="1" w:styleId="22010">
    <w:name w:val="Нет списка2201"/>
    <w:next w:val="a2"/>
    <w:uiPriority w:val="99"/>
    <w:semiHidden/>
    <w:unhideWhenUsed/>
    <w:rsid w:val="0062506F"/>
  </w:style>
  <w:style w:type="numbering" w:customStyle="1" w:styleId="31010">
    <w:name w:val="Нет списка3101"/>
    <w:next w:val="a2"/>
    <w:uiPriority w:val="99"/>
    <w:semiHidden/>
    <w:unhideWhenUsed/>
    <w:rsid w:val="0062506F"/>
  </w:style>
  <w:style w:type="table" w:customStyle="1" w:styleId="11010">
    <w:name w:val="Сетка таблицы1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1">
    <w:name w:val="Нет списка11191"/>
    <w:next w:val="a2"/>
    <w:uiPriority w:val="99"/>
    <w:semiHidden/>
    <w:unhideWhenUsed/>
    <w:rsid w:val="0062506F"/>
  </w:style>
  <w:style w:type="numbering" w:customStyle="1" w:styleId="211010">
    <w:name w:val="Нет списка21101"/>
    <w:next w:val="a2"/>
    <w:uiPriority w:val="99"/>
    <w:semiHidden/>
    <w:unhideWhenUsed/>
    <w:rsid w:val="0062506F"/>
  </w:style>
  <w:style w:type="table" w:customStyle="1" w:styleId="2811">
    <w:name w:val="Сетка таблицы2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1">
    <w:name w:val="Нет списка3181"/>
    <w:next w:val="a2"/>
    <w:uiPriority w:val="99"/>
    <w:semiHidden/>
    <w:unhideWhenUsed/>
    <w:rsid w:val="0062506F"/>
  </w:style>
  <w:style w:type="table" w:customStyle="1" w:styleId="3811">
    <w:name w:val="Сетка таблицы3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10">
    <w:name w:val="Нет списка111101"/>
    <w:next w:val="a2"/>
    <w:uiPriority w:val="99"/>
    <w:semiHidden/>
    <w:unhideWhenUsed/>
    <w:rsid w:val="0062506F"/>
  </w:style>
  <w:style w:type="numbering" w:customStyle="1" w:styleId="4810">
    <w:name w:val="Нет списка481"/>
    <w:next w:val="a2"/>
    <w:uiPriority w:val="99"/>
    <w:semiHidden/>
    <w:unhideWhenUsed/>
    <w:rsid w:val="0062506F"/>
  </w:style>
  <w:style w:type="numbering" w:customStyle="1" w:styleId="581">
    <w:name w:val="Нет списка581"/>
    <w:next w:val="a2"/>
    <w:uiPriority w:val="99"/>
    <w:semiHidden/>
    <w:unhideWhenUsed/>
    <w:rsid w:val="0062506F"/>
  </w:style>
  <w:style w:type="numbering" w:customStyle="1" w:styleId="681">
    <w:name w:val="Нет списка681"/>
    <w:next w:val="a2"/>
    <w:uiPriority w:val="99"/>
    <w:semiHidden/>
    <w:unhideWhenUsed/>
    <w:rsid w:val="0062506F"/>
  </w:style>
  <w:style w:type="table" w:customStyle="1" w:styleId="4811">
    <w:name w:val="Сетка таблицы4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10">
    <w:name w:val="Нет списка12101"/>
    <w:next w:val="a2"/>
    <w:uiPriority w:val="99"/>
    <w:semiHidden/>
    <w:unhideWhenUsed/>
    <w:rsid w:val="0062506F"/>
  </w:style>
  <w:style w:type="numbering" w:customStyle="1" w:styleId="21181">
    <w:name w:val="Нет списка21181"/>
    <w:next w:val="a2"/>
    <w:uiPriority w:val="99"/>
    <w:semiHidden/>
    <w:unhideWhenUsed/>
    <w:rsid w:val="0062506F"/>
  </w:style>
  <w:style w:type="numbering" w:customStyle="1" w:styleId="7810">
    <w:name w:val="Нет списка781"/>
    <w:next w:val="a2"/>
    <w:uiPriority w:val="99"/>
    <w:semiHidden/>
    <w:unhideWhenUsed/>
    <w:rsid w:val="0062506F"/>
  </w:style>
  <w:style w:type="numbering" w:customStyle="1" w:styleId="881">
    <w:name w:val="Нет списка881"/>
    <w:next w:val="a2"/>
    <w:uiPriority w:val="99"/>
    <w:semiHidden/>
    <w:unhideWhenUsed/>
    <w:rsid w:val="0062506F"/>
  </w:style>
  <w:style w:type="numbering" w:customStyle="1" w:styleId="981">
    <w:name w:val="Нет списка981"/>
    <w:next w:val="a2"/>
    <w:uiPriority w:val="99"/>
    <w:semiHidden/>
    <w:unhideWhenUsed/>
    <w:rsid w:val="0062506F"/>
  </w:style>
  <w:style w:type="numbering" w:customStyle="1" w:styleId="1081">
    <w:name w:val="Нет списка1081"/>
    <w:next w:val="a2"/>
    <w:uiPriority w:val="99"/>
    <w:semiHidden/>
    <w:unhideWhenUsed/>
    <w:rsid w:val="0062506F"/>
  </w:style>
  <w:style w:type="numbering" w:customStyle="1" w:styleId="1381">
    <w:name w:val="Нет списка1381"/>
    <w:next w:val="a2"/>
    <w:uiPriority w:val="99"/>
    <w:semiHidden/>
    <w:unhideWhenUsed/>
    <w:rsid w:val="0062506F"/>
  </w:style>
  <w:style w:type="numbering" w:customStyle="1" w:styleId="1481">
    <w:name w:val="Нет списка1481"/>
    <w:next w:val="a2"/>
    <w:uiPriority w:val="99"/>
    <w:semiHidden/>
    <w:unhideWhenUsed/>
    <w:rsid w:val="0062506F"/>
  </w:style>
  <w:style w:type="table" w:customStyle="1" w:styleId="5711">
    <w:name w:val="Сетка таблицы5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81">
    <w:name w:val="Нет списка1581"/>
    <w:next w:val="a2"/>
    <w:uiPriority w:val="99"/>
    <w:semiHidden/>
    <w:unhideWhenUsed/>
    <w:rsid w:val="0062506F"/>
  </w:style>
  <w:style w:type="table" w:customStyle="1" w:styleId="11711">
    <w:name w:val="Сетка таблицы11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10">
    <w:name w:val="Нет списка2281"/>
    <w:next w:val="a2"/>
    <w:uiPriority w:val="99"/>
    <w:semiHidden/>
    <w:unhideWhenUsed/>
    <w:rsid w:val="0062506F"/>
  </w:style>
  <w:style w:type="table" w:customStyle="1" w:styleId="21710">
    <w:name w:val="Сетка таблицы21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1">
    <w:name w:val="Нет списка3271"/>
    <w:next w:val="a2"/>
    <w:uiPriority w:val="99"/>
    <w:semiHidden/>
    <w:unhideWhenUsed/>
    <w:rsid w:val="0062506F"/>
  </w:style>
  <w:style w:type="table" w:customStyle="1" w:styleId="31710">
    <w:name w:val="Сетка таблицы31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1">
    <w:name w:val="Нет списка11271"/>
    <w:next w:val="a2"/>
    <w:uiPriority w:val="99"/>
    <w:semiHidden/>
    <w:unhideWhenUsed/>
    <w:rsid w:val="0062506F"/>
  </w:style>
  <w:style w:type="numbering" w:customStyle="1" w:styleId="4181">
    <w:name w:val="Нет списка4181"/>
    <w:next w:val="a2"/>
    <w:uiPriority w:val="99"/>
    <w:semiHidden/>
    <w:unhideWhenUsed/>
    <w:rsid w:val="0062506F"/>
  </w:style>
  <w:style w:type="numbering" w:customStyle="1" w:styleId="5181">
    <w:name w:val="Нет списка5181"/>
    <w:next w:val="a2"/>
    <w:uiPriority w:val="99"/>
    <w:semiHidden/>
    <w:unhideWhenUsed/>
    <w:rsid w:val="0062506F"/>
  </w:style>
  <w:style w:type="numbering" w:customStyle="1" w:styleId="6181">
    <w:name w:val="Нет списка6181"/>
    <w:next w:val="a2"/>
    <w:uiPriority w:val="99"/>
    <w:semiHidden/>
    <w:unhideWhenUsed/>
    <w:rsid w:val="0062506F"/>
  </w:style>
  <w:style w:type="table" w:customStyle="1" w:styleId="41710">
    <w:name w:val="Сетка таблицы41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81">
    <w:name w:val="Нет списка12181"/>
    <w:next w:val="a2"/>
    <w:uiPriority w:val="99"/>
    <w:semiHidden/>
    <w:unhideWhenUsed/>
    <w:rsid w:val="0062506F"/>
  </w:style>
  <w:style w:type="numbering" w:customStyle="1" w:styleId="21271">
    <w:name w:val="Нет списка21271"/>
    <w:next w:val="a2"/>
    <w:uiPriority w:val="99"/>
    <w:semiHidden/>
    <w:unhideWhenUsed/>
    <w:rsid w:val="0062506F"/>
  </w:style>
  <w:style w:type="numbering" w:customStyle="1" w:styleId="7181">
    <w:name w:val="Нет списка7181"/>
    <w:next w:val="a2"/>
    <w:uiPriority w:val="99"/>
    <w:semiHidden/>
    <w:unhideWhenUsed/>
    <w:rsid w:val="0062506F"/>
  </w:style>
  <w:style w:type="numbering" w:customStyle="1" w:styleId="8181">
    <w:name w:val="Нет списка8181"/>
    <w:next w:val="a2"/>
    <w:uiPriority w:val="99"/>
    <w:semiHidden/>
    <w:unhideWhenUsed/>
    <w:rsid w:val="0062506F"/>
  </w:style>
  <w:style w:type="numbering" w:customStyle="1" w:styleId="9181">
    <w:name w:val="Нет списка9181"/>
    <w:next w:val="a2"/>
    <w:uiPriority w:val="99"/>
    <w:semiHidden/>
    <w:unhideWhenUsed/>
    <w:rsid w:val="0062506F"/>
  </w:style>
  <w:style w:type="numbering" w:customStyle="1" w:styleId="10181">
    <w:name w:val="Нет списка10181"/>
    <w:next w:val="a2"/>
    <w:uiPriority w:val="99"/>
    <w:semiHidden/>
    <w:unhideWhenUsed/>
    <w:rsid w:val="0062506F"/>
  </w:style>
  <w:style w:type="numbering" w:customStyle="1" w:styleId="13181">
    <w:name w:val="Нет списка13181"/>
    <w:next w:val="a2"/>
    <w:uiPriority w:val="99"/>
    <w:semiHidden/>
    <w:unhideWhenUsed/>
    <w:rsid w:val="0062506F"/>
  </w:style>
  <w:style w:type="numbering" w:customStyle="1" w:styleId="14181">
    <w:name w:val="Нет списка14181"/>
    <w:next w:val="a2"/>
    <w:uiPriority w:val="99"/>
    <w:semiHidden/>
    <w:unhideWhenUsed/>
    <w:rsid w:val="0062506F"/>
  </w:style>
  <w:style w:type="numbering" w:customStyle="1" w:styleId="1681">
    <w:name w:val="Нет списка1681"/>
    <w:next w:val="a2"/>
    <w:uiPriority w:val="99"/>
    <w:semiHidden/>
    <w:unhideWhenUsed/>
    <w:rsid w:val="0062506F"/>
  </w:style>
  <w:style w:type="numbering" w:customStyle="1" w:styleId="1771">
    <w:name w:val="Нет списка1771"/>
    <w:next w:val="a2"/>
    <w:uiPriority w:val="99"/>
    <w:semiHidden/>
    <w:unhideWhenUsed/>
    <w:rsid w:val="0062506F"/>
  </w:style>
  <w:style w:type="numbering" w:customStyle="1" w:styleId="1871">
    <w:name w:val="Нет списка1871"/>
    <w:next w:val="a2"/>
    <w:uiPriority w:val="99"/>
    <w:semiHidden/>
    <w:unhideWhenUsed/>
    <w:rsid w:val="0062506F"/>
  </w:style>
  <w:style w:type="numbering" w:customStyle="1" w:styleId="1951">
    <w:name w:val="Нет списка1951"/>
    <w:next w:val="a2"/>
    <w:uiPriority w:val="99"/>
    <w:semiHidden/>
    <w:unhideWhenUsed/>
    <w:rsid w:val="0062506F"/>
  </w:style>
  <w:style w:type="table" w:customStyle="1" w:styleId="6510">
    <w:name w:val="Сетка таблицы6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
    <w:name w:val="Сетка таблицы1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1">
    <w:name w:val="Сетка таблицы2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0">
    <w:name w:val="Сетка таблицы3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0">
    <w:name w:val="Сетка таблицы4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0">
    <w:name w:val="Сетка таблицы51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0">
    <w:name w:val="Сетка таблицы111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0">
    <w:name w:val="Сетка таблицы211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Сетка таблицы311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
    <w:name w:val="Сетка таблицы411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
    <w:name w:val="Сетка таблицы7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
    <w:name w:val="Сетка таблицы13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Сетка таблицы23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
    <w:name w:val="Сетка таблицы33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1">
    <w:name w:val="Сетка таблицы43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1">
    <w:name w:val="Сетка таблицы5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0">
    <w:name w:val="Сетка таблицы11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10">
    <w:name w:val="Сетка таблицы21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1">
    <w:name w:val="Сетка таблицы31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1">
    <w:name w:val="Сетка таблицы41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1">
    <w:name w:val="Нет списка2041"/>
    <w:next w:val="a2"/>
    <w:uiPriority w:val="99"/>
    <w:semiHidden/>
    <w:unhideWhenUsed/>
    <w:rsid w:val="0062506F"/>
  </w:style>
  <w:style w:type="numbering" w:customStyle="1" w:styleId="23311">
    <w:name w:val="Нет списка2331"/>
    <w:next w:val="a2"/>
    <w:uiPriority w:val="99"/>
    <w:semiHidden/>
    <w:unhideWhenUsed/>
    <w:rsid w:val="0062506F"/>
  </w:style>
  <w:style w:type="numbering" w:customStyle="1" w:styleId="4910">
    <w:name w:val="Нет списка491"/>
    <w:next w:val="a2"/>
    <w:uiPriority w:val="99"/>
    <w:semiHidden/>
    <w:unhideWhenUsed/>
    <w:rsid w:val="0062506F"/>
  </w:style>
  <w:style w:type="table" w:customStyle="1" w:styleId="2013">
    <w:name w:val="Сетка таблицы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10">
    <w:name w:val="Нет списка1301"/>
    <w:next w:val="a2"/>
    <w:uiPriority w:val="99"/>
    <w:semiHidden/>
    <w:unhideWhenUsed/>
    <w:rsid w:val="0062506F"/>
  </w:style>
  <w:style w:type="numbering" w:customStyle="1" w:styleId="22910">
    <w:name w:val="Нет списка2291"/>
    <w:next w:val="a2"/>
    <w:uiPriority w:val="99"/>
    <w:semiHidden/>
    <w:unhideWhenUsed/>
    <w:rsid w:val="0062506F"/>
  </w:style>
  <w:style w:type="numbering" w:customStyle="1" w:styleId="3191">
    <w:name w:val="Нет списка3191"/>
    <w:next w:val="a2"/>
    <w:uiPriority w:val="99"/>
    <w:semiHidden/>
    <w:unhideWhenUsed/>
    <w:rsid w:val="0062506F"/>
  </w:style>
  <w:style w:type="table" w:customStyle="1" w:styleId="11810">
    <w:name w:val="Сетка таблицы1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10">
    <w:name w:val="Нет списка11201"/>
    <w:next w:val="a2"/>
    <w:uiPriority w:val="99"/>
    <w:semiHidden/>
    <w:unhideWhenUsed/>
    <w:rsid w:val="0062506F"/>
  </w:style>
  <w:style w:type="numbering" w:customStyle="1" w:styleId="21191">
    <w:name w:val="Нет списка21191"/>
    <w:next w:val="a2"/>
    <w:uiPriority w:val="99"/>
    <w:semiHidden/>
    <w:unhideWhenUsed/>
    <w:rsid w:val="0062506F"/>
  </w:style>
  <w:style w:type="table" w:customStyle="1" w:styleId="2911">
    <w:name w:val="Сетка таблицы2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10">
    <w:name w:val="Нет списка31101"/>
    <w:next w:val="a2"/>
    <w:uiPriority w:val="99"/>
    <w:semiHidden/>
    <w:unhideWhenUsed/>
    <w:rsid w:val="0062506F"/>
  </w:style>
  <w:style w:type="table" w:customStyle="1" w:styleId="3911">
    <w:name w:val="Сетка таблицы3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uiPriority w:val="99"/>
    <w:semiHidden/>
    <w:unhideWhenUsed/>
    <w:rsid w:val="0062506F"/>
  </w:style>
  <w:style w:type="numbering" w:customStyle="1" w:styleId="41010">
    <w:name w:val="Нет списка4101"/>
    <w:next w:val="a2"/>
    <w:uiPriority w:val="99"/>
    <w:semiHidden/>
    <w:unhideWhenUsed/>
    <w:rsid w:val="0062506F"/>
  </w:style>
  <w:style w:type="numbering" w:customStyle="1" w:styleId="591">
    <w:name w:val="Нет списка591"/>
    <w:next w:val="a2"/>
    <w:uiPriority w:val="99"/>
    <w:semiHidden/>
    <w:unhideWhenUsed/>
    <w:rsid w:val="0062506F"/>
  </w:style>
  <w:style w:type="numbering" w:customStyle="1" w:styleId="691">
    <w:name w:val="Нет списка691"/>
    <w:next w:val="a2"/>
    <w:uiPriority w:val="99"/>
    <w:semiHidden/>
    <w:unhideWhenUsed/>
    <w:rsid w:val="0062506F"/>
  </w:style>
  <w:style w:type="table" w:customStyle="1" w:styleId="4911">
    <w:name w:val="Сетка таблицы4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91">
    <w:name w:val="Нет списка12191"/>
    <w:next w:val="a2"/>
    <w:uiPriority w:val="99"/>
    <w:semiHidden/>
    <w:unhideWhenUsed/>
    <w:rsid w:val="0062506F"/>
  </w:style>
  <w:style w:type="numbering" w:customStyle="1" w:styleId="2111010">
    <w:name w:val="Нет списка211101"/>
    <w:next w:val="a2"/>
    <w:uiPriority w:val="99"/>
    <w:semiHidden/>
    <w:unhideWhenUsed/>
    <w:rsid w:val="0062506F"/>
  </w:style>
  <w:style w:type="numbering" w:customStyle="1" w:styleId="7910">
    <w:name w:val="Нет списка791"/>
    <w:next w:val="a2"/>
    <w:uiPriority w:val="99"/>
    <w:semiHidden/>
    <w:unhideWhenUsed/>
    <w:rsid w:val="0062506F"/>
  </w:style>
  <w:style w:type="numbering" w:customStyle="1" w:styleId="891">
    <w:name w:val="Нет списка891"/>
    <w:next w:val="a2"/>
    <w:uiPriority w:val="99"/>
    <w:semiHidden/>
    <w:unhideWhenUsed/>
    <w:rsid w:val="0062506F"/>
  </w:style>
  <w:style w:type="numbering" w:customStyle="1" w:styleId="991">
    <w:name w:val="Нет списка991"/>
    <w:next w:val="a2"/>
    <w:uiPriority w:val="99"/>
    <w:semiHidden/>
    <w:unhideWhenUsed/>
    <w:rsid w:val="0062506F"/>
  </w:style>
  <w:style w:type="numbering" w:customStyle="1" w:styleId="1091">
    <w:name w:val="Нет списка1091"/>
    <w:next w:val="a2"/>
    <w:uiPriority w:val="99"/>
    <w:semiHidden/>
    <w:unhideWhenUsed/>
    <w:rsid w:val="0062506F"/>
  </w:style>
  <w:style w:type="numbering" w:customStyle="1" w:styleId="1391">
    <w:name w:val="Нет списка1391"/>
    <w:next w:val="a2"/>
    <w:uiPriority w:val="99"/>
    <w:semiHidden/>
    <w:unhideWhenUsed/>
    <w:rsid w:val="0062506F"/>
  </w:style>
  <w:style w:type="numbering" w:customStyle="1" w:styleId="1491">
    <w:name w:val="Нет списка1491"/>
    <w:next w:val="a2"/>
    <w:uiPriority w:val="99"/>
    <w:semiHidden/>
    <w:unhideWhenUsed/>
    <w:rsid w:val="0062506F"/>
  </w:style>
  <w:style w:type="table" w:customStyle="1" w:styleId="5810">
    <w:name w:val="Сетка таблицы5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91">
    <w:name w:val="Нет списка1591"/>
    <w:next w:val="a2"/>
    <w:uiPriority w:val="99"/>
    <w:semiHidden/>
    <w:unhideWhenUsed/>
    <w:rsid w:val="0062506F"/>
  </w:style>
  <w:style w:type="table" w:customStyle="1" w:styleId="11910">
    <w:name w:val="Сетка таблицы1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10">
    <w:name w:val="Нет списка22101"/>
    <w:next w:val="a2"/>
    <w:uiPriority w:val="99"/>
    <w:semiHidden/>
    <w:unhideWhenUsed/>
    <w:rsid w:val="0062506F"/>
  </w:style>
  <w:style w:type="table" w:customStyle="1" w:styleId="21810">
    <w:name w:val="Сетка таблицы2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1">
    <w:name w:val="Нет списка3281"/>
    <w:next w:val="a2"/>
    <w:uiPriority w:val="99"/>
    <w:semiHidden/>
    <w:unhideWhenUsed/>
    <w:rsid w:val="0062506F"/>
  </w:style>
  <w:style w:type="table" w:customStyle="1" w:styleId="31810">
    <w:name w:val="Сетка таблицы3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1">
    <w:name w:val="Нет списка11281"/>
    <w:next w:val="a2"/>
    <w:uiPriority w:val="99"/>
    <w:semiHidden/>
    <w:unhideWhenUsed/>
    <w:rsid w:val="0062506F"/>
  </w:style>
  <w:style w:type="numbering" w:customStyle="1" w:styleId="4191">
    <w:name w:val="Нет списка4191"/>
    <w:next w:val="a2"/>
    <w:uiPriority w:val="99"/>
    <w:semiHidden/>
    <w:unhideWhenUsed/>
    <w:rsid w:val="0062506F"/>
  </w:style>
  <w:style w:type="numbering" w:customStyle="1" w:styleId="5191">
    <w:name w:val="Нет списка5191"/>
    <w:next w:val="a2"/>
    <w:uiPriority w:val="99"/>
    <w:semiHidden/>
    <w:unhideWhenUsed/>
    <w:rsid w:val="0062506F"/>
  </w:style>
  <w:style w:type="numbering" w:customStyle="1" w:styleId="6191">
    <w:name w:val="Нет списка6191"/>
    <w:next w:val="a2"/>
    <w:uiPriority w:val="99"/>
    <w:semiHidden/>
    <w:unhideWhenUsed/>
    <w:rsid w:val="0062506F"/>
  </w:style>
  <w:style w:type="table" w:customStyle="1" w:styleId="41810">
    <w:name w:val="Сетка таблицы4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1">
    <w:name w:val="Нет списка121101"/>
    <w:next w:val="a2"/>
    <w:uiPriority w:val="99"/>
    <w:semiHidden/>
    <w:unhideWhenUsed/>
    <w:rsid w:val="0062506F"/>
  </w:style>
  <w:style w:type="numbering" w:customStyle="1" w:styleId="21281">
    <w:name w:val="Нет списка21281"/>
    <w:next w:val="a2"/>
    <w:uiPriority w:val="99"/>
    <w:semiHidden/>
    <w:unhideWhenUsed/>
    <w:rsid w:val="0062506F"/>
  </w:style>
  <w:style w:type="numbering" w:customStyle="1" w:styleId="7191">
    <w:name w:val="Нет списка7191"/>
    <w:next w:val="a2"/>
    <w:uiPriority w:val="99"/>
    <w:semiHidden/>
    <w:unhideWhenUsed/>
    <w:rsid w:val="0062506F"/>
  </w:style>
  <w:style w:type="numbering" w:customStyle="1" w:styleId="8191">
    <w:name w:val="Нет списка8191"/>
    <w:next w:val="a2"/>
    <w:uiPriority w:val="99"/>
    <w:semiHidden/>
    <w:unhideWhenUsed/>
    <w:rsid w:val="0062506F"/>
  </w:style>
  <w:style w:type="numbering" w:customStyle="1" w:styleId="9191">
    <w:name w:val="Нет списка9191"/>
    <w:next w:val="a2"/>
    <w:uiPriority w:val="99"/>
    <w:semiHidden/>
    <w:unhideWhenUsed/>
    <w:rsid w:val="0062506F"/>
  </w:style>
  <w:style w:type="numbering" w:customStyle="1" w:styleId="10191">
    <w:name w:val="Нет списка10191"/>
    <w:next w:val="a2"/>
    <w:uiPriority w:val="99"/>
    <w:semiHidden/>
    <w:unhideWhenUsed/>
    <w:rsid w:val="0062506F"/>
  </w:style>
  <w:style w:type="numbering" w:customStyle="1" w:styleId="13191">
    <w:name w:val="Нет списка13191"/>
    <w:next w:val="a2"/>
    <w:uiPriority w:val="99"/>
    <w:semiHidden/>
    <w:unhideWhenUsed/>
    <w:rsid w:val="0062506F"/>
  </w:style>
  <w:style w:type="numbering" w:customStyle="1" w:styleId="14191">
    <w:name w:val="Нет списка14191"/>
    <w:next w:val="a2"/>
    <w:uiPriority w:val="99"/>
    <w:semiHidden/>
    <w:unhideWhenUsed/>
    <w:rsid w:val="0062506F"/>
  </w:style>
  <w:style w:type="numbering" w:customStyle="1" w:styleId="1691">
    <w:name w:val="Нет списка1691"/>
    <w:next w:val="a2"/>
    <w:uiPriority w:val="99"/>
    <w:semiHidden/>
    <w:unhideWhenUsed/>
    <w:rsid w:val="0062506F"/>
  </w:style>
  <w:style w:type="numbering" w:customStyle="1" w:styleId="1781">
    <w:name w:val="Нет списка1781"/>
    <w:next w:val="a2"/>
    <w:uiPriority w:val="99"/>
    <w:semiHidden/>
    <w:unhideWhenUsed/>
    <w:rsid w:val="0062506F"/>
  </w:style>
  <w:style w:type="numbering" w:customStyle="1" w:styleId="1881">
    <w:name w:val="Нет списка1881"/>
    <w:next w:val="a2"/>
    <w:uiPriority w:val="99"/>
    <w:semiHidden/>
    <w:unhideWhenUsed/>
    <w:rsid w:val="0062506F"/>
  </w:style>
  <w:style w:type="numbering" w:customStyle="1" w:styleId="1961">
    <w:name w:val="Нет списка1961"/>
    <w:next w:val="a2"/>
    <w:uiPriority w:val="99"/>
    <w:semiHidden/>
    <w:unhideWhenUsed/>
    <w:rsid w:val="0062506F"/>
  </w:style>
  <w:style w:type="table" w:customStyle="1" w:styleId="6610">
    <w:name w:val="Сетка таблицы6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
    <w:name w:val="Сетка таблицы1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1">
    <w:name w:val="Сетка таблицы2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0">
    <w:name w:val="Сетка таблицы3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
    <w:name w:val="Сетка таблицы4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0">
    <w:name w:val="Сетка таблицы51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0">
    <w:name w:val="Сетка таблицы111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0">
    <w:name w:val="Сетка таблицы211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
    <w:name w:val="Сетка таблицы311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1">
    <w:name w:val="Сетка таблицы411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Сетка таблицы7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
    <w:name w:val="Сетка таблицы13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
    <w:name w:val="Сетка таблицы23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
    <w:name w:val="Сетка таблицы33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1">
    <w:name w:val="Сетка таблицы43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1">
    <w:name w:val="Сетка таблицы5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0">
    <w:name w:val="Сетка таблицы11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10">
    <w:name w:val="Сетка таблицы21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1">
    <w:name w:val="Сетка таблицы31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1">
    <w:name w:val="Сетка таблицы41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51">
    <w:name w:val="Нет списка2051"/>
    <w:next w:val="a2"/>
    <w:uiPriority w:val="99"/>
    <w:semiHidden/>
    <w:unhideWhenUsed/>
    <w:rsid w:val="0062506F"/>
  </w:style>
  <w:style w:type="numbering" w:customStyle="1" w:styleId="23411">
    <w:name w:val="Нет списка2341"/>
    <w:next w:val="a2"/>
    <w:uiPriority w:val="99"/>
    <w:semiHidden/>
    <w:unhideWhenUsed/>
    <w:rsid w:val="0062506F"/>
  </w:style>
  <w:style w:type="numbering" w:customStyle="1" w:styleId="5010">
    <w:name w:val="Нет списка501"/>
    <w:next w:val="a2"/>
    <w:uiPriority w:val="99"/>
    <w:semiHidden/>
    <w:unhideWhenUsed/>
    <w:rsid w:val="0062506F"/>
  </w:style>
  <w:style w:type="numbering" w:customStyle="1" w:styleId="6010">
    <w:name w:val="Нет списка601"/>
    <w:next w:val="a2"/>
    <w:uiPriority w:val="99"/>
    <w:semiHidden/>
    <w:unhideWhenUsed/>
    <w:rsid w:val="0062506F"/>
  </w:style>
  <w:style w:type="table" w:customStyle="1" w:styleId="3011">
    <w:name w:val="Сетка таблицы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10">
    <w:name w:val="Нет списка1401"/>
    <w:next w:val="a2"/>
    <w:uiPriority w:val="99"/>
    <w:semiHidden/>
    <w:unhideWhenUsed/>
    <w:rsid w:val="0062506F"/>
  </w:style>
  <w:style w:type="numbering" w:customStyle="1" w:styleId="23010">
    <w:name w:val="Нет списка2301"/>
    <w:next w:val="a2"/>
    <w:uiPriority w:val="99"/>
    <w:semiHidden/>
    <w:unhideWhenUsed/>
    <w:rsid w:val="0062506F"/>
  </w:style>
  <w:style w:type="numbering" w:customStyle="1" w:styleId="32010">
    <w:name w:val="Нет списка3201"/>
    <w:next w:val="a2"/>
    <w:uiPriority w:val="99"/>
    <w:semiHidden/>
    <w:unhideWhenUsed/>
    <w:rsid w:val="0062506F"/>
  </w:style>
  <w:style w:type="table" w:customStyle="1" w:styleId="12011">
    <w:name w:val="Сетка таблицы1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91">
    <w:name w:val="Нет списка11291"/>
    <w:next w:val="a2"/>
    <w:uiPriority w:val="99"/>
    <w:semiHidden/>
    <w:unhideWhenUsed/>
    <w:rsid w:val="0062506F"/>
  </w:style>
  <w:style w:type="numbering" w:customStyle="1" w:styleId="212010">
    <w:name w:val="Нет списка21201"/>
    <w:next w:val="a2"/>
    <w:uiPriority w:val="99"/>
    <w:semiHidden/>
    <w:unhideWhenUsed/>
    <w:rsid w:val="0062506F"/>
  </w:style>
  <w:style w:type="table" w:customStyle="1" w:styleId="21011">
    <w:name w:val="Сетка таблицы2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20">
    <w:name w:val="Нет списка31112"/>
    <w:next w:val="a2"/>
    <w:uiPriority w:val="99"/>
    <w:semiHidden/>
    <w:unhideWhenUsed/>
    <w:rsid w:val="0062506F"/>
  </w:style>
  <w:style w:type="table" w:customStyle="1" w:styleId="31011">
    <w:name w:val="Сетка таблицы3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0">
    <w:name w:val="Нет списка111121"/>
    <w:next w:val="a2"/>
    <w:uiPriority w:val="99"/>
    <w:semiHidden/>
    <w:unhideWhenUsed/>
    <w:rsid w:val="0062506F"/>
  </w:style>
  <w:style w:type="numbering" w:customStyle="1" w:styleId="42010">
    <w:name w:val="Нет списка4201"/>
    <w:next w:val="a2"/>
    <w:uiPriority w:val="99"/>
    <w:semiHidden/>
    <w:unhideWhenUsed/>
    <w:rsid w:val="0062506F"/>
  </w:style>
  <w:style w:type="numbering" w:customStyle="1" w:styleId="51010">
    <w:name w:val="Нет списка5101"/>
    <w:next w:val="a2"/>
    <w:uiPriority w:val="99"/>
    <w:semiHidden/>
    <w:unhideWhenUsed/>
    <w:rsid w:val="0062506F"/>
  </w:style>
  <w:style w:type="numbering" w:customStyle="1" w:styleId="61010">
    <w:name w:val="Нет списка6101"/>
    <w:next w:val="a2"/>
    <w:uiPriority w:val="99"/>
    <w:semiHidden/>
    <w:unhideWhenUsed/>
    <w:rsid w:val="0062506F"/>
  </w:style>
  <w:style w:type="table" w:customStyle="1" w:styleId="41011">
    <w:name w:val="Сетка таблицы4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1">
    <w:name w:val="Нет списка12201"/>
    <w:next w:val="a2"/>
    <w:uiPriority w:val="99"/>
    <w:semiHidden/>
    <w:unhideWhenUsed/>
    <w:rsid w:val="0062506F"/>
  </w:style>
  <w:style w:type="numbering" w:customStyle="1" w:styleId="211112">
    <w:name w:val="Нет списка211112"/>
    <w:next w:val="a2"/>
    <w:uiPriority w:val="99"/>
    <w:semiHidden/>
    <w:unhideWhenUsed/>
    <w:rsid w:val="0062506F"/>
  </w:style>
  <w:style w:type="numbering" w:customStyle="1" w:styleId="71010">
    <w:name w:val="Нет списка7101"/>
    <w:next w:val="a2"/>
    <w:uiPriority w:val="99"/>
    <w:semiHidden/>
    <w:unhideWhenUsed/>
    <w:rsid w:val="0062506F"/>
  </w:style>
  <w:style w:type="numbering" w:customStyle="1" w:styleId="8101">
    <w:name w:val="Нет списка8101"/>
    <w:next w:val="a2"/>
    <w:uiPriority w:val="99"/>
    <w:semiHidden/>
    <w:unhideWhenUsed/>
    <w:rsid w:val="0062506F"/>
  </w:style>
  <w:style w:type="numbering" w:customStyle="1" w:styleId="9101">
    <w:name w:val="Нет списка9101"/>
    <w:next w:val="a2"/>
    <w:uiPriority w:val="99"/>
    <w:semiHidden/>
    <w:unhideWhenUsed/>
    <w:rsid w:val="0062506F"/>
  </w:style>
  <w:style w:type="numbering" w:customStyle="1" w:styleId="10101">
    <w:name w:val="Нет списка10101"/>
    <w:next w:val="a2"/>
    <w:uiPriority w:val="99"/>
    <w:semiHidden/>
    <w:unhideWhenUsed/>
    <w:rsid w:val="0062506F"/>
  </w:style>
  <w:style w:type="numbering" w:customStyle="1" w:styleId="131010">
    <w:name w:val="Нет списка13101"/>
    <w:next w:val="a2"/>
    <w:uiPriority w:val="99"/>
    <w:semiHidden/>
    <w:unhideWhenUsed/>
    <w:rsid w:val="0062506F"/>
  </w:style>
  <w:style w:type="numbering" w:customStyle="1" w:styleId="14101">
    <w:name w:val="Нет списка14101"/>
    <w:next w:val="a2"/>
    <w:uiPriority w:val="99"/>
    <w:semiHidden/>
    <w:unhideWhenUsed/>
    <w:rsid w:val="0062506F"/>
  </w:style>
  <w:style w:type="table" w:customStyle="1" w:styleId="5910">
    <w:name w:val="Сетка таблицы5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01">
    <w:name w:val="Нет списка15101"/>
    <w:next w:val="a2"/>
    <w:uiPriority w:val="99"/>
    <w:semiHidden/>
    <w:unhideWhenUsed/>
    <w:rsid w:val="0062506F"/>
  </w:style>
  <w:style w:type="table" w:customStyle="1" w:styleId="111011">
    <w:name w:val="Сетка таблицы11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2"/>
    <w:uiPriority w:val="99"/>
    <w:semiHidden/>
    <w:unhideWhenUsed/>
    <w:rsid w:val="0062506F"/>
  </w:style>
  <w:style w:type="table" w:customStyle="1" w:styleId="21910">
    <w:name w:val="Сетка таблицы2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91">
    <w:name w:val="Нет списка3291"/>
    <w:next w:val="a2"/>
    <w:uiPriority w:val="99"/>
    <w:semiHidden/>
    <w:unhideWhenUsed/>
    <w:rsid w:val="0062506F"/>
  </w:style>
  <w:style w:type="table" w:customStyle="1" w:styleId="31910">
    <w:name w:val="Сетка таблицы3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10">
    <w:name w:val="Нет списка112101"/>
    <w:next w:val="a2"/>
    <w:uiPriority w:val="99"/>
    <w:semiHidden/>
    <w:unhideWhenUsed/>
    <w:rsid w:val="0062506F"/>
  </w:style>
  <w:style w:type="numbering" w:customStyle="1" w:styleId="411010">
    <w:name w:val="Нет списка41101"/>
    <w:next w:val="a2"/>
    <w:uiPriority w:val="99"/>
    <w:semiHidden/>
    <w:unhideWhenUsed/>
    <w:rsid w:val="0062506F"/>
  </w:style>
  <w:style w:type="numbering" w:customStyle="1" w:styleId="511010">
    <w:name w:val="Нет списка51101"/>
    <w:next w:val="a2"/>
    <w:uiPriority w:val="99"/>
    <w:semiHidden/>
    <w:unhideWhenUsed/>
    <w:rsid w:val="0062506F"/>
  </w:style>
  <w:style w:type="numbering" w:customStyle="1" w:styleId="61101">
    <w:name w:val="Нет списка61101"/>
    <w:next w:val="a2"/>
    <w:uiPriority w:val="99"/>
    <w:semiHidden/>
    <w:unhideWhenUsed/>
    <w:rsid w:val="0062506F"/>
  </w:style>
  <w:style w:type="table" w:customStyle="1" w:styleId="41910">
    <w:name w:val="Сетка таблицы4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2">
    <w:name w:val="Нет списка121112"/>
    <w:next w:val="a2"/>
    <w:uiPriority w:val="99"/>
    <w:semiHidden/>
    <w:unhideWhenUsed/>
    <w:rsid w:val="0062506F"/>
  </w:style>
  <w:style w:type="numbering" w:customStyle="1" w:styleId="21291">
    <w:name w:val="Нет списка21291"/>
    <w:next w:val="a2"/>
    <w:uiPriority w:val="99"/>
    <w:semiHidden/>
    <w:unhideWhenUsed/>
    <w:rsid w:val="0062506F"/>
  </w:style>
  <w:style w:type="numbering" w:customStyle="1" w:styleId="71101">
    <w:name w:val="Нет списка71101"/>
    <w:next w:val="a2"/>
    <w:uiPriority w:val="99"/>
    <w:semiHidden/>
    <w:unhideWhenUsed/>
    <w:rsid w:val="0062506F"/>
  </w:style>
  <w:style w:type="numbering" w:customStyle="1" w:styleId="81101">
    <w:name w:val="Нет списка81101"/>
    <w:next w:val="a2"/>
    <w:uiPriority w:val="99"/>
    <w:semiHidden/>
    <w:unhideWhenUsed/>
    <w:rsid w:val="0062506F"/>
  </w:style>
  <w:style w:type="numbering" w:customStyle="1" w:styleId="91101">
    <w:name w:val="Нет списка91101"/>
    <w:next w:val="a2"/>
    <w:uiPriority w:val="99"/>
    <w:semiHidden/>
    <w:unhideWhenUsed/>
    <w:rsid w:val="0062506F"/>
  </w:style>
  <w:style w:type="numbering" w:customStyle="1" w:styleId="101101">
    <w:name w:val="Нет списка101101"/>
    <w:next w:val="a2"/>
    <w:uiPriority w:val="99"/>
    <w:semiHidden/>
    <w:unhideWhenUsed/>
    <w:rsid w:val="0062506F"/>
  </w:style>
  <w:style w:type="numbering" w:customStyle="1" w:styleId="131101">
    <w:name w:val="Нет списка131101"/>
    <w:next w:val="a2"/>
    <w:uiPriority w:val="99"/>
    <w:semiHidden/>
    <w:unhideWhenUsed/>
    <w:rsid w:val="0062506F"/>
  </w:style>
  <w:style w:type="numbering" w:customStyle="1" w:styleId="141101">
    <w:name w:val="Нет списка141101"/>
    <w:next w:val="a2"/>
    <w:uiPriority w:val="99"/>
    <w:semiHidden/>
    <w:unhideWhenUsed/>
    <w:rsid w:val="0062506F"/>
  </w:style>
  <w:style w:type="numbering" w:customStyle="1" w:styleId="16101">
    <w:name w:val="Нет списка16101"/>
    <w:next w:val="a2"/>
    <w:uiPriority w:val="99"/>
    <w:semiHidden/>
    <w:unhideWhenUsed/>
    <w:rsid w:val="0062506F"/>
  </w:style>
  <w:style w:type="numbering" w:customStyle="1" w:styleId="1791">
    <w:name w:val="Нет списка1791"/>
    <w:next w:val="a2"/>
    <w:uiPriority w:val="99"/>
    <w:semiHidden/>
    <w:unhideWhenUsed/>
    <w:rsid w:val="0062506F"/>
  </w:style>
  <w:style w:type="numbering" w:customStyle="1" w:styleId="1891">
    <w:name w:val="Нет списка1891"/>
    <w:next w:val="a2"/>
    <w:uiPriority w:val="99"/>
    <w:semiHidden/>
    <w:unhideWhenUsed/>
    <w:rsid w:val="0062506F"/>
  </w:style>
  <w:style w:type="numbering" w:customStyle="1" w:styleId="1971">
    <w:name w:val="Нет списка1971"/>
    <w:next w:val="a2"/>
    <w:uiPriority w:val="99"/>
    <w:semiHidden/>
    <w:unhideWhenUsed/>
    <w:rsid w:val="0062506F"/>
  </w:style>
  <w:style w:type="table" w:customStyle="1" w:styleId="6710">
    <w:name w:val="Сетка таблицы6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1">
    <w:name w:val="Сетка таблицы1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1">
    <w:name w:val="Сетка таблицы2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10">
    <w:name w:val="Сетка таблицы3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1">
    <w:name w:val="Сетка таблицы4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10">
    <w:name w:val="Сетка таблицы51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0">
    <w:name w:val="Сетка таблицы111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0">
    <w:name w:val="Сетка таблицы211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1">
    <w:name w:val="Сетка таблицы311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1">
    <w:name w:val="Сетка таблицы411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1">
    <w:name w:val="Сетка таблицы7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1">
    <w:name w:val="Сетка таблицы13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
    <w:name w:val="Сетка таблицы23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1">
    <w:name w:val="Сетка таблицы33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1">
    <w:name w:val="Сетка таблицы43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1">
    <w:name w:val="Сетка таблицы5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10">
    <w:name w:val="Сетка таблицы11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10">
    <w:name w:val="Сетка таблицы21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1">
    <w:name w:val="Сетка таблицы31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1">
    <w:name w:val="Сетка таблицы41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61">
    <w:name w:val="Нет списка2061"/>
    <w:next w:val="a2"/>
    <w:uiPriority w:val="99"/>
    <w:semiHidden/>
    <w:unhideWhenUsed/>
    <w:rsid w:val="0062506F"/>
  </w:style>
  <w:style w:type="numbering" w:customStyle="1" w:styleId="23510">
    <w:name w:val="Нет списка2351"/>
    <w:next w:val="a2"/>
    <w:uiPriority w:val="99"/>
    <w:semiHidden/>
    <w:unhideWhenUsed/>
    <w:rsid w:val="0062506F"/>
  </w:style>
  <w:style w:type="numbering" w:customStyle="1" w:styleId="7010">
    <w:name w:val="Нет списка701"/>
    <w:next w:val="a2"/>
    <w:uiPriority w:val="99"/>
    <w:semiHidden/>
    <w:unhideWhenUsed/>
    <w:rsid w:val="0062506F"/>
  </w:style>
  <w:style w:type="table" w:customStyle="1" w:styleId="4011">
    <w:name w:val="Сетка таблицы4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1">
    <w:name w:val="Нет списка1501"/>
    <w:next w:val="a2"/>
    <w:uiPriority w:val="99"/>
    <w:semiHidden/>
    <w:unhideWhenUsed/>
    <w:rsid w:val="0062506F"/>
  </w:style>
  <w:style w:type="numbering" w:customStyle="1" w:styleId="23610">
    <w:name w:val="Нет списка2361"/>
    <w:next w:val="a2"/>
    <w:uiPriority w:val="99"/>
    <w:semiHidden/>
    <w:unhideWhenUsed/>
    <w:rsid w:val="0062506F"/>
  </w:style>
  <w:style w:type="numbering" w:customStyle="1" w:styleId="33010">
    <w:name w:val="Нет списка3301"/>
    <w:next w:val="a2"/>
    <w:uiPriority w:val="99"/>
    <w:semiHidden/>
    <w:unhideWhenUsed/>
    <w:rsid w:val="0062506F"/>
  </w:style>
  <w:style w:type="table" w:customStyle="1" w:styleId="12810">
    <w:name w:val="Сетка таблицы12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10">
    <w:name w:val="Нет списка11301"/>
    <w:next w:val="a2"/>
    <w:uiPriority w:val="99"/>
    <w:semiHidden/>
    <w:unhideWhenUsed/>
    <w:rsid w:val="0062506F"/>
  </w:style>
  <w:style w:type="numbering" w:customStyle="1" w:styleId="213010">
    <w:name w:val="Нет списка21301"/>
    <w:next w:val="a2"/>
    <w:uiPriority w:val="99"/>
    <w:semiHidden/>
    <w:unhideWhenUsed/>
    <w:rsid w:val="0062506F"/>
  </w:style>
  <w:style w:type="table" w:customStyle="1" w:styleId="22011">
    <w:name w:val="Сетка таблицы2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10">
    <w:name w:val="Нет списка31121"/>
    <w:next w:val="a2"/>
    <w:uiPriority w:val="99"/>
    <w:semiHidden/>
    <w:unhideWhenUsed/>
    <w:rsid w:val="0062506F"/>
  </w:style>
  <w:style w:type="table" w:customStyle="1" w:styleId="32011">
    <w:name w:val="Сетка таблицы3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1">
    <w:name w:val="Нет списка111131"/>
    <w:next w:val="a2"/>
    <w:uiPriority w:val="99"/>
    <w:semiHidden/>
    <w:unhideWhenUsed/>
    <w:rsid w:val="0062506F"/>
  </w:style>
  <w:style w:type="numbering" w:customStyle="1" w:styleId="42120">
    <w:name w:val="Нет списка4212"/>
    <w:next w:val="a2"/>
    <w:uiPriority w:val="99"/>
    <w:semiHidden/>
    <w:unhideWhenUsed/>
    <w:rsid w:val="0062506F"/>
  </w:style>
  <w:style w:type="numbering" w:customStyle="1" w:styleId="52010">
    <w:name w:val="Нет списка5201"/>
    <w:next w:val="a2"/>
    <w:uiPriority w:val="99"/>
    <w:semiHidden/>
    <w:unhideWhenUsed/>
    <w:rsid w:val="0062506F"/>
  </w:style>
  <w:style w:type="numbering" w:customStyle="1" w:styleId="6201">
    <w:name w:val="Нет списка6201"/>
    <w:next w:val="a2"/>
    <w:uiPriority w:val="99"/>
    <w:semiHidden/>
    <w:unhideWhenUsed/>
    <w:rsid w:val="0062506F"/>
  </w:style>
  <w:style w:type="table" w:customStyle="1" w:styleId="42011">
    <w:name w:val="Сетка таблицы4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2">
    <w:name w:val="Нет списка12212"/>
    <w:next w:val="a2"/>
    <w:uiPriority w:val="99"/>
    <w:semiHidden/>
    <w:unhideWhenUsed/>
    <w:rsid w:val="0062506F"/>
  </w:style>
  <w:style w:type="numbering" w:customStyle="1" w:styleId="2111210">
    <w:name w:val="Нет списка211121"/>
    <w:next w:val="a2"/>
    <w:uiPriority w:val="99"/>
    <w:semiHidden/>
    <w:unhideWhenUsed/>
    <w:rsid w:val="0062506F"/>
  </w:style>
  <w:style w:type="numbering" w:customStyle="1" w:styleId="7201">
    <w:name w:val="Нет списка7201"/>
    <w:next w:val="a2"/>
    <w:uiPriority w:val="99"/>
    <w:semiHidden/>
    <w:unhideWhenUsed/>
    <w:rsid w:val="0062506F"/>
  </w:style>
  <w:style w:type="numbering" w:customStyle="1" w:styleId="8201">
    <w:name w:val="Нет списка8201"/>
    <w:next w:val="a2"/>
    <w:uiPriority w:val="99"/>
    <w:semiHidden/>
    <w:unhideWhenUsed/>
    <w:rsid w:val="0062506F"/>
  </w:style>
  <w:style w:type="numbering" w:customStyle="1" w:styleId="9201">
    <w:name w:val="Нет списка9201"/>
    <w:next w:val="a2"/>
    <w:uiPriority w:val="99"/>
    <w:semiHidden/>
    <w:unhideWhenUsed/>
    <w:rsid w:val="0062506F"/>
  </w:style>
  <w:style w:type="numbering" w:customStyle="1" w:styleId="10201">
    <w:name w:val="Нет списка10201"/>
    <w:next w:val="a2"/>
    <w:uiPriority w:val="99"/>
    <w:semiHidden/>
    <w:unhideWhenUsed/>
    <w:rsid w:val="0062506F"/>
  </w:style>
  <w:style w:type="numbering" w:customStyle="1" w:styleId="13201">
    <w:name w:val="Нет списка13201"/>
    <w:next w:val="a2"/>
    <w:uiPriority w:val="99"/>
    <w:semiHidden/>
    <w:unhideWhenUsed/>
    <w:rsid w:val="0062506F"/>
  </w:style>
  <w:style w:type="numbering" w:customStyle="1" w:styleId="14201">
    <w:name w:val="Нет списка14201"/>
    <w:next w:val="a2"/>
    <w:uiPriority w:val="99"/>
    <w:semiHidden/>
    <w:unhideWhenUsed/>
    <w:rsid w:val="0062506F"/>
  </w:style>
  <w:style w:type="table" w:customStyle="1" w:styleId="51011">
    <w:name w:val="Сетка таблицы5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2">
    <w:name w:val="Нет списка15112"/>
    <w:next w:val="a2"/>
    <w:uiPriority w:val="99"/>
    <w:semiHidden/>
    <w:unhideWhenUsed/>
    <w:rsid w:val="0062506F"/>
  </w:style>
  <w:style w:type="table" w:customStyle="1" w:styleId="111810">
    <w:name w:val="Сетка таблицы11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10">
    <w:name w:val="Нет списка22121"/>
    <w:next w:val="a2"/>
    <w:uiPriority w:val="99"/>
    <w:semiHidden/>
    <w:unhideWhenUsed/>
    <w:rsid w:val="0062506F"/>
  </w:style>
  <w:style w:type="table" w:customStyle="1" w:styleId="211011">
    <w:name w:val="Сетка таблицы21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10">
    <w:name w:val="Нет списка32101"/>
    <w:next w:val="a2"/>
    <w:uiPriority w:val="99"/>
    <w:semiHidden/>
    <w:unhideWhenUsed/>
    <w:rsid w:val="0062506F"/>
  </w:style>
  <w:style w:type="table" w:customStyle="1" w:styleId="311011">
    <w:name w:val="Сетка таблицы31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2">
    <w:name w:val="Нет списка112112"/>
    <w:next w:val="a2"/>
    <w:uiPriority w:val="99"/>
    <w:semiHidden/>
    <w:unhideWhenUsed/>
    <w:rsid w:val="0062506F"/>
  </w:style>
  <w:style w:type="numbering" w:customStyle="1" w:styleId="411120">
    <w:name w:val="Нет списка41112"/>
    <w:next w:val="a2"/>
    <w:uiPriority w:val="99"/>
    <w:semiHidden/>
    <w:unhideWhenUsed/>
    <w:rsid w:val="0062506F"/>
  </w:style>
  <w:style w:type="numbering" w:customStyle="1" w:styleId="51112">
    <w:name w:val="Нет списка51112"/>
    <w:next w:val="a2"/>
    <w:uiPriority w:val="99"/>
    <w:semiHidden/>
    <w:unhideWhenUsed/>
    <w:rsid w:val="0062506F"/>
  </w:style>
  <w:style w:type="numbering" w:customStyle="1" w:styleId="61112">
    <w:name w:val="Нет списка61112"/>
    <w:next w:val="a2"/>
    <w:uiPriority w:val="99"/>
    <w:semiHidden/>
    <w:unhideWhenUsed/>
    <w:rsid w:val="0062506F"/>
  </w:style>
  <w:style w:type="table" w:customStyle="1" w:styleId="411011">
    <w:name w:val="Сетка таблицы41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21">
    <w:name w:val="Нет списка121121"/>
    <w:next w:val="a2"/>
    <w:uiPriority w:val="99"/>
    <w:semiHidden/>
    <w:unhideWhenUsed/>
    <w:rsid w:val="0062506F"/>
  </w:style>
  <w:style w:type="numbering" w:customStyle="1" w:styleId="2121010">
    <w:name w:val="Нет списка212101"/>
    <w:next w:val="a2"/>
    <w:uiPriority w:val="99"/>
    <w:semiHidden/>
    <w:unhideWhenUsed/>
    <w:rsid w:val="0062506F"/>
  </w:style>
  <w:style w:type="numbering" w:customStyle="1" w:styleId="71112">
    <w:name w:val="Нет списка71112"/>
    <w:next w:val="a2"/>
    <w:uiPriority w:val="99"/>
    <w:semiHidden/>
    <w:unhideWhenUsed/>
    <w:rsid w:val="0062506F"/>
  </w:style>
  <w:style w:type="numbering" w:customStyle="1" w:styleId="81112">
    <w:name w:val="Нет списка81112"/>
    <w:next w:val="a2"/>
    <w:uiPriority w:val="99"/>
    <w:semiHidden/>
    <w:unhideWhenUsed/>
    <w:rsid w:val="0062506F"/>
  </w:style>
  <w:style w:type="numbering" w:customStyle="1" w:styleId="91112">
    <w:name w:val="Нет списка91112"/>
    <w:next w:val="a2"/>
    <w:uiPriority w:val="99"/>
    <w:semiHidden/>
    <w:unhideWhenUsed/>
    <w:rsid w:val="0062506F"/>
  </w:style>
  <w:style w:type="numbering" w:customStyle="1" w:styleId="101112">
    <w:name w:val="Нет списка101112"/>
    <w:next w:val="a2"/>
    <w:uiPriority w:val="99"/>
    <w:semiHidden/>
    <w:unhideWhenUsed/>
    <w:rsid w:val="0062506F"/>
  </w:style>
  <w:style w:type="numbering" w:customStyle="1" w:styleId="131112">
    <w:name w:val="Нет списка131112"/>
    <w:next w:val="a2"/>
    <w:uiPriority w:val="99"/>
    <w:semiHidden/>
    <w:unhideWhenUsed/>
    <w:rsid w:val="0062506F"/>
  </w:style>
  <w:style w:type="numbering" w:customStyle="1" w:styleId="141112">
    <w:name w:val="Нет списка141112"/>
    <w:next w:val="a2"/>
    <w:uiPriority w:val="99"/>
    <w:semiHidden/>
    <w:unhideWhenUsed/>
    <w:rsid w:val="0062506F"/>
  </w:style>
  <w:style w:type="numbering" w:customStyle="1" w:styleId="16112">
    <w:name w:val="Нет списка16112"/>
    <w:next w:val="a2"/>
    <w:uiPriority w:val="99"/>
    <w:semiHidden/>
    <w:unhideWhenUsed/>
    <w:rsid w:val="0062506F"/>
  </w:style>
  <w:style w:type="numbering" w:customStyle="1" w:styleId="17101">
    <w:name w:val="Нет списка17101"/>
    <w:next w:val="a2"/>
    <w:uiPriority w:val="99"/>
    <w:semiHidden/>
    <w:unhideWhenUsed/>
    <w:rsid w:val="0062506F"/>
  </w:style>
  <w:style w:type="numbering" w:customStyle="1" w:styleId="18101">
    <w:name w:val="Нет списка18101"/>
    <w:next w:val="a2"/>
    <w:uiPriority w:val="99"/>
    <w:semiHidden/>
    <w:unhideWhenUsed/>
    <w:rsid w:val="0062506F"/>
  </w:style>
  <w:style w:type="numbering" w:customStyle="1" w:styleId="1981">
    <w:name w:val="Нет списка1981"/>
    <w:next w:val="a2"/>
    <w:uiPriority w:val="99"/>
    <w:semiHidden/>
    <w:unhideWhenUsed/>
    <w:rsid w:val="0062506F"/>
  </w:style>
  <w:style w:type="table" w:customStyle="1" w:styleId="6810">
    <w:name w:val="Сетка таблицы6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10">
    <w:name w:val="Сетка таблицы1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1">
    <w:name w:val="Сетка таблицы2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10">
    <w:name w:val="Сетка таблицы3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1">
    <w:name w:val="Сетка таблицы4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10">
    <w:name w:val="Сетка таблицы51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10">
    <w:name w:val="Сетка таблицы111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10">
    <w:name w:val="Сетка таблицы211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1">
    <w:name w:val="Сетка таблицы311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1">
    <w:name w:val="Сетка таблицы411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1">
    <w:name w:val="Сетка таблицы7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10">
    <w:name w:val="Сетка таблицы13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1">
    <w:name w:val="Сетка таблицы23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1">
    <w:name w:val="Сетка таблицы33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81">
    <w:name w:val="Сетка таблицы43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81">
    <w:name w:val="Сетка таблицы5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10">
    <w:name w:val="Сетка таблицы11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810">
    <w:name w:val="Сетка таблицы21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81">
    <w:name w:val="Сетка таблицы31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81">
    <w:name w:val="Сетка таблицы41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71">
    <w:name w:val="Нет списка2071"/>
    <w:next w:val="a2"/>
    <w:uiPriority w:val="99"/>
    <w:semiHidden/>
    <w:unhideWhenUsed/>
    <w:rsid w:val="0062506F"/>
  </w:style>
  <w:style w:type="numbering" w:customStyle="1" w:styleId="23710">
    <w:name w:val="Нет списка2371"/>
    <w:next w:val="a2"/>
    <w:uiPriority w:val="99"/>
    <w:semiHidden/>
    <w:unhideWhenUsed/>
    <w:rsid w:val="0062506F"/>
  </w:style>
  <w:style w:type="numbering" w:customStyle="1" w:styleId="24120">
    <w:name w:val="Нет списка2412"/>
    <w:next w:val="a2"/>
    <w:uiPriority w:val="99"/>
    <w:semiHidden/>
    <w:unhideWhenUsed/>
    <w:rsid w:val="0062506F"/>
  </w:style>
  <w:style w:type="numbering" w:customStyle="1" w:styleId="801">
    <w:name w:val="Нет списка801"/>
    <w:next w:val="a2"/>
    <w:uiPriority w:val="99"/>
    <w:semiHidden/>
    <w:unhideWhenUsed/>
    <w:rsid w:val="0062506F"/>
  </w:style>
  <w:style w:type="table" w:customStyle="1" w:styleId="5011">
    <w:name w:val="Сетка таблицы5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1">
    <w:name w:val="Нет списка1601"/>
    <w:next w:val="a2"/>
    <w:uiPriority w:val="99"/>
    <w:semiHidden/>
    <w:unhideWhenUsed/>
    <w:rsid w:val="0062506F"/>
  </w:style>
  <w:style w:type="numbering" w:customStyle="1" w:styleId="23810">
    <w:name w:val="Нет списка2381"/>
    <w:next w:val="a2"/>
    <w:uiPriority w:val="99"/>
    <w:semiHidden/>
    <w:unhideWhenUsed/>
    <w:rsid w:val="0062506F"/>
  </w:style>
  <w:style w:type="numbering" w:customStyle="1" w:styleId="33120">
    <w:name w:val="Нет списка3312"/>
    <w:next w:val="a2"/>
    <w:uiPriority w:val="99"/>
    <w:semiHidden/>
    <w:unhideWhenUsed/>
    <w:rsid w:val="0062506F"/>
  </w:style>
  <w:style w:type="table" w:customStyle="1" w:styleId="13011">
    <w:name w:val="Сетка таблицы1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20">
    <w:name w:val="Нет списка11312"/>
    <w:next w:val="a2"/>
    <w:uiPriority w:val="99"/>
    <w:semiHidden/>
    <w:unhideWhenUsed/>
    <w:rsid w:val="0062506F"/>
  </w:style>
  <w:style w:type="numbering" w:customStyle="1" w:styleId="213120">
    <w:name w:val="Нет списка21312"/>
    <w:next w:val="a2"/>
    <w:uiPriority w:val="99"/>
    <w:semiHidden/>
    <w:unhideWhenUsed/>
    <w:rsid w:val="0062506F"/>
  </w:style>
  <w:style w:type="table" w:customStyle="1" w:styleId="22911">
    <w:name w:val="Сетка таблицы22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10">
    <w:name w:val="Нет списка31131"/>
    <w:next w:val="a2"/>
    <w:uiPriority w:val="99"/>
    <w:semiHidden/>
    <w:unhideWhenUsed/>
    <w:rsid w:val="0062506F"/>
  </w:style>
  <w:style w:type="table" w:customStyle="1" w:styleId="32910">
    <w:name w:val="Сетка таблицы32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1">
    <w:name w:val="Нет списка111141"/>
    <w:next w:val="a2"/>
    <w:uiPriority w:val="99"/>
    <w:semiHidden/>
    <w:unhideWhenUsed/>
    <w:rsid w:val="0062506F"/>
  </w:style>
  <w:style w:type="numbering" w:customStyle="1" w:styleId="42211">
    <w:name w:val="Нет списка4221"/>
    <w:next w:val="a2"/>
    <w:uiPriority w:val="99"/>
    <w:semiHidden/>
    <w:unhideWhenUsed/>
    <w:rsid w:val="0062506F"/>
  </w:style>
  <w:style w:type="numbering" w:customStyle="1" w:styleId="52120">
    <w:name w:val="Нет списка5212"/>
    <w:next w:val="a2"/>
    <w:uiPriority w:val="99"/>
    <w:semiHidden/>
    <w:unhideWhenUsed/>
    <w:rsid w:val="0062506F"/>
  </w:style>
  <w:style w:type="numbering" w:customStyle="1" w:styleId="6212">
    <w:name w:val="Нет списка6212"/>
    <w:next w:val="a2"/>
    <w:uiPriority w:val="99"/>
    <w:semiHidden/>
    <w:unhideWhenUsed/>
    <w:rsid w:val="0062506F"/>
  </w:style>
  <w:style w:type="table" w:customStyle="1" w:styleId="4291">
    <w:name w:val="Сетка таблицы42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1">
    <w:name w:val="Нет списка12221"/>
    <w:next w:val="a2"/>
    <w:uiPriority w:val="99"/>
    <w:semiHidden/>
    <w:unhideWhenUsed/>
    <w:rsid w:val="0062506F"/>
  </w:style>
  <w:style w:type="numbering" w:customStyle="1" w:styleId="211131">
    <w:name w:val="Нет списка211131"/>
    <w:next w:val="a2"/>
    <w:uiPriority w:val="99"/>
    <w:semiHidden/>
    <w:unhideWhenUsed/>
    <w:rsid w:val="0062506F"/>
  </w:style>
  <w:style w:type="numbering" w:customStyle="1" w:styleId="72120">
    <w:name w:val="Нет списка7212"/>
    <w:next w:val="a2"/>
    <w:uiPriority w:val="99"/>
    <w:semiHidden/>
    <w:unhideWhenUsed/>
    <w:rsid w:val="0062506F"/>
  </w:style>
  <w:style w:type="numbering" w:customStyle="1" w:styleId="8212">
    <w:name w:val="Нет списка8212"/>
    <w:next w:val="a2"/>
    <w:uiPriority w:val="99"/>
    <w:semiHidden/>
    <w:unhideWhenUsed/>
    <w:rsid w:val="0062506F"/>
  </w:style>
  <w:style w:type="numbering" w:customStyle="1" w:styleId="9212">
    <w:name w:val="Нет списка9212"/>
    <w:next w:val="a2"/>
    <w:uiPriority w:val="99"/>
    <w:semiHidden/>
    <w:unhideWhenUsed/>
    <w:rsid w:val="0062506F"/>
  </w:style>
  <w:style w:type="numbering" w:customStyle="1" w:styleId="10212">
    <w:name w:val="Нет списка10212"/>
    <w:next w:val="a2"/>
    <w:uiPriority w:val="99"/>
    <w:semiHidden/>
    <w:unhideWhenUsed/>
    <w:rsid w:val="0062506F"/>
  </w:style>
  <w:style w:type="numbering" w:customStyle="1" w:styleId="13212">
    <w:name w:val="Нет списка13212"/>
    <w:next w:val="a2"/>
    <w:uiPriority w:val="99"/>
    <w:semiHidden/>
    <w:unhideWhenUsed/>
    <w:rsid w:val="0062506F"/>
  </w:style>
  <w:style w:type="numbering" w:customStyle="1" w:styleId="14212">
    <w:name w:val="Нет списка14212"/>
    <w:next w:val="a2"/>
    <w:uiPriority w:val="99"/>
    <w:semiHidden/>
    <w:unhideWhenUsed/>
    <w:rsid w:val="0062506F"/>
  </w:style>
  <w:style w:type="table" w:customStyle="1" w:styleId="51910">
    <w:name w:val="Сетка таблицы5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21">
    <w:name w:val="Нет списка15121"/>
    <w:next w:val="a2"/>
    <w:uiPriority w:val="99"/>
    <w:semiHidden/>
    <w:unhideWhenUsed/>
    <w:rsid w:val="0062506F"/>
  </w:style>
  <w:style w:type="table" w:customStyle="1" w:styleId="112011">
    <w:name w:val="Сетка таблицы11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1">
    <w:name w:val="Нет списка22131"/>
    <w:next w:val="a2"/>
    <w:uiPriority w:val="99"/>
    <w:semiHidden/>
    <w:unhideWhenUsed/>
    <w:rsid w:val="0062506F"/>
  </w:style>
  <w:style w:type="table" w:customStyle="1" w:styleId="211910">
    <w:name w:val="Сетка таблицы21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20">
    <w:name w:val="Нет списка32112"/>
    <w:next w:val="a2"/>
    <w:uiPriority w:val="99"/>
    <w:semiHidden/>
    <w:unhideWhenUsed/>
    <w:rsid w:val="0062506F"/>
  </w:style>
  <w:style w:type="table" w:customStyle="1" w:styleId="31191">
    <w:name w:val="Сетка таблицы31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10">
    <w:name w:val="Нет списка112121"/>
    <w:next w:val="a2"/>
    <w:uiPriority w:val="99"/>
    <w:semiHidden/>
    <w:unhideWhenUsed/>
    <w:rsid w:val="0062506F"/>
  </w:style>
  <w:style w:type="numbering" w:customStyle="1" w:styleId="411210">
    <w:name w:val="Нет списка41121"/>
    <w:next w:val="a2"/>
    <w:uiPriority w:val="99"/>
    <w:semiHidden/>
    <w:unhideWhenUsed/>
    <w:rsid w:val="0062506F"/>
  </w:style>
  <w:style w:type="numbering" w:customStyle="1" w:styleId="511210">
    <w:name w:val="Нет списка51121"/>
    <w:next w:val="a2"/>
    <w:uiPriority w:val="99"/>
    <w:semiHidden/>
    <w:unhideWhenUsed/>
    <w:rsid w:val="0062506F"/>
  </w:style>
  <w:style w:type="numbering" w:customStyle="1" w:styleId="61121">
    <w:name w:val="Нет списка61121"/>
    <w:next w:val="a2"/>
    <w:uiPriority w:val="99"/>
    <w:semiHidden/>
    <w:unhideWhenUsed/>
    <w:rsid w:val="0062506F"/>
  </w:style>
  <w:style w:type="table" w:customStyle="1" w:styleId="41191">
    <w:name w:val="Сетка таблицы41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31">
    <w:name w:val="Нет списка121131"/>
    <w:next w:val="a2"/>
    <w:uiPriority w:val="99"/>
    <w:semiHidden/>
    <w:unhideWhenUsed/>
    <w:rsid w:val="0062506F"/>
  </w:style>
  <w:style w:type="numbering" w:customStyle="1" w:styleId="212112">
    <w:name w:val="Нет списка212112"/>
    <w:next w:val="a2"/>
    <w:uiPriority w:val="99"/>
    <w:semiHidden/>
    <w:unhideWhenUsed/>
    <w:rsid w:val="0062506F"/>
  </w:style>
  <w:style w:type="numbering" w:customStyle="1" w:styleId="71121">
    <w:name w:val="Нет списка71121"/>
    <w:next w:val="a2"/>
    <w:uiPriority w:val="99"/>
    <w:semiHidden/>
    <w:unhideWhenUsed/>
    <w:rsid w:val="0062506F"/>
  </w:style>
  <w:style w:type="numbering" w:customStyle="1" w:styleId="81121">
    <w:name w:val="Нет списка81121"/>
    <w:next w:val="a2"/>
    <w:uiPriority w:val="99"/>
    <w:semiHidden/>
    <w:unhideWhenUsed/>
    <w:rsid w:val="0062506F"/>
  </w:style>
  <w:style w:type="numbering" w:customStyle="1" w:styleId="91121">
    <w:name w:val="Нет списка91121"/>
    <w:next w:val="a2"/>
    <w:uiPriority w:val="99"/>
    <w:semiHidden/>
    <w:unhideWhenUsed/>
    <w:rsid w:val="0062506F"/>
  </w:style>
  <w:style w:type="numbering" w:customStyle="1" w:styleId="101121">
    <w:name w:val="Нет списка101121"/>
    <w:next w:val="a2"/>
    <w:uiPriority w:val="99"/>
    <w:semiHidden/>
    <w:unhideWhenUsed/>
    <w:rsid w:val="0062506F"/>
  </w:style>
  <w:style w:type="numbering" w:customStyle="1" w:styleId="131121">
    <w:name w:val="Нет списка131121"/>
    <w:next w:val="a2"/>
    <w:uiPriority w:val="99"/>
    <w:semiHidden/>
    <w:unhideWhenUsed/>
    <w:rsid w:val="0062506F"/>
  </w:style>
  <w:style w:type="numbering" w:customStyle="1" w:styleId="141121">
    <w:name w:val="Нет списка141121"/>
    <w:next w:val="a2"/>
    <w:uiPriority w:val="99"/>
    <w:semiHidden/>
    <w:unhideWhenUsed/>
    <w:rsid w:val="0062506F"/>
  </w:style>
  <w:style w:type="numbering" w:customStyle="1" w:styleId="16121">
    <w:name w:val="Нет списка16121"/>
    <w:next w:val="a2"/>
    <w:uiPriority w:val="99"/>
    <w:semiHidden/>
    <w:unhideWhenUsed/>
    <w:rsid w:val="0062506F"/>
  </w:style>
  <w:style w:type="numbering" w:customStyle="1" w:styleId="17112">
    <w:name w:val="Нет списка17112"/>
    <w:next w:val="a2"/>
    <w:uiPriority w:val="99"/>
    <w:semiHidden/>
    <w:unhideWhenUsed/>
    <w:rsid w:val="0062506F"/>
  </w:style>
  <w:style w:type="numbering" w:customStyle="1" w:styleId="18112">
    <w:name w:val="Нет списка18112"/>
    <w:next w:val="a2"/>
    <w:uiPriority w:val="99"/>
    <w:semiHidden/>
    <w:unhideWhenUsed/>
    <w:rsid w:val="0062506F"/>
  </w:style>
  <w:style w:type="numbering" w:customStyle="1" w:styleId="1991">
    <w:name w:val="Нет списка1991"/>
    <w:next w:val="a2"/>
    <w:uiPriority w:val="99"/>
    <w:semiHidden/>
    <w:unhideWhenUsed/>
    <w:rsid w:val="0062506F"/>
  </w:style>
  <w:style w:type="table" w:customStyle="1" w:styleId="6910">
    <w:name w:val="Сетка таблицы6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1">
    <w:name w:val="Сетка таблицы1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11">
    <w:name w:val="Сетка таблицы2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11">
    <w:name w:val="Сетка таблицы3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1">
    <w:name w:val="Сетка таблицы4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11">
    <w:name w:val="Сетка таблицы51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11">
    <w:name w:val="Сетка таблицы111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11">
    <w:name w:val="Сетка таблицы211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1">
    <w:name w:val="Сетка таблицы311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1">
    <w:name w:val="Сетка таблицы411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11">
    <w:name w:val="Сетка таблицы7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10">
    <w:name w:val="Сетка таблицы13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1">
    <w:name w:val="Сетка таблицы23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1">
    <w:name w:val="Сетка таблицы33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91">
    <w:name w:val="Сетка таблицы43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91">
    <w:name w:val="Сетка таблицы5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10">
    <w:name w:val="Сетка таблицы11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910">
    <w:name w:val="Сетка таблицы21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91">
    <w:name w:val="Сетка таблицы31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91">
    <w:name w:val="Сетка таблицы41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81">
    <w:name w:val="Нет списка2081"/>
    <w:next w:val="a2"/>
    <w:uiPriority w:val="99"/>
    <w:semiHidden/>
    <w:unhideWhenUsed/>
    <w:rsid w:val="0062506F"/>
  </w:style>
  <w:style w:type="numbering" w:customStyle="1" w:styleId="23910">
    <w:name w:val="Нет списка2391"/>
    <w:next w:val="a2"/>
    <w:uiPriority w:val="99"/>
    <w:semiHidden/>
    <w:unhideWhenUsed/>
    <w:rsid w:val="0062506F"/>
  </w:style>
  <w:style w:type="numbering" w:customStyle="1" w:styleId="2421">
    <w:name w:val="Нет списка2421"/>
    <w:next w:val="a2"/>
    <w:uiPriority w:val="99"/>
    <w:semiHidden/>
    <w:unhideWhenUsed/>
    <w:rsid w:val="0062506F"/>
  </w:style>
  <w:style w:type="numbering" w:customStyle="1" w:styleId="901">
    <w:name w:val="Нет списка901"/>
    <w:next w:val="a2"/>
    <w:uiPriority w:val="99"/>
    <w:semiHidden/>
    <w:unhideWhenUsed/>
    <w:rsid w:val="0062506F"/>
  </w:style>
  <w:style w:type="table" w:customStyle="1" w:styleId="6011">
    <w:name w:val="Сетка таблицы6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1">
    <w:name w:val="Нет списка1701"/>
    <w:next w:val="a2"/>
    <w:uiPriority w:val="99"/>
    <w:semiHidden/>
    <w:unhideWhenUsed/>
    <w:rsid w:val="0062506F"/>
  </w:style>
  <w:style w:type="numbering" w:customStyle="1" w:styleId="24010">
    <w:name w:val="Нет списка2401"/>
    <w:next w:val="a2"/>
    <w:uiPriority w:val="99"/>
    <w:semiHidden/>
    <w:unhideWhenUsed/>
    <w:rsid w:val="0062506F"/>
  </w:style>
  <w:style w:type="numbering" w:customStyle="1" w:styleId="33211">
    <w:name w:val="Нет списка3321"/>
    <w:next w:val="a2"/>
    <w:uiPriority w:val="99"/>
    <w:semiHidden/>
    <w:unhideWhenUsed/>
    <w:rsid w:val="0062506F"/>
  </w:style>
  <w:style w:type="table" w:customStyle="1" w:styleId="14011">
    <w:name w:val="Сетка таблицы14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1">
    <w:name w:val="Нет списка11321"/>
    <w:next w:val="a2"/>
    <w:uiPriority w:val="99"/>
    <w:semiHidden/>
    <w:unhideWhenUsed/>
    <w:rsid w:val="0062506F"/>
  </w:style>
  <w:style w:type="numbering" w:customStyle="1" w:styleId="21321">
    <w:name w:val="Нет списка21321"/>
    <w:next w:val="a2"/>
    <w:uiPriority w:val="99"/>
    <w:semiHidden/>
    <w:unhideWhenUsed/>
    <w:rsid w:val="0062506F"/>
  </w:style>
  <w:style w:type="table" w:customStyle="1" w:styleId="23011">
    <w:name w:val="Сетка таблицы2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10">
    <w:name w:val="Нет списка31141"/>
    <w:next w:val="a2"/>
    <w:uiPriority w:val="99"/>
    <w:semiHidden/>
    <w:unhideWhenUsed/>
    <w:rsid w:val="0062506F"/>
  </w:style>
  <w:style w:type="table" w:customStyle="1" w:styleId="33011">
    <w:name w:val="Сетка таблицы3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1">
    <w:name w:val="Нет списка111151"/>
    <w:next w:val="a2"/>
    <w:uiPriority w:val="99"/>
    <w:semiHidden/>
    <w:unhideWhenUsed/>
    <w:rsid w:val="0062506F"/>
  </w:style>
  <w:style w:type="numbering" w:customStyle="1" w:styleId="42311">
    <w:name w:val="Нет списка4231"/>
    <w:next w:val="a2"/>
    <w:uiPriority w:val="99"/>
    <w:semiHidden/>
    <w:unhideWhenUsed/>
    <w:rsid w:val="0062506F"/>
  </w:style>
  <w:style w:type="numbering" w:customStyle="1" w:styleId="52211">
    <w:name w:val="Нет списка5221"/>
    <w:next w:val="a2"/>
    <w:uiPriority w:val="99"/>
    <w:semiHidden/>
    <w:unhideWhenUsed/>
    <w:rsid w:val="0062506F"/>
  </w:style>
  <w:style w:type="numbering" w:customStyle="1" w:styleId="6221">
    <w:name w:val="Нет списка6221"/>
    <w:next w:val="a2"/>
    <w:uiPriority w:val="99"/>
    <w:semiHidden/>
    <w:unhideWhenUsed/>
    <w:rsid w:val="0062506F"/>
  </w:style>
  <w:style w:type="table" w:customStyle="1" w:styleId="4301">
    <w:name w:val="Сетка таблицы4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1">
    <w:name w:val="Нет списка12231"/>
    <w:next w:val="a2"/>
    <w:uiPriority w:val="99"/>
    <w:semiHidden/>
    <w:unhideWhenUsed/>
    <w:rsid w:val="0062506F"/>
  </w:style>
  <w:style w:type="numbering" w:customStyle="1" w:styleId="211141">
    <w:name w:val="Нет списка211141"/>
    <w:next w:val="a2"/>
    <w:uiPriority w:val="99"/>
    <w:semiHidden/>
    <w:unhideWhenUsed/>
    <w:rsid w:val="0062506F"/>
  </w:style>
  <w:style w:type="numbering" w:customStyle="1" w:styleId="7221">
    <w:name w:val="Нет списка7221"/>
    <w:next w:val="a2"/>
    <w:uiPriority w:val="99"/>
    <w:semiHidden/>
    <w:unhideWhenUsed/>
    <w:rsid w:val="0062506F"/>
  </w:style>
  <w:style w:type="numbering" w:customStyle="1" w:styleId="8221">
    <w:name w:val="Нет списка8221"/>
    <w:next w:val="a2"/>
    <w:uiPriority w:val="99"/>
    <w:semiHidden/>
    <w:unhideWhenUsed/>
    <w:rsid w:val="0062506F"/>
  </w:style>
  <w:style w:type="numbering" w:customStyle="1" w:styleId="9221">
    <w:name w:val="Нет списка9221"/>
    <w:next w:val="a2"/>
    <w:uiPriority w:val="99"/>
    <w:semiHidden/>
    <w:unhideWhenUsed/>
    <w:rsid w:val="0062506F"/>
  </w:style>
  <w:style w:type="numbering" w:customStyle="1" w:styleId="10221">
    <w:name w:val="Нет списка10221"/>
    <w:next w:val="a2"/>
    <w:uiPriority w:val="99"/>
    <w:semiHidden/>
    <w:unhideWhenUsed/>
    <w:rsid w:val="0062506F"/>
  </w:style>
  <w:style w:type="numbering" w:customStyle="1" w:styleId="13221">
    <w:name w:val="Нет списка13221"/>
    <w:next w:val="a2"/>
    <w:uiPriority w:val="99"/>
    <w:semiHidden/>
    <w:unhideWhenUsed/>
    <w:rsid w:val="0062506F"/>
  </w:style>
  <w:style w:type="numbering" w:customStyle="1" w:styleId="14221">
    <w:name w:val="Нет списка14221"/>
    <w:next w:val="a2"/>
    <w:uiPriority w:val="99"/>
    <w:semiHidden/>
    <w:unhideWhenUsed/>
    <w:rsid w:val="0062506F"/>
  </w:style>
  <w:style w:type="table" w:customStyle="1" w:styleId="52011">
    <w:name w:val="Сетка таблицы5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31">
    <w:name w:val="Нет списка15131"/>
    <w:next w:val="a2"/>
    <w:uiPriority w:val="99"/>
    <w:semiHidden/>
    <w:unhideWhenUsed/>
    <w:rsid w:val="0062506F"/>
  </w:style>
  <w:style w:type="table" w:customStyle="1" w:styleId="113011">
    <w:name w:val="Сетка таблицы11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41">
    <w:name w:val="Нет списка22141"/>
    <w:next w:val="a2"/>
    <w:uiPriority w:val="99"/>
    <w:semiHidden/>
    <w:unhideWhenUsed/>
    <w:rsid w:val="0062506F"/>
  </w:style>
  <w:style w:type="table" w:customStyle="1" w:styleId="212011">
    <w:name w:val="Сетка таблицы21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21">
    <w:name w:val="Нет списка32121"/>
    <w:next w:val="a2"/>
    <w:uiPriority w:val="99"/>
    <w:semiHidden/>
    <w:unhideWhenUsed/>
    <w:rsid w:val="0062506F"/>
  </w:style>
  <w:style w:type="table" w:customStyle="1" w:styleId="31201">
    <w:name w:val="Сетка таблицы31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1">
    <w:name w:val="Нет списка112131"/>
    <w:next w:val="a2"/>
    <w:uiPriority w:val="99"/>
    <w:semiHidden/>
    <w:unhideWhenUsed/>
    <w:rsid w:val="0062506F"/>
  </w:style>
  <w:style w:type="numbering" w:customStyle="1" w:styleId="411310">
    <w:name w:val="Нет списка41131"/>
    <w:next w:val="a2"/>
    <w:uiPriority w:val="99"/>
    <w:semiHidden/>
    <w:unhideWhenUsed/>
    <w:rsid w:val="0062506F"/>
  </w:style>
  <w:style w:type="numbering" w:customStyle="1" w:styleId="51131">
    <w:name w:val="Нет списка51131"/>
    <w:next w:val="a2"/>
    <w:uiPriority w:val="99"/>
    <w:semiHidden/>
    <w:unhideWhenUsed/>
    <w:rsid w:val="0062506F"/>
  </w:style>
  <w:style w:type="numbering" w:customStyle="1" w:styleId="61131">
    <w:name w:val="Нет списка61131"/>
    <w:next w:val="a2"/>
    <w:uiPriority w:val="99"/>
    <w:semiHidden/>
    <w:unhideWhenUsed/>
    <w:rsid w:val="0062506F"/>
  </w:style>
  <w:style w:type="table" w:customStyle="1" w:styleId="41201">
    <w:name w:val="Сетка таблицы41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41">
    <w:name w:val="Нет списка121141"/>
    <w:next w:val="a2"/>
    <w:uiPriority w:val="99"/>
    <w:semiHidden/>
    <w:unhideWhenUsed/>
    <w:rsid w:val="0062506F"/>
  </w:style>
  <w:style w:type="numbering" w:customStyle="1" w:styleId="2121210">
    <w:name w:val="Нет списка212121"/>
    <w:next w:val="a2"/>
    <w:uiPriority w:val="99"/>
    <w:semiHidden/>
    <w:unhideWhenUsed/>
    <w:rsid w:val="0062506F"/>
  </w:style>
  <w:style w:type="numbering" w:customStyle="1" w:styleId="71131">
    <w:name w:val="Нет списка71131"/>
    <w:next w:val="a2"/>
    <w:uiPriority w:val="99"/>
    <w:semiHidden/>
    <w:unhideWhenUsed/>
    <w:rsid w:val="0062506F"/>
  </w:style>
  <w:style w:type="numbering" w:customStyle="1" w:styleId="81131">
    <w:name w:val="Нет списка81131"/>
    <w:next w:val="a2"/>
    <w:uiPriority w:val="99"/>
    <w:semiHidden/>
    <w:unhideWhenUsed/>
    <w:rsid w:val="0062506F"/>
  </w:style>
  <w:style w:type="numbering" w:customStyle="1" w:styleId="91131">
    <w:name w:val="Нет списка91131"/>
    <w:next w:val="a2"/>
    <w:uiPriority w:val="99"/>
    <w:semiHidden/>
    <w:unhideWhenUsed/>
    <w:rsid w:val="0062506F"/>
  </w:style>
  <w:style w:type="numbering" w:customStyle="1" w:styleId="101131">
    <w:name w:val="Нет списка101131"/>
    <w:next w:val="a2"/>
    <w:uiPriority w:val="99"/>
    <w:semiHidden/>
    <w:unhideWhenUsed/>
    <w:rsid w:val="0062506F"/>
  </w:style>
  <w:style w:type="numbering" w:customStyle="1" w:styleId="131131">
    <w:name w:val="Нет списка131131"/>
    <w:next w:val="a2"/>
    <w:uiPriority w:val="99"/>
    <w:semiHidden/>
    <w:unhideWhenUsed/>
    <w:rsid w:val="0062506F"/>
  </w:style>
  <w:style w:type="numbering" w:customStyle="1" w:styleId="141131">
    <w:name w:val="Нет списка141131"/>
    <w:next w:val="a2"/>
    <w:uiPriority w:val="99"/>
    <w:semiHidden/>
    <w:unhideWhenUsed/>
    <w:rsid w:val="0062506F"/>
  </w:style>
  <w:style w:type="numbering" w:customStyle="1" w:styleId="16131">
    <w:name w:val="Нет списка16131"/>
    <w:next w:val="a2"/>
    <w:uiPriority w:val="99"/>
    <w:semiHidden/>
    <w:unhideWhenUsed/>
    <w:rsid w:val="0062506F"/>
  </w:style>
  <w:style w:type="numbering" w:customStyle="1" w:styleId="17121">
    <w:name w:val="Нет списка17121"/>
    <w:next w:val="a2"/>
    <w:uiPriority w:val="99"/>
    <w:semiHidden/>
    <w:unhideWhenUsed/>
    <w:rsid w:val="0062506F"/>
  </w:style>
  <w:style w:type="numbering" w:customStyle="1" w:styleId="18121">
    <w:name w:val="Нет списка18121"/>
    <w:next w:val="a2"/>
    <w:uiPriority w:val="99"/>
    <w:semiHidden/>
    <w:unhideWhenUsed/>
    <w:rsid w:val="0062506F"/>
  </w:style>
  <w:style w:type="numbering" w:customStyle="1" w:styleId="19101">
    <w:name w:val="Нет списка19101"/>
    <w:next w:val="a2"/>
    <w:uiPriority w:val="99"/>
    <w:semiHidden/>
    <w:unhideWhenUsed/>
    <w:rsid w:val="0062506F"/>
  </w:style>
  <w:style w:type="table" w:customStyle="1" w:styleId="61011">
    <w:name w:val="Сетка таблицы6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Сетка таблицы12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0">
    <w:name w:val="Сетка таблицы22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0">
    <w:name w:val="Сетка таблицы32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0">
    <w:name w:val="Сетка таблицы42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0">
    <w:name w:val="Сетка таблицы51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Сетка таблицы111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0">
    <w:name w:val="Сетка таблицы211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0">
    <w:name w:val="Сетка таблицы311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0">
    <w:name w:val="Сетка таблицы411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11">
    <w:name w:val="Сетка таблицы7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11">
    <w:name w:val="Сетка таблицы13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10">
    <w:name w:val="Сетка таблицы23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1">
    <w:name w:val="Сетка таблицы33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1">
    <w:name w:val="Сетка таблицы43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1">
    <w:name w:val="Сетка таблицы5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11">
    <w:name w:val="Сетка таблицы11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11">
    <w:name w:val="Сетка таблицы21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01">
    <w:name w:val="Сетка таблицы31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1">
    <w:name w:val="Сетка таблицы41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1">
    <w:name w:val="Нет списка2091"/>
    <w:next w:val="a2"/>
    <w:uiPriority w:val="99"/>
    <w:semiHidden/>
    <w:unhideWhenUsed/>
    <w:rsid w:val="0062506F"/>
  </w:style>
  <w:style w:type="numbering" w:customStyle="1" w:styleId="231011">
    <w:name w:val="Нет списка23101"/>
    <w:next w:val="a2"/>
    <w:uiPriority w:val="99"/>
    <w:semiHidden/>
    <w:unhideWhenUsed/>
    <w:rsid w:val="0062506F"/>
  </w:style>
  <w:style w:type="numbering" w:customStyle="1" w:styleId="2431">
    <w:name w:val="Нет списка2431"/>
    <w:next w:val="a2"/>
    <w:uiPriority w:val="99"/>
    <w:semiHidden/>
    <w:unhideWhenUsed/>
    <w:rsid w:val="0062506F"/>
  </w:style>
  <w:style w:type="numbering" w:customStyle="1" w:styleId="1900">
    <w:name w:val="Нет списка190"/>
    <w:next w:val="a2"/>
    <w:uiPriority w:val="99"/>
    <w:semiHidden/>
    <w:unhideWhenUsed/>
    <w:rsid w:val="003A3593"/>
  </w:style>
  <w:style w:type="paragraph" w:customStyle="1" w:styleId="affff0">
    <w:name w:val="Знак Знак Знак Знак Знак"/>
    <w:basedOn w:val="a"/>
    <w:autoRedefine/>
    <w:rsid w:val="003A3593"/>
    <w:pPr>
      <w:spacing w:after="160" w:line="240" w:lineRule="exact"/>
    </w:pPr>
    <w:rPr>
      <w:sz w:val="28"/>
      <w:szCs w:val="20"/>
      <w:lang w:val="en-US" w:eastAsia="en-US"/>
    </w:rPr>
  </w:style>
  <w:style w:type="paragraph" w:customStyle="1" w:styleId="15c">
    <w:name w:val="Знак Знак15"/>
    <w:basedOn w:val="a"/>
    <w:autoRedefine/>
    <w:rsid w:val="003A3593"/>
    <w:pPr>
      <w:spacing w:after="160" w:line="240" w:lineRule="exact"/>
    </w:pPr>
    <w:rPr>
      <w:sz w:val="28"/>
      <w:szCs w:val="20"/>
      <w:lang w:val="en-US" w:eastAsia="en-US"/>
    </w:rPr>
  </w:style>
  <w:style w:type="character" w:customStyle="1" w:styleId="16c">
    <w:name w:val="Знак Знак16"/>
    <w:rsid w:val="003A3593"/>
    <w:rPr>
      <w:rFonts w:ascii="Times New Roman" w:eastAsia="Times New Roman" w:hAnsi="Times New Roman"/>
      <w:sz w:val="24"/>
      <w:szCs w:val="24"/>
    </w:rPr>
  </w:style>
  <w:style w:type="character" w:customStyle="1" w:styleId="17c">
    <w:name w:val="Знак Знак17"/>
    <w:rsid w:val="003A3593"/>
    <w:rPr>
      <w:rFonts w:ascii="Times New Roman" w:eastAsia="Times New Roman" w:hAnsi="Times New Roman"/>
      <w:sz w:val="22"/>
      <w:szCs w:val="22"/>
    </w:rPr>
  </w:style>
  <w:style w:type="paragraph" w:customStyle="1" w:styleId="7f2">
    <w:name w:val="Знак Знак7"/>
    <w:basedOn w:val="a"/>
    <w:autoRedefine/>
    <w:rsid w:val="003A3593"/>
    <w:pPr>
      <w:spacing w:after="160" w:line="240" w:lineRule="exact"/>
    </w:pPr>
    <w:rPr>
      <w:sz w:val="28"/>
      <w:szCs w:val="20"/>
      <w:lang w:val="en-US" w:eastAsia="en-US"/>
    </w:rPr>
  </w:style>
  <w:style w:type="paragraph" w:customStyle="1" w:styleId="1ff6">
    <w:name w:val="Знак Знак Знак Знак1"/>
    <w:basedOn w:val="a"/>
    <w:autoRedefine/>
    <w:rsid w:val="003A3593"/>
    <w:pPr>
      <w:spacing w:after="160" w:line="240" w:lineRule="exact"/>
    </w:pPr>
    <w:rPr>
      <w:sz w:val="28"/>
      <w:szCs w:val="20"/>
      <w:lang w:val="en-US" w:eastAsia="en-US"/>
    </w:rPr>
  </w:style>
  <w:style w:type="paragraph" w:customStyle="1" w:styleId="CharChar7">
    <w:name w:val="Char Char"/>
    <w:basedOn w:val="a"/>
    <w:autoRedefine/>
    <w:rsid w:val="003A3593"/>
    <w:pPr>
      <w:spacing w:after="160"/>
      <w:ind w:firstLine="720"/>
    </w:pPr>
    <w:rPr>
      <w:sz w:val="28"/>
      <w:szCs w:val="20"/>
      <w:lang w:val="en-US" w:eastAsia="en-US"/>
    </w:rPr>
  </w:style>
  <w:style w:type="paragraph" w:customStyle="1" w:styleId="affff1">
    <w:name w:val="Знак Знак Знак Знак Знак Знак Знак Знак Знак"/>
    <w:basedOn w:val="a"/>
    <w:autoRedefine/>
    <w:rsid w:val="003A3593"/>
    <w:pPr>
      <w:spacing w:after="160" w:line="240" w:lineRule="exact"/>
    </w:pPr>
    <w:rPr>
      <w:sz w:val="28"/>
      <w:szCs w:val="20"/>
      <w:lang w:val="en-US" w:eastAsia="en-US"/>
    </w:rPr>
  </w:style>
  <w:style w:type="paragraph" w:customStyle="1" w:styleId="1ff7">
    <w:name w:val="Знак Знак Знак1 Знак Знак Знак Знак Знак Знак Знак Знак Знак Знак Знак Знак Знак Знак Знак"/>
    <w:basedOn w:val="a"/>
    <w:autoRedefine/>
    <w:rsid w:val="003A3593"/>
    <w:pPr>
      <w:spacing w:after="160" w:line="240" w:lineRule="exact"/>
    </w:pPr>
    <w:rPr>
      <w:sz w:val="28"/>
      <w:szCs w:val="20"/>
      <w:lang w:val="en-US" w:eastAsia="en-US"/>
    </w:rPr>
  </w:style>
  <w:style w:type="paragraph" w:customStyle="1" w:styleId="22c">
    <w:name w:val="Знак Знак2 Знак Знак2"/>
    <w:basedOn w:val="a"/>
    <w:rsid w:val="003A3593"/>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f9">
    <w:name w:val="Знак2 Знак Знак Знак Знак Знак"/>
    <w:basedOn w:val="a"/>
    <w:rsid w:val="003A3593"/>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fa">
    <w:name w:val="Знак Знак Знак Знак Знак2"/>
    <w:basedOn w:val="a"/>
    <w:rsid w:val="003A3593"/>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fb">
    <w:name w:val="Знак Знак4 Знак Знак Знак Знак Знак Знак Знак Знак Знак Знак Знак Знак Знак"/>
    <w:basedOn w:val="a"/>
    <w:autoRedefine/>
    <w:rsid w:val="003A3593"/>
    <w:pPr>
      <w:spacing w:after="160" w:line="240" w:lineRule="exact"/>
    </w:pPr>
    <w:rPr>
      <w:sz w:val="28"/>
      <w:szCs w:val="20"/>
      <w:lang w:val="en-US" w:eastAsia="en-US"/>
    </w:rPr>
  </w:style>
  <w:style w:type="paragraph" w:customStyle="1" w:styleId="4fc">
    <w:name w:val="Знак Знак4 Знак Знак Знак Знак Знак Знак Знак Знак Знак Знак Знак Знак Знак Знак Знак Знак"/>
    <w:basedOn w:val="a"/>
    <w:autoRedefine/>
    <w:rsid w:val="003A3593"/>
    <w:pPr>
      <w:spacing w:after="160" w:line="240" w:lineRule="exact"/>
    </w:pPr>
    <w:rPr>
      <w:sz w:val="28"/>
      <w:szCs w:val="20"/>
      <w:lang w:val="en-US" w:eastAsia="en-US"/>
    </w:rPr>
  </w:style>
  <w:style w:type="paragraph" w:customStyle="1" w:styleId="5c">
    <w:name w:val="Знак Знак5 Знак Знак Знак Знак Знак Знак Знак Знак Знак Знак Знак Знак Знак Знак Знак Знак Знак Знак Знак"/>
    <w:basedOn w:val="a"/>
    <w:autoRedefine/>
    <w:rsid w:val="003A3593"/>
    <w:pPr>
      <w:spacing w:after="160" w:line="240" w:lineRule="exact"/>
    </w:pPr>
    <w:rPr>
      <w:sz w:val="28"/>
      <w:szCs w:val="20"/>
      <w:lang w:val="en-US" w:eastAsia="en-US"/>
    </w:rPr>
  </w:style>
  <w:style w:type="paragraph" w:customStyle="1" w:styleId="affff2">
    <w:name w:val="Знак Знак Знак"/>
    <w:basedOn w:val="a"/>
    <w:autoRedefine/>
    <w:rsid w:val="003A3593"/>
    <w:pPr>
      <w:spacing w:after="160" w:line="240" w:lineRule="exact"/>
    </w:pPr>
    <w:rPr>
      <w:sz w:val="28"/>
      <w:szCs w:val="20"/>
      <w:lang w:val="en-US" w:eastAsia="en-US"/>
    </w:rPr>
  </w:style>
  <w:style w:type="paragraph" w:customStyle="1" w:styleId="7f3">
    <w:name w:val="Знак7 Знак Знак Знак"/>
    <w:basedOn w:val="a"/>
    <w:autoRedefine/>
    <w:rsid w:val="003A3593"/>
    <w:pPr>
      <w:spacing w:after="160" w:line="240" w:lineRule="exact"/>
    </w:pPr>
    <w:rPr>
      <w:sz w:val="28"/>
      <w:szCs w:val="20"/>
      <w:lang w:val="en-US" w:eastAsia="en-US"/>
    </w:rPr>
  </w:style>
  <w:style w:type="paragraph" w:customStyle="1" w:styleId="1ff8">
    <w:name w:val="Знак Знак Знак1 Знак Знак Знак Знак Знак Знак"/>
    <w:basedOn w:val="a"/>
    <w:rsid w:val="003A3593"/>
    <w:pPr>
      <w:spacing w:after="160" w:line="240" w:lineRule="exact"/>
    </w:pPr>
    <w:rPr>
      <w:rFonts w:ascii="Verdana" w:hAnsi="Verdana"/>
      <w:sz w:val="20"/>
      <w:szCs w:val="20"/>
      <w:lang w:val="en-US" w:eastAsia="en-US"/>
    </w:rPr>
  </w:style>
  <w:style w:type="paragraph" w:customStyle="1" w:styleId="4fd">
    <w:name w:val="Знак Знак4"/>
    <w:basedOn w:val="a"/>
    <w:autoRedefine/>
    <w:rsid w:val="003A3593"/>
    <w:pPr>
      <w:spacing w:after="160" w:line="240" w:lineRule="exact"/>
    </w:pPr>
    <w:rPr>
      <w:sz w:val="28"/>
      <w:szCs w:val="20"/>
      <w:lang w:val="en-US" w:eastAsia="en-US"/>
    </w:rPr>
  </w:style>
  <w:style w:type="paragraph" w:customStyle="1" w:styleId="3f1">
    <w:name w:val="Знак Знак3"/>
    <w:basedOn w:val="a"/>
    <w:autoRedefine/>
    <w:rsid w:val="003A3593"/>
    <w:pPr>
      <w:spacing w:after="160" w:line="240" w:lineRule="exact"/>
    </w:pPr>
    <w:rPr>
      <w:sz w:val="28"/>
      <w:szCs w:val="20"/>
      <w:lang w:val="en-US" w:eastAsia="en-US"/>
    </w:rPr>
  </w:style>
  <w:style w:type="paragraph" w:customStyle="1" w:styleId="affff3">
    <w:name w:val="Знак Знак Знак Знак"/>
    <w:basedOn w:val="a"/>
    <w:rsid w:val="003A3593"/>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f2">
    <w:name w:val="Знак3"/>
    <w:basedOn w:val="a"/>
    <w:autoRedefine/>
    <w:rsid w:val="003A3593"/>
    <w:pPr>
      <w:spacing w:after="160" w:line="240" w:lineRule="exact"/>
    </w:pPr>
    <w:rPr>
      <w:sz w:val="28"/>
      <w:szCs w:val="20"/>
      <w:lang w:val="en-US" w:eastAsia="en-US"/>
    </w:rPr>
  </w:style>
  <w:style w:type="character" w:customStyle="1" w:styleId="7f4">
    <w:name w:val="Знак7"/>
    <w:semiHidden/>
    <w:rsid w:val="003A3593"/>
    <w:rPr>
      <w:rFonts w:eastAsia="Times New Roman"/>
      <w:sz w:val="24"/>
      <w:szCs w:val="24"/>
      <w:lang w:val="ru-RU" w:eastAsia="ru-RU"/>
    </w:rPr>
  </w:style>
  <w:style w:type="paragraph" w:customStyle="1" w:styleId="1ff9">
    <w:name w:val="Знак Знак Знак1 Знак Знак Знак Знак Знак Знак Знак Знак Знак Знак Знак Знак Знак Знак Знак Знак"/>
    <w:basedOn w:val="a"/>
    <w:autoRedefine/>
    <w:rsid w:val="003A3593"/>
    <w:pPr>
      <w:spacing w:after="160" w:line="240" w:lineRule="exact"/>
    </w:pPr>
    <w:rPr>
      <w:sz w:val="28"/>
      <w:szCs w:val="20"/>
      <w:lang w:val="en-US" w:eastAsia="en-US"/>
    </w:rPr>
  </w:style>
  <w:style w:type="paragraph" w:customStyle="1" w:styleId="4fe">
    <w:name w:val="Знак Знак4 Знак Знак Знак Знак Знак Знак Знак Знак Знак Знак"/>
    <w:basedOn w:val="a"/>
    <w:rsid w:val="003A3593"/>
    <w:pPr>
      <w:spacing w:before="100" w:beforeAutospacing="1" w:after="100" w:afterAutospacing="1"/>
    </w:pPr>
    <w:rPr>
      <w:lang w:val="en-US" w:eastAsia="en-US"/>
    </w:rPr>
  </w:style>
  <w:style w:type="paragraph" w:customStyle="1" w:styleId="2fb">
    <w:name w:val="Знак2"/>
    <w:basedOn w:val="a"/>
    <w:rsid w:val="003A3593"/>
    <w:pPr>
      <w:spacing w:before="100" w:beforeAutospacing="1" w:after="100" w:afterAutospacing="1"/>
    </w:pPr>
    <w:rPr>
      <w:lang w:val="en-US" w:eastAsia="en-US"/>
    </w:rPr>
  </w:style>
  <w:style w:type="paragraph" w:customStyle="1" w:styleId="1ffa">
    <w:name w:val="Знак Знак Знак1 Знак Знак Знак Знак Знак Знак Знак Знак Знак Знак Знак Знак Знак Знак Знак Знак Знак"/>
    <w:basedOn w:val="a"/>
    <w:autoRedefine/>
    <w:rsid w:val="003A3593"/>
    <w:pPr>
      <w:spacing w:after="160" w:line="240" w:lineRule="exact"/>
    </w:pPr>
    <w:rPr>
      <w:sz w:val="28"/>
      <w:szCs w:val="20"/>
      <w:lang w:val="en-US" w:eastAsia="en-US"/>
    </w:rPr>
  </w:style>
  <w:style w:type="paragraph" w:customStyle="1" w:styleId="1ffb">
    <w:name w:val="Знак1 Знак Знак Знак Знак Знак Знак Знак Знак Знак Знак Знак Знак Знак Знак Знак"/>
    <w:basedOn w:val="a"/>
    <w:rsid w:val="003A3593"/>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ff">
    <w:name w:val="Знак Знак4 Знак"/>
    <w:basedOn w:val="a"/>
    <w:rsid w:val="003A3593"/>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9a">
    <w:name w:val="Абзац списка9"/>
    <w:basedOn w:val="a"/>
    <w:rsid w:val="003A3593"/>
    <w:pPr>
      <w:ind w:left="720"/>
    </w:pPr>
    <w:rPr>
      <w:rFonts w:eastAsia="Calibri"/>
    </w:rPr>
  </w:style>
  <w:style w:type="table" w:customStyle="1" w:styleId="802">
    <w:name w:val="Сетка таблицы80"/>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0">
    <w:name w:val="Нет списка1100"/>
    <w:next w:val="a2"/>
    <w:uiPriority w:val="99"/>
    <w:semiHidden/>
    <w:unhideWhenUsed/>
    <w:rsid w:val="003A3593"/>
  </w:style>
  <w:style w:type="table" w:customStyle="1" w:styleId="1432">
    <w:name w:val="Сетка таблицы14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6">
    <w:name w:val="Нет списка246"/>
    <w:next w:val="a2"/>
    <w:uiPriority w:val="99"/>
    <w:semiHidden/>
    <w:unhideWhenUsed/>
    <w:rsid w:val="003A3593"/>
  </w:style>
  <w:style w:type="table" w:customStyle="1" w:styleId="2422">
    <w:name w:val="Сетка таблицы24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50">
    <w:name w:val="Нет списка335"/>
    <w:next w:val="a2"/>
    <w:uiPriority w:val="99"/>
    <w:semiHidden/>
    <w:unhideWhenUsed/>
    <w:rsid w:val="003A3593"/>
  </w:style>
  <w:style w:type="table" w:customStyle="1" w:styleId="3420">
    <w:name w:val="Сетка таблицы34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5">
    <w:name w:val="Нет списка1135"/>
    <w:next w:val="a2"/>
    <w:uiPriority w:val="99"/>
    <w:semiHidden/>
    <w:unhideWhenUsed/>
    <w:rsid w:val="003A3593"/>
  </w:style>
  <w:style w:type="numbering" w:customStyle="1" w:styleId="4262">
    <w:name w:val="Нет списка426"/>
    <w:next w:val="a2"/>
    <w:uiPriority w:val="99"/>
    <w:semiHidden/>
    <w:unhideWhenUsed/>
    <w:rsid w:val="003A3593"/>
  </w:style>
  <w:style w:type="numbering" w:customStyle="1" w:styleId="5250">
    <w:name w:val="Нет списка525"/>
    <w:next w:val="a2"/>
    <w:uiPriority w:val="99"/>
    <w:semiHidden/>
    <w:unhideWhenUsed/>
    <w:rsid w:val="003A3593"/>
  </w:style>
  <w:style w:type="numbering" w:customStyle="1" w:styleId="625">
    <w:name w:val="Нет списка625"/>
    <w:next w:val="a2"/>
    <w:uiPriority w:val="99"/>
    <w:semiHidden/>
    <w:unhideWhenUsed/>
    <w:rsid w:val="003A3593"/>
  </w:style>
  <w:style w:type="table" w:customStyle="1" w:styleId="4420">
    <w:name w:val="Сетка таблицы44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6">
    <w:name w:val="Нет списка1226"/>
    <w:next w:val="a2"/>
    <w:uiPriority w:val="99"/>
    <w:semiHidden/>
    <w:unhideWhenUsed/>
    <w:rsid w:val="003A3593"/>
  </w:style>
  <w:style w:type="numbering" w:customStyle="1" w:styleId="2135">
    <w:name w:val="Нет списка2135"/>
    <w:next w:val="a2"/>
    <w:uiPriority w:val="99"/>
    <w:semiHidden/>
    <w:unhideWhenUsed/>
    <w:rsid w:val="003A3593"/>
  </w:style>
  <w:style w:type="numbering" w:customStyle="1" w:styleId="725">
    <w:name w:val="Нет списка725"/>
    <w:next w:val="a2"/>
    <w:uiPriority w:val="99"/>
    <w:semiHidden/>
    <w:unhideWhenUsed/>
    <w:rsid w:val="003A3593"/>
  </w:style>
  <w:style w:type="numbering" w:customStyle="1" w:styleId="825">
    <w:name w:val="Нет списка825"/>
    <w:next w:val="a2"/>
    <w:uiPriority w:val="99"/>
    <w:semiHidden/>
    <w:unhideWhenUsed/>
    <w:rsid w:val="003A3593"/>
  </w:style>
  <w:style w:type="numbering" w:customStyle="1" w:styleId="925">
    <w:name w:val="Нет списка925"/>
    <w:next w:val="a2"/>
    <w:uiPriority w:val="99"/>
    <w:semiHidden/>
    <w:unhideWhenUsed/>
    <w:rsid w:val="003A3593"/>
  </w:style>
  <w:style w:type="numbering" w:customStyle="1" w:styleId="1025">
    <w:name w:val="Нет списка1025"/>
    <w:next w:val="a2"/>
    <w:uiPriority w:val="99"/>
    <w:semiHidden/>
    <w:unhideWhenUsed/>
    <w:rsid w:val="003A3593"/>
  </w:style>
  <w:style w:type="numbering" w:customStyle="1" w:styleId="1325">
    <w:name w:val="Нет списка1325"/>
    <w:next w:val="a2"/>
    <w:uiPriority w:val="99"/>
    <w:semiHidden/>
    <w:unhideWhenUsed/>
    <w:rsid w:val="003A3593"/>
  </w:style>
  <w:style w:type="numbering" w:customStyle="1" w:styleId="14250">
    <w:name w:val="Нет списка1425"/>
    <w:next w:val="a2"/>
    <w:uiPriority w:val="99"/>
    <w:semiHidden/>
    <w:unhideWhenUsed/>
    <w:rsid w:val="003A3593"/>
  </w:style>
  <w:style w:type="numbering" w:customStyle="1" w:styleId="15160">
    <w:name w:val="Нет списка1516"/>
    <w:next w:val="a2"/>
    <w:uiPriority w:val="99"/>
    <w:semiHidden/>
    <w:unhideWhenUsed/>
    <w:rsid w:val="003A3593"/>
  </w:style>
  <w:style w:type="numbering" w:customStyle="1" w:styleId="16160">
    <w:name w:val="Нет списка1616"/>
    <w:next w:val="a2"/>
    <w:uiPriority w:val="99"/>
    <w:semiHidden/>
    <w:unhideWhenUsed/>
    <w:rsid w:val="003A3593"/>
  </w:style>
  <w:style w:type="table" w:customStyle="1" w:styleId="532">
    <w:name w:val="Сетка таблицы53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50">
    <w:name w:val="Нет списка1715"/>
    <w:next w:val="a2"/>
    <w:uiPriority w:val="99"/>
    <w:semiHidden/>
    <w:unhideWhenUsed/>
    <w:rsid w:val="003A3593"/>
  </w:style>
  <w:style w:type="numbering" w:customStyle="1" w:styleId="2217">
    <w:name w:val="Нет списка2217"/>
    <w:next w:val="a2"/>
    <w:uiPriority w:val="99"/>
    <w:semiHidden/>
    <w:unhideWhenUsed/>
    <w:rsid w:val="003A3593"/>
  </w:style>
  <w:style w:type="numbering" w:customStyle="1" w:styleId="31170">
    <w:name w:val="Нет списка3117"/>
    <w:next w:val="a2"/>
    <w:uiPriority w:val="99"/>
    <w:semiHidden/>
    <w:unhideWhenUsed/>
    <w:rsid w:val="003A3593"/>
  </w:style>
  <w:style w:type="table" w:customStyle="1" w:styleId="11330">
    <w:name w:val="Сетка таблицы113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8">
    <w:name w:val="Нет списка11118"/>
    <w:next w:val="a2"/>
    <w:uiPriority w:val="99"/>
    <w:semiHidden/>
    <w:unhideWhenUsed/>
    <w:rsid w:val="003A3593"/>
  </w:style>
  <w:style w:type="numbering" w:customStyle="1" w:styleId="21117">
    <w:name w:val="Нет списка21117"/>
    <w:next w:val="a2"/>
    <w:uiPriority w:val="99"/>
    <w:semiHidden/>
    <w:unhideWhenUsed/>
    <w:rsid w:val="003A3593"/>
  </w:style>
  <w:style w:type="table" w:customStyle="1" w:styleId="21320">
    <w:name w:val="Сетка таблицы213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80">
    <w:name w:val="Нет списка3118"/>
    <w:next w:val="a2"/>
    <w:uiPriority w:val="99"/>
    <w:semiHidden/>
    <w:unhideWhenUsed/>
    <w:rsid w:val="003A3593"/>
  </w:style>
  <w:style w:type="table" w:customStyle="1" w:styleId="3132">
    <w:name w:val="Сетка таблицы313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9">
    <w:name w:val="Нет списка11119"/>
    <w:next w:val="a2"/>
    <w:uiPriority w:val="99"/>
    <w:semiHidden/>
    <w:unhideWhenUsed/>
    <w:rsid w:val="003A3593"/>
  </w:style>
  <w:style w:type="numbering" w:customStyle="1" w:styleId="41160">
    <w:name w:val="Нет списка4116"/>
    <w:next w:val="a2"/>
    <w:uiPriority w:val="99"/>
    <w:semiHidden/>
    <w:unhideWhenUsed/>
    <w:rsid w:val="003A3593"/>
  </w:style>
  <w:style w:type="numbering" w:customStyle="1" w:styleId="5116">
    <w:name w:val="Нет списка5116"/>
    <w:next w:val="a2"/>
    <w:uiPriority w:val="99"/>
    <w:semiHidden/>
    <w:unhideWhenUsed/>
    <w:rsid w:val="003A3593"/>
  </w:style>
  <w:style w:type="numbering" w:customStyle="1" w:styleId="61160">
    <w:name w:val="Нет списка6116"/>
    <w:next w:val="a2"/>
    <w:uiPriority w:val="99"/>
    <w:semiHidden/>
    <w:unhideWhenUsed/>
    <w:rsid w:val="003A3593"/>
  </w:style>
  <w:style w:type="table" w:customStyle="1" w:styleId="4132">
    <w:name w:val="Сетка таблицы413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7">
    <w:name w:val="Нет списка12117"/>
    <w:next w:val="a2"/>
    <w:uiPriority w:val="99"/>
    <w:semiHidden/>
    <w:unhideWhenUsed/>
    <w:rsid w:val="003A3593"/>
  </w:style>
  <w:style w:type="numbering" w:customStyle="1" w:styleId="21118">
    <w:name w:val="Нет списка21118"/>
    <w:next w:val="a2"/>
    <w:uiPriority w:val="99"/>
    <w:semiHidden/>
    <w:unhideWhenUsed/>
    <w:rsid w:val="003A3593"/>
  </w:style>
  <w:style w:type="numbering" w:customStyle="1" w:styleId="71160">
    <w:name w:val="Нет списка7116"/>
    <w:next w:val="a2"/>
    <w:uiPriority w:val="99"/>
    <w:semiHidden/>
    <w:unhideWhenUsed/>
    <w:rsid w:val="003A3593"/>
  </w:style>
  <w:style w:type="numbering" w:customStyle="1" w:styleId="8116">
    <w:name w:val="Нет списка8116"/>
    <w:next w:val="a2"/>
    <w:uiPriority w:val="99"/>
    <w:semiHidden/>
    <w:unhideWhenUsed/>
    <w:rsid w:val="003A3593"/>
  </w:style>
  <w:style w:type="numbering" w:customStyle="1" w:styleId="9116">
    <w:name w:val="Нет списка9116"/>
    <w:next w:val="a2"/>
    <w:uiPriority w:val="99"/>
    <w:semiHidden/>
    <w:unhideWhenUsed/>
    <w:rsid w:val="003A3593"/>
  </w:style>
  <w:style w:type="numbering" w:customStyle="1" w:styleId="10116">
    <w:name w:val="Нет списка10116"/>
    <w:next w:val="a2"/>
    <w:uiPriority w:val="99"/>
    <w:semiHidden/>
    <w:unhideWhenUsed/>
    <w:rsid w:val="003A3593"/>
  </w:style>
  <w:style w:type="numbering" w:customStyle="1" w:styleId="131160">
    <w:name w:val="Нет списка13116"/>
    <w:next w:val="a2"/>
    <w:uiPriority w:val="99"/>
    <w:semiHidden/>
    <w:unhideWhenUsed/>
    <w:rsid w:val="003A3593"/>
  </w:style>
  <w:style w:type="numbering" w:customStyle="1" w:styleId="14116">
    <w:name w:val="Нет списка14116"/>
    <w:next w:val="a2"/>
    <w:uiPriority w:val="99"/>
    <w:semiHidden/>
    <w:unhideWhenUsed/>
    <w:rsid w:val="003A3593"/>
  </w:style>
  <w:style w:type="numbering" w:customStyle="1" w:styleId="1517">
    <w:name w:val="Нет списка1517"/>
    <w:next w:val="a2"/>
    <w:uiPriority w:val="99"/>
    <w:semiHidden/>
    <w:unhideWhenUsed/>
    <w:rsid w:val="003A3593"/>
  </w:style>
  <w:style w:type="numbering" w:customStyle="1" w:styleId="2218">
    <w:name w:val="Нет списка2218"/>
    <w:next w:val="a2"/>
    <w:uiPriority w:val="99"/>
    <w:semiHidden/>
    <w:unhideWhenUsed/>
    <w:rsid w:val="003A3593"/>
  </w:style>
  <w:style w:type="numbering" w:customStyle="1" w:styleId="3215">
    <w:name w:val="Нет списка3215"/>
    <w:next w:val="a2"/>
    <w:uiPriority w:val="99"/>
    <w:semiHidden/>
    <w:unhideWhenUsed/>
    <w:rsid w:val="003A3593"/>
  </w:style>
  <w:style w:type="numbering" w:customStyle="1" w:styleId="11216">
    <w:name w:val="Нет списка11216"/>
    <w:next w:val="a2"/>
    <w:uiPriority w:val="99"/>
    <w:semiHidden/>
    <w:unhideWhenUsed/>
    <w:rsid w:val="003A3593"/>
  </w:style>
  <w:style w:type="numbering" w:customStyle="1" w:styleId="41170">
    <w:name w:val="Нет списка4117"/>
    <w:next w:val="a2"/>
    <w:uiPriority w:val="99"/>
    <w:semiHidden/>
    <w:unhideWhenUsed/>
    <w:rsid w:val="003A3593"/>
  </w:style>
  <w:style w:type="numbering" w:customStyle="1" w:styleId="5117">
    <w:name w:val="Нет списка5117"/>
    <w:next w:val="a2"/>
    <w:uiPriority w:val="99"/>
    <w:semiHidden/>
    <w:unhideWhenUsed/>
    <w:rsid w:val="003A3593"/>
  </w:style>
  <w:style w:type="numbering" w:customStyle="1" w:styleId="6117">
    <w:name w:val="Нет списка6117"/>
    <w:next w:val="a2"/>
    <w:uiPriority w:val="99"/>
    <w:semiHidden/>
    <w:unhideWhenUsed/>
    <w:rsid w:val="003A3593"/>
  </w:style>
  <w:style w:type="numbering" w:customStyle="1" w:styleId="12118">
    <w:name w:val="Нет списка12118"/>
    <w:next w:val="a2"/>
    <w:uiPriority w:val="99"/>
    <w:semiHidden/>
    <w:unhideWhenUsed/>
    <w:rsid w:val="003A3593"/>
  </w:style>
  <w:style w:type="numbering" w:customStyle="1" w:styleId="21215">
    <w:name w:val="Нет списка21215"/>
    <w:next w:val="a2"/>
    <w:uiPriority w:val="99"/>
    <w:semiHidden/>
    <w:unhideWhenUsed/>
    <w:rsid w:val="003A3593"/>
  </w:style>
  <w:style w:type="numbering" w:customStyle="1" w:styleId="7117">
    <w:name w:val="Нет списка7117"/>
    <w:next w:val="a2"/>
    <w:uiPriority w:val="99"/>
    <w:semiHidden/>
    <w:unhideWhenUsed/>
    <w:rsid w:val="003A3593"/>
  </w:style>
  <w:style w:type="numbering" w:customStyle="1" w:styleId="8117">
    <w:name w:val="Нет списка8117"/>
    <w:next w:val="a2"/>
    <w:uiPriority w:val="99"/>
    <w:semiHidden/>
    <w:unhideWhenUsed/>
    <w:rsid w:val="003A3593"/>
  </w:style>
  <w:style w:type="numbering" w:customStyle="1" w:styleId="9117">
    <w:name w:val="Нет списка9117"/>
    <w:next w:val="a2"/>
    <w:uiPriority w:val="99"/>
    <w:semiHidden/>
    <w:unhideWhenUsed/>
    <w:rsid w:val="003A3593"/>
  </w:style>
  <w:style w:type="numbering" w:customStyle="1" w:styleId="10117">
    <w:name w:val="Нет списка10117"/>
    <w:next w:val="a2"/>
    <w:uiPriority w:val="99"/>
    <w:semiHidden/>
    <w:unhideWhenUsed/>
    <w:rsid w:val="003A3593"/>
  </w:style>
  <w:style w:type="numbering" w:customStyle="1" w:styleId="13117">
    <w:name w:val="Нет списка13117"/>
    <w:next w:val="a2"/>
    <w:uiPriority w:val="99"/>
    <w:semiHidden/>
    <w:unhideWhenUsed/>
    <w:rsid w:val="003A3593"/>
  </w:style>
  <w:style w:type="numbering" w:customStyle="1" w:styleId="14117">
    <w:name w:val="Нет списка14117"/>
    <w:next w:val="a2"/>
    <w:uiPriority w:val="99"/>
    <w:semiHidden/>
    <w:unhideWhenUsed/>
    <w:rsid w:val="003A3593"/>
  </w:style>
  <w:style w:type="numbering" w:customStyle="1" w:styleId="1617">
    <w:name w:val="Нет списка1617"/>
    <w:next w:val="a2"/>
    <w:uiPriority w:val="99"/>
    <w:semiHidden/>
    <w:unhideWhenUsed/>
    <w:rsid w:val="003A3593"/>
  </w:style>
  <w:style w:type="numbering" w:customStyle="1" w:styleId="18150">
    <w:name w:val="Нет списка1815"/>
    <w:next w:val="a2"/>
    <w:uiPriority w:val="99"/>
    <w:semiHidden/>
    <w:unhideWhenUsed/>
    <w:rsid w:val="003A3593"/>
  </w:style>
  <w:style w:type="numbering" w:customStyle="1" w:styleId="19140">
    <w:name w:val="Нет списка1914"/>
    <w:next w:val="a2"/>
    <w:uiPriority w:val="99"/>
    <w:semiHidden/>
    <w:unhideWhenUsed/>
    <w:rsid w:val="003A3593"/>
  </w:style>
  <w:style w:type="table" w:customStyle="1" w:styleId="6130">
    <w:name w:val="Сетка таблицы61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
    <w:name w:val="Нет списка1103"/>
    <w:next w:val="a2"/>
    <w:uiPriority w:val="99"/>
    <w:semiHidden/>
    <w:unhideWhenUsed/>
    <w:rsid w:val="003A3593"/>
  </w:style>
  <w:style w:type="numbering" w:customStyle="1" w:styleId="2314">
    <w:name w:val="Нет списка2314"/>
    <w:next w:val="a2"/>
    <w:uiPriority w:val="99"/>
    <w:semiHidden/>
    <w:unhideWhenUsed/>
    <w:rsid w:val="003A3593"/>
  </w:style>
  <w:style w:type="numbering" w:customStyle="1" w:styleId="3360">
    <w:name w:val="Нет списка336"/>
    <w:next w:val="a2"/>
    <w:uiPriority w:val="99"/>
    <w:semiHidden/>
    <w:unhideWhenUsed/>
    <w:rsid w:val="003A3593"/>
  </w:style>
  <w:style w:type="table" w:customStyle="1" w:styleId="12140">
    <w:name w:val="Сетка таблицы1214"/>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6">
    <w:name w:val="Нет списка1136"/>
    <w:next w:val="a2"/>
    <w:uiPriority w:val="99"/>
    <w:semiHidden/>
    <w:unhideWhenUsed/>
    <w:rsid w:val="003A3593"/>
  </w:style>
  <w:style w:type="numbering" w:customStyle="1" w:styleId="2136">
    <w:name w:val="Нет списка2136"/>
    <w:next w:val="a2"/>
    <w:uiPriority w:val="99"/>
    <w:semiHidden/>
    <w:unhideWhenUsed/>
    <w:rsid w:val="003A3593"/>
  </w:style>
  <w:style w:type="table" w:customStyle="1" w:styleId="22140">
    <w:name w:val="Сетка таблицы2214"/>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0">
    <w:name w:val="Нет списка3122"/>
    <w:next w:val="a2"/>
    <w:uiPriority w:val="99"/>
    <w:semiHidden/>
    <w:unhideWhenUsed/>
    <w:rsid w:val="003A3593"/>
  </w:style>
  <w:style w:type="table" w:customStyle="1" w:styleId="32140">
    <w:name w:val="Сетка таблицы3214"/>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
    <w:name w:val="Нет списка11122"/>
    <w:next w:val="a2"/>
    <w:uiPriority w:val="99"/>
    <w:semiHidden/>
    <w:unhideWhenUsed/>
    <w:rsid w:val="003A3593"/>
  </w:style>
  <w:style w:type="numbering" w:customStyle="1" w:styleId="4270">
    <w:name w:val="Нет списка427"/>
    <w:next w:val="a2"/>
    <w:uiPriority w:val="99"/>
    <w:semiHidden/>
    <w:unhideWhenUsed/>
    <w:rsid w:val="003A3593"/>
  </w:style>
  <w:style w:type="numbering" w:customStyle="1" w:styleId="5260">
    <w:name w:val="Нет списка526"/>
    <w:next w:val="a2"/>
    <w:uiPriority w:val="99"/>
    <w:semiHidden/>
    <w:unhideWhenUsed/>
    <w:rsid w:val="003A3593"/>
  </w:style>
  <w:style w:type="numbering" w:customStyle="1" w:styleId="626">
    <w:name w:val="Нет списка626"/>
    <w:next w:val="a2"/>
    <w:uiPriority w:val="99"/>
    <w:semiHidden/>
    <w:unhideWhenUsed/>
    <w:rsid w:val="003A3593"/>
  </w:style>
  <w:style w:type="table" w:customStyle="1" w:styleId="4214">
    <w:name w:val="Сетка таблицы4214"/>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7">
    <w:name w:val="Нет списка1227"/>
    <w:next w:val="a2"/>
    <w:uiPriority w:val="99"/>
    <w:semiHidden/>
    <w:unhideWhenUsed/>
    <w:rsid w:val="003A3593"/>
  </w:style>
  <w:style w:type="numbering" w:customStyle="1" w:styleId="21122">
    <w:name w:val="Нет списка21122"/>
    <w:next w:val="a2"/>
    <w:uiPriority w:val="99"/>
    <w:semiHidden/>
    <w:unhideWhenUsed/>
    <w:rsid w:val="003A3593"/>
  </w:style>
  <w:style w:type="numbering" w:customStyle="1" w:styleId="726">
    <w:name w:val="Нет списка726"/>
    <w:next w:val="a2"/>
    <w:uiPriority w:val="99"/>
    <w:semiHidden/>
    <w:unhideWhenUsed/>
    <w:rsid w:val="003A3593"/>
  </w:style>
  <w:style w:type="numbering" w:customStyle="1" w:styleId="826">
    <w:name w:val="Нет списка826"/>
    <w:next w:val="a2"/>
    <w:uiPriority w:val="99"/>
    <w:semiHidden/>
    <w:unhideWhenUsed/>
    <w:rsid w:val="003A3593"/>
  </w:style>
  <w:style w:type="numbering" w:customStyle="1" w:styleId="926">
    <w:name w:val="Нет списка926"/>
    <w:next w:val="a2"/>
    <w:uiPriority w:val="99"/>
    <w:semiHidden/>
    <w:unhideWhenUsed/>
    <w:rsid w:val="003A3593"/>
  </w:style>
  <w:style w:type="numbering" w:customStyle="1" w:styleId="1026">
    <w:name w:val="Нет списка1026"/>
    <w:next w:val="a2"/>
    <w:uiPriority w:val="99"/>
    <w:semiHidden/>
    <w:unhideWhenUsed/>
    <w:rsid w:val="003A3593"/>
  </w:style>
  <w:style w:type="numbering" w:customStyle="1" w:styleId="1326">
    <w:name w:val="Нет списка1326"/>
    <w:next w:val="a2"/>
    <w:uiPriority w:val="99"/>
    <w:semiHidden/>
    <w:unhideWhenUsed/>
    <w:rsid w:val="003A3593"/>
  </w:style>
  <w:style w:type="numbering" w:customStyle="1" w:styleId="1426">
    <w:name w:val="Нет списка1426"/>
    <w:next w:val="a2"/>
    <w:uiPriority w:val="99"/>
    <w:semiHidden/>
    <w:unhideWhenUsed/>
    <w:rsid w:val="003A3593"/>
  </w:style>
  <w:style w:type="table" w:customStyle="1" w:styleId="51140">
    <w:name w:val="Сетка таблицы5114"/>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
    <w:name w:val="Нет списка1522"/>
    <w:next w:val="a2"/>
    <w:uiPriority w:val="99"/>
    <w:semiHidden/>
    <w:unhideWhenUsed/>
    <w:rsid w:val="003A3593"/>
  </w:style>
  <w:style w:type="table" w:customStyle="1" w:styleId="111140">
    <w:name w:val="Сетка таблицы11114"/>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20">
    <w:name w:val="Нет списка2222"/>
    <w:next w:val="a2"/>
    <w:uiPriority w:val="99"/>
    <w:semiHidden/>
    <w:unhideWhenUsed/>
    <w:rsid w:val="003A3593"/>
  </w:style>
  <w:style w:type="table" w:customStyle="1" w:styleId="211140">
    <w:name w:val="Сетка таблицы21114"/>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6">
    <w:name w:val="Нет списка3216"/>
    <w:next w:val="a2"/>
    <w:uiPriority w:val="99"/>
    <w:semiHidden/>
    <w:unhideWhenUsed/>
    <w:rsid w:val="003A3593"/>
  </w:style>
  <w:style w:type="table" w:customStyle="1" w:styleId="31114">
    <w:name w:val="Сетка таблицы31114"/>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7">
    <w:name w:val="Нет списка11217"/>
    <w:next w:val="a2"/>
    <w:uiPriority w:val="99"/>
    <w:semiHidden/>
    <w:unhideWhenUsed/>
    <w:rsid w:val="003A3593"/>
  </w:style>
  <w:style w:type="numbering" w:customStyle="1" w:styleId="41220">
    <w:name w:val="Нет списка4122"/>
    <w:next w:val="a2"/>
    <w:uiPriority w:val="99"/>
    <w:semiHidden/>
    <w:unhideWhenUsed/>
    <w:rsid w:val="003A3593"/>
  </w:style>
  <w:style w:type="numbering" w:customStyle="1" w:styleId="5122">
    <w:name w:val="Нет списка5122"/>
    <w:next w:val="a2"/>
    <w:uiPriority w:val="99"/>
    <w:semiHidden/>
    <w:unhideWhenUsed/>
    <w:rsid w:val="003A3593"/>
  </w:style>
  <w:style w:type="numbering" w:customStyle="1" w:styleId="6122">
    <w:name w:val="Нет списка6122"/>
    <w:next w:val="a2"/>
    <w:uiPriority w:val="99"/>
    <w:semiHidden/>
    <w:unhideWhenUsed/>
    <w:rsid w:val="003A3593"/>
  </w:style>
  <w:style w:type="table" w:customStyle="1" w:styleId="41114">
    <w:name w:val="Сетка таблицы41114"/>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
    <w:name w:val="Нет списка12122"/>
    <w:next w:val="a2"/>
    <w:uiPriority w:val="99"/>
    <w:semiHidden/>
    <w:unhideWhenUsed/>
    <w:rsid w:val="003A3593"/>
  </w:style>
  <w:style w:type="numbering" w:customStyle="1" w:styleId="21216">
    <w:name w:val="Нет списка21216"/>
    <w:next w:val="a2"/>
    <w:uiPriority w:val="99"/>
    <w:semiHidden/>
    <w:unhideWhenUsed/>
    <w:rsid w:val="003A3593"/>
  </w:style>
  <w:style w:type="numbering" w:customStyle="1" w:styleId="71220">
    <w:name w:val="Нет списка7122"/>
    <w:next w:val="a2"/>
    <w:uiPriority w:val="99"/>
    <w:semiHidden/>
    <w:unhideWhenUsed/>
    <w:rsid w:val="003A3593"/>
  </w:style>
  <w:style w:type="numbering" w:customStyle="1" w:styleId="8122">
    <w:name w:val="Нет списка8122"/>
    <w:next w:val="a2"/>
    <w:uiPriority w:val="99"/>
    <w:semiHidden/>
    <w:unhideWhenUsed/>
    <w:rsid w:val="003A3593"/>
  </w:style>
  <w:style w:type="numbering" w:customStyle="1" w:styleId="9122">
    <w:name w:val="Нет списка9122"/>
    <w:next w:val="a2"/>
    <w:uiPriority w:val="99"/>
    <w:semiHidden/>
    <w:unhideWhenUsed/>
    <w:rsid w:val="003A3593"/>
  </w:style>
  <w:style w:type="numbering" w:customStyle="1" w:styleId="10122">
    <w:name w:val="Нет списка10122"/>
    <w:next w:val="a2"/>
    <w:uiPriority w:val="99"/>
    <w:semiHidden/>
    <w:unhideWhenUsed/>
    <w:rsid w:val="003A3593"/>
  </w:style>
  <w:style w:type="numbering" w:customStyle="1" w:styleId="13122">
    <w:name w:val="Нет списка13122"/>
    <w:next w:val="a2"/>
    <w:uiPriority w:val="99"/>
    <w:semiHidden/>
    <w:unhideWhenUsed/>
    <w:rsid w:val="003A3593"/>
  </w:style>
  <w:style w:type="numbering" w:customStyle="1" w:styleId="14122">
    <w:name w:val="Нет списка14122"/>
    <w:next w:val="a2"/>
    <w:uiPriority w:val="99"/>
    <w:semiHidden/>
    <w:unhideWhenUsed/>
    <w:rsid w:val="003A3593"/>
  </w:style>
  <w:style w:type="numbering" w:customStyle="1" w:styleId="1622">
    <w:name w:val="Нет списка1622"/>
    <w:next w:val="a2"/>
    <w:uiPriority w:val="99"/>
    <w:semiHidden/>
    <w:unhideWhenUsed/>
    <w:rsid w:val="003A3593"/>
  </w:style>
  <w:style w:type="numbering" w:customStyle="1" w:styleId="1716">
    <w:name w:val="Нет списка1716"/>
    <w:next w:val="a2"/>
    <w:uiPriority w:val="99"/>
    <w:semiHidden/>
    <w:unhideWhenUsed/>
    <w:rsid w:val="003A3593"/>
  </w:style>
  <w:style w:type="numbering" w:customStyle="1" w:styleId="1816">
    <w:name w:val="Нет списка1816"/>
    <w:next w:val="a2"/>
    <w:uiPriority w:val="99"/>
    <w:semiHidden/>
    <w:unhideWhenUsed/>
    <w:rsid w:val="003A3593"/>
  </w:style>
  <w:style w:type="numbering" w:customStyle="1" w:styleId="20130">
    <w:name w:val="Нет списка2013"/>
    <w:next w:val="a2"/>
    <w:uiPriority w:val="99"/>
    <w:semiHidden/>
    <w:unhideWhenUsed/>
    <w:rsid w:val="003A3593"/>
  </w:style>
  <w:style w:type="table" w:customStyle="1" w:styleId="7132">
    <w:name w:val="Сетка таблицы71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
    <w:name w:val="Нет списка1142"/>
    <w:next w:val="a2"/>
    <w:uiPriority w:val="99"/>
    <w:semiHidden/>
    <w:unhideWhenUsed/>
    <w:rsid w:val="003A3593"/>
  </w:style>
  <w:style w:type="numbering" w:customStyle="1" w:styleId="247">
    <w:name w:val="Нет списка247"/>
    <w:next w:val="a2"/>
    <w:uiPriority w:val="99"/>
    <w:semiHidden/>
    <w:unhideWhenUsed/>
    <w:rsid w:val="003A3593"/>
  </w:style>
  <w:style w:type="numbering" w:customStyle="1" w:styleId="3421">
    <w:name w:val="Нет списка342"/>
    <w:next w:val="a2"/>
    <w:uiPriority w:val="99"/>
    <w:semiHidden/>
    <w:unhideWhenUsed/>
    <w:rsid w:val="003A3593"/>
  </w:style>
  <w:style w:type="table" w:customStyle="1" w:styleId="13132">
    <w:name w:val="Сетка таблицы131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uiPriority w:val="99"/>
    <w:semiHidden/>
    <w:unhideWhenUsed/>
    <w:rsid w:val="003A3593"/>
  </w:style>
  <w:style w:type="numbering" w:customStyle="1" w:styleId="2142">
    <w:name w:val="Нет списка2142"/>
    <w:next w:val="a2"/>
    <w:uiPriority w:val="99"/>
    <w:semiHidden/>
    <w:unhideWhenUsed/>
    <w:rsid w:val="003A3593"/>
  </w:style>
  <w:style w:type="table" w:customStyle="1" w:styleId="23130">
    <w:name w:val="Сетка таблицы231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20">
    <w:name w:val="Нет списка3132"/>
    <w:next w:val="a2"/>
    <w:uiPriority w:val="99"/>
    <w:semiHidden/>
    <w:unhideWhenUsed/>
    <w:rsid w:val="003A3593"/>
  </w:style>
  <w:style w:type="table" w:customStyle="1" w:styleId="3313">
    <w:name w:val="Сетка таблицы331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
    <w:name w:val="Нет списка11132"/>
    <w:next w:val="a2"/>
    <w:uiPriority w:val="99"/>
    <w:semiHidden/>
    <w:unhideWhenUsed/>
    <w:rsid w:val="003A3593"/>
  </w:style>
  <w:style w:type="numbering" w:customStyle="1" w:styleId="4322">
    <w:name w:val="Нет списка432"/>
    <w:next w:val="a2"/>
    <w:uiPriority w:val="99"/>
    <w:semiHidden/>
    <w:unhideWhenUsed/>
    <w:rsid w:val="003A3593"/>
  </w:style>
  <w:style w:type="numbering" w:customStyle="1" w:styleId="5320">
    <w:name w:val="Нет списка532"/>
    <w:next w:val="a2"/>
    <w:uiPriority w:val="99"/>
    <w:semiHidden/>
    <w:unhideWhenUsed/>
    <w:rsid w:val="003A3593"/>
  </w:style>
  <w:style w:type="numbering" w:customStyle="1" w:styleId="632">
    <w:name w:val="Нет списка632"/>
    <w:next w:val="a2"/>
    <w:uiPriority w:val="99"/>
    <w:semiHidden/>
    <w:unhideWhenUsed/>
    <w:rsid w:val="003A3593"/>
  </w:style>
  <w:style w:type="table" w:customStyle="1" w:styleId="4313">
    <w:name w:val="Сетка таблицы431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
    <w:name w:val="Нет списка1232"/>
    <w:next w:val="a2"/>
    <w:uiPriority w:val="99"/>
    <w:semiHidden/>
    <w:unhideWhenUsed/>
    <w:rsid w:val="003A3593"/>
  </w:style>
  <w:style w:type="numbering" w:customStyle="1" w:styleId="21132">
    <w:name w:val="Нет списка21132"/>
    <w:next w:val="a2"/>
    <w:uiPriority w:val="99"/>
    <w:semiHidden/>
    <w:unhideWhenUsed/>
    <w:rsid w:val="003A3593"/>
  </w:style>
  <w:style w:type="numbering" w:customStyle="1" w:styleId="7320">
    <w:name w:val="Нет списка732"/>
    <w:next w:val="a2"/>
    <w:uiPriority w:val="99"/>
    <w:semiHidden/>
    <w:unhideWhenUsed/>
    <w:rsid w:val="003A3593"/>
  </w:style>
  <w:style w:type="numbering" w:customStyle="1" w:styleId="832">
    <w:name w:val="Нет списка832"/>
    <w:next w:val="a2"/>
    <w:uiPriority w:val="99"/>
    <w:semiHidden/>
    <w:unhideWhenUsed/>
    <w:rsid w:val="003A3593"/>
  </w:style>
  <w:style w:type="numbering" w:customStyle="1" w:styleId="932">
    <w:name w:val="Нет списка932"/>
    <w:next w:val="a2"/>
    <w:uiPriority w:val="99"/>
    <w:semiHidden/>
    <w:unhideWhenUsed/>
    <w:rsid w:val="003A3593"/>
  </w:style>
  <w:style w:type="numbering" w:customStyle="1" w:styleId="1032">
    <w:name w:val="Нет списка1032"/>
    <w:next w:val="a2"/>
    <w:uiPriority w:val="99"/>
    <w:semiHidden/>
    <w:unhideWhenUsed/>
    <w:rsid w:val="003A3593"/>
  </w:style>
  <w:style w:type="numbering" w:customStyle="1" w:styleId="1332">
    <w:name w:val="Нет списка1332"/>
    <w:next w:val="a2"/>
    <w:uiPriority w:val="99"/>
    <w:semiHidden/>
    <w:unhideWhenUsed/>
    <w:rsid w:val="003A3593"/>
  </w:style>
  <w:style w:type="numbering" w:customStyle="1" w:styleId="14320">
    <w:name w:val="Нет списка1432"/>
    <w:next w:val="a2"/>
    <w:uiPriority w:val="99"/>
    <w:semiHidden/>
    <w:unhideWhenUsed/>
    <w:rsid w:val="003A3593"/>
  </w:style>
  <w:style w:type="table" w:customStyle="1" w:styleId="5213">
    <w:name w:val="Сетка таблицы521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2">
    <w:name w:val="Нет списка1532"/>
    <w:next w:val="a2"/>
    <w:uiPriority w:val="99"/>
    <w:semiHidden/>
    <w:unhideWhenUsed/>
    <w:rsid w:val="003A3593"/>
  </w:style>
  <w:style w:type="table" w:customStyle="1" w:styleId="112130">
    <w:name w:val="Сетка таблицы1121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2">
    <w:name w:val="Нет списка2232"/>
    <w:next w:val="a2"/>
    <w:uiPriority w:val="99"/>
    <w:semiHidden/>
    <w:unhideWhenUsed/>
    <w:rsid w:val="003A3593"/>
  </w:style>
  <w:style w:type="table" w:customStyle="1" w:styleId="212130">
    <w:name w:val="Сетка таблицы2121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2">
    <w:name w:val="Нет списка3222"/>
    <w:next w:val="a2"/>
    <w:uiPriority w:val="99"/>
    <w:semiHidden/>
    <w:unhideWhenUsed/>
    <w:rsid w:val="003A3593"/>
  </w:style>
  <w:style w:type="table" w:customStyle="1" w:styleId="31213">
    <w:name w:val="Сетка таблицы3121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
    <w:name w:val="Нет списка11222"/>
    <w:next w:val="a2"/>
    <w:uiPriority w:val="99"/>
    <w:semiHidden/>
    <w:unhideWhenUsed/>
    <w:rsid w:val="003A3593"/>
  </w:style>
  <w:style w:type="numbering" w:customStyle="1" w:styleId="41320">
    <w:name w:val="Нет списка4132"/>
    <w:next w:val="a2"/>
    <w:uiPriority w:val="99"/>
    <w:semiHidden/>
    <w:unhideWhenUsed/>
    <w:rsid w:val="003A3593"/>
  </w:style>
  <w:style w:type="numbering" w:customStyle="1" w:styleId="5132">
    <w:name w:val="Нет списка5132"/>
    <w:next w:val="a2"/>
    <w:uiPriority w:val="99"/>
    <w:semiHidden/>
    <w:unhideWhenUsed/>
    <w:rsid w:val="003A3593"/>
  </w:style>
  <w:style w:type="numbering" w:customStyle="1" w:styleId="6132">
    <w:name w:val="Нет списка6132"/>
    <w:next w:val="a2"/>
    <w:uiPriority w:val="99"/>
    <w:semiHidden/>
    <w:unhideWhenUsed/>
    <w:rsid w:val="003A3593"/>
  </w:style>
  <w:style w:type="table" w:customStyle="1" w:styleId="41213">
    <w:name w:val="Сетка таблицы4121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2">
    <w:name w:val="Нет списка12132"/>
    <w:next w:val="a2"/>
    <w:uiPriority w:val="99"/>
    <w:semiHidden/>
    <w:unhideWhenUsed/>
    <w:rsid w:val="003A3593"/>
  </w:style>
  <w:style w:type="numbering" w:customStyle="1" w:styleId="21222">
    <w:name w:val="Нет списка21222"/>
    <w:next w:val="a2"/>
    <w:uiPriority w:val="99"/>
    <w:semiHidden/>
    <w:unhideWhenUsed/>
    <w:rsid w:val="003A3593"/>
  </w:style>
  <w:style w:type="numbering" w:customStyle="1" w:styleId="71320">
    <w:name w:val="Нет списка7132"/>
    <w:next w:val="a2"/>
    <w:uiPriority w:val="99"/>
    <w:semiHidden/>
    <w:unhideWhenUsed/>
    <w:rsid w:val="003A3593"/>
  </w:style>
  <w:style w:type="numbering" w:customStyle="1" w:styleId="8132">
    <w:name w:val="Нет списка8132"/>
    <w:next w:val="a2"/>
    <w:uiPriority w:val="99"/>
    <w:semiHidden/>
    <w:unhideWhenUsed/>
    <w:rsid w:val="003A3593"/>
  </w:style>
  <w:style w:type="numbering" w:customStyle="1" w:styleId="9132">
    <w:name w:val="Нет списка9132"/>
    <w:next w:val="a2"/>
    <w:uiPriority w:val="99"/>
    <w:semiHidden/>
    <w:unhideWhenUsed/>
    <w:rsid w:val="003A3593"/>
  </w:style>
  <w:style w:type="numbering" w:customStyle="1" w:styleId="10132">
    <w:name w:val="Нет списка10132"/>
    <w:next w:val="a2"/>
    <w:uiPriority w:val="99"/>
    <w:semiHidden/>
    <w:unhideWhenUsed/>
    <w:rsid w:val="003A3593"/>
  </w:style>
  <w:style w:type="numbering" w:customStyle="1" w:styleId="131320">
    <w:name w:val="Нет списка13132"/>
    <w:next w:val="a2"/>
    <w:uiPriority w:val="99"/>
    <w:semiHidden/>
    <w:unhideWhenUsed/>
    <w:rsid w:val="003A3593"/>
  </w:style>
  <w:style w:type="numbering" w:customStyle="1" w:styleId="14132">
    <w:name w:val="Нет списка14132"/>
    <w:next w:val="a2"/>
    <w:uiPriority w:val="99"/>
    <w:semiHidden/>
    <w:unhideWhenUsed/>
    <w:rsid w:val="003A3593"/>
  </w:style>
  <w:style w:type="numbering" w:customStyle="1" w:styleId="1632">
    <w:name w:val="Нет списка1632"/>
    <w:next w:val="a2"/>
    <w:uiPriority w:val="99"/>
    <w:semiHidden/>
    <w:unhideWhenUsed/>
    <w:rsid w:val="003A3593"/>
  </w:style>
  <w:style w:type="numbering" w:customStyle="1" w:styleId="1722">
    <w:name w:val="Нет списка1722"/>
    <w:next w:val="a2"/>
    <w:uiPriority w:val="99"/>
    <w:semiHidden/>
    <w:unhideWhenUsed/>
    <w:rsid w:val="003A3593"/>
  </w:style>
  <w:style w:type="numbering" w:customStyle="1" w:styleId="1822">
    <w:name w:val="Нет списка1822"/>
    <w:next w:val="a2"/>
    <w:uiPriority w:val="99"/>
    <w:semiHidden/>
    <w:unhideWhenUsed/>
    <w:rsid w:val="003A3593"/>
  </w:style>
  <w:style w:type="numbering" w:customStyle="1" w:styleId="253">
    <w:name w:val="Нет списка253"/>
    <w:next w:val="a2"/>
    <w:uiPriority w:val="99"/>
    <w:semiHidden/>
    <w:unhideWhenUsed/>
    <w:rsid w:val="003A3593"/>
  </w:style>
  <w:style w:type="table" w:customStyle="1" w:styleId="827">
    <w:name w:val="Сетка таблицы8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uiPriority w:val="99"/>
    <w:semiHidden/>
    <w:unhideWhenUsed/>
    <w:rsid w:val="003A3593"/>
  </w:style>
  <w:style w:type="numbering" w:customStyle="1" w:styleId="263">
    <w:name w:val="Нет списка263"/>
    <w:next w:val="a2"/>
    <w:uiPriority w:val="99"/>
    <w:semiHidden/>
    <w:unhideWhenUsed/>
    <w:rsid w:val="003A3593"/>
  </w:style>
  <w:style w:type="numbering" w:customStyle="1" w:styleId="352">
    <w:name w:val="Нет списка352"/>
    <w:next w:val="a2"/>
    <w:uiPriority w:val="99"/>
    <w:semiHidden/>
    <w:unhideWhenUsed/>
    <w:rsid w:val="003A3593"/>
  </w:style>
  <w:style w:type="table" w:customStyle="1" w:styleId="1442">
    <w:name w:val="Сетка таблицы144"/>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uiPriority w:val="99"/>
    <w:semiHidden/>
    <w:unhideWhenUsed/>
    <w:rsid w:val="003A3593"/>
  </w:style>
  <w:style w:type="numbering" w:customStyle="1" w:styleId="2152">
    <w:name w:val="Нет списка2152"/>
    <w:next w:val="a2"/>
    <w:uiPriority w:val="99"/>
    <w:semiHidden/>
    <w:unhideWhenUsed/>
    <w:rsid w:val="003A3593"/>
  </w:style>
  <w:style w:type="table" w:customStyle="1" w:styleId="2432">
    <w:name w:val="Сетка таблицы24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2">
    <w:name w:val="Нет списка3142"/>
    <w:next w:val="a2"/>
    <w:uiPriority w:val="99"/>
    <w:semiHidden/>
    <w:unhideWhenUsed/>
    <w:rsid w:val="003A3593"/>
  </w:style>
  <w:style w:type="table" w:customStyle="1" w:styleId="343">
    <w:name w:val="Сетка таблицы34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2">
    <w:name w:val="Нет списка11142"/>
    <w:next w:val="a2"/>
    <w:uiPriority w:val="99"/>
    <w:semiHidden/>
    <w:unhideWhenUsed/>
    <w:rsid w:val="003A3593"/>
  </w:style>
  <w:style w:type="numbering" w:customStyle="1" w:styleId="4421">
    <w:name w:val="Нет списка442"/>
    <w:next w:val="a2"/>
    <w:uiPriority w:val="99"/>
    <w:semiHidden/>
    <w:unhideWhenUsed/>
    <w:rsid w:val="003A3593"/>
  </w:style>
  <w:style w:type="numbering" w:customStyle="1" w:styleId="542">
    <w:name w:val="Нет списка542"/>
    <w:next w:val="a2"/>
    <w:uiPriority w:val="99"/>
    <w:semiHidden/>
    <w:unhideWhenUsed/>
    <w:rsid w:val="003A3593"/>
  </w:style>
  <w:style w:type="numbering" w:customStyle="1" w:styleId="642">
    <w:name w:val="Нет списка642"/>
    <w:next w:val="a2"/>
    <w:uiPriority w:val="99"/>
    <w:semiHidden/>
    <w:unhideWhenUsed/>
    <w:rsid w:val="003A3593"/>
  </w:style>
  <w:style w:type="table" w:customStyle="1" w:styleId="4430">
    <w:name w:val="Сетка таблицы44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
    <w:name w:val="Нет списка1242"/>
    <w:next w:val="a2"/>
    <w:uiPriority w:val="99"/>
    <w:semiHidden/>
    <w:unhideWhenUsed/>
    <w:rsid w:val="003A3593"/>
  </w:style>
  <w:style w:type="numbering" w:customStyle="1" w:styleId="21142">
    <w:name w:val="Нет списка21142"/>
    <w:next w:val="a2"/>
    <w:uiPriority w:val="99"/>
    <w:semiHidden/>
    <w:unhideWhenUsed/>
    <w:rsid w:val="003A3593"/>
  </w:style>
  <w:style w:type="numbering" w:customStyle="1" w:styleId="7420">
    <w:name w:val="Нет списка742"/>
    <w:next w:val="a2"/>
    <w:uiPriority w:val="99"/>
    <w:semiHidden/>
    <w:unhideWhenUsed/>
    <w:rsid w:val="003A3593"/>
  </w:style>
  <w:style w:type="numbering" w:customStyle="1" w:styleId="842">
    <w:name w:val="Нет списка842"/>
    <w:next w:val="a2"/>
    <w:uiPriority w:val="99"/>
    <w:semiHidden/>
    <w:unhideWhenUsed/>
    <w:rsid w:val="003A3593"/>
  </w:style>
  <w:style w:type="numbering" w:customStyle="1" w:styleId="942">
    <w:name w:val="Нет списка942"/>
    <w:next w:val="a2"/>
    <w:uiPriority w:val="99"/>
    <w:semiHidden/>
    <w:unhideWhenUsed/>
    <w:rsid w:val="003A3593"/>
  </w:style>
  <w:style w:type="numbering" w:customStyle="1" w:styleId="1042">
    <w:name w:val="Нет списка1042"/>
    <w:next w:val="a2"/>
    <w:uiPriority w:val="99"/>
    <w:semiHidden/>
    <w:unhideWhenUsed/>
    <w:rsid w:val="003A3593"/>
  </w:style>
  <w:style w:type="numbering" w:customStyle="1" w:styleId="1342">
    <w:name w:val="Нет списка1342"/>
    <w:next w:val="a2"/>
    <w:uiPriority w:val="99"/>
    <w:semiHidden/>
    <w:unhideWhenUsed/>
    <w:rsid w:val="003A3593"/>
  </w:style>
  <w:style w:type="numbering" w:customStyle="1" w:styleId="14420">
    <w:name w:val="Нет списка1442"/>
    <w:next w:val="a2"/>
    <w:uiPriority w:val="99"/>
    <w:semiHidden/>
    <w:unhideWhenUsed/>
    <w:rsid w:val="003A3593"/>
  </w:style>
  <w:style w:type="table" w:customStyle="1" w:styleId="533">
    <w:name w:val="Сетка таблицы53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42">
    <w:name w:val="Нет списка1542"/>
    <w:next w:val="a2"/>
    <w:uiPriority w:val="99"/>
    <w:semiHidden/>
    <w:unhideWhenUsed/>
    <w:rsid w:val="003A3593"/>
  </w:style>
  <w:style w:type="table" w:customStyle="1" w:styleId="11340">
    <w:name w:val="Сетка таблицы1134"/>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2">
    <w:name w:val="Нет списка2242"/>
    <w:next w:val="a2"/>
    <w:uiPriority w:val="99"/>
    <w:semiHidden/>
    <w:unhideWhenUsed/>
    <w:rsid w:val="003A3593"/>
  </w:style>
  <w:style w:type="table" w:customStyle="1" w:styleId="21330">
    <w:name w:val="Сетка таблицы213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2">
    <w:name w:val="Нет списка3232"/>
    <w:next w:val="a2"/>
    <w:uiPriority w:val="99"/>
    <w:semiHidden/>
    <w:unhideWhenUsed/>
    <w:rsid w:val="003A3593"/>
  </w:style>
  <w:style w:type="table" w:customStyle="1" w:styleId="3133">
    <w:name w:val="Сетка таблицы313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2">
    <w:name w:val="Нет списка11232"/>
    <w:next w:val="a2"/>
    <w:uiPriority w:val="99"/>
    <w:semiHidden/>
    <w:unhideWhenUsed/>
    <w:rsid w:val="003A3593"/>
  </w:style>
  <w:style w:type="numbering" w:customStyle="1" w:styleId="4142">
    <w:name w:val="Нет списка4142"/>
    <w:next w:val="a2"/>
    <w:uiPriority w:val="99"/>
    <w:semiHidden/>
    <w:unhideWhenUsed/>
    <w:rsid w:val="003A3593"/>
  </w:style>
  <w:style w:type="numbering" w:customStyle="1" w:styleId="5142">
    <w:name w:val="Нет списка5142"/>
    <w:next w:val="a2"/>
    <w:uiPriority w:val="99"/>
    <w:semiHidden/>
    <w:unhideWhenUsed/>
    <w:rsid w:val="003A3593"/>
  </w:style>
  <w:style w:type="numbering" w:customStyle="1" w:styleId="6142">
    <w:name w:val="Нет списка6142"/>
    <w:next w:val="a2"/>
    <w:uiPriority w:val="99"/>
    <w:semiHidden/>
    <w:unhideWhenUsed/>
    <w:rsid w:val="003A3593"/>
  </w:style>
  <w:style w:type="table" w:customStyle="1" w:styleId="4133">
    <w:name w:val="Сетка таблицы4133"/>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2">
    <w:name w:val="Нет списка12142"/>
    <w:next w:val="a2"/>
    <w:uiPriority w:val="99"/>
    <w:semiHidden/>
    <w:unhideWhenUsed/>
    <w:rsid w:val="003A3593"/>
  </w:style>
  <w:style w:type="numbering" w:customStyle="1" w:styleId="21232">
    <w:name w:val="Нет списка21232"/>
    <w:next w:val="a2"/>
    <w:uiPriority w:val="99"/>
    <w:semiHidden/>
    <w:unhideWhenUsed/>
    <w:rsid w:val="003A3593"/>
  </w:style>
  <w:style w:type="numbering" w:customStyle="1" w:styleId="7142">
    <w:name w:val="Нет списка7142"/>
    <w:next w:val="a2"/>
    <w:uiPriority w:val="99"/>
    <w:semiHidden/>
    <w:unhideWhenUsed/>
    <w:rsid w:val="003A3593"/>
  </w:style>
  <w:style w:type="numbering" w:customStyle="1" w:styleId="8142">
    <w:name w:val="Нет списка8142"/>
    <w:next w:val="a2"/>
    <w:uiPriority w:val="99"/>
    <w:semiHidden/>
    <w:unhideWhenUsed/>
    <w:rsid w:val="003A3593"/>
  </w:style>
  <w:style w:type="numbering" w:customStyle="1" w:styleId="9142">
    <w:name w:val="Нет списка9142"/>
    <w:next w:val="a2"/>
    <w:uiPriority w:val="99"/>
    <w:semiHidden/>
    <w:unhideWhenUsed/>
    <w:rsid w:val="003A3593"/>
  </w:style>
  <w:style w:type="numbering" w:customStyle="1" w:styleId="10142">
    <w:name w:val="Нет списка10142"/>
    <w:next w:val="a2"/>
    <w:uiPriority w:val="99"/>
    <w:semiHidden/>
    <w:unhideWhenUsed/>
    <w:rsid w:val="003A3593"/>
  </w:style>
  <w:style w:type="numbering" w:customStyle="1" w:styleId="13142">
    <w:name w:val="Нет списка13142"/>
    <w:next w:val="a2"/>
    <w:uiPriority w:val="99"/>
    <w:semiHidden/>
    <w:unhideWhenUsed/>
    <w:rsid w:val="003A3593"/>
  </w:style>
  <w:style w:type="numbering" w:customStyle="1" w:styleId="14142">
    <w:name w:val="Нет списка14142"/>
    <w:next w:val="a2"/>
    <w:uiPriority w:val="99"/>
    <w:semiHidden/>
    <w:unhideWhenUsed/>
    <w:rsid w:val="003A3593"/>
  </w:style>
  <w:style w:type="numbering" w:customStyle="1" w:styleId="1642">
    <w:name w:val="Нет списка1642"/>
    <w:next w:val="a2"/>
    <w:uiPriority w:val="99"/>
    <w:semiHidden/>
    <w:unhideWhenUsed/>
    <w:rsid w:val="003A3593"/>
  </w:style>
  <w:style w:type="numbering" w:customStyle="1" w:styleId="1732">
    <w:name w:val="Нет списка1732"/>
    <w:next w:val="a2"/>
    <w:uiPriority w:val="99"/>
    <w:semiHidden/>
    <w:unhideWhenUsed/>
    <w:rsid w:val="003A3593"/>
  </w:style>
  <w:style w:type="numbering" w:customStyle="1" w:styleId="1832">
    <w:name w:val="Нет списка1832"/>
    <w:next w:val="a2"/>
    <w:uiPriority w:val="99"/>
    <w:semiHidden/>
    <w:unhideWhenUsed/>
    <w:rsid w:val="003A3593"/>
  </w:style>
  <w:style w:type="numbering" w:customStyle="1" w:styleId="1915">
    <w:name w:val="Нет списка1915"/>
    <w:next w:val="a2"/>
    <w:uiPriority w:val="99"/>
    <w:semiHidden/>
    <w:unhideWhenUsed/>
    <w:rsid w:val="003A3593"/>
  </w:style>
  <w:style w:type="table" w:customStyle="1" w:styleId="6140">
    <w:name w:val="Сетка таблицы614"/>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Сетка таблицы1215"/>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0">
    <w:name w:val="Сетка таблицы2215"/>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0">
    <w:name w:val="Сетка таблицы3215"/>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Сетка таблицы4215"/>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0">
    <w:name w:val="Сетка таблицы5115"/>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0">
    <w:name w:val="Сетка таблицы11115"/>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0">
    <w:name w:val="Сетка таблицы21115"/>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Сетка таблицы31115"/>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Сетка таблицы41115"/>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0">
    <w:name w:val="Сетка таблицы714"/>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0">
    <w:name w:val="Сетка таблицы1314"/>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0">
    <w:name w:val="Сетка таблицы2314"/>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
    <w:name w:val="Сетка таблицы4314"/>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0">
    <w:name w:val="Сетка таблицы11214"/>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0">
    <w:name w:val="Сетка таблицы21214"/>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
    <w:name w:val="Сетка таблицы31214"/>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
    <w:name w:val="Сетка таблицы41214"/>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2">
    <w:name w:val="Нет списка272"/>
    <w:next w:val="a2"/>
    <w:uiPriority w:val="99"/>
    <w:semiHidden/>
    <w:unhideWhenUsed/>
    <w:rsid w:val="003A3593"/>
  </w:style>
  <w:style w:type="numbering" w:customStyle="1" w:styleId="282">
    <w:name w:val="Нет списка282"/>
    <w:next w:val="a2"/>
    <w:uiPriority w:val="99"/>
    <w:semiHidden/>
    <w:unhideWhenUsed/>
    <w:rsid w:val="003A3593"/>
  </w:style>
  <w:style w:type="table" w:customStyle="1" w:styleId="927">
    <w:name w:val="Сетка таблицы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uiPriority w:val="99"/>
    <w:semiHidden/>
    <w:unhideWhenUsed/>
    <w:rsid w:val="003A3593"/>
  </w:style>
  <w:style w:type="numbering" w:customStyle="1" w:styleId="292">
    <w:name w:val="Нет списка292"/>
    <w:next w:val="a2"/>
    <w:uiPriority w:val="99"/>
    <w:semiHidden/>
    <w:unhideWhenUsed/>
    <w:rsid w:val="003A3593"/>
  </w:style>
  <w:style w:type="numbering" w:customStyle="1" w:styleId="362">
    <w:name w:val="Нет списка362"/>
    <w:next w:val="a2"/>
    <w:uiPriority w:val="99"/>
    <w:semiHidden/>
    <w:unhideWhenUsed/>
    <w:rsid w:val="003A3593"/>
  </w:style>
  <w:style w:type="table" w:customStyle="1" w:styleId="1523">
    <w:name w:val="Сетка таблицы15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2">
    <w:name w:val="Нет списка1192"/>
    <w:next w:val="a2"/>
    <w:uiPriority w:val="99"/>
    <w:semiHidden/>
    <w:unhideWhenUsed/>
    <w:rsid w:val="003A3593"/>
  </w:style>
  <w:style w:type="numbering" w:customStyle="1" w:styleId="2162">
    <w:name w:val="Нет списка2162"/>
    <w:next w:val="a2"/>
    <w:uiPriority w:val="99"/>
    <w:semiHidden/>
    <w:unhideWhenUsed/>
    <w:rsid w:val="003A3593"/>
  </w:style>
  <w:style w:type="table" w:customStyle="1" w:styleId="2521">
    <w:name w:val="Сетка таблицы25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2">
    <w:name w:val="Нет списка3152"/>
    <w:next w:val="a2"/>
    <w:uiPriority w:val="99"/>
    <w:semiHidden/>
    <w:unhideWhenUsed/>
    <w:rsid w:val="003A3593"/>
  </w:style>
  <w:style w:type="table" w:customStyle="1" w:styleId="3520">
    <w:name w:val="Сетка таблицы35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2">
    <w:name w:val="Нет списка11152"/>
    <w:next w:val="a2"/>
    <w:uiPriority w:val="99"/>
    <w:semiHidden/>
    <w:unhideWhenUsed/>
    <w:rsid w:val="003A3593"/>
  </w:style>
  <w:style w:type="numbering" w:customStyle="1" w:styleId="452">
    <w:name w:val="Нет списка452"/>
    <w:next w:val="a2"/>
    <w:uiPriority w:val="99"/>
    <w:semiHidden/>
    <w:unhideWhenUsed/>
    <w:rsid w:val="003A3593"/>
  </w:style>
  <w:style w:type="numbering" w:customStyle="1" w:styleId="552">
    <w:name w:val="Нет списка552"/>
    <w:next w:val="a2"/>
    <w:uiPriority w:val="99"/>
    <w:semiHidden/>
    <w:unhideWhenUsed/>
    <w:rsid w:val="003A3593"/>
  </w:style>
  <w:style w:type="numbering" w:customStyle="1" w:styleId="652">
    <w:name w:val="Нет списка652"/>
    <w:next w:val="a2"/>
    <w:uiPriority w:val="99"/>
    <w:semiHidden/>
    <w:unhideWhenUsed/>
    <w:rsid w:val="003A3593"/>
  </w:style>
  <w:style w:type="table" w:customStyle="1" w:styleId="4520">
    <w:name w:val="Сетка таблицы45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2">
    <w:name w:val="Нет списка1252"/>
    <w:next w:val="a2"/>
    <w:uiPriority w:val="99"/>
    <w:semiHidden/>
    <w:unhideWhenUsed/>
    <w:rsid w:val="003A3593"/>
  </w:style>
  <w:style w:type="numbering" w:customStyle="1" w:styleId="21152">
    <w:name w:val="Нет списка21152"/>
    <w:next w:val="a2"/>
    <w:uiPriority w:val="99"/>
    <w:semiHidden/>
    <w:unhideWhenUsed/>
    <w:rsid w:val="003A3593"/>
  </w:style>
  <w:style w:type="numbering" w:customStyle="1" w:styleId="752">
    <w:name w:val="Нет списка752"/>
    <w:next w:val="a2"/>
    <w:uiPriority w:val="99"/>
    <w:semiHidden/>
    <w:unhideWhenUsed/>
    <w:rsid w:val="003A3593"/>
  </w:style>
  <w:style w:type="numbering" w:customStyle="1" w:styleId="852">
    <w:name w:val="Нет списка852"/>
    <w:next w:val="a2"/>
    <w:uiPriority w:val="99"/>
    <w:semiHidden/>
    <w:unhideWhenUsed/>
    <w:rsid w:val="003A3593"/>
  </w:style>
  <w:style w:type="numbering" w:customStyle="1" w:styleId="952">
    <w:name w:val="Нет списка952"/>
    <w:next w:val="a2"/>
    <w:uiPriority w:val="99"/>
    <w:semiHidden/>
    <w:unhideWhenUsed/>
    <w:rsid w:val="003A3593"/>
  </w:style>
  <w:style w:type="numbering" w:customStyle="1" w:styleId="1052">
    <w:name w:val="Нет списка1052"/>
    <w:next w:val="a2"/>
    <w:uiPriority w:val="99"/>
    <w:semiHidden/>
    <w:unhideWhenUsed/>
    <w:rsid w:val="003A3593"/>
  </w:style>
  <w:style w:type="numbering" w:customStyle="1" w:styleId="1352">
    <w:name w:val="Нет списка1352"/>
    <w:next w:val="a2"/>
    <w:uiPriority w:val="99"/>
    <w:semiHidden/>
    <w:unhideWhenUsed/>
    <w:rsid w:val="003A3593"/>
  </w:style>
  <w:style w:type="numbering" w:customStyle="1" w:styleId="1452">
    <w:name w:val="Нет списка1452"/>
    <w:next w:val="a2"/>
    <w:uiPriority w:val="99"/>
    <w:semiHidden/>
    <w:unhideWhenUsed/>
    <w:rsid w:val="003A3593"/>
  </w:style>
  <w:style w:type="table" w:customStyle="1" w:styleId="5420">
    <w:name w:val="Сетка таблицы54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52">
    <w:name w:val="Нет списка1552"/>
    <w:next w:val="a2"/>
    <w:uiPriority w:val="99"/>
    <w:semiHidden/>
    <w:unhideWhenUsed/>
    <w:rsid w:val="003A3593"/>
  </w:style>
  <w:style w:type="table" w:customStyle="1" w:styleId="11420">
    <w:name w:val="Сетка таблицы114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2">
    <w:name w:val="Нет списка2252"/>
    <w:next w:val="a2"/>
    <w:uiPriority w:val="99"/>
    <w:semiHidden/>
    <w:unhideWhenUsed/>
    <w:rsid w:val="003A3593"/>
  </w:style>
  <w:style w:type="table" w:customStyle="1" w:styleId="21420">
    <w:name w:val="Сетка таблицы214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2">
    <w:name w:val="Нет списка3242"/>
    <w:next w:val="a2"/>
    <w:uiPriority w:val="99"/>
    <w:semiHidden/>
    <w:unhideWhenUsed/>
    <w:rsid w:val="003A3593"/>
  </w:style>
  <w:style w:type="table" w:customStyle="1" w:styleId="31420">
    <w:name w:val="Сетка таблицы314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2">
    <w:name w:val="Нет списка11242"/>
    <w:next w:val="a2"/>
    <w:uiPriority w:val="99"/>
    <w:semiHidden/>
    <w:unhideWhenUsed/>
    <w:rsid w:val="003A3593"/>
  </w:style>
  <w:style w:type="numbering" w:customStyle="1" w:styleId="4152">
    <w:name w:val="Нет списка4152"/>
    <w:next w:val="a2"/>
    <w:uiPriority w:val="99"/>
    <w:semiHidden/>
    <w:unhideWhenUsed/>
    <w:rsid w:val="003A3593"/>
  </w:style>
  <w:style w:type="numbering" w:customStyle="1" w:styleId="5152">
    <w:name w:val="Нет списка5152"/>
    <w:next w:val="a2"/>
    <w:uiPriority w:val="99"/>
    <w:semiHidden/>
    <w:unhideWhenUsed/>
    <w:rsid w:val="003A3593"/>
  </w:style>
  <w:style w:type="numbering" w:customStyle="1" w:styleId="6152">
    <w:name w:val="Нет списка6152"/>
    <w:next w:val="a2"/>
    <w:uiPriority w:val="99"/>
    <w:semiHidden/>
    <w:unhideWhenUsed/>
    <w:rsid w:val="003A3593"/>
  </w:style>
  <w:style w:type="table" w:customStyle="1" w:styleId="41420">
    <w:name w:val="Сетка таблицы414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2">
    <w:name w:val="Нет списка12152"/>
    <w:next w:val="a2"/>
    <w:uiPriority w:val="99"/>
    <w:semiHidden/>
    <w:unhideWhenUsed/>
    <w:rsid w:val="003A3593"/>
  </w:style>
  <w:style w:type="numbering" w:customStyle="1" w:styleId="21242">
    <w:name w:val="Нет списка21242"/>
    <w:next w:val="a2"/>
    <w:uiPriority w:val="99"/>
    <w:semiHidden/>
    <w:unhideWhenUsed/>
    <w:rsid w:val="003A3593"/>
  </w:style>
  <w:style w:type="numbering" w:customStyle="1" w:styleId="7152">
    <w:name w:val="Нет списка7152"/>
    <w:next w:val="a2"/>
    <w:uiPriority w:val="99"/>
    <w:semiHidden/>
    <w:unhideWhenUsed/>
    <w:rsid w:val="003A3593"/>
  </w:style>
  <w:style w:type="numbering" w:customStyle="1" w:styleId="8152">
    <w:name w:val="Нет списка8152"/>
    <w:next w:val="a2"/>
    <w:uiPriority w:val="99"/>
    <w:semiHidden/>
    <w:unhideWhenUsed/>
    <w:rsid w:val="003A3593"/>
  </w:style>
  <w:style w:type="numbering" w:customStyle="1" w:styleId="9152">
    <w:name w:val="Нет списка9152"/>
    <w:next w:val="a2"/>
    <w:uiPriority w:val="99"/>
    <w:semiHidden/>
    <w:unhideWhenUsed/>
    <w:rsid w:val="003A3593"/>
  </w:style>
  <w:style w:type="numbering" w:customStyle="1" w:styleId="10152">
    <w:name w:val="Нет списка10152"/>
    <w:next w:val="a2"/>
    <w:uiPriority w:val="99"/>
    <w:semiHidden/>
    <w:unhideWhenUsed/>
    <w:rsid w:val="003A3593"/>
  </w:style>
  <w:style w:type="numbering" w:customStyle="1" w:styleId="13152">
    <w:name w:val="Нет списка13152"/>
    <w:next w:val="a2"/>
    <w:uiPriority w:val="99"/>
    <w:semiHidden/>
    <w:unhideWhenUsed/>
    <w:rsid w:val="003A3593"/>
  </w:style>
  <w:style w:type="numbering" w:customStyle="1" w:styleId="14152">
    <w:name w:val="Нет списка14152"/>
    <w:next w:val="a2"/>
    <w:uiPriority w:val="99"/>
    <w:semiHidden/>
    <w:unhideWhenUsed/>
    <w:rsid w:val="003A3593"/>
  </w:style>
  <w:style w:type="numbering" w:customStyle="1" w:styleId="1652">
    <w:name w:val="Нет списка1652"/>
    <w:next w:val="a2"/>
    <w:uiPriority w:val="99"/>
    <w:semiHidden/>
    <w:unhideWhenUsed/>
    <w:rsid w:val="003A3593"/>
  </w:style>
  <w:style w:type="numbering" w:customStyle="1" w:styleId="1742">
    <w:name w:val="Нет списка1742"/>
    <w:next w:val="a2"/>
    <w:uiPriority w:val="99"/>
    <w:semiHidden/>
    <w:unhideWhenUsed/>
    <w:rsid w:val="003A3593"/>
  </w:style>
  <w:style w:type="numbering" w:customStyle="1" w:styleId="1842">
    <w:name w:val="Нет списка1842"/>
    <w:next w:val="a2"/>
    <w:uiPriority w:val="99"/>
    <w:semiHidden/>
    <w:unhideWhenUsed/>
    <w:rsid w:val="003A3593"/>
  </w:style>
  <w:style w:type="numbering" w:customStyle="1" w:styleId="1922">
    <w:name w:val="Нет списка1922"/>
    <w:next w:val="a2"/>
    <w:uiPriority w:val="99"/>
    <w:semiHidden/>
    <w:unhideWhenUsed/>
    <w:rsid w:val="003A3593"/>
  </w:style>
  <w:style w:type="table" w:customStyle="1" w:styleId="6222">
    <w:name w:val="Сетка таблицы6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12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Сетка таблицы22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0">
    <w:name w:val="Сетка таблицы32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0">
    <w:name w:val="Сетка таблицы51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0">
    <w:name w:val="Сетка таблицы111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0">
    <w:name w:val="Сетка таблицы211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Сетка таблицы411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
    <w:name w:val="Сетка таблицы13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0">
    <w:name w:val="Сетка таблицы43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0">
    <w:name w:val="Сетка таблицы112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0">
    <w:name w:val="Сетка таблицы212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
    <w:name w:val="Сетка таблицы4122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4">
    <w:name w:val="Нет списка2014"/>
    <w:next w:val="a2"/>
    <w:uiPriority w:val="99"/>
    <w:semiHidden/>
    <w:unhideWhenUsed/>
    <w:rsid w:val="003A3593"/>
  </w:style>
  <w:style w:type="numbering" w:customStyle="1" w:styleId="302">
    <w:name w:val="Нет списка302"/>
    <w:next w:val="a2"/>
    <w:uiPriority w:val="99"/>
    <w:semiHidden/>
    <w:unhideWhenUsed/>
    <w:rsid w:val="003A3593"/>
  </w:style>
  <w:style w:type="table" w:customStyle="1" w:styleId="1027">
    <w:name w:val="Сетка таблицы1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2">
    <w:name w:val="Нет списка1202"/>
    <w:next w:val="a2"/>
    <w:uiPriority w:val="99"/>
    <w:semiHidden/>
    <w:unhideWhenUsed/>
    <w:rsid w:val="003A3593"/>
  </w:style>
  <w:style w:type="numbering" w:customStyle="1" w:styleId="2102">
    <w:name w:val="Нет списка2102"/>
    <w:next w:val="a2"/>
    <w:uiPriority w:val="99"/>
    <w:semiHidden/>
    <w:unhideWhenUsed/>
    <w:rsid w:val="003A3593"/>
  </w:style>
  <w:style w:type="numbering" w:customStyle="1" w:styleId="372">
    <w:name w:val="Нет списка372"/>
    <w:next w:val="a2"/>
    <w:uiPriority w:val="99"/>
    <w:semiHidden/>
    <w:unhideWhenUsed/>
    <w:rsid w:val="003A3593"/>
  </w:style>
  <w:style w:type="table" w:customStyle="1" w:styleId="1623">
    <w:name w:val="Сетка таблицы16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2">
    <w:name w:val="Нет списка11102"/>
    <w:next w:val="a2"/>
    <w:uiPriority w:val="99"/>
    <w:semiHidden/>
    <w:unhideWhenUsed/>
    <w:rsid w:val="003A3593"/>
  </w:style>
  <w:style w:type="numbering" w:customStyle="1" w:styleId="2172">
    <w:name w:val="Нет списка2172"/>
    <w:next w:val="a2"/>
    <w:uiPriority w:val="99"/>
    <w:semiHidden/>
    <w:unhideWhenUsed/>
    <w:rsid w:val="003A3593"/>
  </w:style>
  <w:style w:type="table" w:customStyle="1" w:styleId="2621">
    <w:name w:val="Сетка таблицы26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2">
    <w:name w:val="Нет списка3162"/>
    <w:next w:val="a2"/>
    <w:uiPriority w:val="99"/>
    <w:semiHidden/>
    <w:unhideWhenUsed/>
    <w:rsid w:val="003A3593"/>
  </w:style>
  <w:style w:type="table" w:customStyle="1" w:styleId="3620">
    <w:name w:val="Сетка таблицы36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2">
    <w:name w:val="Нет списка11162"/>
    <w:next w:val="a2"/>
    <w:uiPriority w:val="99"/>
    <w:semiHidden/>
    <w:unhideWhenUsed/>
    <w:rsid w:val="003A3593"/>
  </w:style>
  <w:style w:type="numbering" w:customStyle="1" w:styleId="462">
    <w:name w:val="Нет списка462"/>
    <w:next w:val="a2"/>
    <w:uiPriority w:val="99"/>
    <w:semiHidden/>
    <w:unhideWhenUsed/>
    <w:rsid w:val="003A3593"/>
  </w:style>
  <w:style w:type="numbering" w:customStyle="1" w:styleId="562">
    <w:name w:val="Нет списка562"/>
    <w:next w:val="a2"/>
    <w:uiPriority w:val="99"/>
    <w:semiHidden/>
    <w:unhideWhenUsed/>
    <w:rsid w:val="003A3593"/>
  </w:style>
  <w:style w:type="numbering" w:customStyle="1" w:styleId="662">
    <w:name w:val="Нет списка662"/>
    <w:next w:val="a2"/>
    <w:uiPriority w:val="99"/>
    <w:semiHidden/>
    <w:unhideWhenUsed/>
    <w:rsid w:val="003A3593"/>
  </w:style>
  <w:style w:type="table" w:customStyle="1" w:styleId="4620">
    <w:name w:val="Сетка таблицы46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2">
    <w:name w:val="Нет списка1262"/>
    <w:next w:val="a2"/>
    <w:uiPriority w:val="99"/>
    <w:semiHidden/>
    <w:unhideWhenUsed/>
    <w:rsid w:val="003A3593"/>
  </w:style>
  <w:style w:type="numbering" w:customStyle="1" w:styleId="21162">
    <w:name w:val="Нет списка21162"/>
    <w:next w:val="a2"/>
    <w:uiPriority w:val="99"/>
    <w:semiHidden/>
    <w:unhideWhenUsed/>
    <w:rsid w:val="003A3593"/>
  </w:style>
  <w:style w:type="numbering" w:customStyle="1" w:styleId="762">
    <w:name w:val="Нет списка762"/>
    <w:next w:val="a2"/>
    <w:uiPriority w:val="99"/>
    <w:semiHidden/>
    <w:unhideWhenUsed/>
    <w:rsid w:val="003A3593"/>
  </w:style>
  <w:style w:type="numbering" w:customStyle="1" w:styleId="862">
    <w:name w:val="Нет списка862"/>
    <w:next w:val="a2"/>
    <w:uiPriority w:val="99"/>
    <w:semiHidden/>
    <w:unhideWhenUsed/>
    <w:rsid w:val="003A3593"/>
  </w:style>
  <w:style w:type="numbering" w:customStyle="1" w:styleId="962">
    <w:name w:val="Нет списка962"/>
    <w:next w:val="a2"/>
    <w:uiPriority w:val="99"/>
    <w:semiHidden/>
    <w:unhideWhenUsed/>
    <w:rsid w:val="003A3593"/>
  </w:style>
  <w:style w:type="numbering" w:customStyle="1" w:styleId="1062">
    <w:name w:val="Нет списка1062"/>
    <w:next w:val="a2"/>
    <w:uiPriority w:val="99"/>
    <w:semiHidden/>
    <w:unhideWhenUsed/>
    <w:rsid w:val="003A3593"/>
  </w:style>
  <w:style w:type="numbering" w:customStyle="1" w:styleId="1362">
    <w:name w:val="Нет списка1362"/>
    <w:next w:val="a2"/>
    <w:uiPriority w:val="99"/>
    <w:semiHidden/>
    <w:unhideWhenUsed/>
    <w:rsid w:val="003A3593"/>
  </w:style>
  <w:style w:type="numbering" w:customStyle="1" w:styleId="1462">
    <w:name w:val="Нет списка1462"/>
    <w:next w:val="a2"/>
    <w:uiPriority w:val="99"/>
    <w:semiHidden/>
    <w:unhideWhenUsed/>
    <w:rsid w:val="003A3593"/>
  </w:style>
  <w:style w:type="table" w:customStyle="1" w:styleId="5520">
    <w:name w:val="Сетка таблицы55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62">
    <w:name w:val="Нет списка1562"/>
    <w:next w:val="a2"/>
    <w:uiPriority w:val="99"/>
    <w:semiHidden/>
    <w:unhideWhenUsed/>
    <w:rsid w:val="003A3593"/>
  </w:style>
  <w:style w:type="table" w:customStyle="1" w:styleId="11520">
    <w:name w:val="Сетка таблицы115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2">
    <w:name w:val="Нет списка2262"/>
    <w:next w:val="a2"/>
    <w:uiPriority w:val="99"/>
    <w:semiHidden/>
    <w:unhideWhenUsed/>
    <w:rsid w:val="003A3593"/>
  </w:style>
  <w:style w:type="table" w:customStyle="1" w:styleId="21520">
    <w:name w:val="Сетка таблицы215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2">
    <w:name w:val="Нет списка3252"/>
    <w:next w:val="a2"/>
    <w:uiPriority w:val="99"/>
    <w:semiHidden/>
    <w:unhideWhenUsed/>
    <w:rsid w:val="003A3593"/>
  </w:style>
  <w:style w:type="table" w:customStyle="1" w:styleId="31520">
    <w:name w:val="Сетка таблицы315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2">
    <w:name w:val="Нет списка11252"/>
    <w:next w:val="a2"/>
    <w:uiPriority w:val="99"/>
    <w:semiHidden/>
    <w:unhideWhenUsed/>
    <w:rsid w:val="003A3593"/>
  </w:style>
  <w:style w:type="numbering" w:customStyle="1" w:styleId="4162">
    <w:name w:val="Нет списка4162"/>
    <w:next w:val="a2"/>
    <w:uiPriority w:val="99"/>
    <w:semiHidden/>
    <w:unhideWhenUsed/>
    <w:rsid w:val="003A3593"/>
  </w:style>
  <w:style w:type="numbering" w:customStyle="1" w:styleId="5162">
    <w:name w:val="Нет списка5162"/>
    <w:next w:val="a2"/>
    <w:uiPriority w:val="99"/>
    <w:semiHidden/>
    <w:unhideWhenUsed/>
    <w:rsid w:val="003A3593"/>
  </w:style>
  <w:style w:type="numbering" w:customStyle="1" w:styleId="6162">
    <w:name w:val="Нет списка6162"/>
    <w:next w:val="a2"/>
    <w:uiPriority w:val="99"/>
    <w:semiHidden/>
    <w:unhideWhenUsed/>
    <w:rsid w:val="003A3593"/>
  </w:style>
  <w:style w:type="table" w:customStyle="1" w:styleId="41520">
    <w:name w:val="Сетка таблицы415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2">
    <w:name w:val="Нет списка12162"/>
    <w:next w:val="a2"/>
    <w:uiPriority w:val="99"/>
    <w:semiHidden/>
    <w:unhideWhenUsed/>
    <w:rsid w:val="003A3593"/>
  </w:style>
  <w:style w:type="numbering" w:customStyle="1" w:styleId="21252">
    <w:name w:val="Нет списка21252"/>
    <w:next w:val="a2"/>
    <w:uiPriority w:val="99"/>
    <w:semiHidden/>
    <w:unhideWhenUsed/>
    <w:rsid w:val="003A3593"/>
  </w:style>
  <w:style w:type="numbering" w:customStyle="1" w:styleId="7162">
    <w:name w:val="Нет списка7162"/>
    <w:next w:val="a2"/>
    <w:uiPriority w:val="99"/>
    <w:semiHidden/>
    <w:unhideWhenUsed/>
    <w:rsid w:val="003A3593"/>
  </w:style>
  <w:style w:type="numbering" w:customStyle="1" w:styleId="8162">
    <w:name w:val="Нет списка8162"/>
    <w:next w:val="a2"/>
    <w:uiPriority w:val="99"/>
    <w:semiHidden/>
    <w:unhideWhenUsed/>
    <w:rsid w:val="003A3593"/>
  </w:style>
  <w:style w:type="numbering" w:customStyle="1" w:styleId="9162">
    <w:name w:val="Нет списка9162"/>
    <w:next w:val="a2"/>
    <w:uiPriority w:val="99"/>
    <w:semiHidden/>
    <w:unhideWhenUsed/>
    <w:rsid w:val="003A3593"/>
  </w:style>
  <w:style w:type="numbering" w:customStyle="1" w:styleId="10162">
    <w:name w:val="Нет списка10162"/>
    <w:next w:val="a2"/>
    <w:uiPriority w:val="99"/>
    <w:semiHidden/>
    <w:unhideWhenUsed/>
    <w:rsid w:val="003A3593"/>
  </w:style>
  <w:style w:type="numbering" w:customStyle="1" w:styleId="13162">
    <w:name w:val="Нет списка13162"/>
    <w:next w:val="a2"/>
    <w:uiPriority w:val="99"/>
    <w:semiHidden/>
    <w:unhideWhenUsed/>
    <w:rsid w:val="003A3593"/>
  </w:style>
  <w:style w:type="numbering" w:customStyle="1" w:styleId="14162">
    <w:name w:val="Нет списка14162"/>
    <w:next w:val="a2"/>
    <w:uiPriority w:val="99"/>
    <w:semiHidden/>
    <w:unhideWhenUsed/>
    <w:rsid w:val="003A3593"/>
  </w:style>
  <w:style w:type="numbering" w:customStyle="1" w:styleId="1662">
    <w:name w:val="Нет списка1662"/>
    <w:next w:val="a2"/>
    <w:uiPriority w:val="99"/>
    <w:semiHidden/>
    <w:unhideWhenUsed/>
    <w:rsid w:val="003A3593"/>
  </w:style>
  <w:style w:type="numbering" w:customStyle="1" w:styleId="1752">
    <w:name w:val="Нет списка1752"/>
    <w:next w:val="a2"/>
    <w:uiPriority w:val="99"/>
    <w:semiHidden/>
    <w:unhideWhenUsed/>
    <w:rsid w:val="003A3593"/>
  </w:style>
  <w:style w:type="numbering" w:customStyle="1" w:styleId="1852">
    <w:name w:val="Нет списка1852"/>
    <w:next w:val="a2"/>
    <w:uiPriority w:val="99"/>
    <w:semiHidden/>
    <w:unhideWhenUsed/>
    <w:rsid w:val="003A3593"/>
  </w:style>
  <w:style w:type="numbering" w:customStyle="1" w:styleId="1932">
    <w:name w:val="Нет списка1932"/>
    <w:next w:val="a2"/>
    <w:uiPriority w:val="99"/>
    <w:semiHidden/>
    <w:unhideWhenUsed/>
    <w:rsid w:val="003A3593"/>
  </w:style>
  <w:style w:type="table" w:customStyle="1" w:styleId="6320">
    <w:name w:val="Сетка таблицы6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0">
    <w:name w:val="Сетка таблицы22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0">
    <w:name w:val="Сетка таблицы32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Сетка таблицы42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0">
    <w:name w:val="Сетка таблицы51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0">
    <w:name w:val="Сетка таблицы111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0">
    <w:name w:val="Сетка таблицы211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
    <w:name w:val="Сетка таблицы411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0">
    <w:name w:val="Сетка таблицы13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Сетка таблицы23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
    <w:name w:val="Сетка таблицы43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
    <w:name w:val="Сетка таблицы52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0">
    <w:name w:val="Сетка таблицы112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0">
    <w:name w:val="Сетка таблицы212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2">
    <w:name w:val="Сетка таблицы312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2">
    <w:name w:val="Сетка таблицы4123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2">
    <w:name w:val="Нет списка2022"/>
    <w:next w:val="a2"/>
    <w:uiPriority w:val="99"/>
    <w:semiHidden/>
    <w:unhideWhenUsed/>
    <w:rsid w:val="003A3593"/>
  </w:style>
  <w:style w:type="numbering" w:customStyle="1" w:styleId="2315">
    <w:name w:val="Нет списка2315"/>
    <w:next w:val="a2"/>
    <w:uiPriority w:val="99"/>
    <w:semiHidden/>
    <w:unhideWhenUsed/>
    <w:rsid w:val="003A3593"/>
  </w:style>
  <w:style w:type="numbering" w:customStyle="1" w:styleId="382">
    <w:name w:val="Нет списка382"/>
    <w:next w:val="a2"/>
    <w:uiPriority w:val="99"/>
    <w:semiHidden/>
    <w:unhideWhenUsed/>
    <w:rsid w:val="003A3593"/>
  </w:style>
  <w:style w:type="table" w:customStyle="1" w:styleId="1723">
    <w:name w:val="Сетка таблицы17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2">
    <w:name w:val="Нет списка1272"/>
    <w:next w:val="a2"/>
    <w:uiPriority w:val="99"/>
    <w:semiHidden/>
    <w:unhideWhenUsed/>
    <w:rsid w:val="003A3593"/>
  </w:style>
  <w:style w:type="numbering" w:customStyle="1" w:styleId="2182">
    <w:name w:val="Нет списка2182"/>
    <w:next w:val="a2"/>
    <w:uiPriority w:val="99"/>
    <w:semiHidden/>
    <w:unhideWhenUsed/>
    <w:rsid w:val="003A3593"/>
  </w:style>
  <w:style w:type="numbering" w:customStyle="1" w:styleId="392">
    <w:name w:val="Нет списка392"/>
    <w:next w:val="a2"/>
    <w:uiPriority w:val="99"/>
    <w:semiHidden/>
    <w:unhideWhenUsed/>
    <w:rsid w:val="003A3593"/>
  </w:style>
  <w:style w:type="table" w:customStyle="1" w:styleId="1820">
    <w:name w:val="Сетка таблицы18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2">
    <w:name w:val="Нет списка11172"/>
    <w:next w:val="a2"/>
    <w:uiPriority w:val="99"/>
    <w:semiHidden/>
    <w:unhideWhenUsed/>
    <w:rsid w:val="003A3593"/>
  </w:style>
  <w:style w:type="numbering" w:customStyle="1" w:styleId="2192">
    <w:name w:val="Нет списка2192"/>
    <w:next w:val="a2"/>
    <w:uiPriority w:val="99"/>
    <w:semiHidden/>
    <w:unhideWhenUsed/>
    <w:rsid w:val="003A3593"/>
  </w:style>
  <w:style w:type="table" w:customStyle="1" w:styleId="2720">
    <w:name w:val="Сетка таблицы27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2">
    <w:name w:val="Нет списка3172"/>
    <w:next w:val="a2"/>
    <w:uiPriority w:val="99"/>
    <w:semiHidden/>
    <w:unhideWhenUsed/>
    <w:rsid w:val="003A3593"/>
  </w:style>
  <w:style w:type="table" w:customStyle="1" w:styleId="3720">
    <w:name w:val="Сетка таблицы37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2">
    <w:name w:val="Нет списка11182"/>
    <w:next w:val="a2"/>
    <w:uiPriority w:val="99"/>
    <w:semiHidden/>
    <w:unhideWhenUsed/>
    <w:rsid w:val="003A3593"/>
  </w:style>
  <w:style w:type="numbering" w:customStyle="1" w:styleId="472">
    <w:name w:val="Нет списка472"/>
    <w:next w:val="a2"/>
    <w:uiPriority w:val="99"/>
    <w:semiHidden/>
    <w:unhideWhenUsed/>
    <w:rsid w:val="003A3593"/>
  </w:style>
  <w:style w:type="numbering" w:customStyle="1" w:styleId="572">
    <w:name w:val="Нет списка572"/>
    <w:next w:val="a2"/>
    <w:uiPriority w:val="99"/>
    <w:semiHidden/>
    <w:unhideWhenUsed/>
    <w:rsid w:val="003A3593"/>
  </w:style>
  <w:style w:type="numbering" w:customStyle="1" w:styleId="672">
    <w:name w:val="Нет списка672"/>
    <w:next w:val="a2"/>
    <w:uiPriority w:val="99"/>
    <w:semiHidden/>
    <w:unhideWhenUsed/>
    <w:rsid w:val="003A3593"/>
  </w:style>
  <w:style w:type="table" w:customStyle="1" w:styleId="4720">
    <w:name w:val="Сетка таблицы47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2">
    <w:name w:val="Нет списка1282"/>
    <w:next w:val="a2"/>
    <w:uiPriority w:val="99"/>
    <w:semiHidden/>
    <w:unhideWhenUsed/>
    <w:rsid w:val="003A3593"/>
  </w:style>
  <w:style w:type="numbering" w:customStyle="1" w:styleId="21172">
    <w:name w:val="Нет списка21172"/>
    <w:next w:val="a2"/>
    <w:uiPriority w:val="99"/>
    <w:semiHidden/>
    <w:unhideWhenUsed/>
    <w:rsid w:val="003A3593"/>
  </w:style>
  <w:style w:type="numbering" w:customStyle="1" w:styleId="772">
    <w:name w:val="Нет списка772"/>
    <w:next w:val="a2"/>
    <w:uiPriority w:val="99"/>
    <w:semiHidden/>
    <w:unhideWhenUsed/>
    <w:rsid w:val="003A3593"/>
  </w:style>
  <w:style w:type="numbering" w:customStyle="1" w:styleId="872">
    <w:name w:val="Нет списка872"/>
    <w:next w:val="a2"/>
    <w:uiPriority w:val="99"/>
    <w:semiHidden/>
    <w:unhideWhenUsed/>
    <w:rsid w:val="003A3593"/>
  </w:style>
  <w:style w:type="numbering" w:customStyle="1" w:styleId="972">
    <w:name w:val="Нет списка972"/>
    <w:next w:val="a2"/>
    <w:uiPriority w:val="99"/>
    <w:semiHidden/>
    <w:unhideWhenUsed/>
    <w:rsid w:val="003A3593"/>
  </w:style>
  <w:style w:type="numbering" w:customStyle="1" w:styleId="1072">
    <w:name w:val="Нет списка1072"/>
    <w:next w:val="a2"/>
    <w:uiPriority w:val="99"/>
    <w:semiHidden/>
    <w:unhideWhenUsed/>
    <w:rsid w:val="003A3593"/>
  </w:style>
  <w:style w:type="numbering" w:customStyle="1" w:styleId="1372">
    <w:name w:val="Нет списка1372"/>
    <w:next w:val="a2"/>
    <w:uiPriority w:val="99"/>
    <w:semiHidden/>
    <w:unhideWhenUsed/>
    <w:rsid w:val="003A3593"/>
  </w:style>
  <w:style w:type="numbering" w:customStyle="1" w:styleId="1472">
    <w:name w:val="Нет списка1472"/>
    <w:next w:val="a2"/>
    <w:uiPriority w:val="99"/>
    <w:semiHidden/>
    <w:unhideWhenUsed/>
    <w:rsid w:val="003A3593"/>
  </w:style>
  <w:style w:type="table" w:customStyle="1" w:styleId="5620">
    <w:name w:val="Сетка таблицы56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72">
    <w:name w:val="Нет списка1572"/>
    <w:next w:val="a2"/>
    <w:uiPriority w:val="99"/>
    <w:semiHidden/>
    <w:unhideWhenUsed/>
    <w:rsid w:val="003A3593"/>
  </w:style>
  <w:style w:type="table" w:customStyle="1" w:styleId="11620">
    <w:name w:val="Сетка таблицы116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2">
    <w:name w:val="Нет списка2272"/>
    <w:next w:val="a2"/>
    <w:uiPriority w:val="99"/>
    <w:semiHidden/>
    <w:unhideWhenUsed/>
    <w:rsid w:val="003A3593"/>
  </w:style>
  <w:style w:type="table" w:customStyle="1" w:styleId="21620">
    <w:name w:val="Сетка таблицы216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2">
    <w:name w:val="Нет списка3262"/>
    <w:next w:val="a2"/>
    <w:uiPriority w:val="99"/>
    <w:semiHidden/>
    <w:unhideWhenUsed/>
    <w:rsid w:val="003A3593"/>
  </w:style>
  <w:style w:type="table" w:customStyle="1" w:styleId="31620">
    <w:name w:val="Сетка таблицы316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2">
    <w:name w:val="Нет списка11262"/>
    <w:next w:val="a2"/>
    <w:uiPriority w:val="99"/>
    <w:semiHidden/>
    <w:unhideWhenUsed/>
    <w:rsid w:val="003A3593"/>
  </w:style>
  <w:style w:type="numbering" w:customStyle="1" w:styleId="4172">
    <w:name w:val="Нет списка4172"/>
    <w:next w:val="a2"/>
    <w:uiPriority w:val="99"/>
    <w:semiHidden/>
    <w:unhideWhenUsed/>
    <w:rsid w:val="003A3593"/>
  </w:style>
  <w:style w:type="numbering" w:customStyle="1" w:styleId="5172">
    <w:name w:val="Нет списка5172"/>
    <w:next w:val="a2"/>
    <w:uiPriority w:val="99"/>
    <w:semiHidden/>
    <w:unhideWhenUsed/>
    <w:rsid w:val="003A3593"/>
  </w:style>
  <w:style w:type="numbering" w:customStyle="1" w:styleId="6172">
    <w:name w:val="Нет списка6172"/>
    <w:next w:val="a2"/>
    <w:uiPriority w:val="99"/>
    <w:semiHidden/>
    <w:unhideWhenUsed/>
    <w:rsid w:val="003A3593"/>
  </w:style>
  <w:style w:type="table" w:customStyle="1" w:styleId="41620">
    <w:name w:val="Сетка таблицы416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2">
    <w:name w:val="Нет списка12172"/>
    <w:next w:val="a2"/>
    <w:uiPriority w:val="99"/>
    <w:semiHidden/>
    <w:unhideWhenUsed/>
    <w:rsid w:val="003A3593"/>
  </w:style>
  <w:style w:type="numbering" w:customStyle="1" w:styleId="21262">
    <w:name w:val="Нет списка21262"/>
    <w:next w:val="a2"/>
    <w:uiPriority w:val="99"/>
    <w:semiHidden/>
    <w:unhideWhenUsed/>
    <w:rsid w:val="003A3593"/>
  </w:style>
  <w:style w:type="numbering" w:customStyle="1" w:styleId="7172">
    <w:name w:val="Нет списка7172"/>
    <w:next w:val="a2"/>
    <w:uiPriority w:val="99"/>
    <w:semiHidden/>
    <w:unhideWhenUsed/>
    <w:rsid w:val="003A3593"/>
  </w:style>
  <w:style w:type="numbering" w:customStyle="1" w:styleId="8172">
    <w:name w:val="Нет списка8172"/>
    <w:next w:val="a2"/>
    <w:uiPriority w:val="99"/>
    <w:semiHidden/>
    <w:unhideWhenUsed/>
    <w:rsid w:val="003A3593"/>
  </w:style>
  <w:style w:type="numbering" w:customStyle="1" w:styleId="9172">
    <w:name w:val="Нет списка9172"/>
    <w:next w:val="a2"/>
    <w:uiPriority w:val="99"/>
    <w:semiHidden/>
    <w:unhideWhenUsed/>
    <w:rsid w:val="003A3593"/>
  </w:style>
  <w:style w:type="numbering" w:customStyle="1" w:styleId="10172">
    <w:name w:val="Нет списка10172"/>
    <w:next w:val="a2"/>
    <w:uiPriority w:val="99"/>
    <w:semiHidden/>
    <w:unhideWhenUsed/>
    <w:rsid w:val="003A3593"/>
  </w:style>
  <w:style w:type="numbering" w:customStyle="1" w:styleId="13172">
    <w:name w:val="Нет списка13172"/>
    <w:next w:val="a2"/>
    <w:uiPriority w:val="99"/>
    <w:semiHidden/>
    <w:unhideWhenUsed/>
    <w:rsid w:val="003A3593"/>
  </w:style>
  <w:style w:type="numbering" w:customStyle="1" w:styleId="14172">
    <w:name w:val="Нет списка14172"/>
    <w:next w:val="a2"/>
    <w:uiPriority w:val="99"/>
    <w:semiHidden/>
    <w:unhideWhenUsed/>
    <w:rsid w:val="003A3593"/>
  </w:style>
  <w:style w:type="numbering" w:customStyle="1" w:styleId="1672">
    <w:name w:val="Нет списка1672"/>
    <w:next w:val="a2"/>
    <w:uiPriority w:val="99"/>
    <w:semiHidden/>
    <w:unhideWhenUsed/>
    <w:rsid w:val="003A3593"/>
  </w:style>
  <w:style w:type="numbering" w:customStyle="1" w:styleId="1762">
    <w:name w:val="Нет списка1762"/>
    <w:next w:val="a2"/>
    <w:uiPriority w:val="99"/>
    <w:semiHidden/>
    <w:unhideWhenUsed/>
    <w:rsid w:val="003A3593"/>
  </w:style>
  <w:style w:type="numbering" w:customStyle="1" w:styleId="1862">
    <w:name w:val="Нет списка1862"/>
    <w:next w:val="a2"/>
    <w:uiPriority w:val="99"/>
    <w:semiHidden/>
    <w:unhideWhenUsed/>
    <w:rsid w:val="003A3593"/>
  </w:style>
  <w:style w:type="numbering" w:customStyle="1" w:styleId="1942">
    <w:name w:val="Нет списка1942"/>
    <w:next w:val="a2"/>
    <w:uiPriority w:val="99"/>
    <w:semiHidden/>
    <w:unhideWhenUsed/>
    <w:rsid w:val="003A3593"/>
  </w:style>
  <w:style w:type="table" w:customStyle="1" w:styleId="6420">
    <w:name w:val="Сетка таблицы6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0">
    <w:name w:val="Сетка таблицы12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0">
    <w:name w:val="Сетка таблицы22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20">
    <w:name w:val="Сетка таблицы32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2">
    <w:name w:val="Сетка таблицы42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0">
    <w:name w:val="Сетка таблицы51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0">
    <w:name w:val="Сетка таблицы111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0">
    <w:name w:val="Сетка таблицы211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2">
    <w:name w:val="Сетка таблицы311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2">
    <w:name w:val="Сетка таблицы411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Сетка таблицы7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0">
    <w:name w:val="Сетка таблицы13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Сетка таблицы23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2">
    <w:name w:val="Сетка таблицы33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2">
    <w:name w:val="Сетка таблицы43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2">
    <w:name w:val="Сетка таблицы52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0">
    <w:name w:val="Сетка таблицы112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20">
    <w:name w:val="Сетка таблицы212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2">
    <w:name w:val="Сетка таблицы312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2">
    <w:name w:val="Сетка таблицы4124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2">
    <w:name w:val="Нет списка2032"/>
    <w:next w:val="a2"/>
    <w:uiPriority w:val="99"/>
    <w:semiHidden/>
    <w:unhideWhenUsed/>
    <w:rsid w:val="003A3593"/>
  </w:style>
  <w:style w:type="numbering" w:customStyle="1" w:styleId="23220">
    <w:name w:val="Нет списка2322"/>
    <w:next w:val="a2"/>
    <w:uiPriority w:val="99"/>
    <w:semiHidden/>
    <w:unhideWhenUsed/>
    <w:rsid w:val="003A3593"/>
  </w:style>
  <w:style w:type="numbering" w:customStyle="1" w:styleId="402">
    <w:name w:val="Нет списка402"/>
    <w:next w:val="a2"/>
    <w:uiPriority w:val="99"/>
    <w:semiHidden/>
    <w:unhideWhenUsed/>
    <w:rsid w:val="003A3593"/>
  </w:style>
  <w:style w:type="table" w:customStyle="1" w:styleId="1920">
    <w:name w:val="Сетка таблицы1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92">
    <w:name w:val="Нет списка1292"/>
    <w:next w:val="a2"/>
    <w:uiPriority w:val="99"/>
    <w:semiHidden/>
    <w:unhideWhenUsed/>
    <w:rsid w:val="003A3593"/>
  </w:style>
  <w:style w:type="numbering" w:customStyle="1" w:styleId="2202">
    <w:name w:val="Нет списка2202"/>
    <w:next w:val="a2"/>
    <w:uiPriority w:val="99"/>
    <w:semiHidden/>
    <w:unhideWhenUsed/>
    <w:rsid w:val="003A3593"/>
  </w:style>
  <w:style w:type="numbering" w:customStyle="1" w:styleId="3102">
    <w:name w:val="Нет списка3102"/>
    <w:next w:val="a2"/>
    <w:uiPriority w:val="99"/>
    <w:semiHidden/>
    <w:unhideWhenUsed/>
    <w:rsid w:val="003A3593"/>
  </w:style>
  <w:style w:type="table" w:customStyle="1" w:styleId="11021">
    <w:name w:val="Сетка таблицы11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2">
    <w:name w:val="Нет списка11192"/>
    <w:next w:val="a2"/>
    <w:uiPriority w:val="99"/>
    <w:semiHidden/>
    <w:unhideWhenUsed/>
    <w:rsid w:val="003A3593"/>
  </w:style>
  <w:style w:type="numbering" w:customStyle="1" w:styleId="21102">
    <w:name w:val="Нет списка21102"/>
    <w:next w:val="a2"/>
    <w:uiPriority w:val="99"/>
    <w:semiHidden/>
    <w:unhideWhenUsed/>
    <w:rsid w:val="003A3593"/>
  </w:style>
  <w:style w:type="table" w:customStyle="1" w:styleId="2820">
    <w:name w:val="Сетка таблицы28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2">
    <w:name w:val="Нет списка3182"/>
    <w:next w:val="a2"/>
    <w:uiPriority w:val="99"/>
    <w:semiHidden/>
    <w:unhideWhenUsed/>
    <w:rsid w:val="003A3593"/>
  </w:style>
  <w:style w:type="table" w:customStyle="1" w:styleId="3820">
    <w:name w:val="Сетка таблицы38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2">
    <w:name w:val="Нет списка111102"/>
    <w:next w:val="a2"/>
    <w:uiPriority w:val="99"/>
    <w:semiHidden/>
    <w:unhideWhenUsed/>
    <w:rsid w:val="003A3593"/>
  </w:style>
  <w:style w:type="numbering" w:customStyle="1" w:styleId="482">
    <w:name w:val="Нет списка482"/>
    <w:next w:val="a2"/>
    <w:uiPriority w:val="99"/>
    <w:semiHidden/>
    <w:unhideWhenUsed/>
    <w:rsid w:val="003A3593"/>
  </w:style>
  <w:style w:type="numbering" w:customStyle="1" w:styleId="582">
    <w:name w:val="Нет списка582"/>
    <w:next w:val="a2"/>
    <w:uiPriority w:val="99"/>
    <w:semiHidden/>
    <w:unhideWhenUsed/>
    <w:rsid w:val="003A3593"/>
  </w:style>
  <w:style w:type="numbering" w:customStyle="1" w:styleId="682">
    <w:name w:val="Нет списка682"/>
    <w:next w:val="a2"/>
    <w:uiPriority w:val="99"/>
    <w:semiHidden/>
    <w:unhideWhenUsed/>
    <w:rsid w:val="003A3593"/>
  </w:style>
  <w:style w:type="table" w:customStyle="1" w:styleId="4820">
    <w:name w:val="Сетка таблицы48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2">
    <w:name w:val="Нет списка12102"/>
    <w:next w:val="a2"/>
    <w:uiPriority w:val="99"/>
    <w:semiHidden/>
    <w:unhideWhenUsed/>
    <w:rsid w:val="003A3593"/>
  </w:style>
  <w:style w:type="numbering" w:customStyle="1" w:styleId="21182">
    <w:name w:val="Нет списка21182"/>
    <w:next w:val="a2"/>
    <w:uiPriority w:val="99"/>
    <w:semiHidden/>
    <w:unhideWhenUsed/>
    <w:rsid w:val="003A3593"/>
  </w:style>
  <w:style w:type="numbering" w:customStyle="1" w:styleId="782">
    <w:name w:val="Нет списка782"/>
    <w:next w:val="a2"/>
    <w:uiPriority w:val="99"/>
    <w:semiHidden/>
    <w:unhideWhenUsed/>
    <w:rsid w:val="003A3593"/>
  </w:style>
  <w:style w:type="numbering" w:customStyle="1" w:styleId="882">
    <w:name w:val="Нет списка882"/>
    <w:next w:val="a2"/>
    <w:uiPriority w:val="99"/>
    <w:semiHidden/>
    <w:unhideWhenUsed/>
    <w:rsid w:val="003A3593"/>
  </w:style>
  <w:style w:type="numbering" w:customStyle="1" w:styleId="982">
    <w:name w:val="Нет списка982"/>
    <w:next w:val="a2"/>
    <w:uiPriority w:val="99"/>
    <w:semiHidden/>
    <w:unhideWhenUsed/>
    <w:rsid w:val="003A3593"/>
  </w:style>
  <w:style w:type="numbering" w:customStyle="1" w:styleId="1082">
    <w:name w:val="Нет списка1082"/>
    <w:next w:val="a2"/>
    <w:uiPriority w:val="99"/>
    <w:semiHidden/>
    <w:unhideWhenUsed/>
    <w:rsid w:val="003A3593"/>
  </w:style>
  <w:style w:type="numbering" w:customStyle="1" w:styleId="1382">
    <w:name w:val="Нет списка1382"/>
    <w:next w:val="a2"/>
    <w:uiPriority w:val="99"/>
    <w:semiHidden/>
    <w:unhideWhenUsed/>
    <w:rsid w:val="003A3593"/>
  </w:style>
  <w:style w:type="numbering" w:customStyle="1" w:styleId="1482">
    <w:name w:val="Нет списка1482"/>
    <w:next w:val="a2"/>
    <w:uiPriority w:val="99"/>
    <w:semiHidden/>
    <w:unhideWhenUsed/>
    <w:rsid w:val="003A3593"/>
  </w:style>
  <w:style w:type="table" w:customStyle="1" w:styleId="5720">
    <w:name w:val="Сетка таблицы57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82">
    <w:name w:val="Нет списка1582"/>
    <w:next w:val="a2"/>
    <w:uiPriority w:val="99"/>
    <w:semiHidden/>
    <w:unhideWhenUsed/>
    <w:rsid w:val="003A3593"/>
  </w:style>
  <w:style w:type="table" w:customStyle="1" w:styleId="11720">
    <w:name w:val="Сетка таблицы117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2">
    <w:name w:val="Нет списка2282"/>
    <w:next w:val="a2"/>
    <w:uiPriority w:val="99"/>
    <w:semiHidden/>
    <w:unhideWhenUsed/>
    <w:rsid w:val="003A3593"/>
  </w:style>
  <w:style w:type="table" w:customStyle="1" w:styleId="21720">
    <w:name w:val="Сетка таблицы217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2">
    <w:name w:val="Нет списка3272"/>
    <w:next w:val="a2"/>
    <w:uiPriority w:val="99"/>
    <w:semiHidden/>
    <w:unhideWhenUsed/>
    <w:rsid w:val="003A3593"/>
  </w:style>
  <w:style w:type="table" w:customStyle="1" w:styleId="31720">
    <w:name w:val="Сетка таблицы317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2">
    <w:name w:val="Нет списка11272"/>
    <w:next w:val="a2"/>
    <w:uiPriority w:val="99"/>
    <w:semiHidden/>
    <w:unhideWhenUsed/>
    <w:rsid w:val="003A3593"/>
  </w:style>
  <w:style w:type="numbering" w:customStyle="1" w:styleId="4182">
    <w:name w:val="Нет списка4182"/>
    <w:next w:val="a2"/>
    <w:uiPriority w:val="99"/>
    <w:semiHidden/>
    <w:unhideWhenUsed/>
    <w:rsid w:val="003A3593"/>
  </w:style>
  <w:style w:type="numbering" w:customStyle="1" w:styleId="5182">
    <w:name w:val="Нет списка5182"/>
    <w:next w:val="a2"/>
    <w:uiPriority w:val="99"/>
    <w:semiHidden/>
    <w:unhideWhenUsed/>
    <w:rsid w:val="003A3593"/>
  </w:style>
  <w:style w:type="numbering" w:customStyle="1" w:styleId="6182">
    <w:name w:val="Нет списка6182"/>
    <w:next w:val="a2"/>
    <w:uiPriority w:val="99"/>
    <w:semiHidden/>
    <w:unhideWhenUsed/>
    <w:rsid w:val="003A3593"/>
  </w:style>
  <w:style w:type="table" w:customStyle="1" w:styleId="41720">
    <w:name w:val="Сетка таблицы417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82">
    <w:name w:val="Нет списка12182"/>
    <w:next w:val="a2"/>
    <w:uiPriority w:val="99"/>
    <w:semiHidden/>
    <w:unhideWhenUsed/>
    <w:rsid w:val="003A3593"/>
  </w:style>
  <w:style w:type="numbering" w:customStyle="1" w:styleId="21272">
    <w:name w:val="Нет списка21272"/>
    <w:next w:val="a2"/>
    <w:uiPriority w:val="99"/>
    <w:semiHidden/>
    <w:unhideWhenUsed/>
    <w:rsid w:val="003A3593"/>
  </w:style>
  <w:style w:type="numbering" w:customStyle="1" w:styleId="7182">
    <w:name w:val="Нет списка7182"/>
    <w:next w:val="a2"/>
    <w:uiPriority w:val="99"/>
    <w:semiHidden/>
    <w:unhideWhenUsed/>
    <w:rsid w:val="003A3593"/>
  </w:style>
  <w:style w:type="numbering" w:customStyle="1" w:styleId="8182">
    <w:name w:val="Нет списка8182"/>
    <w:next w:val="a2"/>
    <w:uiPriority w:val="99"/>
    <w:semiHidden/>
    <w:unhideWhenUsed/>
    <w:rsid w:val="003A3593"/>
  </w:style>
  <w:style w:type="numbering" w:customStyle="1" w:styleId="9182">
    <w:name w:val="Нет списка9182"/>
    <w:next w:val="a2"/>
    <w:uiPriority w:val="99"/>
    <w:semiHidden/>
    <w:unhideWhenUsed/>
    <w:rsid w:val="003A3593"/>
  </w:style>
  <w:style w:type="numbering" w:customStyle="1" w:styleId="10182">
    <w:name w:val="Нет списка10182"/>
    <w:next w:val="a2"/>
    <w:uiPriority w:val="99"/>
    <w:semiHidden/>
    <w:unhideWhenUsed/>
    <w:rsid w:val="003A3593"/>
  </w:style>
  <w:style w:type="numbering" w:customStyle="1" w:styleId="13182">
    <w:name w:val="Нет списка13182"/>
    <w:next w:val="a2"/>
    <w:uiPriority w:val="99"/>
    <w:semiHidden/>
    <w:unhideWhenUsed/>
    <w:rsid w:val="003A3593"/>
  </w:style>
  <w:style w:type="numbering" w:customStyle="1" w:styleId="14182">
    <w:name w:val="Нет списка14182"/>
    <w:next w:val="a2"/>
    <w:uiPriority w:val="99"/>
    <w:semiHidden/>
    <w:unhideWhenUsed/>
    <w:rsid w:val="003A3593"/>
  </w:style>
  <w:style w:type="numbering" w:customStyle="1" w:styleId="1682">
    <w:name w:val="Нет списка1682"/>
    <w:next w:val="a2"/>
    <w:uiPriority w:val="99"/>
    <w:semiHidden/>
    <w:unhideWhenUsed/>
    <w:rsid w:val="003A3593"/>
  </w:style>
  <w:style w:type="numbering" w:customStyle="1" w:styleId="1772">
    <w:name w:val="Нет списка1772"/>
    <w:next w:val="a2"/>
    <w:uiPriority w:val="99"/>
    <w:semiHidden/>
    <w:unhideWhenUsed/>
    <w:rsid w:val="003A3593"/>
  </w:style>
  <w:style w:type="numbering" w:customStyle="1" w:styleId="1872">
    <w:name w:val="Нет списка1872"/>
    <w:next w:val="a2"/>
    <w:uiPriority w:val="99"/>
    <w:semiHidden/>
    <w:unhideWhenUsed/>
    <w:rsid w:val="003A3593"/>
  </w:style>
  <w:style w:type="numbering" w:customStyle="1" w:styleId="1952">
    <w:name w:val="Нет списка1952"/>
    <w:next w:val="a2"/>
    <w:uiPriority w:val="99"/>
    <w:semiHidden/>
    <w:unhideWhenUsed/>
    <w:rsid w:val="003A3593"/>
  </w:style>
  <w:style w:type="table" w:customStyle="1" w:styleId="6520">
    <w:name w:val="Сетка таблицы6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0">
    <w:name w:val="Сетка таблицы12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0">
    <w:name w:val="Сетка таблицы22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20">
    <w:name w:val="Сетка таблицы32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2">
    <w:name w:val="Сетка таблицы42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20">
    <w:name w:val="Сетка таблицы51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0">
    <w:name w:val="Сетка таблицы111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20">
    <w:name w:val="Сетка таблицы211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2">
    <w:name w:val="Сетка таблицы311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2">
    <w:name w:val="Сетка таблицы411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0">
    <w:name w:val="Сетка таблицы7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0">
    <w:name w:val="Сетка таблицы13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
    <w:name w:val="Сетка таблицы23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2">
    <w:name w:val="Сетка таблицы33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2">
    <w:name w:val="Сетка таблицы43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2">
    <w:name w:val="Сетка таблицы52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20">
    <w:name w:val="Сетка таблицы112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20">
    <w:name w:val="Сетка таблицы212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2">
    <w:name w:val="Сетка таблицы312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2">
    <w:name w:val="Сетка таблицы4125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2">
    <w:name w:val="Нет списка2042"/>
    <w:next w:val="a2"/>
    <w:uiPriority w:val="99"/>
    <w:semiHidden/>
    <w:unhideWhenUsed/>
    <w:rsid w:val="003A3593"/>
  </w:style>
  <w:style w:type="numbering" w:customStyle="1" w:styleId="23320">
    <w:name w:val="Нет списка2332"/>
    <w:next w:val="a2"/>
    <w:uiPriority w:val="99"/>
    <w:semiHidden/>
    <w:unhideWhenUsed/>
    <w:rsid w:val="003A3593"/>
  </w:style>
  <w:style w:type="numbering" w:customStyle="1" w:styleId="492">
    <w:name w:val="Нет списка492"/>
    <w:next w:val="a2"/>
    <w:uiPriority w:val="99"/>
    <w:semiHidden/>
    <w:unhideWhenUsed/>
    <w:rsid w:val="003A3593"/>
  </w:style>
  <w:style w:type="table" w:customStyle="1" w:styleId="2020">
    <w:name w:val="Сетка таблицы2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2">
    <w:name w:val="Нет списка1302"/>
    <w:next w:val="a2"/>
    <w:uiPriority w:val="99"/>
    <w:semiHidden/>
    <w:unhideWhenUsed/>
    <w:rsid w:val="003A3593"/>
  </w:style>
  <w:style w:type="numbering" w:customStyle="1" w:styleId="2292">
    <w:name w:val="Нет списка2292"/>
    <w:next w:val="a2"/>
    <w:uiPriority w:val="99"/>
    <w:semiHidden/>
    <w:unhideWhenUsed/>
    <w:rsid w:val="003A3593"/>
  </w:style>
  <w:style w:type="numbering" w:customStyle="1" w:styleId="3192">
    <w:name w:val="Нет списка3192"/>
    <w:next w:val="a2"/>
    <w:uiPriority w:val="99"/>
    <w:semiHidden/>
    <w:unhideWhenUsed/>
    <w:rsid w:val="003A3593"/>
  </w:style>
  <w:style w:type="table" w:customStyle="1" w:styleId="11820">
    <w:name w:val="Сетка таблицы118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2">
    <w:name w:val="Нет списка11202"/>
    <w:next w:val="a2"/>
    <w:uiPriority w:val="99"/>
    <w:semiHidden/>
    <w:unhideWhenUsed/>
    <w:rsid w:val="003A3593"/>
  </w:style>
  <w:style w:type="numbering" w:customStyle="1" w:styleId="21192">
    <w:name w:val="Нет списка21192"/>
    <w:next w:val="a2"/>
    <w:uiPriority w:val="99"/>
    <w:semiHidden/>
    <w:unhideWhenUsed/>
    <w:rsid w:val="003A3593"/>
  </w:style>
  <w:style w:type="table" w:customStyle="1" w:styleId="2920">
    <w:name w:val="Сетка таблицы2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2">
    <w:name w:val="Нет списка31102"/>
    <w:next w:val="a2"/>
    <w:uiPriority w:val="99"/>
    <w:semiHidden/>
    <w:unhideWhenUsed/>
    <w:rsid w:val="003A3593"/>
  </w:style>
  <w:style w:type="table" w:customStyle="1" w:styleId="3920">
    <w:name w:val="Сетка таблицы3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uiPriority w:val="99"/>
    <w:semiHidden/>
    <w:unhideWhenUsed/>
    <w:rsid w:val="003A3593"/>
  </w:style>
  <w:style w:type="numbering" w:customStyle="1" w:styleId="4102">
    <w:name w:val="Нет списка4102"/>
    <w:next w:val="a2"/>
    <w:uiPriority w:val="99"/>
    <w:semiHidden/>
    <w:unhideWhenUsed/>
    <w:rsid w:val="003A3593"/>
  </w:style>
  <w:style w:type="numbering" w:customStyle="1" w:styleId="592">
    <w:name w:val="Нет списка592"/>
    <w:next w:val="a2"/>
    <w:uiPriority w:val="99"/>
    <w:semiHidden/>
    <w:unhideWhenUsed/>
    <w:rsid w:val="003A3593"/>
  </w:style>
  <w:style w:type="numbering" w:customStyle="1" w:styleId="692">
    <w:name w:val="Нет списка692"/>
    <w:next w:val="a2"/>
    <w:uiPriority w:val="99"/>
    <w:semiHidden/>
    <w:unhideWhenUsed/>
    <w:rsid w:val="003A3593"/>
  </w:style>
  <w:style w:type="table" w:customStyle="1" w:styleId="4920">
    <w:name w:val="Сетка таблицы4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92">
    <w:name w:val="Нет списка12192"/>
    <w:next w:val="a2"/>
    <w:uiPriority w:val="99"/>
    <w:semiHidden/>
    <w:unhideWhenUsed/>
    <w:rsid w:val="003A3593"/>
  </w:style>
  <w:style w:type="numbering" w:customStyle="1" w:styleId="211102">
    <w:name w:val="Нет списка211102"/>
    <w:next w:val="a2"/>
    <w:uiPriority w:val="99"/>
    <w:semiHidden/>
    <w:unhideWhenUsed/>
    <w:rsid w:val="003A3593"/>
  </w:style>
  <w:style w:type="numbering" w:customStyle="1" w:styleId="792">
    <w:name w:val="Нет списка792"/>
    <w:next w:val="a2"/>
    <w:uiPriority w:val="99"/>
    <w:semiHidden/>
    <w:unhideWhenUsed/>
    <w:rsid w:val="003A3593"/>
  </w:style>
  <w:style w:type="numbering" w:customStyle="1" w:styleId="892">
    <w:name w:val="Нет списка892"/>
    <w:next w:val="a2"/>
    <w:uiPriority w:val="99"/>
    <w:semiHidden/>
    <w:unhideWhenUsed/>
    <w:rsid w:val="003A3593"/>
  </w:style>
  <w:style w:type="numbering" w:customStyle="1" w:styleId="992">
    <w:name w:val="Нет списка992"/>
    <w:next w:val="a2"/>
    <w:uiPriority w:val="99"/>
    <w:semiHidden/>
    <w:unhideWhenUsed/>
    <w:rsid w:val="003A3593"/>
  </w:style>
  <w:style w:type="numbering" w:customStyle="1" w:styleId="1092">
    <w:name w:val="Нет списка1092"/>
    <w:next w:val="a2"/>
    <w:uiPriority w:val="99"/>
    <w:semiHidden/>
    <w:unhideWhenUsed/>
    <w:rsid w:val="003A3593"/>
  </w:style>
  <w:style w:type="numbering" w:customStyle="1" w:styleId="1392">
    <w:name w:val="Нет списка1392"/>
    <w:next w:val="a2"/>
    <w:uiPriority w:val="99"/>
    <w:semiHidden/>
    <w:unhideWhenUsed/>
    <w:rsid w:val="003A3593"/>
  </w:style>
  <w:style w:type="numbering" w:customStyle="1" w:styleId="1492">
    <w:name w:val="Нет списка1492"/>
    <w:next w:val="a2"/>
    <w:uiPriority w:val="99"/>
    <w:semiHidden/>
    <w:unhideWhenUsed/>
    <w:rsid w:val="003A3593"/>
  </w:style>
  <w:style w:type="table" w:customStyle="1" w:styleId="5820">
    <w:name w:val="Сетка таблицы58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92">
    <w:name w:val="Нет списка1592"/>
    <w:next w:val="a2"/>
    <w:uiPriority w:val="99"/>
    <w:semiHidden/>
    <w:unhideWhenUsed/>
    <w:rsid w:val="003A3593"/>
  </w:style>
  <w:style w:type="table" w:customStyle="1" w:styleId="11920">
    <w:name w:val="Сетка таблицы11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2">
    <w:name w:val="Нет списка22102"/>
    <w:next w:val="a2"/>
    <w:uiPriority w:val="99"/>
    <w:semiHidden/>
    <w:unhideWhenUsed/>
    <w:rsid w:val="003A3593"/>
  </w:style>
  <w:style w:type="table" w:customStyle="1" w:styleId="21820">
    <w:name w:val="Сетка таблицы218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2">
    <w:name w:val="Нет списка3282"/>
    <w:next w:val="a2"/>
    <w:uiPriority w:val="99"/>
    <w:semiHidden/>
    <w:unhideWhenUsed/>
    <w:rsid w:val="003A3593"/>
  </w:style>
  <w:style w:type="table" w:customStyle="1" w:styleId="31820">
    <w:name w:val="Сетка таблицы318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2">
    <w:name w:val="Нет списка11282"/>
    <w:next w:val="a2"/>
    <w:uiPriority w:val="99"/>
    <w:semiHidden/>
    <w:unhideWhenUsed/>
    <w:rsid w:val="003A3593"/>
  </w:style>
  <w:style w:type="numbering" w:customStyle="1" w:styleId="4192">
    <w:name w:val="Нет списка4192"/>
    <w:next w:val="a2"/>
    <w:uiPriority w:val="99"/>
    <w:semiHidden/>
    <w:unhideWhenUsed/>
    <w:rsid w:val="003A3593"/>
  </w:style>
  <w:style w:type="numbering" w:customStyle="1" w:styleId="5192">
    <w:name w:val="Нет списка5192"/>
    <w:next w:val="a2"/>
    <w:uiPriority w:val="99"/>
    <w:semiHidden/>
    <w:unhideWhenUsed/>
    <w:rsid w:val="003A3593"/>
  </w:style>
  <w:style w:type="numbering" w:customStyle="1" w:styleId="6192">
    <w:name w:val="Нет списка6192"/>
    <w:next w:val="a2"/>
    <w:uiPriority w:val="99"/>
    <w:semiHidden/>
    <w:unhideWhenUsed/>
    <w:rsid w:val="003A3593"/>
  </w:style>
  <w:style w:type="table" w:customStyle="1" w:styleId="41820">
    <w:name w:val="Сетка таблицы418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2">
    <w:name w:val="Нет списка121102"/>
    <w:next w:val="a2"/>
    <w:uiPriority w:val="99"/>
    <w:semiHidden/>
    <w:unhideWhenUsed/>
    <w:rsid w:val="003A3593"/>
  </w:style>
  <w:style w:type="numbering" w:customStyle="1" w:styleId="21282">
    <w:name w:val="Нет списка21282"/>
    <w:next w:val="a2"/>
    <w:uiPriority w:val="99"/>
    <w:semiHidden/>
    <w:unhideWhenUsed/>
    <w:rsid w:val="003A3593"/>
  </w:style>
  <w:style w:type="numbering" w:customStyle="1" w:styleId="7192">
    <w:name w:val="Нет списка7192"/>
    <w:next w:val="a2"/>
    <w:uiPriority w:val="99"/>
    <w:semiHidden/>
    <w:unhideWhenUsed/>
    <w:rsid w:val="003A3593"/>
  </w:style>
  <w:style w:type="numbering" w:customStyle="1" w:styleId="8192">
    <w:name w:val="Нет списка8192"/>
    <w:next w:val="a2"/>
    <w:uiPriority w:val="99"/>
    <w:semiHidden/>
    <w:unhideWhenUsed/>
    <w:rsid w:val="003A3593"/>
  </w:style>
  <w:style w:type="numbering" w:customStyle="1" w:styleId="9192">
    <w:name w:val="Нет списка9192"/>
    <w:next w:val="a2"/>
    <w:uiPriority w:val="99"/>
    <w:semiHidden/>
    <w:unhideWhenUsed/>
    <w:rsid w:val="003A3593"/>
  </w:style>
  <w:style w:type="numbering" w:customStyle="1" w:styleId="10192">
    <w:name w:val="Нет списка10192"/>
    <w:next w:val="a2"/>
    <w:uiPriority w:val="99"/>
    <w:semiHidden/>
    <w:unhideWhenUsed/>
    <w:rsid w:val="003A3593"/>
  </w:style>
  <w:style w:type="numbering" w:customStyle="1" w:styleId="13192">
    <w:name w:val="Нет списка13192"/>
    <w:next w:val="a2"/>
    <w:uiPriority w:val="99"/>
    <w:semiHidden/>
    <w:unhideWhenUsed/>
    <w:rsid w:val="003A3593"/>
  </w:style>
  <w:style w:type="numbering" w:customStyle="1" w:styleId="14192">
    <w:name w:val="Нет списка14192"/>
    <w:next w:val="a2"/>
    <w:uiPriority w:val="99"/>
    <w:semiHidden/>
    <w:unhideWhenUsed/>
    <w:rsid w:val="003A3593"/>
  </w:style>
  <w:style w:type="numbering" w:customStyle="1" w:styleId="1692">
    <w:name w:val="Нет списка1692"/>
    <w:next w:val="a2"/>
    <w:uiPriority w:val="99"/>
    <w:semiHidden/>
    <w:unhideWhenUsed/>
    <w:rsid w:val="003A3593"/>
  </w:style>
  <w:style w:type="numbering" w:customStyle="1" w:styleId="1782">
    <w:name w:val="Нет списка1782"/>
    <w:next w:val="a2"/>
    <w:uiPriority w:val="99"/>
    <w:semiHidden/>
    <w:unhideWhenUsed/>
    <w:rsid w:val="003A3593"/>
  </w:style>
  <w:style w:type="numbering" w:customStyle="1" w:styleId="1882">
    <w:name w:val="Нет списка1882"/>
    <w:next w:val="a2"/>
    <w:uiPriority w:val="99"/>
    <w:semiHidden/>
    <w:unhideWhenUsed/>
    <w:rsid w:val="003A3593"/>
  </w:style>
  <w:style w:type="numbering" w:customStyle="1" w:styleId="1962">
    <w:name w:val="Нет списка1962"/>
    <w:next w:val="a2"/>
    <w:uiPriority w:val="99"/>
    <w:semiHidden/>
    <w:unhideWhenUsed/>
    <w:rsid w:val="003A3593"/>
  </w:style>
  <w:style w:type="table" w:customStyle="1" w:styleId="6620">
    <w:name w:val="Сетка таблицы6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0">
    <w:name w:val="Сетка таблицы12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20">
    <w:name w:val="Сетка таблицы22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20">
    <w:name w:val="Сетка таблицы32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20">
    <w:name w:val="Сетка таблицы42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20">
    <w:name w:val="Сетка таблицы51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0">
    <w:name w:val="Сетка таблицы111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20">
    <w:name w:val="Сетка таблицы211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2">
    <w:name w:val="Сетка таблицы311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2">
    <w:name w:val="Сетка таблицы411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0">
    <w:name w:val="Сетка таблицы7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20">
    <w:name w:val="Сетка таблицы13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2">
    <w:name w:val="Сетка таблицы23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2">
    <w:name w:val="Сетка таблицы33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2">
    <w:name w:val="Сетка таблицы43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2">
    <w:name w:val="Сетка таблицы52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20">
    <w:name w:val="Сетка таблицы112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20">
    <w:name w:val="Сетка таблицы212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2">
    <w:name w:val="Сетка таблицы312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2">
    <w:name w:val="Сетка таблицы4126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52">
    <w:name w:val="Нет списка2052"/>
    <w:next w:val="a2"/>
    <w:uiPriority w:val="99"/>
    <w:semiHidden/>
    <w:unhideWhenUsed/>
    <w:rsid w:val="003A3593"/>
  </w:style>
  <w:style w:type="numbering" w:customStyle="1" w:styleId="23420">
    <w:name w:val="Нет списка2342"/>
    <w:next w:val="a2"/>
    <w:uiPriority w:val="99"/>
    <w:semiHidden/>
    <w:unhideWhenUsed/>
    <w:rsid w:val="003A3593"/>
  </w:style>
  <w:style w:type="numbering" w:customStyle="1" w:styleId="502">
    <w:name w:val="Нет списка502"/>
    <w:next w:val="a2"/>
    <w:uiPriority w:val="99"/>
    <w:semiHidden/>
    <w:unhideWhenUsed/>
    <w:rsid w:val="003A3593"/>
  </w:style>
  <w:style w:type="numbering" w:customStyle="1" w:styleId="602">
    <w:name w:val="Нет списка602"/>
    <w:next w:val="a2"/>
    <w:uiPriority w:val="99"/>
    <w:semiHidden/>
    <w:unhideWhenUsed/>
    <w:rsid w:val="003A3593"/>
  </w:style>
  <w:style w:type="table" w:customStyle="1" w:styleId="3020">
    <w:name w:val="Сетка таблицы3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2">
    <w:name w:val="Нет списка1402"/>
    <w:next w:val="a2"/>
    <w:uiPriority w:val="99"/>
    <w:semiHidden/>
    <w:unhideWhenUsed/>
    <w:rsid w:val="003A3593"/>
  </w:style>
  <w:style w:type="numbering" w:customStyle="1" w:styleId="2302">
    <w:name w:val="Нет списка2302"/>
    <w:next w:val="a2"/>
    <w:uiPriority w:val="99"/>
    <w:semiHidden/>
    <w:unhideWhenUsed/>
    <w:rsid w:val="003A3593"/>
  </w:style>
  <w:style w:type="numbering" w:customStyle="1" w:styleId="3202">
    <w:name w:val="Нет списка3202"/>
    <w:next w:val="a2"/>
    <w:uiPriority w:val="99"/>
    <w:semiHidden/>
    <w:unhideWhenUsed/>
    <w:rsid w:val="003A3593"/>
  </w:style>
  <w:style w:type="table" w:customStyle="1" w:styleId="12020">
    <w:name w:val="Сетка таблицы12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92">
    <w:name w:val="Нет списка11292"/>
    <w:next w:val="a2"/>
    <w:uiPriority w:val="99"/>
    <w:semiHidden/>
    <w:unhideWhenUsed/>
    <w:rsid w:val="003A3593"/>
  </w:style>
  <w:style w:type="numbering" w:customStyle="1" w:styleId="21202">
    <w:name w:val="Нет списка21202"/>
    <w:next w:val="a2"/>
    <w:uiPriority w:val="99"/>
    <w:semiHidden/>
    <w:unhideWhenUsed/>
    <w:rsid w:val="003A3593"/>
  </w:style>
  <w:style w:type="table" w:customStyle="1" w:styleId="21020">
    <w:name w:val="Сетка таблицы21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30">
    <w:name w:val="Нет списка31113"/>
    <w:next w:val="a2"/>
    <w:uiPriority w:val="99"/>
    <w:semiHidden/>
    <w:unhideWhenUsed/>
    <w:rsid w:val="003A3593"/>
  </w:style>
  <w:style w:type="table" w:customStyle="1" w:styleId="31020">
    <w:name w:val="Сетка таблицы31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2">
    <w:name w:val="Нет списка111122"/>
    <w:next w:val="a2"/>
    <w:uiPriority w:val="99"/>
    <w:semiHidden/>
    <w:unhideWhenUsed/>
    <w:rsid w:val="003A3593"/>
  </w:style>
  <w:style w:type="numbering" w:customStyle="1" w:styleId="4202">
    <w:name w:val="Нет списка4202"/>
    <w:next w:val="a2"/>
    <w:uiPriority w:val="99"/>
    <w:semiHidden/>
    <w:unhideWhenUsed/>
    <w:rsid w:val="003A3593"/>
  </w:style>
  <w:style w:type="numbering" w:customStyle="1" w:styleId="5102">
    <w:name w:val="Нет списка5102"/>
    <w:next w:val="a2"/>
    <w:uiPriority w:val="99"/>
    <w:semiHidden/>
    <w:unhideWhenUsed/>
    <w:rsid w:val="003A3593"/>
  </w:style>
  <w:style w:type="numbering" w:customStyle="1" w:styleId="6102">
    <w:name w:val="Нет списка6102"/>
    <w:next w:val="a2"/>
    <w:uiPriority w:val="99"/>
    <w:semiHidden/>
    <w:unhideWhenUsed/>
    <w:rsid w:val="003A3593"/>
  </w:style>
  <w:style w:type="table" w:customStyle="1" w:styleId="41020">
    <w:name w:val="Сетка таблицы41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2">
    <w:name w:val="Нет списка12202"/>
    <w:next w:val="a2"/>
    <w:uiPriority w:val="99"/>
    <w:semiHidden/>
    <w:unhideWhenUsed/>
    <w:rsid w:val="003A3593"/>
  </w:style>
  <w:style w:type="numbering" w:customStyle="1" w:styleId="211113">
    <w:name w:val="Нет списка211113"/>
    <w:next w:val="a2"/>
    <w:uiPriority w:val="99"/>
    <w:semiHidden/>
    <w:unhideWhenUsed/>
    <w:rsid w:val="003A3593"/>
  </w:style>
  <w:style w:type="numbering" w:customStyle="1" w:styleId="7102">
    <w:name w:val="Нет списка7102"/>
    <w:next w:val="a2"/>
    <w:uiPriority w:val="99"/>
    <w:semiHidden/>
    <w:unhideWhenUsed/>
    <w:rsid w:val="003A3593"/>
  </w:style>
  <w:style w:type="numbering" w:customStyle="1" w:styleId="8102">
    <w:name w:val="Нет списка8102"/>
    <w:next w:val="a2"/>
    <w:uiPriority w:val="99"/>
    <w:semiHidden/>
    <w:unhideWhenUsed/>
    <w:rsid w:val="003A3593"/>
  </w:style>
  <w:style w:type="numbering" w:customStyle="1" w:styleId="9102">
    <w:name w:val="Нет списка9102"/>
    <w:next w:val="a2"/>
    <w:uiPriority w:val="99"/>
    <w:semiHidden/>
    <w:unhideWhenUsed/>
    <w:rsid w:val="003A3593"/>
  </w:style>
  <w:style w:type="numbering" w:customStyle="1" w:styleId="10102">
    <w:name w:val="Нет списка10102"/>
    <w:next w:val="a2"/>
    <w:uiPriority w:val="99"/>
    <w:semiHidden/>
    <w:unhideWhenUsed/>
    <w:rsid w:val="003A3593"/>
  </w:style>
  <w:style w:type="numbering" w:customStyle="1" w:styleId="13102">
    <w:name w:val="Нет списка13102"/>
    <w:next w:val="a2"/>
    <w:uiPriority w:val="99"/>
    <w:semiHidden/>
    <w:unhideWhenUsed/>
    <w:rsid w:val="003A3593"/>
  </w:style>
  <w:style w:type="numbering" w:customStyle="1" w:styleId="14102">
    <w:name w:val="Нет списка14102"/>
    <w:next w:val="a2"/>
    <w:uiPriority w:val="99"/>
    <w:semiHidden/>
    <w:unhideWhenUsed/>
    <w:rsid w:val="003A3593"/>
  </w:style>
  <w:style w:type="table" w:customStyle="1" w:styleId="5920">
    <w:name w:val="Сетка таблицы5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02">
    <w:name w:val="Нет списка15102"/>
    <w:next w:val="a2"/>
    <w:uiPriority w:val="99"/>
    <w:semiHidden/>
    <w:unhideWhenUsed/>
    <w:rsid w:val="003A3593"/>
  </w:style>
  <w:style w:type="table" w:customStyle="1" w:styleId="111020">
    <w:name w:val="Сетка таблицы111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2"/>
    <w:uiPriority w:val="99"/>
    <w:semiHidden/>
    <w:unhideWhenUsed/>
    <w:rsid w:val="003A3593"/>
  </w:style>
  <w:style w:type="table" w:customStyle="1" w:styleId="21920">
    <w:name w:val="Сетка таблицы21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92">
    <w:name w:val="Нет списка3292"/>
    <w:next w:val="a2"/>
    <w:uiPriority w:val="99"/>
    <w:semiHidden/>
    <w:unhideWhenUsed/>
    <w:rsid w:val="003A3593"/>
  </w:style>
  <w:style w:type="table" w:customStyle="1" w:styleId="31920">
    <w:name w:val="Сетка таблицы31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2">
    <w:name w:val="Нет списка112102"/>
    <w:next w:val="a2"/>
    <w:uiPriority w:val="99"/>
    <w:semiHidden/>
    <w:unhideWhenUsed/>
    <w:rsid w:val="003A3593"/>
  </w:style>
  <w:style w:type="numbering" w:customStyle="1" w:styleId="41102">
    <w:name w:val="Нет списка41102"/>
    <w:next w:val="a2"/>
    <w:uiPriority w:val="99"/>
    <w:semiHidden/>
    <w:unhideWhenUsed/>
    <w:rsid w:val="003A3593"/>
  </w:style>
  <w:style w:type="numbering" w:customStyle="1" w:styleId="51102">
    <w:name w:val="Нет списка51102"/>
    <w:next w:val="a2"/>
    <w:uiPriority w:val="99"/>
    <w:semiHidden/>
    <w:unhideWhenUsed/>
    <w:rsid w:val="003A3593"/>
  </w:style>
  <w:style w:type="numbering" w:customStyle="1" w:styleId="61102">
    <w:name w:val="Нет списка61102"/>
    <w:next w:val="a2"/>
    <w:uiPriority w:val="99"/>
    <w:semiHidden/>
    <w:unhideWhenUsed/>
    <w:rsid w:val="003A3593"/>
  </w:style>
  <w:style w:type="table" w:customStyle="1" w:styleId="41920">
    <w:name w:val="Сетка таблицы41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3">
    <w:name w:val="Нет списка121113"/>
    <w:next w:val="a2"/>
    <w:uiPriority w:val="99"/>
    <w:semiHidden/>
    <w:unhideWhenUsed/>
    <w:rsid w:val="003A3593"/>
  </w:style>
  <w:style w:type="numbering" w:customStyle="1" w:styleId="21292">
    <w:name w:val="Нет списка21292"/>
    <w:next w:val="a2"/>
    <w:uiPriority w:val="99"/>
    <w:semiHidden/>
    <w:unhideWhenUsed/>
    <w:rsid w:val="003A3593"/>
  </w:style>
  <w:style w:type="numbering" w:customStyle="1" w:styleId="71102">
    <w:name w:val="Нет списка71102"/>
    <w:next w:val="a2"/>
    <w:uiPriority w:val="99"/>
    <w:semiHidden/>
    <w:unhideWhenUsed/>
    <w:rsid w:val="003A3593"/>
  </w:style>
  <w:style w:type="numbering" w:customStyle="1" w:styleId="81102">
    <w:name w:val="Нет списка81102"/>
    <w:next w:val="a2"/>
    <w:uiPriority w:val="99"/>
    <w:semiHidden/>
    <w:unhideWhenUsed/>
    <w:rsid w:val="003A3593"/>
  </w:style>
  <w:style w:type="numbering" w:customStyle="1" w:styleId="91102">
    <w:name w:val="Нет списка91102"/>
    <w:next w:val="a2"/>
    <w:uiPriority w:val="99"/>
    <w:semiHidden/>
    <w:unhideWhenUsed/>
    <w:rsid w:val="003A3593"/>
  </w:style>
  <w:style w:type="numbering" w:customStyle="1" w:styleId="101102">
    <w:name w:val="Нет списка101102"/>
    <w:next w:val="a2"/>
    <w:uiPriority w:val="99"/>
    <w:semiHidden/>
    <w:unhideWhenUsed/>
    <w:rsid w:val="003A3593"/>
  </w:style>
  <w:style w:type="numbering" w:customStyle="1" w:styleId="131102">
    <w:name w:val="Нет списка131102"/>
    <w:next w:val="a2"/>
    <w:uiPriority w:val="99"/>
    <w:semiHidden/>
    <w:unhideWhenUsed/>
    <w:rsid w:val="003A3593"/>
  </w:style>
  <w:style w:type="numbering" w:customStyle="1" w:styleId="141102">
    <w:name w:val="Нет списка141102"/>
    <w:next w:val="a2"/>
    <w:uiPriority w:val="99"/>
    <w:semiHidden/>
    <w:unhideWhenUsed/>
    <w:rsid w:val="003A3593"/>
  </w:style>
  <w:style w:type="numbering" w:customStyle="1" w:styleId="16102">
    <w:name w:val="Нет списка16102"/>
    <w:next w:val="a2"/>
    <w:uiPriority w:val="99"/>
    <w:semiHidden/>
    <w:unhideWhenUsed/>
    <w:rsid w:val="003A3593"/>
  </w:style>
  <w:style w:type="numbering" w:customStyle="1" w:styleId="1792">
    <w:name w:val="Нет списка1792"/>
    <w:next w:val="a2"/>
    <w:uiPriority w:val="99"/>
    <w:semiHidden/>
    <w:unhideWhenUsed/>
    <w:rsid w:val="003A3593"/>
  </w:style>
  <w:style w:type="numbering" w:customStyle="1" w:styleId="1892">
    <w:name w:val="Нет списка1892"/>
    <w:next w:val="a2"/>
    <w:uiPriority w:val="99"/>
    <w:semiHidden/>
    <w:unhideWhenUsed/>
    <w:rsid w:val="003A3593"/>
  </w:style>
  <w:style w:type="numbering" w:customStyle="1" w:styleId="1972">
    <w:name w:val="Нет списка1972"/>
    <w:next w:val="a2"/>
    <w:uiPriority w:val="99"/>
    <w:semiHidden/>
    <w:unhideWhenUsed/>
    <w:rsid w:val="003A3593"/>
  </w:style>
  <w:style w:type="table" w:customStyle="1" w:styleId="6720">
    <w:name w:val="Сетка таблицы6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20">
    <w:name w:val="Сетка таблицы12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20">
    <w:name w:val="Сетка таблицы22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20">
    <w:name w:val="Сетка таблицы32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2">
    <w:name w:val="Сетка таблицы42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20">
    <w:name w:val="Сетка таблицы51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20">
    <w:name w:val="Сетка таблицы111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20">
    <w:name w:val="Сетка таблицы211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2">
    <w:name w:val="Сетка таблицы311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2">
    <w:name w:val="Сетка таблицы411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20">
    <w:name w:val="Сетка таблицы7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20">
    <w:name w:val="Сетка таблицы13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2">
    <w:name w:val="Сетка таблицы23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2">
    <w:name w:val="Сетка таблицы33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2">
    <w:name w:val="Сетка таблицы43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2">
    <w:name w:val="Сетка таблицы52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20">
    <w:name w:val="Сетка таблицы112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20">
    <w:name w:val="Сетка таблицы212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2">
    <w:name w:val="Сетка таблицы312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2">
    <w:name w:val="Сетка таблицы4127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62">
    <w:name w:val="Нет списка2062"/>
    <w:next w:val="a2"/>
    <w:uiPriority w:val="99"/>
    <w:semiHidden/>
    <w:unhideWhenUsed/>
    <w:rsid w:val="003A3593"/>
  </w:style>
  <w:style w:type="numbering" w:customStyle="1" w:styleId="23520">
    <w:name w:val="Нет списка2352"/>
    <w:next w:val="a2"/>
    <w:uiPriority w:val="99"/>
    <w:semiHidden/>
    <w:unhideWhenUsed/>
    <w:rsid w:val="003A3593"/>
  </w:style>
  <w:style w:type="numbering" w:customStyle="1" w:styleId="702">
    <w:name w:val="Нет списка702"/>
    <w:next w:val="a2"/>
    <w:uiPriority w:val="99"/>
    <w:semiHidden/>
    <w:unhideWhenUsed/>
    <w:rsid w:val="003A3593"/>
  </w:style>
  <w:style w:type="table" w:customStyle="1" w:styleId="4020">
    <w:name w:val="Сетка таблицы4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2">
    <w:name w:val="Нет списка1502"/>
    <w:next w:val="a2"/>
    <w:uiPriority w:val="99"/>
    <w:semiHidden/>
    <w:unhideWhenUsed/>
    <w:rsid w:val="003A3593"/>
  </w:style>
  <w:style w:type="numbering" w:customStyle="1" w:styleId="23620">
    <w:name w:val="Нет списка2362"/>
    <w:next w:val="a2"/>
    <w:uiPriority w:val="99"/>
    <w:semiHidden/>
    <w:unhideWhenUsed/>
    <w:rsid w:val="003A3593"/>
  </w:style>
  <w:style w:type="numbering" w:customStyle="1" w:styleId="3302">
    <w:name w:val="Нет списка3302"/>
    <w:next w:val="a2"/>
    <w:uiPriority w:val="99"/>
    <w:semiHidden/>
    <w:unhideWhenUsed/>
    <w:rsid w:val="003A3593"/>
  </w:style>
  <w:style w:type="table" w:customStyle="1" w:styleId="12820">
    <w:name w:val="Сетка таблицы128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2">
    <w:name w:val="Нет списка11302"/>
    <w:next w:val="a2"/>
    <w:uiPriority w:val="99"/>
    <w:semiHidden/>
    <w:unhideWhenUsed/>
    <w:rsid w:val="003A3593"/>
  </w:style>
  <w:style w:type="numbering" w:customStyle="1" w:styleId="21302">
    <w:name w:val="Нет списка21302"/>
    <w:next w:val="a2"/>
    <w:uiPriority w:val="99"/>
    <w:semiHidden/>
    <w:unhideWhenUsed/>
    <w:rsid w:val="003A3593"/>
  </w:style>
  <w:style w:type="table" w:customStyle="1" w:styleId="22020">
    <w:name w:val="Сетка таблицы22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20">
    <w:name w:val="Нет списка31122"/>
    <w:next w:val="a2"/>
    <w:uiPriority w:val="99"/>
    <w:semiHidden/>
    <w:unhideWhenUsed/>
    <w:rsid w:val="003A3593"/>
  </w:style>
  <w:style w:type="table" w:customStyle="1" w:styleId="32020">
    <w:name w:val="Сетка таблицы32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2">
    <w:name w:val="Нет списка111132"/>
    <w:next w:val="a2"/>
    <w:uiPriority w:val="99"/>
    <w:semiHidden/>
    <w:unhideWhenUsed/>
    <w:rsid w:val="003A3593"/>
  </w:style>
  <w:style w:type="numbering" w:customStyle="1" w:styleId="42130">
    <w:name w:val="Нет списка4213"/>
    <w:next w:val="a2"/>
    <w:uiPriority w:val="99"/>
    <w:semiHidden/>
    <w:unhideWhenUsed/>
    <w:rsid w:val="003A3593"/>
  </w:style>
  <w:style w:type="numbering" w:customStyle="1" w:styleId="5202">
    <w:name w:val="Нет списка5202"/>
    <w:next w:val="a2"/>
    <w:uiPriority w:val="99"/>
    <w:semiHidden/>
    <w:unhideWhenUsed/>
    <w:rsid w:val="003A3593"/>
  </w:style>
  <w:style w:type="numbering" w:customStyle="1" w:styleId="6202">
    <w:name w:val="Нет списка6202"/>
    <w:next w:val="a2"/>
    <w:uiPriority w:val="99"/>
    <w:semiHidden/>
    <w:unhideWhenUsed/>
    <w:rsid w:val="003A3593"/>
  </w:style>
  <w:style w:type="table" w:customStyle="1" w:styleId="42020">
    <w:name w:val="Сетка таблицы42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3">
    <w:name w:val="Нет списка12213"/>
    <w:next w:val="a2"/>
    <w:uiPriority w:val="99"/>
    <w:semiHidden/>
    <w:unhideWhenUsed/>
    <w:rsid w:val="003A3593"/>
  </w:style>
  <w:style w:type="numbering" w:customStyle="1" w:styleId="211122">
    <w:name w:val="Нет списка211122"/>
    <w:next w:val="a2"/>
    <w:uiPriority w:val="99"/>
    <w:semiHidden/>
    <w:unhideWhenUsed/>
    <w:rsid w:val="003A3593"/>
  </w:style>
  <w:style w:type="numbering" w:customStyle="1" w:styleId="7202">
    <w:name w:val="Нет списка7202"/>
    <w:next w:val="a2"/>
    <w:uiPriority w:val="99"/>
    <w:semiHidden/>
    <w:unhideWhenUsed/>
    <w:rsid w:val="003A3593"/>
  </w:style>
  <w:style w:type="numbering" w:customStyle="1" w:styleId="8202">
    <w:name w:val="Нет списка8202"/>
    <w:next w:val="a2"/>
    <w:uiPriority w:val="99"/>
    <w:semiHidden/>
    <w:unhideWhenUsed/>
    <w:rsid w:val="003A3593"/>
  </w:style>
  <w:style w:type="numbering" w:customStyle="1" w:styleId="9202">
    <w:name w:val="Нет списка9202"/>
    <w:next w:val="a2"/>
    <w:uiPriority w:val="99"/>
    <w:semiHidden/>
    <w:unhideWhenUsed/>
    <w:rsid w:val="003A3593"/>
  </w:style>
  <w:style w:type="numbering" w:customStyle="1" w:styleId="10202">
    <w:name w:val="Нет списка10202"/>
    <w:next w:val="a2"/>
    <w:uiPriority w:val="99"/>
    <w:semiHidden/>
    <w:unhideWhenUsed/>
    <w:rsid w:val="003A3593"/>
  </w:style>
  <w:style w:type="numbering" w:customStyle="1" w:styleId="13202">
    <w:name w:val="Нет списка13202"/>
    <w:next w:val="a2"/>
    <w:uiPriority w:val="99"/>
    <w:semiHidden/>
    <w:unhideWhenUsed/>
    <w:rsid w:val="003A3593"/>
  </w:style>
  <w:style w:type="numbering" w:customStyle="1" w:styleId="14202">
    <w:name w:val="Нет списка14202"/>
    <w:next w:val="a2"/>
    <w:uiPriority w:val="99"/>
    <w:semiHidden/>
    <w:unhideWhenUsed/>
    <w:rsid w:val="003A3593"/>
  </w:style>
  <w:style w:type="table" w:customStyle="1" w:styleId="51020">
    <w:name w:val="Сетка таблицы51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3">
    <w:name w:val="Нет списка15113"/>
    <w:next w:val="a2"/>
    <w:uiPriority w:val="99"/>
    <w:semiHidden/>
    <w:unhideWhenUsed/>
    <w:rsid w:val="003A3593"/>
  </w:style>
  <w:style w:type="table" w:customStyle="1" w:styleId="111820">
    <w:name w:val="Сетка таблицы1118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2">
    <w:name w:val="Нет списка22122"/>
    <w:next w:val="a2"/>
    <w:uiPriority w:val="99"/>
    <w:semiHidden/>
    <w:unhideWhenUsed/>
    <w:rsid w:val="003A3593"/>
  </w:style>
  <w:style w:type="table" w:customStyle="1" w:styleId="211020">
    <w:name w:val="Сетка таблицы211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2">
    <w:name w:val="Нет списка32102"/>
    <w:next w:val="a2"/>
    <w:uiPriority w:val="99"/>
    <w:semiHidden/>
    <w:unhideWhenUsed/>
    <w:rsid w:val="003A3593"/>
  </w:style>
  <w:style w:type="table" w:customStyle="1" w:styleId="311020">
    <w:name w:val="Сетка таблицы311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3">
    <w:name w:val="Нет списка112113"/>
    <w:next w:val="a2"/>
    <w:uiPriority w:val="99"/>
    <w:semiHidden/>
    <w:unhideWhenUsed/>
    <w:rsid w:val="003A3593"/>
  </w:style>
  <w:style w:type="numbering" w:customStyle="1" w:styleId="411130">
    <w:name w:val="Нет списка41113"/>
    <w:next w:val="a2"/>
    <w:uiPriority w:val="99"/>
    <w:semiHidden/>
    <w:unhideWhenUsed/>
    <w:rsid w:val="003A3593"/>
  </w:style>
  <w:style w:type="numbering" w:customStyle="1" w:styleId="51113">
    <w:name w:val="Нет списка51113"/>
    <w:next w:val="a2"/>
    <w:uiPriority w:val="99"/>
    <w:semiHidden/>
    <w:unhideWhenUsed/>
    <w:rsid w:val="003A3593"/>
  </w:style>
  <w:style w:type="numbering" w:customStyle="1" w:styleId="61113">
    <w:name w:val="Нет списка61113"/>
    <w:next w:val="a2"/>
    <w:uiPriority w:val="99"/>
    <w:semiHidden/>
    <w:unhideWhenUsed/>
    <w:rsid w:val="003A3593"/>
  </w:style>
  <w:style w:type="table" w:customStyle="1" w:styleId="411020">
    <w:name w:val="Сетка таблицы411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22">
    <w:name w:val="Нет списка121122"/>
    <w:next w:val="a2"/>
    <w:uiPriority w:val="99"/>
    <w:semiHidden/>
    <w:unhideWhenUsed/>
    <w:rsid w:val="003A3593"/>
  </w:style>
  <w:style w:type="numbering" w:customStyle="1" w:styleId="212102">
    <w:name w:val="Нет списка212102"/>
    <w:next w:val="a2"/>
    <w:uiPriority w:val="99"/>
    <w:semiHidden/>
    <w:unhideWhenUsed/>
    <w:rsid w:val="003A3593"/>
  </w:style>
  <w:style w:type="numbering" w:customStyle="1" w:styleId="71113">
    <w:name w:val="Нет списка71113"/>
    <w:next w:val="a2"/>
    <w:uiPriority w:val="99"/>
    <w:semiHidden/>
    <w:unhideWhenUsed/>
    <w:rsid w:val="003A3593"/>
  </w:style>
  <w:style w:type="numbering" w:customStyle="1" w:styleId="81113">
    <w:name w:val="Нет списка81113"/>
    <w:next w:val="a2"/>
    <w:uiPriority w:val="99"/>
    <w:semiHidden/>
    <w:unhideWhenUsed/>
    <w:rsid w:val="003A3593"/>
  </w:style>
  <w:style w:type="numbering" w:customStyle="1" w:styleId="91113">
    <w:name w:val="Нет списка91113"/>
    <w:next w:val="a2"/>
    <w:uiPriority w:val="99"/>
    <w:semiHidden/>
    <w:unhideWhenUsed/>
    <w:rsid w:val="003A3593"/>
  </w:style>
  <w:style w:type="numbering" w:customStyle="1" w:styleId="101113">
    <w:name w:val="Нет списка101113"/>
    <w:next w:val="a2"/>
    <w:uiPriority w:val="99"/>
    <w:semiHidden/>
    <w:unhideWhenUsed/>
    <w:rsid w:val="003A3593"/>
  </w:style>
  <w:style w:type="numbering" w:customStyle="1" w:styleId="131113">
    <w:name w:val="Нет списка131113"/>
    <w:next w:val="a2"/>
    <w:uiPriority w:val="99"/>
    <w:semiHidden/>
    <w:unhideWhenUsed/>
    <w:rsid w:val="003A3593"/>
  </w:style>
  <w:style w:type="numbering" w:customStyle="1" w:styleId="141113">
    <w:name w:val="Нет списка141113"/>
    <w:next w:val="a2"/>
    <w:uiPriority w:val="99"/>
    <w:semiHidden/>
    <w:unhideWhenUsed/>
    <w:rsid w:val="003A3593"/>
  </w:style>
  <w:style w:type="numbering" w:customStyle="1" w:styleId="16113">
    <w:name w:val="Нет списка16113"/>
    <w:next w:val="a2"/>
    <w:uiPriority w:val="99"/>
    <w:semiHidden/>
    <w:unhideWhenUsed/>
    <w:rsid w:val="003A3593"/>
  </w:style>
  <w:style w:type="numbering" w:customStyle="1" w:styleId="17102">
    <w:name w:val="Нет списка17102"/>
    <w:next w:val="a2"/>
    <w:uiPriority w:val="99"/>
    <w:semiHidden/>
    <w:unhideWhenUsed/>
    <w:rsid w:val="003A3593"/>
  </w:style>
  <w:style w:type="numbering" w:customStyle="1" w:styleId="18102">
    <w:name w:val="Нет списка18102"/>
    <w:next w:val="a2"/>
    <w:uiPriority w:val="99"/>
    <w:semiHidden/>
    <w:unhideWhenUsed/>
    <w:rsid w:val="003A3593"/>
  </w:style>
  <w:style w:type="numbering" w:customStyle="1" w:styleId="1982">
    <w:name w:val="Нет списка1982"/>
    <w:next w:val="a2"/>
    <w:uiPriority w:val="99"/>
    <w:semiHidden/>
    <w:unhideWhenUsed/>
    <w:rsid w:val="003A3593"/>
  </w:style>
  <w:style w:type="table" w:customStyle="1" w:styleId="6820">
    <w:name w:val="Сетка таблицы6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20">
    <w:name w:val="Сетка таблицы129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20">
    <w:name w:val="Сетка таблицы22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20">
    <w:name w:val="Сетка таблицы32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2">
    <w:name w:val="Сетка таблицы42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20">
    <w:name w:val="Сетка таблицы51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20">
    <w:name w:val="Сетка таблицы1119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20">
    <w:name w:val="Сетка таблицы211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2">
    <w:name w:val="Сетка таблицы311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2">
    <w:name w:val="Сетка таблицы411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20">
    <w:name w:val="Сетка таблицы7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20">
    <w:name w:val="Сетка таблицы13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2">
    <w:name w:val="Сетка таблицы23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2">
    <w:name w:val="Сетка таблицы33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82">
    <w:name w:val="Сетка таблицы43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82">
    <w:name w:val="Сетка таблицы52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20">
    <w:name w:val="Сетка таблицы112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820">
    <w:name w:val="Сетка таблицы212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82">
    <w:name w:val="Сетка таблицы312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82">
    <w:name w:val="Сетка таблицы4128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72">
    <w:name w:val="Нет списка2072"/>
    <w:next w:val="a2"/>
    <w:uiPriority w:val="99"/>
    <w:semiHidden/>
    <w:unhideWhenUsed/>
    <w:rsid w:val="003A3593"/>
  </w:style>
  <w:style w:type="numbering" w:customStyle="1" w:styleId="23720">
    <w:name w:val="Нет списка2372"/>
    <w:next w:val="a2"/>
    <w:uiPriority w:val="99"/>
    <w:semiHidden/>
    <w:unhideWhenUsed/>
    <w:rsid w:val="003A3593"/>
  </w:style>
  <w:style w:type="numbering" w:customStyle="1" w:styleId="2413">
    <w:name w:val="Нет списка2413"/>
    <w:next w:val="a2"/>
    <w:uiPriority w:val="99"/>
    <w:semiHidden/>
    <w:unhideWhenUsed/>
    <w:rsid w:val="003A3593"/>
  </w:style>
  <w:style w:type="numbering" w:customStyle="1" w:styleId="8020">
    <w:name w:val="Нет списка802"/>
    <w:next w:val="a2"/>
    <w:uiPriority w:val="99"/>
    <w:semiHidden/>
    <w:unhideWhenUsed/>
    <w:rsid w:val="003A3593"/>
  </w:style>
  <w:style w:type="table" w:customStyle="1" w:styleId="5020">
    <w:name w:val="Сетка таблицы5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2">
    <w:name w:val="Нет списка1602"/>
    <w:next w:val="a2"/>
    <w:uiPriority w:val="99"/>
    <w:semiHidden/>
    <w:unhideWhenUsed/>
    <w:rsid w:val="003A3593"/>
  </w:style>
  <w:style w:type="numbering" w:customStyle="1" w:styleId="23820">
    <w:name w:val="Нет списка2382"/>
    <w:next w:val="a2"/>
    <w:uiPriority w:val="99"/>
    <w:semiHidden/>
    <w:unhideWhenUsed/>
    <w:rsid w:val="003A3593"/>
  </w:style>
  <w:style w:type="numbering" w:customStyle="1" w:styleId="33130">
    <w:name w:val="Нет списка3313"/>
    <w:next w:val="a2"/>
    <w:uiPriority w:val="99"/>
    <w:semiHidden/>
    <w:unhideWhenUsed/>
    <w:rsid w:val="003A3593"/>
  </w:style>
  <w:style w:type="table" w:customStyle="1" w:styleId="13020">
    <w:name w:val="Сетка таблицы13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3">
    <w:name w:val="Нет списка11313"/>
    <w:next w:val="a2"/>
    <w:uiPriority w:val="99"/>
    <w:semiHidden/>
    <w:unhideWhenUsed/>
    <w:rsid w:val="003A3593"/>
  </w:style>
  <w:style w:type="numbering" w:customStyle="1" w:styleId="21313">
    <w:name w:val="Нет списка21313"/>
    <w:next w:val="a2"/>
    <w:uiPriority w:val="99"/>
    <w:semiHidden/>
    <w:unhideWhenUsed/>
    <w:rsid w:val="003A3593"/>
  </w:style>
  <w:style w:type="table" w:customStyle="1" w:styleId="22920">
    <w:name w:val="Сетка таблицы22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20">
    <w:name w:val="Нет списка31132"/>
    <w:next w:val="a2"/>
    <w:uiPriority w:val="99"/>
    <w:semiHidden/>
    <w:unhideWhenUsed/>
    <w:rsid w:val="003A3593"/>
  </w:style>
  <w:style w:type="table" w:customStyle="1" w:styleId="32920">
    <w:name w:val="Сетка таблицы32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2">
    <w:name w:val="Нет списка111142"/>
    <w:next w:val="a2"/>
    <w:uiPriority w:val="99"/>
    <w:semiHidden/>
    <w:unhideWhenUsed/>
    <w:rsid w:val="003A3593"/>
  </w:style>
  <w:style w:type="numbering" w:customStyle="1" w:styleId="42220">
    <w:name w:val="Нет списка4222"/>
    <w:next w:val="a2"/>
    <w:uiPriority w:val="99"/>
    <w:semiHidden/>
    <w:unhideWhenUsed/>
    <w:rsid w:val="003A3593"/>
  </w:style>
  <w:style w:type="numbering" w:customStyle="1" w:styleId="52130">
    <w:name w:val="Нет списка5213"/>
    <w:next w:val="a2"/>
    <w:uiPriority w:val="99"/>
    <w:semiHidden/>
    <w:unhideWhenUsed/>
    <w:rsid w:val="003A3593"/>
  </w:style>
  <w:style w:type="numbering" w:customStyle="1" w:styleId="6213">
    <w:name w:val="Нет списка6213"/>
    <w:next w:val="a2"/>
    <w:uiPriority w:val="99"/>
    <w:semiHidden/>
    <w:unhideWhenUsed/>
    <w:rsid w:val="003A3593"/>
  </w:style>
  <w:style w:type="table" w:customStyle="1" w:styleId="4292">
    <w:name w:val="Сетка таблицы42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20">
    <w:name w:val="Нет списка12222"/>
    <w:next w:val="a2"/>
    <w:uiPriority w:val="99"/>
    <w:semiHidden/>
    <w:unhideWhenUsed/>
    <w:rsid w:val="003A3593"/>
  </w:style>
  <w:style w:type="numbering" w:customStyle="1" w:styleId="211132">
    <w:name w:val="Нет списка211132"/>
    <w:next w:val="a2"/>
    <w:uiPriority w:val="99"/>
    <w:semiHidden/>
    <w:unhideWhenUsed/>
    <w:rsid w:val="003A3593"/>
  </w:style>
  <w:style w:type="numbering" w:customStyle="1" w:styleId="7213">
    <w:name w:val="Нет списка7213"/>
    <w:next w:val="a2"/>
    <w:uiPriority w:val="99"/>
    <w:semiHidden/>
    <w:unhideWhenUsed/>
    <w:rsid w:val="003A3593"/>
  </w:style>
  <w:style w:type="numbering" w:customStyle="1" w:styleId="8213">
    <w:name w:val="Нет списка8213"/>
    <w:next w:val="a2"/>
    <w:uiPriority w:val="99"/>
    <w:semiHidden/>
    <w:unhideWhenUsed/>
    <w:rsid w:val="003A3593"/>
  </w:style>
  <w:style w:type="numbering" w:customStyle="1" w:styleId="9213">
    <w:name w:val="Нет списка9213"/>
    <w:next w:val="a2"/>
    <w:uiPriority w:val="99"/>
    <w:semiHidden/>
    <w:unhideWhenUsed/>
    <w:rsid w:val="003A3593"/>
  </w:style>
  <w:style w:type="numbering" w:customStyle="1" w:styleId="10213">
    <w:name w:val="Нет списка10213"/>
    <w:next w:val="a2"/>
    <w:uiPriority w:val="99"/>
    <w:semiHidden/>
    <w:unhideWhenUsed/>
    <w:rsid w:val="003A3593"/>
  </w:style>
  <w:style w:type="numbering" w:customStyle="1" w:styleId="13213">
    <w:name w:val="Нет списка13213"/>
    <w:next w:val="a2"/>
    <w:uiPriority w:val="99"/>
    <w:semiHidden/>
    <w:unhideWhenUsed/>
    <w:rsid w:val="003A3593"/>
  </w:style>
  <w:style w:type="numbering" w:customStyle="1" w:styleId="14213">
    <w:name w:val="Нет списка14213"/>
    <w:next w:val="a2"/>
    <w:uiPriority w:val="99"/>
    <w:semiHidden/>
    <w:unhideWhenUsed/>
    <w:rsid w:val="003A3593"/>
  </w:style>
  <w:style w:type="table" w:customStyle="1" w:styleId="51920">
    <w:name w:val="Сетка таблицы51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22">
    <w:name w:val="Нет списка15122"/>
    <w:next w:val="a2"/>
    <w:uiPriority w:val="99"/>
    <w:semiHidden/>
    <w:unhideWhenUsed/>
    <w:rsid w:val="003A3593"/>
  </w:style>
  <w:style w:type="table" w:customStyle="1" w:styleId="112020">
    <w:name w:val="Сетка таблицы112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2">
    <w:name w:val="Нет списка22132"/>
    <w:next w:val="a2"/>
    <w:uiPriority w:val="99"/>
    <w:semiHidden/>
    <w:unhideWhenUsed/>
    <w:rsid w:val="003A3593"/>
  </w:style>
  <w:style w:type="table" w:customStyle="1" w:styleId="211920">
    <w:name w:val="Сетка таблицы211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3">
    <w:name w:val="Нет списка32113"/>
    <w:next w:val="a2"/>
    <w:uiPriority w:val="99"/>
    <w:semiHidden/>
    <w:unhideWhenUsed/>
    <w:rsid w:val="003A3593"/>
  </w:style>
  <w:style w:type="table" w:customStyle="1" w:styleId="31192">
    <w:name w:val="Сетка таблицы311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2">
    <w:name w:val="Нет списка112122"/>
    <w:next w:val="a2"/>
    <w:uiPriority w:val="99"/>
    <w:semiHidden/>
    <w:unhideWhenUsed/>
    <w:rsid w:val="003A3593"/>
  </w:style>
  <w:style w:type="numbering" w:customStyle="1" w:styleId="411220">
    <w:name w:val="Нет списка41122"/>
    <w:next w:val="a2"/>
    <w:uiPriority w:val="99"/>
    <w:semiHidden/>
    <w:unhideWhenUsed/>
    <w:rsid w:val="003A3593"/>
  </w:style>
  <w:style w:type="numbering" w:customStyle="1" w:styleId="51122">
    <w:name w:val="Нет списка51122"/>
    <w:next w:val="a2"/>
    <w:uiPriority w:val="99"/>
    <w:semiHidden/>
    <w:unhideWhenUsed/>
    <w:rsid w:val="003A3593"/>
  </w:style>
  <w:style w:type="numbering" w:customStyle="1" w:styleId="61122">
    <w:name w:val="Нет списка61122"/>
    <w:next w:val="a2"/>
    <w:uiPriority w:val="99"/>
    <w:semiHidden/>
    <w:unhideWhenUsed/>
    <w:rsid w:val="003A3593"/>
  </w:style>
  <w:style w:type="table" w:customStyle="1" w:styleId="41192">
    <w:name w:val="Сетка таблицы4119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32">
    <w:name w:val="Нет списка121132"/>
    <w:next w:val="a2"/>
    <w:uiPriority w:val="99"/>
    <w:semiHidden/>
    <w:unhideWhenUsed/>
    <w:rsid w:val="003A3593"/>
  </w:style>
  <w:style w:type="numbering" w:customStyle="1" w:styleId="212113">
    <w:name w:val="Нет списка212113"/>
    <w:next w:val="a2"/>
    <w:uiPriority w:val="99"/>
    <w:semiHidden/>
    <w:unhideWhenUsed/>
    <w:rsid w:val="003A3593"/>
  </w:style>
  <w:style w:type="numbering" w:customStyle="1" w:styleId="71122">
    <w:name w:val="Нет списка71122"/>
    <w:next w:val="a2"/>
    <w:uiPriority w:val="99"/>
    <w:semiHidden/>
    <w:unhideWhenUsed/>
    <w:rsid w:val="003A3593"/>
  </w:style>
  <w:style w:type="numbering" w:customStyle="1" w:styleId="81122">
    <w:name w:val="Нет списка81122"/>
    <w:next w:val="a2"/>
    <w:uiPriority w:val="99"/>
    <w:semiHidden/>
    <w:unhideWhenUsed/>
    <w:rsid w:val="003A3593"/>
  </w:style>
  <w:style w:type="numbering" w:customStyle="1" w:styleId="91122">
    <w:name w:val="Нет списка91122"/>
    <w:next w:val="a2"/>
    <w:uiPriority w:val="99"/>
    <w:semiHidden/>
    <w:unhideWhenUsed/>
    <w:rsid w:val="003A3593"/>
  </w:style>
  <w:style w:type="numbering" w:customStyle="1" w:styleId="101122">
    <w:name w:val="Нет списка101122"/>
    <w:next w:val="a2"/>
    <w:uiPriority w:val="99"/>
    <w:semiHidden/>
    <w:unhideWhenUsed/>
    <w:rsid w:val="003A3593"/>
  </w:style>
  <w:style w:type="numbering" w:customStyle="1" w:styleId="131122">
    <w:name w:val="Нет списка131122"/>
    <w:next w:val="a2"/>
    <w:uiPriority w:val="99"/>
    <w:semiHidden/>
    <w:unhideWhenUsed/>
    <w:rsid w:val="003A3593"/>
  </w:style>
  <w:style w:type="numbering" w:customStyle="1" w:styleId="141122">
    <w:name w:val="Нет списка141122"/>
    <w:next w:val="a2"/>
    <w:uiPriority w:val="99"/>
    <w:semiHidden/>
    <w:unhideWhenUsed/>
    <w:rsid w:val="003A3593"/>
  </w:style>
  <w:style w:type="numbering" w:customStyle="1" w:styleId="16122">
    <w:name w:val="Нет списка16122"/>
    <w:next w:val="a2"/>
    <w:uiPriority w:val="99"/>
    <w:semiHidden/>
    <w:unhideWhenUsed/>
    <w:rsid w:val="003A3593"/>
  </w:style>
  <w:style w:type="numbering" w:customStyle="1" w:styleId="17113">
    <w:name w:val="Нет списка17113"/>
    <w:next w:val="a2"/>
    <w:uiPriority w:val="99"/>
    <w:semiHidden/>
    <w:unhideWhenUsed/>
    <w:rsid w:val="003A3593"/>
  </w:style>
  <w:style w:type="numbering" w:customStyle="1" w:styleId="18113">
    <w:name w:val="Нет списка18113"/>
    <w:next w:val="a2"/>
    <w:uiPriority w:val="99"/>
    <w:semiHidden/>
    <w:unhideWhenUsed/>
    <w:rsid w:val="003A3593"/>
  </w:style>
  <w:style w:type="numbering" w:customStyle="1" w:styleId="1992">
    <w:name w:val="Нет списка1992"/>
    <w:next w:val="a2"/>
    <w:uiPriority w:val="99"/>
    <w:semiHidden/>
    <w:unhideWhenUsed/>
    <w:rsid w:val="003A3593"/>
  </w:style>
  <w:style w:type="table" w:customStyle="1" w:styleId="6920">
    <w:name w:val="Сетка таблицы69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20">
    <w:name w:val="Сетка таблицы12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20">
    <w:name w:val="Сетка таблицы22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20">
    <w:name w:val="Сетка таблицы32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2">
    <w:name w:val="Сетка таблицы42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20">
    <w:name w:val="Сетка таблицы51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20">
    <w:name w:val="Сетка таблицы111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20">
    <w:name w:val="Сетка таблицы211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2">
    <w:name w:val="Сетка таблицы311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2">
    <w:name w:val="Сетка таблицы411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20">
    <w:name w:val="Сетка таблицы79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20">
    <w:name w:val="Сетка таблицы139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2">
    <w:name w:val="Сетка таблицы239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2">
    <w:name w:val="Сетка таблицы339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92">
    <w:name w:val="Сетка таблицы439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92">
    <w:name w:val="Сетка таблицы529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20">
    <w:name w:val="Сетка таблицы1129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920">
    <w:name w:val="Сетка таблицы2129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92">
    <w:name w:val="Сетка таблицы3129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92">
    <w:name w:val="Сетка таблицы4129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82">
    <w:name w:val="Нет списка2082"/>
    <w:next w:val="a2"/>
    <w:uiPriority w:val="99"/>
    <w:semiHidden/>
    <w:unhideWhenUsed/>
    <w:rsid w:val="003A3593"/>
  </w:style>
  <w:style w:type="numbering" w:customStyle="1" w:styleId="23920">
    <w:name w:val="Нет списка2392"/>
    <w:next w:val="a2"/>
    <w:uiPriority w:val="99"/>
    <w:semiHidden/>
    <w:unhideWhenUsed/>
    <w:rsid w:val="003A3593"/>
  </w:style>
  <w:style w:type="numbering" w:customStyle="1" w:styleId="24220">
    <w:name w:val="Нет списка2422"/>
    <w:next w:val="a2"/>
    <w:uiPriority w:val="99"/>
    <w:semiHidden/>
    <w:unhideWhenUsed/>
    <w:rsid w:val="003A3593"/>
  </w:style>
  <w:style w:type="numbering" w:customStyle="1" w:styleId="902">
    <w:name w:val="Нет списка902"/>
    <w:next w:val="a2"/>
    <w:uiPriority w:val="99"/>
    <w:semiHidden/>
    <w:unhideWhenUsed/>
    <w:rsid w:val="003A3593"/>
  </w:style>
  <w:style w:type="table" w:customStyle="1" w:styleId="6020">
    <w:name w:val="Сетка таблицы6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2">
    <w:name w:val="Нет списка1702"/>
    <w:next w:val="a2"/>
    <w:uiPriority w:val="99"/>
    <w:semiHidden/>
    <w:unhideWhenUsed/>
    <w:rsid w:val="003A3593"/>
  </w:style>
  <w:style w:type="numbering" w:customStyle="1" w:styleId="2402">
    <w:name w:val="Нет списка2402"/>
    <w:next w:val="a2"/>
    <w:uiPriority w:val="99"/>
    <w:semiHidden/>
    <w:unhideWhenUsed/>
    <w:rsid w:val="003A3593"/>
  </w:style>
  <w:style w:type="numbering" w:customStyle="1" w:styleId="33220">
    <w:name w:val="Нет списка3322"/>
    <w:next w:val="a2"/>
    <w:uiPriority w:val="99"/>
    <w:semiHidden/>
    <w:unhideWhenUsed/>
    <w:rsid w:val="003A3593"/>
  </w:style>
  <w:style w:type="table" w:customStyle="1" w:styleId="14020">
    <w:name w:val="Сетка таблицы14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2">
    <w:name w:val="Нет списка11322"/>
    <w:next w:val="a2"/>
    <w:uiPriority w:val="99"/>
    <w:semiHidden/>
    <w:unhideWhenUsed/>
    <w:rsid w:val="003A3593"/>
  </w:style>
  <w:style w:type="numbering" w:customStyle="1" w:styleId="21322">
    <w:name w:val="Нет списка21322"/>
    <w:next w:val="a2"/>
    <w:uiPriority w:val="99"/>
    <w:semiHidden/>
    <w:unhideWhenUsed/>
    <w:rsid w:val="003A3593"/>
  </w:style>
  <w:style w:type="table" w:customStyle="1" w:styleId="23020">
    <w:name w:val="Сетка таблицы23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20">
    <w:name w:val="Нет списка31142"/>
    <w:next w:val="a2"/>
    <w:uiPriority w:val="99"/>
    <w:semiHidden/>
    <w:unhideWhenUsed/>
    <w:rsid w:val="003A3593"/>
  </w:style>
  <w:style w:type="table" w:customStyle="1" w:styleId="33020">
    <w:name w:val="Сетка таблицы33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2">
    <w:name w:val="Нет списка111152"/>
    <w:next w:val="a2"/>
    <w:uiPriority w:val="99"/>
    <w:semiHidden/>
    <w:unhideWhenUsed/>
    <w:rsid w:val="003A3593"/>
  </w:style>
  <w:style w:type="numbering" w:customStyle="1" w:styleId="42320">
    <w:name w:val="Нет списка4232"/>
    <w:next w:val="a2"/>
    <w:uiPriority w:val="99"/>
    <w:semiHidden/>
    <w:unhideWhenUsed/>
    <w:rsid w:val="003A3593"/>
  </w:style>
  <w:style w:type="numbering" w:customStyle="1" w:styleId="52220">
    <w:name w:val="Нет списка5222"/>
    <w:next w:val="a2"/>
    <w:uiPriority w:val="99"/>
    <w:semiHidden/>
    <w:unhideWhenUsed/>
    <w:rsid w:val="003A3593"/>
  </w:style>
  <w:style w:type="numbering" w:customStyle="1" w:styleId="62220">
    <w:name w:val="Нет списка6222"/>
    <w:next w:val="a2"/>
    <w:uiPriority w:val="99"/>
    <w:semiHidden/>
    <w:unhideWhenUsed/>
    <w:rsid w:val="003A3593"/>
  </w:style>
  <w:style w:type="table" w:customStyle="1" w:styleId="4302">
    <w:name w:val="Сетка таблицы43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2">
    <w:name w:val="Нет списка12232"/>
    <w:next w:val="a2"/>
    <w:uiPriority w:val="99"/>
    <w:semiHidden/>
    <w:unhideWhenUsed/>
    <w:rsid w:val="003A3593"/>
  </w:style>
  <w:style w:type="numbering" w:customStyle="1" w:styleId="211142">
    <w:name w:val="Нет списка211142"/>
    <w:next w:val="a2"/>
    <w:uiPriority w:val="99"/>
    <w:semiHidden/>
    <w:unhideWhenUsed/>
    <w:rsid w:val="003A3593"/>
  </w:style>
  <w:style w:type="numbering" w:customStyle="1" w:styleId="72220">
    <w:name w:val="Нет списка7222"/>
    <w:next w:val="a2"/>
    <w:uiPriority w:val="99"/>
    <w:semiHidden/>
    <w:unhideWhenUsed/>
    <w:rsid w:val="003A3593"/>
  </w:style>
  <w:style w:type="numbering" w:customStyle="1" w:styleId="8222">
    <w:name w:val="Нет списка8222"/>
    <w:next w:val="a2"/>
    <w:uiPriority w:val="99"/>
    <w:semiHidden/>
    <w:unhideWhenUsed/>
    <w:rsid w:val="003A3593"/>
  </w:style>
  <w:style w:type="numbering" w:customStyle="1" w:styleId="9222">
    <w:name w:val="Нет списка9222"/>
    <w:next w:val="a2"/>
    <w:uiPriority w:val="99"/>
    <w:semiHidden/>
    <w:unhideWhenUsed/>
    <w:rsid w:val="003A3593"/>
  </w:style>
  <w:style w:type="numbering" w:customStyle="1" w:styleId="10222">
    <w:name w:val="Нет списка10222"/>
    <w:next w:val="a2"/>
    <w:uiPriority w:val="99"/>
    <w:semiHidden/>
    <w:unhideWhenUsed/>
    <w:rsid w:val="003A3593"/>
  </w:style>
  <w:style w:type="numbering" w:customStyle="1" w:styleId="132220">
    <w:name w:val="Нет списка13222"/>
    <w:next w:val="a2"/>
    <w:uiPriority w:val="99"/>
    <w:semiHidden/>
    <w:unhideWhenUsed/>
    <w:rsid w:val="003A3593"/>
  </w:style>
  <w:style w:type="numbering" w:customStyle="1" w:styleId="14222">
    <w:name w:val="Нет списка14222"/>
    <w:next w:val="a2"/>
    <w:uiPriority w:val="99"/>
    <w:semiHidden/>
    <w:unhideWhenUsed/>
    <w:rsid w:val="003A3593"/>
  </w:style>
  <w:style w:type="table" w:customStyle="1" w:styleId="52020">
    <w:name w:val="Сетка таблицы52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32">
    <w:name w:val="Нет списка15132"/>
    <w:next w:val="a2"/>
    <w:uiPriority w:val="99"/>
    <w:semiHidden/>
    <w:unhideWhenUsed/>
    <w:rsid w:val="003A3593"/>
  </w:style>
  <w:style w:type="table" w:customStyle="1" w:styleId="113020">
    <w:name w:val="Сетка таблицы113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42">
    <w:name w:val="Нет списка22142"/>
    <w:next w:val="a2"/>
    <w:uiPriority w:val="99"/>
    <w:semiHidden/>
    <w:unhideWhenUsed/>
    <w:rsid w:val="003A3593"/>
  </w:style>
  <w:style w:type="table" w:customStyle="1" w:styleId="212020">
    <w:name w:val="Сетка таблицы212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22">
    <w:name w:val="Нет списка32122"/>
    <w:next w:val="a2"/>
    <w:uiPriority w:val="99"/>
    <w:semiHidden/>
    <w:unhideWhenUsed/>
    <w:rsid w:val="003A3593"/>
  </w:style>
  <w:style w:type="table" w:customStyle="1" w:styleId="31202">
    <w:name w:val="Сетка таблицы312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2">
    <w:name w:val="Нет списка112132"/>
    <w:next w:val="a2"/>
    <w:uiPriority w:val="99"/>
    <w:semiHidden/>
    <w:unhideWhenUsed/>
    <w:rsid w:val="003A3593"/>
  </w:style>
  <w:style w:type="numbering" w:customStyle="1" w:styleId="411320">
    <w:name w:val="Нет списка41132"/>
    <w:next w:val="a2"/>
    <w:uiPriority w:val="99"/>
    <w:semiHidden/>
    <w:unhideWhenUsed/>
    <w:rsid w:val="003A3593"/>
  </w:style>
  <w:style w:type="numbering" w:customStyle="1" w:styleId="51132">
    <w:name w:val="Нет списка51132"/>
    <w:next w:val="a2"/>
    <w:uiPriority w:val="99"/>
    <w:semiHidden/>
    <w:unhideWhenUsed/>
    <w:rsid w:val="003A3593"/>
  </w:style>
  <w:style w:type="numbering" w:customStyle="1" w:styleId="61132">
    <w:name w:val="Нет списка61132"/>
    <w:next w:val="a2"/>
    <w:uiPriority w:val="99"/>
    <w:semiHidden/>
    <w:unhideWhenUsed/>
    <w:rsid w:val="003A3593"/>
  </w:style>
  <w:style w:type="table" w:customStyle="1" w:styleId="41202">
    <w:name w:val="Сетка таблицы41202"/>
    <w:basedOn w:val="a1"/>
    <w:next w:val="afff3"/>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42">
    <w:name w:val="Нет списка121142"/>
    <w:next w:val="a2"/>
    <w:uiPriority w:val="99"/>
    <w:semiHidden/>
    <w:unhideWhenUsed/>
    <w:rsid w:val="003A3593"/>
  </w:style>
  <w:style w:type="numbering" w:customStyle="1" w:styleId="212122">
    <w:name w:val="Нет списка212122"/>
    <w:next w:val="a2"/>
    <w:uiPriority w:val="99"/>
    <w:semiHidden/>
    <w:unhideWhenUsed/>
    <w:rsid w:val="003A3593"/>
  </w:style>
  <w:style w:type="numbering" w:customStyle="1" w:styleId="71132">
    <w:name w:val="Нет списка71132"/>
    <w:next w:val="a2"/>
    <w:uiPriority w:val="99"/>
    <w:semiHidden/>
    <w:unhideWhenUsed/>
    <w:rsid w:val="003A3593"/>
  </w:style>
  <w:style w:type="numbering" w:customStyle="1" w:styleId="81132">
    <w:name w:val="Нет списка81132"/>
    <w:next w:val="a2"/>
    <w:uiPriority w:val="99"/>
    <w:semiHidden/>
    <w:unhideWhenUsed/>
    <w:rsid w:val="003A3593"/>
  </w:style>
  <w:style w:type="numbering" w:customStyle="1" w:styleId="91132">
    <w:name w:val="Нет списка91132"/>
    <w:next w:val="a2"/>
    <w:uiPriority w:val="99"/>
    <w:semiHidden/>
    <w:unhideWhenUsed/>
    <w:rsid w:val="003A3593"/>
  </w:style>
  <w:style w:type="numbering" w:customStyle="1" w:styleId="101132">
    <w:name w:val="Нет списка101132"/>
    <w:next w:val="a2"/>
    <w:uiPriority w:val="99"/>
    <w:semiHidden/>
    <w:unhideWhenUsed/>
    <w:rsid w:val="003A3593"/>
  </w:style>
  <w:style w:type="numbering" w:customStyle="1" w:styleId="131132">
    <w:name w:val="Нет списка131132"/>
    <w:next w:val="a2"/>
    <w:uiPriority w:val="99"/>
    <w:semiHidden/>
    <w:unhideWhenUsed/>
    <w:rsid w:val="003A3593"/>
  </w:style>
  <w:style w:type="numbering" w:customStyle="1" w:styleId="141132">
    <w:name w:val="Нет списка141132"/>
    <w:next w:val="a2"/>
    <w:uiPriority w:val="99"/>
    <w:semiHidden/>
    <w:unhideWhenUsed/>
    <w:rsid w:val="003A3593"/>
  </w:style>
  <w:style w:type="numbering" w:customStyle="1" w:styleId="16132">
    <w:name w:val="Нет списка16132"/>
    <w:next w:val="a2"/>
    <w:uiPriority w:val="99"/>
    <w:semiHidden/>
    <w:unhideWhenUsed/>
    <w:rsid w:val="003A3593"/>
  </w:style>
  <w:style w:type="numbering" w:customStyle="1" w:styleId="17122">
    <w:name w:val="Нет списка17122"/>
    <w:next w:val="a2"/>
    <w:uiPriority w:val="99"/>
    <w:semiHidden/>
    <w:unhideWhenUsed/>
    <w:rsid w:val="003A3593"/>
  </w:style>
  <w:style w:type="numbering" w:customStyle="1" w:styleId="18122">
    <w:name w:val="Нет списка18122"/>
    <w:next w:val="a2"/>
    <w:uiPriority w:val="99"/>
    <w:semiHidden/>
    <w:unhideWhenUsed/>
    <w:rsid w:val="003A3593"/>
  </w:style>
  <w:style w:type="numbering" w:customStyle="1" w:styleId="19102">
    <w:name w:val="Нет списка19102"/>
    <w:next w:val="a2"/>
    <w:uiPriority w:val="99"/>
    <w:semiHidden/>
    <w:unhideWhenUsed/>
    <w:rsid w:val="003A3593"/>
  </w:style>
  <w:style w:type="table" w:customStyle="1" w:styleId="61020">
    <w:name w:val="Сетка таблицы6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0">
    <w:name w:val="Сетка таблицы1211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0">
    <w:name w:val="Сетка таблицы2211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1">
    <w:name w:val="Сетка таблицы3211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Сетка таблицы4211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0">
    <w:name w:val="Сетка таблицы5111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0">
    <w:name w:val="Сетка таблицы11111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0">
    <w:name w:val="Сетка таблицы21111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
    <w:name w:val="Сетка таблицы41111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20">
    <w:name w:val="Сетка таблицы7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20">
    <w:name w:val="Сетка таблицы13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2">
    <w:name w:val="Сетка таблицы23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2">
    <w:name w:val="Сетка таблицы33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2">
    <w:name w:val="Сетка таблицы43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2">
    <w:name w:val="Сетка таблицы52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20">
    <w:name w:val="Сетка таблицы112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20">
    <w:name w:val="Сетка таблицы212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02">
    <w:name w:val="Сетка таблицы312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2">
    <w:name w:val="Сетка таблицы412102"/>
    <w:basedOn w:val="a1"/>
    <w:rsid w:val="003A3593"/>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2">
    <w:name w:val="Нет списка2092"/>
    <w:next w:val="a2"/>
    <w:uiPriority w:val="99"/>
    <w:semiHidden/>
    <w:unhideWhenUsed/>
    <w:rsid w:val="003A3593"/>
  </w:style>
  <w:style w:type="numbering" w:customStyle="1" w:styleId="231020">
    <w:name w:val="Нет списка23102"/>
    <w:next w:val="a2"/>
    <w:uiPriority w:val="99"/>
    <w:semiHidden/>
    <w:unhideWhenUsed/>
    <w:rsid w:val="003A3593"/>
  </w:style>
  <w:style w:type="numbering" w:customStyle="1" w:styleId="24320">
    <w:name w:val="Нет списка2432"/>
    <w:next w:val="a2"/>
    <w:uiPriority w:val="99"/>
    <w:semiHidden/>
    <w:unhideWhenUsed/>
    <w:rsid w:val="003A3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90040">
      <w:bodyDiv w:val="1"/>
      <w:marLeft w:val="0"/>
      <w:marRight w:val="0"/>
      <w:marTop w:val="0"/>
      <w:marBottom w:val="0"/>
      <w:divBdr>
        <w:top w:val="none" w:sz="0" w:space="0" w:color="auto"/>
        <w:left w:val="none" w:sz="0" w:space="0" w:color="auto"/>
        <w:bottom w:val="none" w:sz="0" w:space="0" w:color="auto"/>
        <w:right w:val="none" w:sz="0" w:space="0" w:color="auto"/>
      </w:divBdr>
    </w:div>
    <w:div w:id="41449014">
      <w:bodyDiv w:val="1"/>
      <w:marLeft w:val="0"/>
      <w:marRight w:val="0"/>
      <w:marTop w:val="0"/>
      <w:marBottom w:val="0"/>
      <w:divBdr>
        <w:top w:val="none" w:sz="0" w:space="0" w:color="auto"/>
        <w:left w:val="none" w:sz="0" w:space="0" w:color="auto"/>
        <w:bottom w:val="none" w:sz="0" w:space="0" w:color="auto"/>
        <w:right w:val="none" w:sz="0" w:space="0" w:color="auto"/>
      </w:divBdr>
    </w:div>
    <w:div w:id="132069165">
      <w:bodyDiv w:val="1"/>
      <w:marLeft w:val="0"/>
      <w:marRight w:val="0"/>
      <w:marTop w:val="0"/>
      <w:marBottom w:val="0"/>
      <w:divBdr>
        <w:top w:val="none" w:sz="0" w:space="0" w:color="auto"/>
        <w:left w:val="none" w:sz="0" w:space="0" w:color="auto"/>
        <w:bottom w:val="none" w:sz="0" w:space="0" w:color="auto"/>
        <w:right w:val="none" w:sz="0" w:space="0" w:color="auto"/>
      </w:divBdr>
    </w:div>
    <w:div w:id="155846016">
      <w:bodyDiv w:val="1"/>
      <w:marLeft w:val="0"/>
      <w:marRight w:val="0"/>
      <w:marTop w:val="0"/>
      <w:marBottom w:val="0"/>
      <w:divBdr>
        <w:top w:val="none" w:sz="0" w:space="0" w:color="auto"/>
        <w:left w:val="none" w:sz="0" w:space="0" w:color="auto"/>
        <w:bottom w:val="none" w:sz="0" w:space="0" w:color="auto"/>
        <w:right w:val="none" w:sz="0" w:space="0" w:color="auto"/>
      </w:divBdr>
    </w:div>
    <w:div w:id="207647049">
      <w:bodyDiv w:val="1"/>
      <w:marLeft w:val="0"/>
      <w:marRight w:val="0"/>
      <w:marTop w:val="0"/>
      <w:marBottom w:val="0"/>
      <w:divBdr>
        <w:top w:val="none" w:sz="0" w:space="0" w:color="auto"/>
        <w:left w:val="none" w:sz="0" w:space="0" w:color="auto"/>
        <w:bottom w:val="none" w:sz="0" w:space="0" w:color="auto"/>
        <w:right w:val="none" w:sz="0" w:space="0" w:color="auto"/>
      </w:divBdr>
    </w:div>
    <w:div w:id="223108136">
      <w:bodyDiv w:val="1"/>
      <w:marLeft w:val="0"/>
      <w:marRight w:val="0"/>
      <w:marTop w:val="0"/>
      <w:marBottom w:val="0"/>
      <w:divBdr>
        <w:top w:val="none" w:sz="0" w:space="0" w:color="auto"/>
        <w:left w:val="none" w:sz="0" w:space="0" w:color="auto"/>
        <w:bottom w:val="none" w:sz="0" w:space="0" w:color="auto"/>
        <w:right w:val="none" w:sz="0" w:space="0" w:color="auto"/>
      </w:divBdr>
    </w:div>
    <w:div w:id="300423917">
      <w:bodyDiv w:val="1"/>
      <w:marLeft w:val="0"/>
      <w:marRight w:val="0"/>
      <w:marTop w:val="0"/>
      <w:marBottom w:val="0"/>
      <w:divBdr>
        <w:top w:val="none" w:sz="0" w:space="0" w:color="auto"/>
        <w:left w:val="none" w:sz="0" w:space="0" w:color="auto"/>
        <w:bottom w:val="none" w:sz="0" w:space="0" w:color="auto"/>
        <w:right w:val="none" w:sz="0" w:space="0" w:color="auto"/>
      </w:divBdr>
    </w:div>
    <w:div w:id="389423011">
      <w:bodyDiv w:val="1"/>
      <w:marLeft w:val="0"/>
      <w:marRight w:val="0"/>
      <w:marTop w:val="0"/>
      <w:marBottom w:val="0"/>
      <w:divBdr>
        <w:top w:val="none" w:sz="0" w:space="0" w:color="auto"/>
        <w:left w:val="none" w:sz="0" w:space="0" w:color="auto"/>
        <w:bottom w:val="none" w:sz="0" w:space="0" w:color="auto"/>
        <w:right w:val="none" w:sz="0" w:space="0" w:color="auto"/>
      </w:divBdr>
    </w:div>
    <w:div w:id="413281021">
      <w:bodyDiv w:val="1"/>
      <w:marLeft w:val="0"/>
      <w:marRight w:val="0"/>
      <w:marTop w:val="0"/>
      <w:marBottom w:val="0"/>
      <w:divBdr>
        <w:top w:val="none" w:sz="0" w:space="0" w:color="auto"/>
        <w:left w:val="none" w:sz="0" w:space="0" w:color="auto"/>
        <w:bottom w:val="none" w:sz="0" w:space="0" w:color="auto"/>
        <w:right w:val="none" w:sz="0" w:space="0" w:color="auto"/>
      </w:divBdr>
    </w:div>
    <w:div w:id="478306182">
      <w:bodyDiv w:val="1"/>
      <w:marLeft w:val="0"/>
      <w:marRight w:val="0"/>
      <w:marTop w:val="0"/>
      <w:marBottom w:val="0"/>
      <w:divBdr>
        <w:top w:val="none" w:sz="0" w:space="0" w:color="auto"/>
        <w:left w:val="none" w:sz="0" w:space="0" w:color="auto"/>
        <w:bottom w:val="none" w:sz="0" w:space="0" w:color="auto"/>
        <w:right w:val="none" w:sz="0" w:space="0" w:color="auto"/>
      </w:divBdr>
    </w:div>
    <w:div w:id="685520953">
      <w:bodyDiv w:val="1"/>
      <w:marLeft w:val="0"/>
      <w:marRight w:val="0"/>
      <w:marTop w:val="0"/>
      <w:marBottom w:val="0"/>
      <w:divBdr>
        <w:top w:val="none" w:sz="0" w:space="0" w:color="auto"/>
        <w:left w:val="none" w:sz="0" w:space="0" w:color="auto"/>
        <w:bottom w:val="none" w:sz="0" w:space="0" w:color="auto"/>
        <w:right w:val="none" w:sz="0" w:space="0" w:color="auto"/>
      </w:divBdr>
    </w:div>
    <w:div w:id="916551387">
      <w:bodyDiv w:val="1"/>
      <w:marLeft w:val="0"/>
      <w:marRight w:val="0"/>
      <w:marTop w:val="0"/>
      <w:marBottom w:val="0"/>
      <w:divBdr>
        <w:top w:val="none" w:sz="0" w:space="0" w:color="auto"/>
        <w:left w:val="none" w:sz="0" w:space="0" w:color="auto"/>
        <w:bottom w:val="none" w:sz="0" w:space="0" w:color="auto"/>
        <w:right w:val="none" w:sz="0" w:space="0" w:color="auto"/>
      </w:divBdr>
    </w:div>
    <w:div w:id="954483256">
      <w:bodyDiv w:val="1"/>
      <w:marLeft w:val="0"/>
      <w:marRight w:val="0"/>
      <w:marTop w:val="0"/>
      <w:marBottom w:val="0"/>
      <w:divBdr>
        <w:top w:val="none" w:sz="0" w:space="0" w:color="auto"/>
        <w:left w:val="none" w:sz="0" w:space="0" w:color="auto"/>
        <w:bottom w:val="none" w:sz="0" w:space="0" w:color="auto"/>
        <w:right w:val="none" w:sz="0" w:space="0" w:color="auto"/>
      </w:divBdr>
    </w:div>
    <w:div w:id="1065374690">
      <w:bodyDiv w:val="1"/>
      <w:marLeft w:val="0"/>
      <w:marRight w:val="0"/>
      <w:marTop w:val="0"/>
      <w:marBottom w:val="0"/>
      <w:divBdr>
        <w:top w:val="none" w:sz="0" w:space="0" w:color="auto"/>
        <w:left w:val="none" w:sz="0" w:space="0" w:color="auto"/>
        <w:bottom w:val="none" w:sz="0" w:space="0" w:color="auto"/>
        <w:right w:val="none" w:sz="0" w:space="0" w:color="auto"/>
      </w:divBdr>
    </w:div>
    <w:div w:id="1067074235">
      <w:bodyDiv w:val="1"/>
      <w:marLeft w:val="0"/>
      <w:marRight w:val="0"/>
      <w:marTop w:val="0"/>
      <w:marBottom w:val="0"/>
      <w:divBdr>
        <w:top w:val="none" w:sz="0" w:space="0" w:color="auto"/>
        <w:left w:val="none" w:sz="0" w:space="0" w:color="auto"/>
        <w:bottom w:val="none" w:sz="0" w:space="0" w:color="auto"/>
        <w:right w:val="none" w:sz="0" w:space="0" w:color="auto"/>
      </w:divBdr>
    </w:div>
    <w:div w:id="1094323445">
      <w:bodyDiv w:val="1"/>
      <w:marLeft w:val="0"/>
      <w:marRight w:val="0"/>
      <w:marTop w:val="0"/>
      <w:marBottom w:val="0"/>
      <w:divBdr>
        <w:top w:val="none" w:sz="0" w:space="0" w:color="auto"/>
        <w:left w:val="none" w:sz="0" w:space="0" w:color="auto"/>
        <w:bottom w:val="none" w:sz="0" w:space="0" w:color="auto"/>
        <w:right w:val="none" w:sz="0" w:space="0" w:color="auto"/>
      </w:divBdr>
    </w:div>
    <w:div w:id="1148981427">
      <w:bodyDiv w:val="1"/>
      <w:marLeft w:val="0"/>
      <w:marRight w:val="0"/>
      <w:marTop w:val="0"/>
      <w:marBottom w:val="0"/>
      <w:divBdr>
        <w:top w:val="none" w:sz="0" w:space="0" w:color="auto"/>
        <w:left w:val="none" w:sz="0" w:space="0" w:color="auto"/>
        <w:bottom w:val="none" w:sz="0" w:space="0" w:color="auto"/>
        <w:right w:val="none" w:sz="0" w:space="0" w:color="auto"/>
      </w:divBdr>
    </w:div>
    <w:div w:id="1155101068">
      <w:bodyDiv w:val="1"/>
      <w:marLeft w:val="0"/>
      <w:marRight w:val="0"/>
      <w:marTop w:val="0"/>
      <w:marBottom w:val="0"/>
      <w:divBdr>
        <w:top w:val="none" w:sz="0" w:space="0" w:color="auto"/>
        <w:left w:val="none" w:sz="0" w:space="0" w:color="auto"/>
        <w:bottom w:val="none" w:sz="0" w:space="0" w:color="auto"/>
        <w:right w:val="none" w:sz="0" w:space="0" w:color="auto"/>
      </w:divBdr>
    </w:div>
    <w:div w:id="1218127363">
      <w:bodyDiv w:val="1"/>
      <w:marLeft w:val="0"/>
      <w:marRight w:val="0"/>
      <w:marTop w:val="0"/>
      <w:marBottom w:val="0"/>
      <w:divBdr>
        <w:top w:val="none" w:sz="0" w:space="0" w:color="auto"/>
        <w:left w:val="none" w:sz="0" w:space="0" w:color="auto"/>
        <w:bottom w:val="none" w:sz="0" w:space="0" w:color="auto"/>
        <w:right w:val="none" w:sz="0" w:space="0" w:color="auto"/>
      </w:divBdr>
    </w:div>
    <w:div w:id="1358044004">
      <w:bodyDiv w:val="1"/>
      <w:marLeft w:val="0"/>
      <w:marRight w:val="0"/>
      <w:marTop w:val="0"/>
      <w:marBottom w:val="0"/>
      <w:divBdr>
        <w:top w:val="none" w:sz="0" w:space="0" w:color="auto"/>
        <w:left w:val="none" w:sz="0" w:space="0" w:color="auto"/>
        <w:bottom w:val="none" w:sz="0" w:space="0" w:color="auto"/>
        <w:right w:val="none" w:sz="0" w:space="0" w:color="auto"/>
      </w:divBdr>
    </w:div>
    <w:div w:id="1418362629">
      <w:bodyDiv w:val="1"/>
      <w:marLeft w:val="0"/>
      <w:marRight w:val="0"/>
      <w:marTop w:val="0"/>
      <w:marBottom w:val="0"/>
      <w:divBdr>
        <w:top w:val="none" w:sz="0" w:space="0" w:color="auto"/>
        <w:left w:val="none" w:sz="0" w:space="0" w:color="auto"/>
        <w:bottom w:val="none" w:sz="0" w:space="0" w:color="auto"/>
        <w:right w:val="none" w:sz="0" w:space="0" w:color="auto"/>
      </w:divBdr>
    </w:div>
    <w:div w:id="1454784913">
      <w:bodyDiv w:val="1"/>
      <w:marLeft w:val="0"/>
      <w:marRight w:val="0"/>
      <w:marTop w:val="0"/>
      <w:marBottom w:val="0"/>
      <w:divBdr>
        <w:top w:val="none" w:sz="0" w:space="0" w:color="auto"/>
        <w:left w:val="none" w:sz="0" w:space="0" w:color="auto"/>
        <w:bottom w:val="none" w:sz="0" w:space="0" w:color="auto"/>
        <w:right w:val="none" w:sz="0" w:space="0" w:color="auto"/>
      </w:divBdr>
    </w:div>
    <w:div w:id="1462531812">
      <w:bodyDiv w:val="1"/>
      <w:marLeft w:val="0"/>
      <w:marRight w:val="0"/>
      <w:marTop w:val="0"/>
      <w:marBottom w:val="0"/>
      <w:divBdr>
        <w:top w:val="none" w:sz="0" w:space="0" w:color="auto"/>
        <w:left w:val="none" w:sz="0" w:space="0" w:color="auto"/>
        <w:bottom w:val="none" w:sz="0" w:space="0" w:color="auto"/>
        <w:right w:val="none" w:sz="0" w:space="0" w:color="auto"/>
      </w:divBdr>
    </w:div>
    <w:div w:id="1538197584">
      <w:bodyDiv w:val="1"/>
      <w:marLeft w:val="0"/>
      <w:marRight w:val="0"/>
      <w:marTop w:val="0"/>
      <w:marBottom w:val="0"/>
      <w:divBdr>
        <w:top w:val="none" w:sz="0" w:space="0" w:color="auto"/>
        <w:left w:val="none" w:sz="0" w:space="0" w:color="auto"/>
        <w:bottom w:val="none" w:sz="0" w:space="0" w:color="auto"/>
        <w:right w:val="none" w:sz="0" w:space="0" w:color="auto"/>
      </w:divBdr>
    </w:div>
    <w:div w:id="1678386285">
      <w:bodyDiv w:val="1"/>
      <w:marLeft w:val="0"/>
      <w:marRight w:val="0"/>
      <w:marTop w:val="0"/>
      <w:marBottom w:val="0"/>
      <w:divBdr>
        <w:top w:val="none" w:sz="0" w:space="0" w:color="auto"/>
        <w:left w:val="none" w:sz="0" w:space="0" w:color="auto"/>
        <w:bottom w:val="none" w:sz="0" w:space="0" w:color="auto"/>
        <w:right w:val="none" w:sz="0" w:space="0" w:color="auto"/>
      </w:divBdr>
    </w:div>
    <w:div w:id="1857890307">
      <w:bodyDiv w:val="1"/>
      <w:marLeft w:val="0"/>
      <w:marRight w:val="0"/>
      <w:marTop w:val="0"/>
      <w:marBottom w:val="0"/>
      <w:divBdr>
        <w:top w:val="none" w:sz="0" w:space="0" w:color="auto"/>
        <w:left w:val="none" w:sz="0" w:space="0" w:color="auto"/>
        <w:bottom w:val="none" w:sz="0" w:space="0" w:color="auto"/>
        <w:right w:val="none" w:sz="0" w:space="0" w:color="auto"/>
      </w:divBdr>
    </w:div>
    <w:div w:id="2007323720">
      <w:bodyDiv w:val="1"/>
      <w:marLeft w:val="0"/>
      <w:marRight w:val="0"/>
      <w:marTop w:val="0"/>
      <w:marBottom w:val="0"/>
      <w:divBdr>
        <w:top w:val="none" w:sz="0" w:space="0" w:color="auto"/>
        <w:left w:val="none" w:sz="0" w:space="0" w:color="auto"/>
        <w:bottom w:val="none" w:sz="0" w:space="0" w:color="auto"/>
        <w:right w:val="none" w:sz="0" w:space="0" w:color="auto"/>
      </w:divBdr>
    </w:div>
    <w:div w:id="2013684095">
      <w:bodyDiv w:val="1"/>
      <w:marLeft w:val="0"/>
      <w:marRight w:val="0"/>
      <w:marTop w:val="0"/>
      <w:marBottom w:val="0"/>
      <w:divBdr>
        <w:top w:val="none" w:sz="0" w:space="0" w:color="auto"/>
        <w:left w:val="none" w:sz="0" w:space="0" w:color="auto"/>
        <w:bottom w:val="none" w:sz="0" w:space="0" w:color="auto"/>
        <w:right w:val="none" w:sz="0" w:space="0" w:color="auto"/>
      </w:divBdr>
    </w:div>
    <w:div w:id="207862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1A307CF831F074F2F3CCBA3BD5498AA9F9FCE4C0206D1218F41A6471D0C9B8125DC4DA24A2E004P0FFI" TargetMode="External"/><Relationship Id="rId18" Type="http://schemas.openxmlformats.org/officeDocument/2006/relationships/hyperlink" Target="garantF1://25076708.10000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consultantplus://offline/ref=6D0AE871BDD985AF0064E42479A2DC7F25BD0B2A136CC1D6BE93BCAE15EC197169C9C6A7354AFCFAPBa2M" TargetMode="External"/><Relationship Id="rId17" Type="http://schemas.openxmlformats.org/officeDocument/2006/relationships/hyperlink" Target="garantF1://25076688.20"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consultantplus://offline/ref=E81A307CF831F074F2F3CCBA3BD5498AA9F9FCE4C0206D1218F41A6471D0C9B8125DC4DA24A2E005P0F1I"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consultantplus://offline/ref=E81A307CF831F074F2F3CCBA3BD5498AA9F9FCE4C0206D1218F41A6471D0C9B8125DC4DA24A2E005P0F5I" TargetMode="Externa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garantF1://25076708.100000"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E81A307CF831F074F2F3CCBA3BD5498AA9F9FCE4C0206D1218F41A6471D0C9B8125DC4DA24A2E005P0F7I" TargetMode="Externa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57287-D85F-4C08-B198-941A3370D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40224</Words>
  <Characters>229279</Characters>
  <Application>Microsoft Office Word</Application>
  <DocSecurity>0</DocSecurity>
  <Lines>1910</Lines>
  <Paragraphs>537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268966</CharactersWithSpaces>
  <SharedDoc>false</SharedDoc>
  <HLinks>
    <vt:vector size="132" baseType="variant">
      <vt:variant>
        <vt:i4>6094941</vt:i4>
      </vt:variant>
      <vt:variant>
        <vt:i4>63</vt:i4>
      </vt:variant>
      <vt:variant>
        <vt:i4>0</vt:i4>
      </vt:variant>
      <vt:variant>
        <vt:i4>5</vt:i4>
      </vt:variant>
      <vt:variant>
        <vt:lpwstr>consultantplus://offline/ref=08F396C42DF2EE513AF5EF077B7DEE502D03382C5EA87B62CAC4CB482478879F0B259968B7B16D7A307FD52BVFL</vt:lpwstr>
      </vt:variant>
      <vt:variant>
        <vt:lpwstr/>
      </vt:variant>
      <vt:variant>
        <vt:i4>7340084</vt:i4>
      </vt:variant>
      <vt:variant>
        <vt:i4>60</vt:i4>
      </vt:variant>
      <vt:variant>
        <vt:i4>0</vt:i4>
      </vt:variant>
      <vt:variant>
        <vt:i4>5</vt:i4>
      </vt:variant>
      <vt:variant>
        <vt:lpwstr>garantf1://25076708.100000/</vt:lpwstr>
      </vt:variant>
      <vt:variant>
        <vt:lpwstr/>
      </vt:variant>
      <vt:variant>
        <vt:i4>7864373</vt:i4>
      </vt:variant>
      <vt:variant>
        <vt:i4>57</vt:i4>
      </vt:variant>
      <vt:variant>
        <vt:i4>0</vt:i4>
      </vt:variant>
      <vt:variant>
        <vt:i4>5</vt:i4>
      </vt:variant>
      <vt:variant>
        <vt:lpwstr>garantf1://25076688.100000/</vt:lpwstr>
      </vt:variant>
      <vt:variant>
        <vt:lpwstr/>
      </vt:variant>
      <vt:variant>
        <vt:i4>7864374</vt:i4>
      </vt:variant>
      <vt:variant>
        <vt:i4>54</vt:i4>
      </vt:variant>
      <vt:variant>
        <vt:i4>0</vt:i4>
      </vt:variant>
      <vt:variant>
        <vt:i4>5</vt:i4>
      </vt:variant>
      <vt:variant>
        <vt:lpwstr>garantf1://25076688.20/</vt:lpwstr>
      </vt:variant>
      <vt:variant>
        <vt:lpwstr/>
      </vt:variant>
      <vt:variant>
        <vt:i4>655448</vt:i4>
      </vt:variant>
      <vt:variant>
        <vt:i4>51</vt:i4>
      </vt:variant>
      <vt:variant>
        <vt:i4>0</vt:i4>
      </vt:variant>
      <vt:variant>
        <vt:i4>5</vt:i4>
      </vt:variant>
      <vt:variant>
        <vt:lpwstr>consultantplus://offline/ref=F9F6EDC3396B2897C2AC83278636591FD714914EB5D7ED547DEC926375675D9A75E205603ABB6911B0EB2163rBL</vt:lpwstr>
      </vt:variant>
      <vt:variant>
        <vt:lpwstr/>
      </vt:variant>
      <vt:variant>
        <vt:i4>655369</vt:i4>
      </vt:variant>
      <vt:variant>
        <vt:i4>48</vt:i4>
      </vt:variant>
      <vt:variant>
        <vt:i4>0</vt:i4>
      </vt:variant>
      <vt:variant>
        <vt:i4>5</vt:i4>
      </vt:variant>
      <vt:variant>
        <vt:lpwstr>consultantplus://offline/ref=F9F6EDC3396B2897C2AC83278636591FD714914EB5D7ED547DEC926375675D9A75E205603ABB6911B0EB2563r7L</vt:lpwstr>
      </vt:variant>
      <vt:variant>
        <vt:lpwstr/>
      </vt:variant>
      <vt:variant>
        <vt:i4>3014708</vt:i4>
      </vt:variant>
      <vt:variant>
        <vt:i4>45</vt:i4>
      </vt:variant>
      <vt:variant>
        <vt:i4>0</vt:i4>
      </vt:variant>
      <vt:variant>
        <vt:i4>5</vt:i4>
      </vt:variant>
      <vt:variant>
        <vt:lpwstr>consultantplus://offline/ref=403D826CEC233E65F6E5406BD621684BEFE94410B4D9F7F6017D6DE92C16A40Dk3g5M</vt:lpwstr>
      </vt:variant>
      <vt:variant>
        <vt:lpwstr/>
      </vt:variant>
      <vt:variant>
        <vt:i4>7340084</vt:i4>
      </vt:variant>
      <vt:variant>
        <vt:i4>42</vt:i4>
      </vt:variant>
      <vt:variant>
        <vt:i4>0</vt:i4>
      </vt:variant>
      <vt:variant>
        <vt:i4>5</vt:i4>
      </vt:variant>
      <vt:variant>
        <vt:lpwstr>garantf1://25076708.100000/</vt:lpwstr>
      </vt:variant>
      <vt:variant>
        <vt:lpwstr/>
      </vt:variant>
      <vt:variant>
        <vt:i4>7864374</vt:i4>
      </vt:variant>
      <vt:variant>
        <vt:i4>39</vt:i4>
      </vt:variant>
      <vt:variant>
        <vt:i4>0</vt:i4>
      </vt:variant>
      <vt:variant>
        <vt:i4>5</vt:i4>
      </vt:variant>
      <vt:variant>
        <vt:lpwstr>garantf1://25076688.20/</vt:lpwstr>
      </vt:variant>
      <vt:variant>
        <vt:lpwstr/>
      </vt:variant>
      <vt:variant>
        <vt:i4>7864373</vt:i4>
      </vt:variant>
      <vt:variant>
        <vt:i4>36</vt:i4>
      </vt:variant>
      <vt:variant>
        <vt:i4>0</vt:i4>
      </vt:variant>
      <vt:variant>
        <vt:i4>5</vt:i4>
      </vt:variant>
      <vt:variant>
        <vt:lpwstr>garantf1://25076688.100000/</vt:lpwstr>
      </vt:variant>
      <vt:variant>
        <vt:lpwstr/>
      </vt:variant>
      <vt:variant>
        <vt:i4>7864374</vt:i4>
      </vt:variant>
      <vt:variant>
        <vt:i4>33</vt:i4>
      </vt:variant>
      <vt:variant>
        <vt:i4>0</vt:i4>
      </vt:variant>
      <vt:variant>
        <vt:i4>5</vt:i4>
      </vt:variant>
      <vt:variant>
        <vt:lpwstr>garantf1://25076688.20/</vt:lpwstr>
      </vt:variant>
      <vt:variant>
        <vt:lpwstr/>
      </vt:variant>
      <vt:variant>
        <vt:i4>655448</vt:i4>
      </vt:variant>
      <vt:variant>
        <vt:i4>30</vt:i4>
      </vt:variant>
      <vt:variant>
        <vt:i4>0</vt:i4>
      </vt:variant>
      <vt:variant>
        <vt:i4>5</vt:i4>
      </vt:variant>
      <vt:variant>
        <vt:lpwstr>consultantplus://offline/ref=F9F6EDC3396B2897C2AC83278636591FD714914EB5D7ED547DEC926375675D9A75E205603ABB6911B0EB2163rBL</vt:lpwstr>
      </vt:variant>
      <vt:variant>
        <vt:lpwstr/>
      </vt:variant>
      <vt:variant>
        <vt:i4>655369</vt:i4>
      </vt:variant>
      <vt:variant>
        <vt:i4>27</vt:i4>
      </vt:variant>
      <vt:variant>
        <vt:i4>0</vt:i4>
      </vt:variant>
      <vt:variant>
        <vt:i4>5</vt:i4>
      </vt:variant>
      <vt:variant>
        <vt:lpwstr>consultantplus://offline/ref=F9F6EDC3396B2897C2AC83278636591FD714914EB5D7ED547DEC926375675D9A75E205603ABB6911B0EB2563r7L</vt:lpwstr>
      </vt:variant>
      <vt:variant>
        <vt:lpwstr/>
      </vt:variant>
      <vt:variant>
        <vt:i4>6291507</vt:i4>
      </vt:variant>
      <vt:variant>
        <vt:i4>24</vt:i4>
      </vt:variant>
      <vt:variant>
        <vt:i4>0</vt:i4>
      </vt:variant>
      <vt:variant>
        <vt:i4>5</vt:i4>
      </vt:variant>
      <vt:variant>
        <vt:lpwstr>consultantplus://offline/ref=E81A307CF831F074F2F3CCBA3BD5498AA9F9FCE4C0206D1218F41A6471D0C9B8125DC4DA24A2E005P0F1I</vt:lpwstr>
      </vt:variant>
      <vt:variant>
        <vt:lpwstr/>
      </vt:variant>
      <vt:variant>
        <vt:i4>6291511</vt:i4>
      </vt:variant>
      <vt:variant>
        <vt:i4>21</vt:i4>
      </vt:variant>
      <vt:variant>
        <vt:i4>0</vt:i4>
      </vt:variant>
      <vt:variant>
        <vt:i4>5</vt:i4>
      </vt:variant>
      <vt:variant>
        <vt:lpwstr>consultantplus://offline/ref=E81A307CF831F074F2F3CCBA3BD5498AA9F9FCE4C0206D1218F41A6471D0C9B8125DC4DA24A2E005P0F5I</vt:lpwstr>
      </vt:variant>
      <vt:variant>
        <vt:lpwstr/>
      </vt:variant>
      <vt:variant>
        <vt:i4>6291509</vt:i4>
      </vt:variant>
      <vt:variant>
        <vt:i4>18</vt:i4>
      </vt:variant>
      <vt:variant>
        <vt:i4>0</vt:i4>
      </vt:variant>
      <vt:variant>
        <vt:i4>5</vt:i4>
      </vt:variant>
      <vt:variant>
        <vt:lpwstr>consultantplus://offline/ref=E81A307CF831F074F2F3CCBA3BD5498AA9F9FCE4C0206D1218F41A6471D0C9B8125DC4DA24A2E005P0F7I</vt:lpwstr>
      </vt:variant>
      <vt:variant>
        <vt:lpwstr/>
      </vt:variant>
      <vt:variant>
        <vt:i4>6291557</vt:i4>
      </vt:variant>
      <vt:variant>
        <vt:i4>15</vt:i4>
      </vt:variant>
      <vt:variant>
        <vt:i4>0</vt:i4>
      </vt:variant>
      <vt:variant>
        <vt:i4>5</vt:i4>
      </vt:variant>
      <vt:variant>
        <vt:lpwstr>consultantplus://offline/ref=E81A307CF831F074F2F3CCBA3BD5498AA9F9FCE4C0206D1218F41A6471D0C9B8125DC4DA24A2E004P0FFI</vt:lpwstr>
      </vt:variant>
      <vt:variant>
        <vt:lpwstr/>
      </vt:variant>
      <vt:variant>
        <vt:i4>1245185</vt:i4>
      </vt:variant>
      <vt:variant>
        <vt:i4>12</vt:i4>
      </vt:variant>
      <vt:variant>
        <vt:i4>0</vt:i4>
      </vt:variant>
      <vt:variant>
        <vt:i4>5</vt:i4>
      </vt:variant>
      <vt:variant>
        <vt:lpwstr>consultantplus://offline/ref=BD84ACB63BCC8B83A022D2FF283052194C0F4EBD64C95FE91BDEB7C4E7q1z4G</vt:lpwstr>
      </vt:variant>
      <vt:variant>
        <vt:lpwstr/>
      </vt:variant>
      <vt:variant>
        <vt:i4>1245279</vt:i4>
      </vt:variant>
      <vt:variant>
        <vt:i4>9</vt:i4>
      </vt:variant>
      <vt:variant>
        <vt:i4>0</vt:i4>
      </vt:variant>
      <vt:variant>
        <vt:i4>5</vt:i4>
      </vt:variant>
      <vt:variant>
        <vt:lpwstr>consultantplus://offline/ref=BD84ACB63BCC8B83A022D2FF283052194C0F45B465CF5FE91BDEB7C4E7q1z4G</vt:lpwstr>
      </vt:variant>
      <vt:variant>
        <vt:lpwstr/>
      </vt:variant>
      <vt:variant>
        <vt:i4>5963801</vt:i4>
      </vt:variant>
      <vt:variant>
        <vt:i4>6</vt:i4>
      </vt:variant>
      <vt:variant>
        <vt:i4>0</vt:i4>
      </vt:variant>
      <vt:variant>
        <vt:i4>5</vt:i4>
      </vt:variant>
      <vt:variant>
        <vt:lpwstr>garantf1://2225081.0/</vt:lpwstr>
      </vt:variant>
      <vt:variant>
        <vt:lpwstr/>
      </vt:variant>
      <vt:variant>
        <vt:i4>7209017</vt:i4>
      </vt:variant>
      <vt:variant>
        <vt:i4>3</vt:i4>
      </vt:variant>
      <vt:variant>
        <vt:i4>0</vt:i4>
      </vt:variant>
      <vt:variant>
        <vt:i4>5</vt:i4>
      </vt:variant>
      <vt:variant>
        <vt:lpwstr>garantf1://12037030.0/</vt:lpwstr>
      </vt:variant>
      <vt:variant>
        <vt:lpwstr/>
      </vt:variant>
      <vt:variant>
        <vt:i4>7274597</vt:i4>
      </vt:variant>
      <vt:variant>
        <vt:i4>0</vt:i4>
      </vt:variant>
      <vt:variant>
        <vt:i4>0</vt:i4>
      </vt:variant>
      <vt:variant>
        <vt:i4>5</vt:i4>
      </vt:variant>
      <vt:variant>
        <vt:lpwstr>consultantplus://offline/ref=6D0AE871BDD985AF0064E42479A2DC7F25BD0B2A136CC1D6BE93BCAE15EC197169C9C6A7354AFCFAPBa2M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user</dc:creator>
  <cp:lastModifiedBy>user</cp:lastModifiedBy>
  <cp:revision>2</cp:revision>
  <cp:lastPrinted>2025-05-29T12:57:00Z</cp:lastPrinted>
  <dcterms:created xsi:type="dcterms:W3CDTF">2025-10-28T09:17:00Z</dcterms:created>
  <dcterms:modified xsi:type="dcterms:W3CDTF">2025-10-28T09:17:00Z</dcterms:modified>
</cp:coreProperties>
</file>