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Overlap w:val="never"/>
        <w:tblW w:w="935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24DDE" w:rsidRPr="00FC429D" w14:paraId="69FB68F7" w14:textId="77777777" w:rsidTr="0075284C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50EC838E" w14:textId="77777777" w:rsidR="00A24DDE" w:rsidRPr="00FC429D" w:rsidRDefault="00A24DDE" w:rsidP="0075284C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FC429D">
              <w:rPr>
                <w:noProof/>
              </w:rPr>
              <w:drawing>
                <wp:inline distT="0" distB="0" distL="0" distR="0" wp14:anchorId="65BD5BFD" wp14:editId="2C7EE70E">
                  <wp:extent cx="5334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FB2CF" w14:textId="34950C02" w:rsidR="00A24DDE" w:rsidRPr="00FC429D" w:rsidRDefault="00591288" w:rsidP="0075284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C429D">
              <w:rPr>
                <w:sz w:val="28"/>
                <w:szCs w:val="28"/>
              </w:rPr>
              <w:t>Муниципальный</w:t>
            </w:r>
            <w:r w:rsidR="00A24DDE" w:rsidRPr="00FC429D">
              <w:rPr>
                <w:sz w:val="28"/>
                <w:szCs w:val="28"/>
              </w:rPr>
              <w:t xml:space="preserve"> округ Архангельской области «</w:t>
            </w:r>
            <w:r w:rsidRPr="00FC429D">
              <w:rPr>
                <w:sz w:val="28"/>
                <w:szCs w:val="28"/>
              </w:rPr>
              <w:t xml:space="preserve">Город </w:t>
            </w:r>
            <w:r w:rsidR="00A24DDE" w:rsidRPr="00FC429D">
              <w:rPr>
                <w:sz w:val="28"/>
                <w:szCs w:val="28"/>
              </w:rPr>
              <w:t>Северодвинск»</w:t>
            </w:r>
          </w:p>
        </w:tc>
      </w:tr>
      <w:tr w:rsidR="00A24DDE" w:rsidRPr="00FC429D" w14:paraId="5C2D03CD" w14:textId="77777777" w:rsidTr="0075284C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6CF6CDA7" w14:textId="77777777" w:rsidR="00A24DDE" w:rsidRPr="00FC429D" w:rsidRDefault="00A24DDE" w:rsidP="0075284C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FC429D">
              <w:rPr>
                <w:b/>
                <w:caps/>
                <w:sz w:val="28"/>
                <w:szCs w:val="28"/>
              </w:rPr>
              <w:t>АДМИНИСТРАЦИЯ</w:t>
            </w:r>
            <w:r w:rsidRPr="00FC429D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FC429D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533C7E85" w14:textId="77777777" w:rsidR="00A24DDE" w:rsidRPr="00FC429D" w:rsidRDefault="00A24DDE" w:rsidP="0075284C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FC429D"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52CEA216" w14:textId="77777777" w:rsidR="00A24DDE" w:rsidRPr="00FC429D" w:rsidRDefault="00A24DDE" w:rsidP="0075284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45F7B932" w14:textId="77777777" w:rsidR="00A24DDE" w:rsidRPr="00FC429D" w:rsidRDefault="00A24DDE" w:rsidP="00A24DDE">
      <w:pPr>
        <w:widowControl w:val="0"/>
      </w:pPr>
    </w:p>
    <w:p w14:paraId="4B889851" w14:textId="77777777" w:rsidR="00A24DDE" w:rsidRPr="00FC429D" w:rsidRDefault="00A24DDE" w:rsidP="00A24DDE">
      <w:pPr>
        <w:widowControl w:val="0"/>
        <w:rPr>
          <w:rFonts w:ascii="Times New Roman CYR" w:hAnsi="Times New Roman CYR"/>
          <w:i/>
          <w:iCs/>
          <w:sz w:val="28"/>
          <w:szCs w:val="28"/>
        </w:rPr>
      </w:pPr>
      <w:r w:rsidRPr="00FC429D">
        <w:rPr>
          <w:rFonts w:ascii="Times New Roman CYR" w:hAnsi="Times New Roman CYR"/>
          <w:sz w:val="28"/>
          <w:szCs w:val="28"/>
        </w:rPr>
        <w:t>от…….….…№ …….…….</w:t>
      </w:r>
    </w:p>
    <w:p w14:paraId="52483D82" w14:textId="77777777" w:rsidR="00A24DDE" w:rsidRPr="00FC429D" w:rsidRDefault="00A24DDE" w:rsidP="00A24DDE">
      <w:pPr>
        <w:pStyle w:val="ConsNonformat"/>
        <w:rPr>
          <w:rFonts w:ascii="Times New Roman CYR" w:hAnsi="Times New Roman CYR"/>
          <w:sz w:val="24"/>
          <w:szCs w:val="24"/>
        </w:rPr>
      </w:pPr>
      <w:r w:rsidRPr="00FC429D">
        <w:rPr>
          <w:rFonts w:ascii="Times New Roman CYR" w:hAnsi="Times New Roman CYR"/>
          <w:sz w:val="24"/>
          <w:szCs w:val="24"/>
        </w:rPr>
        <w:t>г. Северодвинск Архангельской области</w:t>
      </w:r>
    </w:p>
    <w:p w14:paraId="386C7526" w14:textId="77777777" w:rsidR="00A24DDE" w:rsidRPr="00FC429D" w:rsidRDefault="00A24DDE" w:rsidP="00A24DDE">
      <w:pPr>
        <w:pStyle w:val="ConsNonformat"/>
        <w:rPr>
          <w:rFonts w:ascii="Times New Roman CYR" w:hAnsi="Times New Roman CYR"/>
          <w:i/>
          <w:iCs/>
          <w:sz w:val="28"/>
          <w:szCs w:val="28"/>
        </w:rPr>
      </w:pPr>
      <w:r w:rsidRPr="00FC429D">
        <w:rPr>
          <w:rFonts w:ascii="Times New Roman CYR" w:hAnsi="Times New Roman CYR"/>
          <w:sz w:val="28"/>
          <w:szCs w:val="28"/>
        </w:rPr>
        <w:t xml:space="preserve">                                                                   </w:t>
      </w:r>
      <w:r w:rsidRPr="00FC429D">
        <w:rPr>
          <w:rFonts w:ascii="Times New Roman CYR" w:hAnsi="Times New Roman CYR"/>
          <w:bCs/>
          <w:caps/>
          <w:sz w:val="28"/>
          <w:szCs w:val="28"/>
        </w:rPr>
        <w:t xml:space="preserve">            </w:t>
      </w:r>
    </w:p>
    <w:tbl>
      <w:tblPr>
        <w:tblW w:w="10138" w:type="dxa"/>
        <w:tblLook w:val="0000" w:firstRow="0" w:lastRow="0" w:firstColumn="0" w:lastColumn="0" w:noHBand="0" w:noVBand="0"/>
      </w:tblPr>
      <w:tblGrid>
        <w:gridCol w:w="4503"/>
        <w:gridCol w:w="5635"/>
      </w:tblGrid>
      <w:tr w:rsidR="00A24DDE" w:rsidRPr="00FC429D" w14:paraId="2908D587" w14:textId="77777777" w:rsidTr="0075284C">
        <w:tc>
          <w:tcPr>
            <w:tcW w:w="4503" w:type="dxa"/>
            <w:shd w:val="clear" w:color="auto" w:fill="auto"/>
          </w:tcPr>
          <w:p w14:paraId="33D7133D" w14:textId="7E8B6B9A" w:rsidR="00D575BB" w:rsidRPr="00FC429D" w:rsidRDefault="00D575BB" w:rsidP="00D575BB">
            <w:pPr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C429D">
              <w:rPr>
                <w:b/>
                <w:sz w:val="28"/>
                <w:szCs w:val="28"/>
              </w:rPr>
              <w:t xml:space="preserve">Об утверждении Положения </w:t>
            </w:r>
            <w:r w:rsidR="00D970FB" w:rsidRPr="00FC429D">
              <w:rPr>
                <w:b/>
                <w:sz w:val="28"/>
                <w:szCs w:val="28"/>
              </w:rPr>
              <w:t xml:space="preserve">об условиях </w:t>
            </w:r>
            <w:r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и</w:t>
            </w:r>
            <w:r w:rsidR="004B624C"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 </w:t>
            </w:r>
            <w:r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порядке заключения соглашений </w:t>
            </w:r>
          </w:p>
          <w:p w14:paraId="5D09DC3B" w14:textId="77777777" w:rsidR="00D575BB" w:rsidRPr="00FC429D" w:rsidRDefault="00D575BB" w:rsidP="00D575BB">
            <w:pPr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о защите и поощрении капиталовложений со стороны </w:t>
            </w:r>
          </w:p>
          <w:p w14:paraId="5E52B1CD" w14:textId="196A7E51" w:rsidR="00D575BB" w:rsidRPr="00FC429D" w:rsidRDefault="00D575BB" w:rsidP="00D575BB">
            <w:pPr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Северодвинск</w:t>
            </w:r>
            <w:r w:rsidR="00552539" w:rsidRPr="00FC429D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а</w:t>
            </w:r>
          </w:p>
          <w:p w14:paraId="257BF4AB" w14:textId="77777777" w:rsidR="00A24DDE" w:rsidRPr="00FC429D" w:rsidRDefault="00A24DDE" w:rsidP="0075284C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5635" w:type="dxa"/>
            <w:shd w:val="clear" w:color="auto" w:fill="auto"/>
          </w:tcPr>
          <w:p w14:paraId="1F660CE1" w14:textId="77777777" w:rsidR="00A24DDE" w:rsidRPr="00FC429D" w:rsidRDefault="00A24DDE" w:rsidP="0075284C">
            <w:pPr>
              <w:widowControl w:val="0"/>
              <w:jc w:val="right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</w:tr>
    </w:tbl>
    <w:p w14:paraId="52F461F3" w14:textId="77777777" w:rsidR="00A24DDE" w:rsidRPr="00FC429D" w:rsidRDefault="00A24DDE" w:rsidP="00A24DDE">
      <w:pPr>
        <w:widowControl w:val="0"/>
        <w:jc w:val="both"/>
        <w:rPr>
          <w:sz w:val="28"/>
          <w:szCs w:val="28"/>
        </w:rPr>
      </w:pPr>
    </w:p>
    <w:p w14:paraId="045E932E" w14:textId="5E04E3A4" w:rsidR="00A24DDE" w:rsidRPr="00FC429D" w:rsidRDefault="00A24DDE" w:rsidP="00FC429D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C429D">
        <w:rPr>
          <w:sz w:val="28"/>
          <w:szCs w:val="28"/>
        </w:rPr>
        <w:t>В </w:t>
      </w:r>
      <w:r w:rsidR="00D575BB" w:rsidRPr="00FC429D">
        <w:rPr>
          <w:sz w:val="28"/>
          <w:szCs w:val="28"/>
        </w:rPr>
        <w:t>соответствии с</w:t>
      </w:r>
      <w:r w:rsidR="00D66832" w:rsidRPr="00FC429D">
        <w:rPr>
          <w:sz w:val="28"/>
          <w:szCs w:val="28"/>
        </w:rPr>
        <w:t xml:space="preserve"> пунктом 8 статьи 4 Федерального закона</w:t>
      </w:r>
      <w:r w:rsidR="00264389" w:rsidRPr="00FC429D">
        <w:rPr>
          <w:sz w:val="28"/>
          <w:szCs w:val="28"/>
        </w:rPr>
        <w:br/>
      </w:r>
      <w:r w:rsidR="00D66832" w:rsidRPr="00FC429D">
        <w:rPr>
          <w:sz w:val="28"/>
          <w:szCs w:val="28"/>
        </w:rPr>
        <w:t>от 01.04.2020 № 69-ФЗ «О защите и поощрении капиталовложений</w:t>
      </w:r>
      <w:r w:rsidR="00264389" w:rsidRPr="00FC429D">
        <w:rPr>
          <w:sz w:val="28"/>
          <w:szCs w:val="28"/>
        </w:rPr>
        <w:br/>
      </w:r>
      <w:r w:rsidR="00D66832" w:rsidRPr="00FC429D">
        <w:rPr>
          <w:sz w:val="28"/>
          <w:szCs w:val="28"/>
        </w:rPr>
        <w:t>в Российской Федерации»</w:t>
      </w:r>
      <w:bookmarkStart w:id="1" w:name="_Hlk183622680"/>
      <w:r w:rsidR="00D66832" w:rsidRPr="00FC429D">
        <w:rPr>
          <w:sz w:val="28"/>
          <w:szCs w:val="28"/>
        </w:rPr>
        <w:t xml:space="preserve">, </w:t>
      </w:r>
      <w:r w:rsidR="00544B3A" w:rsidRPr="00FC429D">
        <w:rPr>
          <w:sz w:val="28"/>
          <w:szCs w:val="28"/>
        </w:rPr>
        <w:t>решением Совета депутатов Северодвинска от 21.11.2024 № 179 «Об определении Администрации Северодвинска уполномоченным органом по отдельным вопросам инвестиционной деятельности на территории муниципального образования «Северодвинск» и признании утратившими силу отдельных решений Совета депутатов Северодвинска»</w:t>
      </w:r>
      <w:bookmarkEnd w:id="1"/>
    </w:p>
    <w:p w14:paraId="3B40EE67" w14:textId="77777777" w:rsidR="00A24DDE" w:rsidRPr="00FC429D" w:rsidRDefault="00A24DDE" w:rsidP="00FC429D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14:paraId="4506C314" w14:textId="77777777" w:rsidR="00A24DDE" w:rsidRPr="00FC429D" w:rsidRDefault="00A24DDE" w:rsidP="00A24DDE">
      <w:pPr>
        <w:pStyle w:val="a3"/>
        <w:widowControl w:val="0"/>
        <w:spacing w:after="0"/>
        <w:ind w:left="0" w:right="-143"/>
        <w:rPr>
          <w:b/>
          <w:sz w:val="28"/>
          <w:szCs w:val="28"/>
        </w:rPr>
      </w:pPr>
      <w:r w:rsidRPr="00FC429D">
        <w:rPr>
          <w:b/>
          <w:sz w:val="28"/>
          <w:szCs w:val="28"/>
        </w:rPr>
        <w:t xml:space="preserve">ПОСТАНОВЛЯЕТ:                                                                       </w:t>
      </w:r>
    </w:p>
    <w:p w14:paraId="2F76B20E" w14:textId="77777777" w:rsidR="00A24DDE" w:rsidRPr="00FC429D" w:rsidRDefault="00A24DDE" w:rsidP="00A24DDE">
      <w:pPr>
        <w:widowControl w:val="0"/>
        <w:ind w:firstLine="720"/>
        <w:jc w:val="both"/>
        <w:rPr>
          <w:sz w:val="28"/>
          <w:szCs w:val="28"/>
        </w:rPr>
      </w:pPr>
    </w:p>
    <w:p w14:paraId="77998A1D" w14:textId="2495AECD" w:rsidR="00A24DDE" w:rsidRPr="00FC429D" w:rsidRDefault="00A24DDE" w:rsidP="00A24DDE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C429D">
        <w:rPr>
          <w:sz w:val="28"/>
          <w:szCs w:val="28"/>
        </w:rPr>
        <w:t xml:space="preserve">1. Утвердить </w:t>
      </w:r>
      <w:r w:rsidR="00552539" w:rsidRPr="00FC429D">
        <w:rPr>
          <w:sz w:val="28"/>
          <w:szCs w:val="28"/>
        </w:rPr>
        <w:t xml:space="preserve">прилагаемое </w:t>
      </w:r>
      <w:r w:rsidR="00D575BB" w:rsidRPr="00FC429D">
        <w:rPr>
          <w:sz w:val="28"/>
          <w:szCs w:val="28"/>
        </w:rPr>
        <w:t>Положение об условиях и порядке заключения соглашений о защите и поощрении капиталовложений со стороны Северодвинск</w:t>
      </w:r>
      <w:r w:rsidR="00552539" w:rsidRPr="00FC429D">
        <w:rPr>
          <w:sz w:val="28"/>
          <w:szCs w:val="28"/>
        </w:rPr>
        <w:t>а</w:t>
      </w:r>
      <w:r w:rsidR="00D575BB" w:rsidRPr="00FC429D">
        <w:rPr>
          <w:sz w:val="28"/>
          <w:szCs w:val="28"/>
        </w:rPr>
        <w:t>.</w:t>
      </w:r>
    </w:p>
    <w:p w14:paraId="5854823B" w14:textId="77777777" w:rsidR="00A24DDE" w:rsidRPr="00FC429D" w:rsidRDefault="00A24DDE" w:rsidP="00A24DDE">
      <w:pPr>
        <w:widowControl w:val="0"/>
        <w:ind w:firstLine="708"/>
        <w:jc w:val="both"/>
        <w:rPr>
          <w:bCs/>
          <w:sz w:val="28"/>
          <w:szCs w:val="28"/>
        </w:rPr>
      </w:pPr>
      <w:r w:rsidRPr="00FC429D">
        <w:rPr>
          <w:bCs/>
          <w:sz w:val="28"/>
          <w:szCs w:val="28"/>
        </w:rPr>
        <w:t xml:space="preserve">2. 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(вполне-официально.рф). </w:t>
      </w:r>
    </w:p>
    <w:p w14:paraId="3D14E97A" w14:textId="77777777" w:rsidR="00A24DDE" w:rsidRPr="00FC429D" w:rsidRDefault="00A24DDE" w:rsidP="00A24DDE">
      <w:pPr>
        <w:widowControl w:val="0"/>
        <w:rPr>
          <w:sz w:val="28"/>
          <w:szCs w:val="28"/>
        </w:rPr>
      </w:pPr>
    </w:p>
    <w:p w14:paraId="664DB134" w14:textId="77777777" w:rsidR="00A24DDE" w:rsidRPr="00FC429D" w:rsidRDefault="00A24DDE" w:rsidP="00A24DDE">
      <w:pPr>
        <w:widowControl w:val="0"/>
        <w:rPr>
          <w:sz w:val="28"/>
          <w:szCs w:val="28"/>
        </w:rPr>
      </w:pPr>
    </w:p>
    <w:p w14:paraId="4D940775" w14:textId="77777777" w:rsidR="00A24DDE" w:rsidRPr="00FC429D" w:rsidRDefault="00A24DDE" w:rsidP="00A24DDE">
      <w:pPr>
        <w:widowControl w:val="0"/>
        <w:rPr>
          <w:sz w:val="28"/>
          <w:szCs w:val="28"/>
        </w:rPr>
      </w:pPr>
    </w:p>
    <w:p w14:paraId="42EEFF1A" w14:textId="544AE48D" w:rsidR="00E6658B" w:rsidRPr="00FC429D" w:rsidRDefault="00A24DDE" w:rsidP="00A24DDE">
      <w:pPr>
        <w:rPr>
          <w:sz w:val="28"/>
          <w:szCs w:val="28"/>
        </w:rPr>
      </w:pPr>
      <w:r w:rsidRPr="00FC429D">
        <w:rPr>
          <w:sz w:val="28"/>
          <w:szCs w:val="28"/>
        </w:rPr>
        <w:t>Глава Северодвинска</w:t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</w:r>
      <w:r w:rsidRPr="00FC429D">
        <w:rPr>
          <w:sz w:val="28"/>
          <w:szCs w:val="28"/>
        </w:rPr>
        <w:tab/>
        <w:t xml:space="preserve">      И.В. Арсентьев</w:t>
      </w:r>
    </w:p>
    <w:p w14:paraId="414F32CB" w14:textId="77777777" w:rsidR="0005522D" w:rsidRPr="00FC429D" w:rsidRDefault="0005522D" w:rsidP="00A24DDE">
      <w:pPr>
        <w:sectPr w:rsidR="0005522D" w:rsidRPr="00FC429D" w:rsidSect="0005522D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82EC698" w14:textId="165C6001" w:rsidR="0005522D" w:rsidRPr="00FC429D" w:rsidRDefault="0005522D" w:rsidP="00A24DDE"/>
    <w:p w14:paraId="70DBBA10" w14:textId="387DDE64" w:rsidR="0005522D" w:rsidRPr="00FC429D" w:rsidRDefault="0005522D" w:rsidP="00A24DDE"/>
    <w:p w14:paraId="4FC96F6E" w14:textId="7DC4A546" w:rsidR="0005522D" w:rsidRPr="00FC429D" w:rsidRDefault="0005522D" w:rsidP="00A24DDE"/>
    <w:p w14:paraId="7C057838" w14:textId="78E1FE0B" w:rsidR="0005522D" w:rsidRPr="00FC429D" w:rsidRDefault="0005522D" w:rsidP="00A24DDE"/>
    <w:p w14:paraId="10DBD606" w14:textId="5CAE588E" w:rsidR="0005522D" w:rsidRPr="00FC429D" w:rsidRDefault="0005522D" w:rsidP="00A24DDE"/>
    <w:p w14:paraId="27881827" w14:textId="2B135E78" w:rsidR="0005522D" w:rsidRPr="00FC429D" w:rsidRDefault="0005522D" w:rsidP="00A24DDE"/>
    <w:p w14:paraId="211BF451" w14:textId="48788F48" w:rsidR="0005522D" w:rsidRPr="00FC429D" w:rsidRDefault="0005522D" w:rsidP="00A24DDE"/>
    <w:p w14:paraId="541D9E6A" w14:textId="0F531982" w:rsidR="0005522D" w:rsidRPr="00FC429D" w:rsidRDefault="0005522D" w:rsidP="00A24DDE"/>
    <w:p w14:paraId="02065145" w14:textId="47686AA8" w:rsidR="0005522D" w:rsidRPr="00FC429D" w:rsidRDefault="0005522D" w:rsidP="00A24DDE"/>
    <w:p w14:paraId="0BD0776B" w14:textId="5781F9D1" w:rsidR="0005522D" w:rsidRPr="00FC429D" w:rsidRDefault="0005522D" w:rsidP="00A24DDE"/>
    <w:p w14:paraId="3059BEBD" w14:textId="7DF71D24" w:rsidR="0005522D" w:rsidRPr="00FC429D" w:rsidRDefault="0005522D" w:rsidP="00A24DDE"/>
    <w:p w14:paraId="0C25EF09" w14:textId="264FD09D" w:rsidR="0005522D" w:rsidRPr="00FC429D" w:rsidRDefault="0005522D" w:rsidP="00A24DDE"/>
    <w:p w14:paraId="5F02CE2E" w14:textId="09ACAEEE" w:rsidR="0005522D" w:rsidRPr="00FC429D" w:rsidRDefault="0005522D" w:rsidP="00A24DDE"/>
    <w:p w14:paraId="40BF895F" w14:textId="0F05E219" w:rsidR="0005522D" w:rsidRPr="00FC429D" w:rsidRDefault="0005522D" w:rsidP="00A24DDE"/>
    <w:p w14:paraId="6FBF91BA" w14:textId="234672B3" w:rsidR="0005522D" w:rsidRPr="00FC429D" w:rsidRDefault="0005522D" w:rsidP="00A24DDE"/>
    <w:p w14:paraId="60AB06AE" w14:textId="1C2C3042" w:rsidR="0005522D" w:rsidRPr="00FC429D" w:rsidRDefault="0005522D" w:rsidP="00A24DDE"/>
    <w:p w14:paraId="66440ECB" w14:textId="5BF87223" w:rsidR="0005522D" w:rsidRPr="00FC429D" w:rsidRDefault="0005522D" w:rsidP="00A24DDE"/>
    <w:p w14:paraId="653F943C" w14:textId="5326B4BC" w:rsidR="0005522D" w:rsidRPr="00FC429D" w:rsidRDefault="0005522D" w:rsidP="00A24DDE"/>
    <w:p w14:paraId="0EF08291" w14:textId="3BCDA83A" w:rsidR="0005522D" w:rsidRPr="00FC429D" w:rsidRDefault="0005522D" w:rsidP="00A24DDE"/>
    <w:p w14:paraId="5BBB91B6" w14:textId="45D1C863" w:rsidR="0005522D" w:rsidRPr="00FC429D" w:rsidRDefault="0005522D" w:rsidP="00A24DDE"/>
    <w:p w14:paraId="1C014C91" w14:textId="78E31EE7" w:rsidR="0005522D" w:rsidRPr="00FC429D" w:rsidRDefault="0005522D" w:rsidP="00A24DDE"/>
    <w:p w14:paraId="3C258804" w14:textId="06DFE44A" w:rsidR="0005522D" w:rsidRPr="00FC429D" w:rsidRDefault="0005522D" w:rsidP="00A24DDE"/>
    <w:p w14:paraId="56458E66" w14:textId="4574BCA4" w:rsidR="0005522D" w:rsidRPr="00FC429D" w:rsidRDefault="0005522D" w:rsidP="00A24DDE"/>
    <w:p w14:paraId="2A75B466" w14:textId="00967836" w:rsidR="0005522D" w:rsidRPr="00FC429D" w:rsidRDefault="0005522D" w:rsidP="00A24DDE"/>
    <w:p w14:paraId="278E6A37" w14:textId="1D8D751C" w:rsidR="0005522D" w:rsidRPr="00FC429D" w:rsidRDefault="0005522D" w:rsidP="00A24DDE"/>
    <w:p w14:paraId="56D269D5" w14:textId="6132EA7A" w:rsidR="0005522D" w:rsidRPr="00FC429D" w:rsidRDefault="0005522D" w:rsidP="00A24DDE"/>
    <w:p w14:paraId="795A4799" w14:textId="1779AD66" w:rsidR="0005522D" w:rsidRPr="00FC429D" w:rsidRDefault="0005522D" w:rsidP="00A24DDE"/>
    <w:p w14:paraId="31FDDC6D" w14:textId="72FE082D" w:rsidR="0005522D" w:rsidRPr="00FC429D" w:rsidRDefault="0005522D" w:rsidP="00A24DDE"/>
    <w:p w14:paraId="168CAA99" w14:textId="2D7979FD" w:rsidR="0005522D" w:rsidRPr="00FC429D" w:rsidRDefault="0005522D" w:rsidP="00A24DDE"/>
    <w:p w14:paraId="2849A08D" w14:textId="2BA0F932" w:rsidR="0005522D" w:rsidRPr="00FC429D" w:rsidRDefault="0005522D" w:rsidP="00A24DDE"/>
    <w:p w14:paraId="5984C0F0" w14:textId="54EAA5DB" w:rsidR="0005522D" w:rsidRPr="00FC429D" w:rsidRDefault="0005522D" w:rsidP="00A24DDE"/>
    <w:p w14:paraId="48E9A743" w14:textId="46C293F9" w:rsidR="0005522D" w:rsidRPr="00FC429D" w:rsidRDefault="0005522D" w:rsidP="00A24DDE"/>
    <w:p w14:paraId="31B3A11B" w14:textId="533866FE" w:rsidR="0005522D" w:rsidRPr="00FC429D" w:rsidRDefault="0005522D" w:rsidP="00A24DDE"/>
    <w:p w14:paraId="35D4047A" w14:textId="21BC8CDF" w:rsidR="0005522D" w:rsidRPr="00FC429D" w:rsidRDefault="0005522D" w:rsidP="00A24DDE"/>
    <w:p w14:paraId="5975049A" w14:textId="793E6D9F" w:rsidR="0005522D" w:rsidRPr="00FC429D" w:rsidRDefault="0005522D" w:rsidP="00A24DDE"/>
    <w:p w14:paraId="6B005941" w14:textId="076D136B" w:rsidR="0005522D" w:rsidRPr="00FC429D" w:rsidRDefault="0005522D" w:rsidP="00A24DDE"/>
    <w:p w14:paraId="7E8EACA2" w14:textId="4281CEF8" w:rsidR="0005522D" w:rsidRPr="00FC429D" w:rsidRDefault="0005522D" w:rsidP="00A24DDE"/>
    <w:p w14:paraId="08EDCD59" w14:textId="25EB8D3A" w:rsidR="0005522D" w:rsidRPr="00FC429D" w:rsidRDefault="0005522D" w:rsidP="00A24DDE"/>
    <w:p w14:paraId="58959EE5" w14:textId="7EFD9333" w:rsidR="0005522D" w:rsidRPr="00FC429D" w:rsidRDefault="0005522D" w:rsidP="00A24DDE"/>
    <w:p w14:paraId="61050DD3" w14:textId="19F05310" w:rsidR="0005522D" w:rsidRPr="00FC429D" w:rsidRDefault="0005522D" w:rsidP="00A24DDE"/>
    <w:p w14:paraId="33AF4682" w14:textId="6630BDD2" w:rsidR="0005522D" w:rsidRPr="00FC429D" w:rsidRDefault="0005522D" w:rsidP="00A24DDE"/>
    <w:p w14:paraId="76EEFDE6" w14:textId="498F4DE0" w:rsidR="0005522D" w:rsidRPr="00FC429D" w:rsidRDefault="0005522D" w:rsidP="00A24DDE"/>
    <w:p w14:paraId="19AB64D1" w14:textId="5F47629E" w:rsidR="0005522D" w:rsidRPr="00FC429D" w:rsidRDefault="0005522D" w:rsidP="00A24DDE"/>
    <w:p w14:paraId="09F9FB8E" w14:textId="5634372C" w:rsidR="0005522D" w:rsidRPr="00FC429D" w:rsidRDefault="0005522D" w:rsidP="00A24DDE"/>
    <w:p w14:paraId="2C3582DB" w14:textId="1BE9C64E" w:rsidR="0005522D" w:rsidRPr="00FC429D" w:rsidRDefault="0005522D" w:rsidP="00A24DDE"/>
    <w:p w14:paraId="72696165" w14:textId="4FCA4F55" w:rsidR="0005522D" w:rsidRPr="00FC429D" w:rsidRDefault="0005522D" w:rsidP="00A24DDE"/>
    <w:p w14:paraId="1F526299" w14:textId="369D3E95" w:rsidR="0005522D" w:rsidRPr="00FC429D" w:rsidRDefault="0005522D" w:rsidP="00A24DDE"/>
    <w:p w14:paraId="49769A0B" w14:textId="66006F83" w:rsidR="0005522D" w:rsidRPr="00FC429D" w:rsidRDefault="0005522D" w:rsidP="00A24DDE"/>
    <w:p w14:paraId="39C2D46D" w14:textId="025C194A" w:rsidR="0005522D" w:rsidRPr="00FC429D" w:rsidRDefault="0005522D" w:rsidP="00A24DDE"/>
    <w:p w14:paraId="2242EE7F" w14:textId="7CC443F8" w:rsidR="0005522D" w:rsidRPr="00FC429D" w:rsidRDefault="0005522D" w:rsidP="00A24DDE"/>
    <w:p w14:paraId="10707D07" w14:textId="7E516F33" w:rsidR="0005522D" w:rsidRPr="00FC429D" w:rsidRDefault="0005522D" w:rsidP="00A24DDE">
      <w:r w:rsidRPr="00FC429D">
        <w:t>Чецкая Юлия Владимировна</w:t>
      </w:r>
    </w:p>
    <w:p w14:paraId="2DE40B82" w14:textId="77777777" w:rsidR="0005522D" w:rsidRPr="00FC429D" w:rsidRDefault="0005522D" w:rsidP="00A24DDE">
      <w:pPr>
        <w:sectPr w:rsidR="0005522D" w:rsidRPr="00FC429D" w:rsidSect="0005522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FC429D">
        <w:t>58-00-27</w:t>
      </w:r>
    </w:p>
    <w:p w14:paraId="3C5A73B5" w14:textId="77777777" w:rsidR="0005522D" w:rsidRPr="00FC429D" w:rsidRDefault="0005522D" w:rsidP="0005522D">
      <w:pPr>
        <w:widowControl w:val="0"/>
        <w:overflowPunct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FC429D">
        <w:rPr>
          <w:sz w:val="28"/>
          <w:szCs w:val="28"/>
        </w:rPr>
        <w:lastRenderedPageBreak/>
        <w:t>УТВЕРЖДЕНО</w:t>
      </w:r>
    </w:p>
    <w:p w14:paraId="7515BCFE" w14:textId="77777777" w:rsidR="0005522D" w:rsidRPr="00FC429D" w:rsidRDefault="0005522D" w:rsidP="0005522D">
      <w:pPr>
        <w:widowControl w:val="0"/>
        <w:overflowPunct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FC429D">
        <w:rPr>
          <w:sz w:val="28"/>
          <w:szCs w:val="28"/>
        </w:rPr>
        <w:t xml:space="preserve">постановлением Администрации </w:t>
      </w:r>
    </w:p>
    <w:p w14:paraId="5E005F19" w14:textId="77777777" w:rsidR="0005522D" w:rsidRPr="00FC429D" w:rsidRDefault="0005522D" w:rsidP="0005522D">
      <w:pPr>
        <w:widowControl w:val="0"/>
        <w:overflowPunct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FC429D">
        <w:rPr>
          <w:sz w:val="28"/>
          <w:szCs w:val="28"/>
        </w:rPr>
        <w:t>Северодвинска</w:t>
      </w:r>
    </w:p>
    <w:p w14:paraId="4F4D219D" w14:textId="77777777" w:rsidR="0005522D" w:rsidRPr="00FC429D" w:rsidRDefault="0005522D" w:rsidP="0005522D">
      <w:pPr>
        <w:widowControl w:val="0"/>
        <w:overflowPunct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FC429D">
        <w:rPr>
          <w:sz w:val="28"/>
          <w:szCs w:val="28"/>
        </w:rPr>
        <w:t>от _______________ № _______</w:t>
      </w:r>
    </w:p>
    <w:p w14:paraId="5D0F7493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34F824DD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EAAF69F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429D">
        <w:rPr>
          <w:b/>
          <w:bCs/>
          <w:color w:val="000000"/>
          <w:sz w:val="28"/>
          <w:szCs w:val="28"/>
        </w:rPr>
        <w:t xml:space="preserve">ПОЛОЖЕНИЕ </w:t>
      </w:r>
    </w:p>
    <w:p w14:paraId="6FC3FE69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429D">
        <w:rPr>
          <w:b/>
          <w:bCs/>
          <w:color w:val="000000"/>
          <w:sz w:val="28"/>
          <w:szCs w:val="28"/>
        </w:rPr>
        <w:t xml:space="preserve">об условиях и порядке заключения соглашений </w:t>
      </w:r>
    </w:p>
    <w:p w14:paraId="4D03FB61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429D">
        <w:rPr>
          <w:b/>
          <w:bCs/>
          <w:color w:val="000000"/>
          <w:sz w:val="28"/>
          <w:szCs w:val="28"/>
        </w:rPr>
        <w:t xml:space="preserve">о защите и поощрении капиталовложений со стороны </w:t>
      </w:r>
    </w:p>
    <w:p w14:paraId="2CCF8E2F" w14:textId="029A690B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429D">
        <w:rPr>
          <w:b/>
          <w:bCs/>
          <w:color w:val="000000"/>
          <w:sz w:val="28"/>
          <w:szCs w:val="28"/>
        </w:rPr>
        <w:t>Северодвинск</w:t>
      </w:r>
      <w:r w:rsidR="00506141" w:rsidRPr="00FC429D">
        <w:rPr>
          <w:b/>
          <w:bCs/>
          <w:color w:val="000000"/>
          <w:sz w:val="28"/>
          <w:szCs w:val="28"/>
        </w:rPr>
        <w:t>а</w:t>
      </w:r>
    </w:p>
    <w:p w14:paraId="318E61AA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58043" w14:textId="7CABCCB7" w:rsidR="0005522D" w:rsidRPr="00FC429D" w:rsidRDefault="00552539" w:rsidP="001159A2">
      <w:pPr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FC429D">
        <w:rPr>
          <w:bCs/>
          <w:color w:val="000000"/>
          <w:sz w:val="28"/>
          <w:szCs w:val="28"/>
          <w:lang w:val="en-US"/>
        </w:rPr>
        <w:t>I</w:t>
      </w:r>
      <w:r w:rsidR="0005522D" w:rsidRPr="00FC429D">
        <w:rPr>
          <w:bCs/>
          <w:color w:val="000000"/>
          <w:sz w:val="28"/>
          <w:szCs w:val="28"/>
        </w:rPr>
        <w:t>. Общие положения</w:t>
      </w:r>
    </w:p>
    <w:p w14:paraId="0B566B73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D64DDD7" w14:textId="4168E889" w:rsidR="0005522D" w:rsidRPr="00FC429D" w:rsidRDefault="0005522D" w:rsidP="00CC68FB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bookmarkStart w:id="2" w:name="_Hlk193274772"/>
      <w:r w:rsidRPr="00FC429D">
        <w:rPr>
          <w:bCs/>
          <w:color w:val="000000"/>
          <w:sz w:val="28"/>
          <w:szCs w:val="28"/>
        </w:rPr>
        <w:t xml:space="preserve">1. </w:t>
      </w:r>
      <w:r w:rsidR="00CC68FB" w:rsidRPr="00CC68FB">
        <w:rPr>
          <w:bCs/>
          <w:color w:val="000000"/>
          <w:sz w:val="28"/>
          <w:szCs w:val="28"/>
        </w:rPr>
        <w:t>Настоящее Положение об условиях и порядке заключения соглашений о защите и поощрении капиталовложений со стороны Северодвинска (далее – Положение), регулирующее условия и порядок заключения соглашения о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защите и поощрении капиталовложений со стороны Северодвинска (далее – Соглашение), разработано в соответствии с частью 8 статьи 4 Федерального закона от 01.04.2020 № 69-ФЗ «О защите и поощрении капиталовложений в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Российской Федерации» (далее – Федеральный закон № 69-ФЗ), Правилами заключения соглашений о защите и поощрении капиталовложений, изменения и прекращения действия таких соглашений, ведения реестра соглашений о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защите и поощрении капиталовложений, утвержденными постановлением Правительства Российской Федерации от 13.09.2022 № 1602 (далее - Правила заключения соглашений), Порядком заключения соглашения о защите и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поощрении капиталовложений, стороной которых не является Российская Федерация, изменения и прекращения действия таких соглашений, утвержденным постановлением Правительства Архангельской области от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09.11.2022 № 903-пп и решением Совета депутатов Северодвинска от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21.11.2024 № 179 «Об определении Администрации Северодвинска уполномоченным органом по отдельным вопросам инвестиционной деятельности на территории муниципального образования «Северодвинск» и</w:t>
      </w:r>
      <w:r w:rsidR="00CC68FB">
        <w:rPr>
          <w:bCs/>
          <w:color w:val="000000"/>
          <w:sz w:val="28"/>
          <w:szCs w:val="28"/>
        </w:rPr>
        <w:t> </w:t>
      </w:r>
      <w:r w:rsidR="00CC68FB" w:rsidRPr="00CC68FB">
        <w:rPr>
          <w:bCs/>
          <w:color w:val="000000"/>
          <w:sz w:val="28"/>
          <w:szCs w:val="28"/>
        </w:rPr>
        <w:t>признании утратившими силу отдельных решений Совета депутатов Северодвинска</w:t>
      </w:r>
      <w:r w:rsidRPr="00FC429D">
        <w:rPr>
          <w:bCs/>
          <w:color w:val="000000"/>
          <w:sz w:val="28"/>
          <w:szCs w:val="28"/>
        </w:rPr>
        <w:t xml:space="preserve">. </w:t>
      </w:r>
      <w:bookmarkEnd w:id="2"/>
    </w:p>
    <w:p w14:paraId="53A2C5CF" w14:textId="4BC47ABD" w:rsidR="00CC68FB" w:rsidRPr="00CC68FB" w:rsidRDefault="00CC68FB" w:rsidP="00CC68FB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bookmarkStart w:id="3" w:name="_Hlk193274810"/>
      <w:r w:rsidRPr="00CC68FB">
        <w:rPr>
          <w:bCs/>
          <w:color w:val="000000"/>
          <w:sz w:val="28"/>
          <w:szCs w:val="28"/>
        </w:rPr>
        <w:t>2. Администрация Северодвинска является органом местного самоуправления Северодвинска, уполномоченным от имени Северодвинска подписывать Соглашение и дополнительное соглашение к нему, отказывать в</w:t>
      </w:r>
      <w:r>
        <w:rPr>
          <w:bCs/>
          <w:color w:val="000000"/>
          <w:sz w:val="28"/>
          <w:szCs w:val="28"/>
        </w:rPr>
        <w:t> </w:t>
      </w:r>
      <w:r w:rsidRPr="00CC68FB">
        <w:rPr>
          <w:bCs/>
          <w:color w:val="000000"/>
          <w:sz w:val="28"/>
          <w:szCs w:val="28"/>
        </w:rPr>
        <w:t>заключении Соглашения или дополнительного соглашения к нему, принимать решение о расторжении Соглашения и об урегулировании вытекающих из него споров, и исполнять иные полномочия, предусмотренные Федеральным законом № 69-ФЗ.</w:t>
      </w:r>
    </w:p>
    <w:p w14:paraId="4652DE88" w14:textId="7C608F08" w:rsidR="00CC68FB" w:rsidRDefault="00CC68FB" w:rsidP="00CC68FB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C68FB">
        <w:rPr>
          <w:bCs/>
          <w:color w:val="000000"/>
          <w:sz w:val="28"/>
          <w:szCs w:val="28"/>
        </w:rPr>
        <w:t>Рассмотрение поступившего в Администрацию Северодвинска</w:t>
      </w:r>
      <w:r w:rsidR="007D3EFA">
        <w:rPr>
          <w:bCs/>
          <w:color w:val="000000"/>
          <w:sz w:val="28"/>
          <w:szCs w:val="28"/>
        </w:rPr>
        <w:t xml:space="preserve"> инвестиционного </w:t>
      </w:r>
      <w:r w:rsidRPr="00CC68FB">
        <w:rPr>
          <w:bCs/>
          <w:color w:val="000000"/>
          <w:sz w:val="28"/>
          <w:szCs w:val="28"/>
        </w:rPr>
        <w:t>проекта Соглашения или дополнительного соглашения к</w:t>
      </w:r>
      <w:r w:rsidR="007D3EFA">
        <w:rPr>
          <w:bCs/>
          <w:color w:val="000000"/>
          <w:sz w:val="28"/>
          <w:szCs w:val="28"/>
        </w:rPr>
        <w:t> </w:t>
      </w:r>
      <w:r w:rsidRPr="00CC68FB">
        <w:rPr>
          <w:bCs/>
          <w:color w:val="000000"/>
          <w:sz w:val="28"/>
          <w:szCs w:val="28"/>
        </w:rPr>
        <w:t>нему о внесении изменений и</w:t>
      </w:r>
      <w:r>
        <w:rPr>
          <w:bCs/>
          <w:color w:val="000000"/>
          <w:sz w:val="28"/>
          <w:szCs w:val="28"/>
        </w:rPr>
        <w:t> </w:t>
      </w:r>
      <w:r w:rsidRPr="00CC68FB">
        <w:rPr>
          <w:bCs/>
          <w:color w:val="000000"/>
          <w:sz w:val="28"/>
          <w:szCs w:val="28"/>
        </w:rPr>
        <w:t>(или) прекращении действия Соглашения, а</w:t>
      </w:r>
      <w:r w:rsidR="007D3EFA">
        <w:rPr>
          <w:bCs/>
          <w:color w:val="000000"/>
          <w:sz w:val="28"/>
          <w:szCs w:val="28"/>
        </w:rPr>
        <w:t> </w:t>
      </w:r>
      <w:r w:rsidRPr="00CC68FB">
        <w:rPr>
          <w:bCs/>
          <w:color w:val="000000"/>
          <w:sz w:val="28"/>
          <w:szCs w:val="28"/>
        </w:rPr>
        <w:t xml:space="preserve">также прилагаемых к ним документов и материалов организует Управление </w:t>
      </w:r>
      <w:r w:rsidRPr="00CC68FB">
        <w:rPr>
          <w:bCs/>
          <w:color w:val="000000"/>
          <w:sz w:val="28"/>
          <w:szCs w:val="28"/>
        </w:rPr>
        <w:lastRenderedPageBreak/>
        <w:t>экономики Администрации Северодвинска (далее – Уполномоченный орган) в соответствии с</w:t>
      </w:r>
      <w:r w:rsidR="00D87A13">
        <w:rPr>
          <w:bCs/>
          <w:color w:val="000000"/>
          <w:sz w:val="28"/>
          <w:szCs w:val="28"/>
        </w:rPr>
        <w:t> </w:t>
      </w:r>
      <w:r w:rsidRPr="00CC68FB">
        <w:rPr>
          <w:bCs/>
          <w:color w:val="000000"/>
          <w:sz w:val="28"/>
          <w:szCs w:val="28"/>
        </w:rPr>
        <w:t>Положением.</w:t>
      </w:r>
    </w:p>
    <w:p w14:paraId="719F4A62" w14:textId="699AC42C" w:rsidR="0005522D" w:rsidRDefault="00CC68FB" w:rsidP="00CC68FB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05522D" w:rsidRPr="00FC429D">
        <w:rPr>
          <w:bCs/>
          <w:color w:val="000000"/>
          <w:sz w:val="28"/>
          <w:szCs w:val="28"/>
        </w:rPr>
        <w:t xml:space="preserve">. </w:t>
      </w:r>
      <w:r w:rsidR="004356E6" w:rsidRPr="00FC429D">
        <w:rPr>
          <w:bCs/>
          <w:color w:val="000000"/>
          <w:sz w:val="28"/>
          <w:szCs w:val="28"/>
        </w:rPr>
        <w:t>Понятия, используемые в Положении, применяются в тех же</w:t>
      </w:r>
      <w:r w:rsidR="00C920A1">
        <w:rPr>
          <w:bCs/>
          <w:color w:val="000000"/>
          <w:sz w:val="28"/>
          <w:szCs w:val="28"/>
        </w:rPr>
        <w:t> </w:t>
      </w:r>
      <w:r w:rsidR="004356E6" w:rsidRPr="00FC429D">
        <w:rPr>
          <w:bCs/>
          <w:color w:val="000000"/>
          <w:sz w:val="28"/>
          <w:szCs w:val="28"/>
        </w:rPr>
        <w:t>значениях, что и в Федеральном законе № 69-ФЗ.</w:t>
      </w:r>
    </w:p>
    <w:p w14:paraId="33E3C50F" w14:textId="0C698C83" w:rsidR="009B661F" w:rsidRPr="00FC429D" w:rsidRDefault="009B661F" w:rsidP="001269D7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9B661F">
        <w:rPr>
          <w:bCs/>
          <w:color w:val="000000"/>
          <w:sz w:val="28"/>
          <w:szCs w:val="28"/>
        </w:rPr>
        <w:t>Для целей Положения используются следующие понятия:</w:t>
      </w:r>
    </w:p>
    <w:p w14:paraId="086E028D" w14:textId="6B37AEA5" w:rsidR="005B0E10" w:rsidRPr="00FC429D" w:rsidRDefault="00F51385" w:rsidP="00014266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="00CC68FB" w:rsidRPr="00CC68FB">
        <w:rPr>
          <w:bCs/>
          <w:color w:val="000000"/>
          <w:sz w:val="28"/>
          <w:szCs w:val="28"/>
        </w:rPr>
        <w:t xml:space="preserve">аявитель </w:t>
      </w:r>
      <w:r w:rsidR="00CC68FB">
        <w:rPr>
          <w:bCs/>
          <w:color w:val="000000"/>
          <w:sz w:val="28"/>
          <w:szCs w:val="28"/>
        </w:rPr>
        <w:t xml:space="preserve">– </w:t>
      </w:r>
      <w:r w:rsidR="00CC68FB" w:rsidRPr="00CC68FB">
        <w:rPr>
          <w:bCs/>
          <w:color w:val="000000"/>
          <w:sz w:val="28"/>
          <w:szCs w:val="28"/>
        </w:rPr>
        <w:t xml:space="preserve">организация, реализующая </w:t>
      </w:r>
      <w:r w:rsidR="007D3EFA">
        <w:rPr>
          <w:bCs/>
          <w:color w:val="000000"/>
          <w:sz w:val="28"/>
          <w:szCs w:val="28"/>
        </w:rPr>
        <w:t xml:space="preserve">инвестиционный </w:t>
      </w:r>
      <w:r w:rsidR="00CC68FB" w:rsidRPr="00CC68FB">
        <w:rPr>
          <w:bCs/>
          <w:color w:val="000000"/>
          <w:sz w:val="28"/>
          <w:szCs w:val="28"/>
        </w:rPr>
        <w:t>проект, отвечающая требованиям, установленным пунктом 8 части 1 статьи 2 Федерального закона № 69-ФЗ</w:t>
      </w:r>
      <w:r w:rsidR="00CC68FB">
        <w:rPr>
          <w:bCs/>
          <w:color w:val="000000"/>
          <w:sz w:val="28"/>
          <w:szCs w:val="28"/>
        </w:rPr>
        <w:t>;</w:t>
      </w:r>
    </w:p>
    <w:bookmarkEnd w:id="3"/>
    <w:p w14:paraId="7CD79410" w14:textId="6660ADF6" w:rsidR="001037D1" w:rsidRDefault="00F51385" w:rsidP="004E4336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C68FB" w:rsidRPr="00CC68FB">
        <w:rPr>
          <w:sz w:val="28"/>
          <w:szCs w:val="28"/>
        </w:rPr>
        <w:t xml:space="preserve">аявление – заявление о предоставлении </w:t>
      </w:r>
      <w:r w:rsidR="00501948">
        <w:rPr>
          <w:sz w:val="28"/>
          <w:szCs w:val="28"/>
        </w:rPr>
        <w:t xml:space="preserve">согласия </w:t>
      </w:r>
      <w:r w:rsidR="00CC68FB" w:rsidRPr="00CC68FB">
        <w:rPr>
          <w:sz w:val="28"/>
          <w:szCs w:val="28"/>
        </w:rPr>
        <w:t xml:space="preserve">Администрации Северодвинска на заключение </w:t>
      </w:r>
      <w:r w:rsidR="0020124C">
        <w:rPr>
          <w:sz w:val="28"/>
          <w:szCs w:val="28"/>
        </w:rPr>
        <w:t>С</w:t>
      </w:r>
      <w:r w:rsidR="00CC68FB" w:rsidRPr="00CC68FB">
        <w:rPr>
          <w:sz w:val="28"/>
          <w:szCs w:val="28"/>
        </w:rPr>
        <w:t>оглашения</w:t>
      </w:r>
      <w:r w:rsidR="001037D1">
        <w:rPr>
          <w:sz w:val="28"/>
          <w:szCs w:val="28"/>
        </w:rPr>
        <w:t>;</w:t>
      </w:r>
    </w:p>
    <w:p w14:paraId="373C7639" w14:textId="529F9996" w:rsidR="004E4336" w:rsidRDefault="001037D1" w:rsidP="004E4336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– </w:t>
      </w:r>
      <w:r w:rsidRPr="001037D1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Г</w:t>
      </w:r>
      <w:r w:rsidRPr="001037D1">
        <w:rPr>
          <w:sz w:val="28"/>
          <w:szCs w:val="28"/>
        </w:rPr>
        <w:t xml:space="preserve">лавы </w:t>
      </w:r>
      <w:r>
        <w:rPr>
          <w:sz w:val="28"/>
          <w:szCs w:val="28"/>
        </w:rPr>
        <w:t>Северодвинска</w:t>
      </w:r>
      <w:r w:rsidRPr="001037D1">
        <w:rPr>
          <w:sz w:val="28"/>
          <w:szCs w:val="28"/>
        </w:rPr>
        <w:t>, составленное по</w:t>
      </w:r>
      <w:r>
        <w:rPr>
          <w:sz w:val="28"/>
          <w:szCs w:val="28"/>
        </w:rPr>
        <w:t> </w:t>
      </w:r>
      <w:r w:rsidRPr="001037D1">
        <w:rPr>
          <w:sz w:val="28"/>
          <w:szCs w:val="28"/>
        </w:rPr>
        <w:t xml:space="preserve">рекомендуемой форме согласно приложению </w:t>
      </w:r>
      <w:r>
        <w:rPr>
          <w:sz w:val="28"/>
          <w:szCs w:val="28"/>
        </w:rPr>
        <w:t>№</w:t>
      </w:r>
      <w:r w:rsidRPr="001037D1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</w:t>
      </w:r>
      <w:r w:rsidRPr="001037D1">
        <w:rPr>
          <w:sz w:val="28"/>
          <w:szCs w:val="28"/>
        </w:rPr>
        <w:t>Правил заключения соглашений, подтверждающее его согласие на заключение (присоединение) к</w:t>
      </w:r>
      <w:r>
        <w:rPr>
          <w:sz w:val="28"/>
          <w:szCs w:val="28"/>
        </w:rPr>
        <w:t> </w:t>
      </w:r>
      <w:r w:rsidRPr="001037D1">
        <w:rPr>
          <w:sz w:val="28"/>
          <w:szCs w:val="28"/>
        </w:rPr>
        <w:t xml:space="preserve">соглашению и на выполнение обязательств, возникающих у </w:t>
      </w:r>
      <w:r>
        <w:rPr>
          <w:sz w:val="28"/>
          <w:szCs w:val="28"/>
        </w:rPr>
        <w:t xml:space="preserve">Северодвинска </w:t>
      </w:r>
      <w:r w:rsidRPr="001037D1">
        <w:rPr>
          <w:sz w:val="28"/>
          <w:szCs w:val="28"/>
        </w:rPr>
        <w:t>в связи с участием в соглашении, в том числе обязательств по применению в</w:t>
      </w:r>
      <w:r>
        <w:rPr>
          <w:sz w:val="28"/>
          <w:szCs w:val="28"/>
        </w:rPr>
        <w:t> </w:t>
      </w:r>
      <w:r w:rsidRPr="001037D1">
        <w:rPr>
          <w:sz w:val="28"/>
          <w:szCs w:val="28"/>
        </w:rPr>
        <w:t xml:space="preserve">отношении заявителя актов (решений) </w:t>
      </w:r>
      <w:r>
        <w:rPr>
          <w:sz w:val="28"/>
          <w:szCs w:val="28"/>
        </w:rPr>
        <w:t xml:space="preserve">Северодвинска </w:t>
      </w:r>
      <w:r w:rsidRPr="001037D1">
        <w:rPr>
          <w:sz w:val="28"/>
          <w:szCs w:val="28"/>
        </w:rPr>
        <w:t>с учетом особенностей, предусмотренных статьей 9 Федерального закона</w:t>
      </w:r>
      <w:r>
        <w:rPr>
          <w:sz w:val="28"/>
          <w:szCs w:val="28"/>
        </w:rPr>
        <w:t xml:space="preserve"> № 69-ФЗ</w:t>
      </w:r>
      <w:r w:rsidR="004E4336" w:rsidRPr="005E4123">
        <w:rPr>
          <w:sz w:val="28"/>
          <w:szCs w:val="28"/>
        </w:rPr>
        <w:t>.</w:t>
      </w:r>
    </w:p>
    <w:p w14:paraId="0CA61EF7" w14:textId="5301DD2C" w:rsidR="00D62F4D" w:rsidRPr="00FC429D" w:rsidRDefault="002D07FE" w:rsidP="001159A2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bookmarkStart w:id="4" w:name="_Hlk193277180"/>
      <w:r>
        <w:rPr>
          <w:bCs/>
          <w:sz w:val="28"/>
          <w:szCs w:val="28"/>
        </w:rPr>
        <w:t>4</w:t>
      </w:r>
      <w:r w:rsidR="0005522D" w:rsidRPr="005E4123">
        <w:rPr>
          <w:bCs/>
          <w:color w:val="000000"/>
          <w:sz w:val="28"/>
          <w:szCs w:val="28"/>
        </w:rPr>
        <w:t>. Информационное обеспечение процессов в рамках заключения (подписания), изменения и расторжения Соглашений</w:t>
      </w:r>
      <w:r w:rsidR="00D62F4D" w:rsidRPr="005E4123">
        <w:rPr>
          <w:bCs/>
          <w:color w:val="000000"/>
          <w:sz w:val="28"/>
          <w:szCs w:val="28"/>
        </w:rPr>
        <w:t>, реализуемых на</w:t>
      </w:r>
      <w:r w:rsidR="00A900DA" w:rsidRPr="005E4123">
        <w:rPr>
          <w:bCs/>
          <w:color w:val="000000"/>
          <w:sz w:val="28"/>
          <w:szCs w:val="28"/>
        </w:rPr>
        <w:t> </w:t>
      </w:r>
      <w:r w:rsidR="00D62F4D" w:rsidRPr="005E4123">
        <w:rPr>
          <w:bCs/>
          <w:color w:val="000000"/>
          <w:sz w:val="28"/>
          <w:szCs w:val="28"/>
        </w:rPr>
        <w:t>территории Северодвинска, осуществляется с использованием</w:t>
      </w:r>
      <w:r w:rsidR="00D62F4D" w:rsidRPr="00FC429D">
        <w:rPr>
          <w:bCs/>
          <w:color w:val="000000"/>
          <w:sz w:val="28"/>
          <w:szCs w:val="28"/>
        </w:rPr>
        <w:t xml:space="preserve"> государственной информационной системы «Капиталовложения», предусмотренной Федеральным законом № 69-ФЗ.</w:t>
      </w:r>
    </w:p>
    <w:bookmarkEnd w:id="4"/>
    <w:p w14:paraId="79ED0A7C" w14:textId="42770FC6" w:rsidR="001C54EF" w:rsidRPr="00FC429D" w:rsidRDefault="002D07FE" w:rsidP="00DD6E43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5</w:t>
      </w:r>
      <w:r w:rsidR="001C54EF" w:rsidRPr="00FC429D">
        <w:rPr>
          <w:bCs/>
          <w:color w:val="000000"/>
          <w:sz w:val="28"/>
          <w:szCs w:val="28"/>
        </w:rPr>
        <w:t xml:space="preserve">. </w:t>
      </w:r>
      <w:r w:rsidR="001C54EF" w:rsidRPr="00FC429D">
        <w:rPr>
          <w:sz w:val="28"/>
          <w:szCs w:val="28"/>
        </w:rPr>
        <w:t xml:space="preserve">Соглашение заключается </w:t>
      </w:r>
      <w:r w:rsidR="00D62F4D" w:rsidRPr="00FC429D">
        <w:rPr>
          <w:sz w:val="28"/>
          <w:szCs w:val="28"/>
        </w:rPr>
        <w:t>в государственной информационной системе «Капиталовл</w:t>
      </w:r>
      <w:r w:rsidR="003568BE" w:rsidRPr="00FC429D">
        <w:rPr>
          <w:sz w:val="28"/>
          <w:szCs w:val="28"/>
        </w:rPr>
        <w:t xml:space="preserve">ожения» </w:t>
      </w:r>
      <w:r w:rsidR="001C54EF" w:rsidRPr="00FC429D">
        <w:rPr>
          <w:sz w:val="28"/>
          <w:szCs w:val="28"/>
        </w:rPr>
        <w:t>в форме электронного документа</w:t>
      </w:r>
      <w:r w:rsidR="003568BE" w:rsidRPr="00FC429D">
        <w:rPr>
          <w:sz w:val="28"/>
          <w:szCs w:val="28"/>
        </w:rPr>
        <w:t>,</w:t>
      </w:r>
      <w:r w:rsidR="001C54EF" w:rsidRPr="00FC429D">
        <w:rPr>
          <w:sz w:val="28"/>
          <w:szCs w:val="28"/>
        </w:rPr>
        <w:t xml:space="preserve"> который должен быть подписан (заверен) усиленной квалифицированной электронной подписью лица, имеющего право действовать от имени Заявителя без доверенности в порядке, предусмотренном статьей 7 (</w:t>
      </w:r>
      <w:r w:rsidR="003568BE" w:rsidRPr="00FC429D">
        <w:rPr>
          <w:sz w:val="28"/>
          <w:szCs w:val="28"/>
        </w:rPr>
        <w:t xml:space="preserve">в отношении </w:t>
      </w:r>
      <w:r w:rsidR="001C54EF" w:rsidRPr="00FC429D">
        <w:rPr>
          <w:sz w:val="28"/>
          <w:szCs w:val="28"/>
        </w:rPr>
        <w:t>частн</w:t>
      </w:r>
      <w:r w:rsidR="003568BE" w:rsidRPr="00FC429D">
        <w:rPr>
          <w:sz w:val="28"/>
          <w:szCs w:val="28"/>
        </w:rPr>
        <w:t>ой</w:t>
      </w:r>
      <w:r w:rsidR="001C54EF" w:rsidRPr="00FC429D">
        <w:rPr>
          <w:sz w:val="28"/>
          <w:szCs w:val="28"/>
        </w:rPr>
        <w:t xml:space="preserve"> проектн</w:t>
      </w:r>
      <w:r w:rsidR="003568BE" w:rsidRPr="00FC429D">
        <w:rPr>
          <w:sz w:val="28"/>
          <w:szCs w:val="28"/>
        </w:rPr>
        <w:t>ой</w:t>
      </w:r>
      <w:r w:rsidR="001C54EF" w:rsidRPr="00FC429D">
        <w:rPr>
          <w:sz w:val="28"/>
          <w:szCs w:val="28"/>
        </w:rPr>
        <w:t xml:space="preserve"> инициатив</w:t>
      </w:r>
      <w:r w:rsidR="003568BE" w:rsidRPr="00FC429D">
        <w:rPr>
          <w:sz w:val="28"/>
          <w:szCs w:val="28"/>
        </w:rPr>
        <w:t>ы</w:t>
      </w:r>
      <w:r w:rsidR="001C54EF" w:rsidRPr="00FC429D">
        <w:rPr>
          <w:sz w:val="28"/>
          <w:szCs w:val="28"/>
        </w:rPr>
        <w:t>) или статьей 8 (</w:t>
      </w:r>
      <w:r w:rsidR="003568BE" w:rsidRPr="00FC429D">
        <w:rPr>
          <w:sz w:val="28"/>
          <w:szCs w:val="28"/>
        </w:rPr>
        <w:t xml:space="preserve">в отношении </w:t>
      </w:r>
      <w:r w:rsidR="001C54EF" w:rsidRPr="00FC429D">
        <w:rPr>
          <w:sz w:val="28"/>
          <w:szCs w:val="28"/>
        </w:rPr>
        <w:t>публичн</w:t>
      </w:r>
      <w:r w:rsidR="003568BE" w:rsidRPr="00FC429D">
        <w:rPr>
          <w:sz w:val="28"/>
          <w:szCs w:val="28"/>
        </w:rPr>
        <w:t>ой</w:t>
      </w:r>
      <w:r w:rsidR="001C54EF" w:rsidRPr="00FC429D">
        <w:rPr>
          <w:sz w:val="28"/>
          <w:szCs w:val="28"/>
        </w:rPr>
        <w:t xml:space="preserve"> проектн</w:t>
      </w:r>
      <w:r w:rsidR="003568BE" w:rsidRPr="00FC429D">
        <w:rPr>
          <w:sz w:val="28"/>
          <w:szCs w:val="28"/>
        </w:rPr>
        <w:t>ой</w:t>
      </w:r>
      <w:r w:rsidR="001C54EF" w:rsidRPr="00FC429D">
        <w:rPr>
          <w:sz w:val="28"/>
          <w:szCs w:val="28"/>
        </w:rPr>
        <w:t xml:space="preserve"> инициатив</w:t>
      </w:r>
      <w:r w:rsidR="003568BE" w:rsidRPr="00FC429D">
        <w:rPr>
          <w:sz w:val="28"/>
          <w:szCs w:val="28"/>
        </w:rPr>
        <w:t>ы</w:t>
      </w:r>
      <w:r w:rsidR="001C54EF" w:rsidRPr="00FC429D">
        <w:rPr>
          <w:sz w:val="28"/>
          <w:szCs w:val="28"/>
        </w:rPr>
        <w:t>) Федерального закона</w:t>
      </w:r>
      <w:r w:rsidR="00812171" w:rsidRPr="00FC429D">
        <w:t xml:space="preserve"> </w:t>
      </w:r>
      <w:r w:rsidR="00812171" w:rsidRPr="00FC429D">
        <w:rPr>
          <w:sz w:val="28"/>
          <w:szCs w:val="28"/>
        </w:rPr>
        <w:t>№ 69-ФЗ</w:t>
      </w:r>
      <w:r w:rsidR="001C54EF" w:rsidRPr="00FC429D">
        <w:rPr>
          <w:sz w:val="28"/>
          <w:szCs w:val="28"/>
        </w:rPr>
        <w:t>.</w:t>
      </w:r>
    </w:p>
    <w:p w14:paraId="3D1243D6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14:paraId="00C132B3" w14:textId="0FEB9E04" w:rsidR="0005522D" w:rsidRPr="00FC429D" w:rsidRDefault="00552539" w:rsidP="001159A2">
      <w:pPr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FC429D">
        <w:rPr>
          <w:bCs/>
          <w:color w:val="000000"/>
          <w:sz w:val="28"/>
          <w:szCs w:val="28"/>
          <w:lang w:val="en-US"/>
        </w:rPr>
        <w:t>II</w:t>
      </w:r>
      <w:r w:rsidR="0005522D" w:rsidRPr="00FC429D">
        <w:rPr>
          <w:bCs/>
          <w:color w:val="000000"/>
          <w:sz w:val="28"/>
          <w:szCs w:val="28"/>
        </w:rPr>
        <w:t>. Условия заключения</w:t>
      </w:r>
      <w:r w:rsidR="00563B0F" w:rsidRPr="00FC429D">
        <w:rPr>
          <w:bCs/>
          <w:color w:val="000000"/>
          <w:sz w:val="28"/>
          <w:szCs w:val="28"/>
        </w:rPr>
        <w:t xml:space="preserve"> Соглашения</w:t>
      </w:r>
      <w:r w:rsidR="0005522D" w:rsidRPr="00FC429D">
        <w:rPr>
          <w:bCs/>
          <w:color w:val="000000"/>
          <w:sz w:val="28"/>
          <w:szCs w:val="28"/>
        </w:rPr>
        <w:t xml:space="preserve"> </w:t>
      </w:r>
    </w:p>
    <w:p w14:paraId="0EC2BB39" w14:textId="77777777" w:rsidR="0005522D" w:rsidRPr="00FC429D" w:rsidRDefault="0005522D" w:rsidP="0005522D">
      <w:pPr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14:paraId="5A2516A4" w14:textId="38EB940D" w:rsidR="006A0A6C" w:rsidRPr="006A0A6C" w:rsidRDefault="00DB08ED" w:rsidP="006A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08ED">
        <w:rPr>
          <w:sz w:val="28"/>
          <w:szCs w:val="28"/>
        </w:rPr>
        <w:t>6.</w:t>
      </w:r>
      <w:r w:rsidR="006A0A6C">
        <w:rPr>
          <w:sz w:val="28"/>
          <w:szCs w:val="28"/>
        </w:rPr>
        <w:t xml:space="preserve"> </w:t>
      </w:r>
      <w:r w:rsidR="006A0A6C" w:rsidRPr="006A0A6C">
        <w:rPr>
          <w:sz w:val="28"/>
          <w:szCs w:val="28"/>
        </w:rPr>
        <w:t>Администрация Северодвинска является стороной Соглашения, если его стороной является Архангельская область, а предусмотренный им</w:t>
      </w:r>
      <w:r w:rsidR="006A0A6C">
        <w:rPr>
          <w:sz w:val="28"/>
          <w:szCs w:val="28"/>
        </w:rPr>
        <w:t> </w:t>
      </w:r>
      <w:r w:rsidR="006A0A6C" w:rsidRPr="006A0A6C">
        <w:rPr>
          <w:sz w:val="28"/>
          <w:szCs w:val="28"/>
        </w:rPr>
        <w:t xml:space="preserve">инвестиционный проект реализуется на территории Северодвинска. </w:t>
      </w:r>
    </w:p>
    <w:p w14:paraId="5BE26F16" w14:textId="2D0F4736" w:rsidR="006A0A6C" w:rsidRPr="006A0A6C" w:rsidRDefault="006A0A6C" w:rsidP="006A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0A6C">
        <w:rPr>
          <w:sz w:val="28"/>
          <w:szCs w:val="28"/>
        </w:rPr>
        <w:t xml:space="preserve">Соглашение заключается в отношении инвестиционного проекта, который удовлетворяет требованиям пункта 6 раздела II Правил заключения соглашений. </w:t>
      </w:r>
    </w:p>
    <w:p w14:paraId="3628169F" w14:textId="1ED97BFD" w:rsidR="00DB08ED" w:rsidRPr="00DB08ED" w:rsidRDefault="006A0A6C" w:rsidP="006A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0A6C">
        <w:rPr>
          <w:sz w:val="28"/>
          <w:szCs w:val="28"/>
        </w:rPr>
        <w:t xml:space="preserve">Администрация Северодвинска, являясь стороной Соглашения обязуется обеспечить </w:t>
      </w:r>
      <w:r w:rsidR="007D3EFA">
        <w:rPr>
          <w:sz w:val="28"/>
          <w:szCs w:val="28"/>
        </w:rPr>
        <w:t>Заявителю</w:t>
      </w:r>
      <w:r w:rsidRPr="006A0A6C">
        <w:rPr>
          <w:sz w:val="28"/>
          <w:szCs w:val="28"/>
        </w:rPr>
        <w:t xml:space="preserve"> неприменение в</w:t>
      </w:r>
      <w:r w:rsidR="007D3EFA">
        <w:rPr>
          <w:sz w:val="28"/>
          <w:szCs w:val="28"/>
        </w:rPr>
        <w:t xml:space="preserve"> </w:t>
      </w:r>
      <w:r w:rsidRPr="006A0A6C">
        <w:rPr>
          <w:sz w:val="28"/>
          <w:szCs w:val="28"/>
        </w:rPr>
        <w:t>е</w:t>
      </w:r>
      <w:r w:rsidR="007D3EFA">
        <w:rPr>
          <w:sz w:val="28"/>
          <w:szCs w:val="28"/>
        </w:rPr>
        <w:t xml:space="preserve">го </w:t>
      </w:r>
      <w:r w:rsidRPr="006A0A6C">
        <w:rPr>
          <w:sz w:val="28"/>
          <w:szCs w:val="28"/>
        </w:rPr>
        <w:t>отношении актов (решений) органов местного самоуправления, ухудшающих условия ведения предпринимательской и (или) иной деятельности, связанной с реализацией инвестиционного проекта, в</w:t>
      </w:r>
      <w:r>
        <w:rPr>
          <w:sz w:val="28"/>
          <w:szCs w:val="28"/>
        </w:rPr>
        <w:t> </w:t>
      </w:r>
      <w:r w:rsidRPr="006A0A6C">
        <w:rPr>
          <w:sz w:val="28"/>
          <w:szCs w:val="28"/>
        </w:rPr>
        <w:t xml:space="preserve">отношении которого заключено Соглашение, по сравнению с условиями, определенными на момент заключения такого </w:t>
      </w:r>
      <w:r w:rsidRPr="006A0A6C">
        <w:rPr>
          <w:sz w:val="28"/>
          <w:szCs w:val="28"/>
        </w:rPr>
        <w:lastRenderedPageBreak/>
        <w:t>Соглашения (стабилизационная оговорка), при соблюдении условий, установленных частью 4 статьи 9 Федерального закона от 01.04.2020 № 69-ФЗ</w:t>
      </w:r>
      <w:r w:rsidR="00DB08ED">
        <w:rPr>
          <w:sz w:val="28"/>
          <w:szCs w:val="28"/>
        </w:rPr>
        <w:t>.</w:t>
      </w:r>
    </w:p>
    <w:p w14:paraId="64A6DE74" w14:textId="77777777" w:rsidR="00A766DC" w:rsidRPr="00FC429D" w:rsidRDefault="00A766DC" w:rsidP="001159A2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5879B88" w14:textId="49E6A867" w:rsidR="0005522D" w:rsidRPr="00FC429D" w:rsidRDefault="00552539" w:rsidP="001159A2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C429D">
        <w:rPr>
          <w:bCs/>
          <w:sz w:val="28"/>
          <w:szCs w:val="28"/>
          <w:lang w:val="en-US"/>
        </w:rPr>
        <w:t>III</w:t>
      </w:r>
      <w:r w:rsidR="0005522D" w:rsidRPr="00FC429D">
        <w:rPr>
          <w:bCs/>
          <w:sz w:val="28"/>
          <w:szCs w:val="28"/>
        </w:rPr>
        <w:t>. Порядок заключения</w:t>
      </w:r>
      <w:r w:rsidR="003805A8" w:rsidRPr="00FC429D">
        <w:rPr>
          <w:bCs/>
          <w:sz w:val="28"/>
          <w:szCs w:val="28"/>
        </w:rPr>
        <w:t xml:space="preserve"> </w:t>
      </w:r>
      <w:r w:rsidR="00563B0F" w:rsidRPr="00FC429D">
        <w:rPr>
          <w:bCs/>
          <w:sz w:val="28"/>
          <w:szCs w:val="28"/>
        </w:rPr>
        <w:t xml:space="preserve">Соглашения </w:t>
      </w:r>
      <w:r w:rsidR="003805A8" w:rsidRPr="00FC429D">
        <w:rPr>
          <w:bCs/>
          <w:sz w:val="28"/>
          <w:szCs w:val="28"/>
        </w:rPr>
        <w:t xml:space="preserve">(присоединения к </w:t>
      </w:r>
      <w:r w:rsidR="0005522D" w:rsidRPr="00FC429D">
        <w:rPr>
          <w:bCs/>
          <w:sz w:val="28"/>
          <w:szCs w:val="28"/>
        </w:rPr>
        <w:t>Соглашени</w:t>
      </w:r>
      <w:r w:rsidR="003805A8" w:rsidRPr="00FC429D">
        <w:rPr>
          <w:bCs/>
          <w:sz w:val="28"/>
          <w:szCs w:val="28"/>
        </w:rPr>
        <w:t>ю</w:t>
      </w:r>
      <w:r w:rsidR="00563B0F" w:rsidRPr="00FC429D">
        <w:rPr>
          <w:bCs/>
          <w:sz w:val="28"/>
          <w:szCs w:val="28"/>
        </w:rPr>
        <w:t>)</w:t>
      </w:r>
    </w:p>
    <w:p w14:paraId="6E66A6DE" w14:textId="77777777" w:rsidR="0005522D" w:rsidRPr="00FC429D" w:rsidRDefault="0005522D" w:rsidP="0005522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A17E0E" w14:textId="6D90DB8E" w:rsidR="0005522D" w:rsidRPr="00FA79DF" w:rsidRDefault="00FA79DF" w:rsidP="00325C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9DF">
        <w:rPr>
          <w:rFonts w:ascii="Times New Roman" w:hAnsi="Times New Roman" w:cs="Times New Roman"/>
          <w:sz w:val="28"/>
          <w:szCs w:val="28"/>
        </w:rPr>
        <w:t>7</w:t>
      </w:r>
      <w:r w:rsidR="0005522D" w:rsidRPr="00FA79DF">
        <w:rPr>
          <w:rFonts w:ascii="Times New Roman" w:hAnsi="Times New Roman" w:cs="Times New Roman"/>
          <w:sz w:val="28"/>
          <w:szCs w:val="28"/>
        </w:rPr>
        <w:t xml:space="preserve">. </w:t>
      </w:r>
      <w:r w:rsidR="00325C06" w:rsidRPr="00FA79DF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05522D" w:rsidRPr="00FA79DF">
        <w:rPr>
          <w:rFonts w:ascii="Times New Roman" w:hAnsi="Times New Roman" w:cs="Times New Roman"/>
          <w:sz w:val="28"/>
          <w:szCs w:val="28"/>
        </w:rPr>
        <w:t>направляет в</w:t>
      </w:r>
      <w:r w:rsidR="00076F03" w:rsidRPr="00FA79DF">
        <w:rPr>
          <w:rFonts w:ascii="Times New Roman" w:hAnsi="Times New Roman" w:cs="Times New Roman"/>
          <w:sz w:val="28"/>
          <w:szCs w:val="28"/>
        </w:rPr>
        <w:t xml:space="preserve"> </w:t>
      </w:r>
      <w:r w:rsidR="00506141" w:rsidRPr="00FA79DF">
        <w:rPr>
          <w:rFonts w:ascii="Times New Roman" w:hAnsi="Times New Roman" w:cs="Times New Roman"/>
          <w:sz w:val="28"/>
          <w:szCs w:val="28"/>
        </w:rPr>
        <w:t>Администрацию Северодвинска</w:t>
      </w:r>
      <w:r w:rsidR="0005522D" w:rsidRPr="00FA79DF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566D9D0D" w14:textId="4227B03A" w:rsidR="0005522D" w:rsidRPr="00FC429D" w:rsidRDefault="0005522D" w:rsidP="00055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1) </w:t>
      </w:r>
      <w:bookmarkStart w:id="5" w:name="_Hlk194929713"/>
      <w:r w:rsidR="00363763">
        <w:rPr>
          <w:rFonts w:ascii="Times New Roman" w:hAnsi="Times New Roman" w:cs="Times New Roman"/>
          <w:sz w:val="28"/>
          <w:szCs w:val="28"/>
        </w:rPr>
        <w:t>Заявление</w:t>
      </w:r>
      <w:r w:rsidR="00F93C6F">
        <w:rPr>
          <w:rFonts w:ascii="Times New Roman" w:hAnsi="Times New Roman" w:cs="Times New Roman"/>
          <w:sz w:val="28"/>
          <w:szCs w:val="28"/>
        </w:rPr>
        <w:t>,</w:t>
      </w:r>
      <w:r w:rsidR="00650A75" w:rsidRPr="00650A75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End w:id="5"/>
      <w:r w:rsidR="00FD4E21" w:rsidRPr="00FC429D">
        <w:rPr>
          <w:rFonts w:ascii="Times New Roman" w:hAnsi="Times New Roman" w:cs="Times New Roman"/>
          <w:sz w:val="28"/>
          <w:szCs w:val="28"/>
        </w:rPr>
        <w:t>составленно</w:t>
      </w:r>
      <w:r w:rsidR="00241470" w:rsidRPr="00FC429D">
        <w:rPr>
          <w:rFonts w:ascii="Times New Roman" w:hAnsi="Times New Roman" w:cs="Times New Roman"/>
          <w:sz w:val="28"/>
          <w:szCs w:val="28"/>
        </w:rPr>
        <w:t>е</w:t>
      </w:r>
      <w:r w:rsidR="00FD4E21" w:rsidRPr="00FC429D">
        <w:rPr>
          <w:rFonts w:ascii="Times New Roman" w:hAnsi="Times New Roman" w:cs="Times New Roman"/>
          <w:sz w:val="28"/>
          <w:szCs w:val="28"/>
        </w:rPr>
        <w:t xml:space="preserve"> по</w:t>
      </w:r>
      <w:r w:rsidR="006760DC" w:rsidRPr="00FC429D">
        <w:rPr>
          <w:rFonts w:ascii="Times New Roman" w:hAnsi="Times New Roman" w:cs="Times New Roman"/>
          <w:sz w:val="28"/>
          <w:szCs w:val="28"/>
        </w:rPr>
        <w:t xml:space="preserve"> </w:t>
      </w:r>
      <w:r w:rsidR="00FD4E21" w:rsidRPr="00FC429D">
        <w:rPr>
          <w:rFonts w:ascii="Times New Roman" w:hAnsi="Times New Roman" w:cs="Times New Roman"/>
          <w:sz w:val="28"/>
          <w:szCs w:val="28"/>
        </w:rPr>
        <w:t>форме</w:t>
      </w:r>
      <w:r w:rsidR="007114F2" w:rsidRPr="00FC429D">
        <w:rPr>
          <w:rFonts w:ascii="Times New Roman" w:hAnsi="Times New Roman" w:cs="Times New Roman"/>
          <w:sz w:val="28"/>
          <w:szCs w:val="28"/>
        </w:rPr>
        <w:t>, приведенной в</w:t>
      </w:r>
      <w:r w:rsidR="00D4377A" w:rsidRPr="00FC429D">
        <w:rPr>
          <w:rFonts w:ascii="Times New Roman" w:hAnsi="Times New Roman" w:cs="Times New Roman"/>
          <w:sz w:val="28"/>
          <w:szCs w:val="28"/>
        </w:rPr>
        <w:t> </w:t>
      </w:r>
      <w:r w:rsidR="00FD4E21" w:rsidRPr="00FC429D">
        <w:rPr>
          <w:rFonts w:ascii="Times New Roman" w:hAnsi="Times New Roman" w:cs="Times New Roman"/>
          <w:sz w:val="28"/>
          <w:szCs w:val="28"/>
        </w:rPr>
        <w:t>приложени</w:t>
      </w:r>
      <w:r w:rsidR="007114F2" w:rsidRPr="00FC429D">
        <w:rPr>
          <w:rFonts w:ascii="Times New Roman" w:hAnsi="Times New Roman" w:cs="Times New Roman"/>
          <w:sz w:val="28"/>
          <w:szCs w:val="28"/>
        </w:rPr>
        <w:t>и</w:t>
      </w:r>
      <w:r w:rsidR="00FD4E21" w:rsidRPr="00FC429D">
        <w:rPr>
          <w:rFonts w:ascii="Times New Roman" w:hAnsi="Times New Roman" w:cs="Times New Roman"/>
          <w:sz w:val="28"/>
          <w:szCs w:val="28"/>
        </w:rPr>
        <w:t xml:space="preserve"> к</w:t>
      </w:r>
      <w:r w:rsidR="00363763">
        <w:rPr>
          <w:rFonts w:ascii="Times New Roman" w:hAnsi="Times New Roman" w:cs="Times New Roman"/>
          <w:sz w:val="28"/>
          <w:szCs w:val="28"/>
        </w:rPr>
        <w:t> </w:t>
      </w:r>
      <w:r w:rsidR="00862B66" w:rsidRPr="00FC429D">
        <w:rPr>
          <w:rFonts w:ascii="Times New Roman" w:hAnsi="Times New Roman" w:cs="Times New Roman"/>
          <w:sz w:val="28"/>
          <w:szCs w:val="28"/>
        </w:rPr>
        <w:t>П</w:t>
      </w:r>
      <w:r w:rsidR="00E14CB5" w:rsidRPr="00FC429D">
        <w:rPr>
          <w:rFonts w:ascii="Times New Roman" w:hAnsi="Times New Roman" w:cs="Times New Roman"/>
          <w:sz w:val="28"/>
          <w:szCs w:val="28"/>
        </w:rPr>
        <w:t>оложению</w:t>
      </w:r>
      <w:r w:rsidR="006760DC" w:rsidRPr="00FC429D">
        <w:rPr>
          <w:rFonts w:ascii="Times New Roman" w:hAnsi="Times New Roman" w:cs="Times New Roman"/>
          <w:sz w:val="28"/>
          <w:szCs w:val="28"/>
        </w:rPr>
        <w:t xml:space="preserve"> в соответствии со статьей 9 Федерального закона</w:t>
      </w:r>
      <w:r w:rsidR="006760DC" w:rsidRPr="00FC429D">
        <w:t xml:space="preserve"> </w:t>
      </w:r>
      <w:r w:rsidR="006760DC" w:rsidRPr="00FC429D">
        <w:rPr>
          <w:rFonts w:ascii="Times New Roman" w:hAnsi="Times New Roman" w:cs="Times New Roman"/>
          <w:sz w:val="28"/>
          <w:szCs w:val="28"/>
        </w:rPr>
        <w:t>№</w:t>
      </w:r>
      <w:r w:rsidR="00A21985">
        <w:rPr>
          <w:rFonts w:ascii="Times New Roman" w:hAnsi="Times New Roman" w:cs="Times New Roman"/>
          <w:sz w:val="28"/>
          <w:szCs w:val="28"/>
        </w:rPr>
        <w:t> </w:t>
      </w:r>
      <w:r w:rsidR="006760DC" w:rsidRPr="00FC429D">
        <w:rPr>
          <w:rFonts w:ascii="Times New Roman" w:hAnsi="Times New Roman" w:cs="Times New Roman"/>
          <w:sz w:val="28"/>
          <w:szCs w:val="28"/>
        </w:rPr>
        <w:t>69-ФЗ</w:t>
      </w:r>
      <w:r w:rsidR="004F2622" w:rsidRPr="00FC429D">
        <w:rPr>
          <w:rFonts w:ascii="Times New Roman" w:hAnsi="Times New Roman" w:cs="Times New Roman"/>
          <w:sz w:val="28"/>
          <w:szCs w:val="28"/>
        </w:rPr>
        <w:t>.</w:t>
      </w:r>
    </w:p>
    <w:p w14:paraId="462EDDE1" w14:textId="050BA02F" w:rsidR="0005522D" w:rsidRPr="00FC429D" w:rsidRDefault="0005522D" w:rsidP="00055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2) проект Соглашения, предполагаемого к заключению</w:t>
      </w:r>
      <w:r w:rsidR="009D4444" w:rsidRPr="00FC429D">
        <w:rPr>
          <w:rFonts w:ascii="Times New Roman" w:hAnsi="Times New Roman" w:cs="Times New Roman"/>
          <w:sz w:val="28"/>
          <w:szCs w:val="28"/>
        </w:rPr>
        <w:t>, составленный по форме согласно приложению № 2 к Правилам заключения соглашений</w:t>
      </w:r>
      <w:r w:rsidR="00A21728" w:rsidRPr="00FC429D">
        <w:rPr>
          <w:rFonts w:ascii="Times New Roman" w:hAnsi="Times New Roman" w:cs="Times New Roman"/>
          <w:sz w:val="28"/>
          <w:szCs w:val="28"/>
        </w:rPr>
        <w:t>.</w:t>
      </w:r>
    </w:p>
    <w:p w14:paraId="31676CBC" w14:textId="37C97766" w:rsidR="00A21728" w:rsidRPr="00FC429D" w:rsidRDefault="008C4D28" w:rsidP="00055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В случае присоединения к Соглашению Администрации Северодвинска после заключения Соглашения Заявитель предоставляет </w:t>
      </w:r>
      <w:r w:rsidR="009977D5" w:rsidRPr="00FC429D">
        <w:rPr>
          <w:rFonts w:ascii="Times New Roman" w:hAnsi="Times New Roman" w:cs="Times New Roman"/>
          <w:sz w:val="28"/>
          <w:szCs w:val="28"/>
        </w:rPr>
        <w:t>копию Соглашения и </w:t>
      </w:r>
      <w:r w:rsidRPr="00FC429D">
        <w:rPr>
          <w:rFonts w:ascii="Times New Roman" w:hAnsi="Times New Roman" w:cs="Times New Roman"/>
          <w:sz w:val="28"/>
          <w:szCs w:val="28"/>
        </w:rPr>
        <w:t>проект дополнительного соглашения, составленного по форме согласно приложению № 34 к Правилам заключения соглашений</w:t>
      </w:r>
      <w:r w:rsidR="00DF0B9B" w:rsidRPr="00FC429D">
        <w:rPr>
          <w:rFonts w:ascii="Times New Roman" w:hAnsi="Times New Roman" w:cs="Times New Roman"/>
          <w:sz w:val="28"/>
          <w:szCs w:val="28"/>
        </w:rPr>
        <w:t>;</w:t>
      </w:r>
    </w:p>
    <w:p w14:paraId="400B63BB" w14:textId="6722CBAB" w:rsidR="009B62F9" w:rsidRPr="00FC429D" w:rsidRDefault="0005522D" w:rsidP="00055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3) список актов (решений) публично-правовых образований, которые применяются с учетом особенностей, установленных статьей 9 Федерального закона</w:t>
      </w:r>
      <w:r w:rsidR="00812171" w:rsidRPr="00FC429D">
        <w:t xml:space="preserve"> </w:t>
      </w:r>
      <w:r w:rsidR="00812171" w:rsidRPr="00FC429D">
        <w:rPr>
          <w:rFonts w:ascii="Times New Roman" w:hAnsi="Times New Roman" w:cs="Times New Roman"/>
          <w:sz w:val="28"/>
          <w:szCs w:val="28"/>
        </w:rPr>
        <w:t>№ 69-ФЗ</w:t>
      </w:r>
      <w:r w:rsidRPr="00FC429D">
        <w:rPr>
          <w:rFonts w:ascii="Times New Roman" w:hAnsi="Times New Roman" w:cs="Times New Roman"/>
          <w:sz w:val="28"/>
          <w:szCs w:val="28"/>
        </w:rPr>
        <w:t>, составленн</w:t>
      </w:r>
      <w:r w:rsidR="007D3EFA">
        <w:rPr>
          <w:rFonts w:ascii="Times New Roman" w:hAnsi="Times New Roman" w:cs="Times New Roman"/>
          <w:sz w:val="28"/>
          <w:szCs w:val="28"/>
        </w:rPr>
        <w:t>ы</w:t>
      </w:r>
      <w:r w:rsidR="009B5CCF">
        <w:rPr>
          <w:rFonts w:ascii="Times New Roman" w:hAnsi="Times New Roman" w:cs="Times New Roman"/>
          <w:sz w:val="28"/>
          <w:szCs w:val="28"/>
        </w:rPr>
        <w:t>й</w:t>
      </w:r>
      <w:r w:rsidRPr="00FC429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5 к</w:t>
      </w:r>
      <w:r w:rsidR="00C920A1">
        <w:rPr>
          <w:rFonts w:ascii="Times New Roman" w:hAnsi="Times New Roman" w:cs="Times New Roman"/>
          <w:sz w:val="28"/>
          <w:szCs w:val="28"/>
        </w:rPr>
        <w:t> </w:t>
      </w:r>
      <w:r w:rsidR="00962792" w:rsidRPr="00FC429D">
        <w:rPr>
          <w:rFonts w:ascii="Times New Roman" w:hAnsi="Times New Roman" w:cs="Times New Roman"/>
          <w:sz w:val="28"/>
          <w:szCs w:val="28"/>
        </w:rPr>
        <w:t>Правилам заключения соглашений</w:t>
      </w:r>
      <w:r w:rsidR="00B077DF" w:rsidRPr="00FC429D">
        <w:rPr>
          <w:rFonts w:ascii="Times New Roman" w:hAnsi="Times New Roman" w:cs="Times New Roman"/>
          <w:sz w:val="28"/>
          <w:szCs w:val="28"/>
        </w:rPr>
        <w:t>,</w:t>
      </w:r>
      <w:r w:rsidR="004512DA" w:rsidRPr="00FC429D">
        <w:rPr>
          <w:rFonts w:ascii="Times New Roman" w:hAnsi="Times New Roman" w:cs="Times New Roman"/>
          <w:sz w:val="28"/>
          <w:szCs w:val="28"/>
        </w:rPr>
        <w:t xml:space="preserve"> подписанный электронной цифровой подписью</w:t>
      </w:r>
      <w:r w:rsidRPr="00FC429D">
        <w:rPr>
          <w:rFonts w:ascii="Times New Roman" w:hAnsi="Times New Roman" w:cs="Times New Roman"/>
          <w:sz w:val="28"/>
          <w:szCs w:val="28"/>
        </w:rPr>
        <w:t>, если предоставленный список актов (решений) содержит муниципальные правовые акты</w:t>
      </w:r>
      <w:r w:rsidR="004842DB" w:rsidRPr="00FC429D">
        <w:rPr>
          <w:rFonts w:ascii="Times New Roman" w:hAnsi="Times New Roman" w:cs="Times New Roman"/>
          <w:sz w:val="28"/>
          <w:szCs w:val="28"/>
        </w:rPr>
        <w:t xml:space="preserve"> Северодвинска</w:t>
      </w:r>
      <w:r w:rsidR="00B077DF" w:rsidRPr="00FC429D">
        <w:rPr>
          <w:rFonts w:ascii="Times New Roman" w:hAnsi="Times New Roman" w:cs="Times New Roman"/>
          <w:sz w:val="28"/>
          <w:szCs w:val="28"/>
        </w:rPr>
        <w:t>,</w:t>
      </w:r>
      <w:r w:rsidRPr="00FC429D">
        <w:rPr>
          <w:rFonts w:ascii="Times New Roman" w:hAnsi="Times New Roman" w:cs="Times New Roman"/>
          <w:sz w:val="28"/>
          <w:szCs w:val="28"/>
        </w:rPr>
        <w:t xml:space="preserve"> для согласования с</w:t>
      </w:r>
      <w:r w:rsidR="00B93959" w:rsidRPr="00FC429D">
        <w:rPr>
          <w:rFonts w:ascii="Times New Roman" w:hAnsi="Times New Roman" w:cs="Times New Roman"/>
          <w:sz w:val="28"/>
          <w:szCs w:val="28"/>
        </w:rPr>
        <w:t xml:space="preserve"> Администрацией </w:t>
      </w:r>
      <w:r w:rsidRPr="00FC429D">
        <w:rPr>
          <w:rFonts w:ascii="Times New Roman" w:hAnsi="Times New Roman" w:cs="Times New Roman"/>
          <w:sz w:val="28"/>
          <w:szCs w:val="28"/>
        </w:rPr>
        <w:t>Северодвинска</w:t>
      </w:r>
      <w:r w:rsidR="009B62F9" w:rsidRPr="00FC429D">
        <w:rPr>
          <w:rFonts w:ascii="Times New Roman" w:hAnsi="Times New Roman" w:cs="Times New Roman"/>
          <w:sz w:val="28"/>
          <w:szCs w:val="28"/>
        </w:rPr>
        <w:t>;</w:t>
      </w:r>
    </w:p>
    <w:p w14:paraId="661F32CF" w14:textId="4B13F580" w:rsidR="00F708FE" w:rsidRPr="00FC429D" w:rsidRDefault="009B62F9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4)</w:t>
      </w:r>
      <w:r w:rsidR="00F708FE" w:rsidRPr="00FC429D">
        <w:rPr>
          <w:rFonts w:ascii="Times New Roman" w:hAnsi="Times New Roman" w:cs="Times New Roman"/>
          <w:sz w:val="28"/>
          <w:szCs w:val="28"/>
        </w:rPr>
        <w:t xml:space="preserve"> </w:t>
      </w:r>
      <w:r w:rsidR="005E1C69" w:rsidRPr="00FC429D">
        <w:rPr>
          <w:rFonts w:ascii="Times New Roman" w:hAnsi="Times New Roman" w:cs="Times New Roman"/>
          <w:sz w:val="28"/>
          <w:szCs w:val="28"/>
        </w:rPr>
        <w:t>к</w:t>
      </w:r>
      <w:r w:rsidR="00F708FE" w:rsidRPr="00FC429D">
        <w:rPr>
          <w:rFonts w:ascii="Times New Roman" w:hAnsi="Times New Roman" w:cs="Times New Roman"/>
          <w:sz w:val="28"/>
          <w:szCs w:val="28"/>
        </w:rPr>
        <w:t>опи</w:t>
      </w:r>
      <w:r w:rsidR="00141E39" w:rsidRPr="00FC429D">
        <w:rPr>
          <w:rFonts w:ascii="Times New Roman" w:hAnsi="Times New Roman" w:cs="Times New Roman"/>
          <w:sz w:val="28"/>
          <w:szCs w:val="28"/>
        </w:rPr>
        <w:t>ю</w:t>
      </w:r>
      <w:r w:rsidR="00F708FE" w:rsidRPr="00FC429D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лица, имеющего право действовать от имени </w:t>
      </w:r>
      <w:r w:rsidR="00D51312" w:rsidRPr="00FC429D">
        <w:rPr>
          <w:rFonts w:ascii="Times New Roman" w:hAnsi="Times New Roman" w:cs="Times New Roman"/>
          <w:sz w:val="28"/>
          <w:szCs w:val="28"/>
        </w:rPr>
        <w:t>З</w:t>
      </w:r>
      <w:r w:rsidR="00F708FE" w:rsidRPr="00FC429D">
        <w:rPr>
          <w:rFonts w:ascii="Times New Roman" w:hAnsi="Times New Roman" w:cs="Times New Roman"/>
          <w:sz w:val="28"/>
          <w:szCs w:val="28"/>
        </w:rPr>
        <w:t>аявителя;</w:t>
      </w:r>
    </w:p>
    <w:p w14:paraId="05072DB3" w14:textId="45342CFD" w:rsidR="00F708FE" w:rsidRPr="00FC429D" w:rsidRDefault="00AF2504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5</w:t>
      </w:r>
      <w:r w:rsidR="00F708FE" w:rsidRPr="00FC429D">
        <w:rPr>
          <w:rFonts w:ascii="Times New Roman" w:hAnsi="Times New Roman" w:cs="Times New Roman"/>
          <w:sz w:val="28"/>
          <w:szCs w:val="28"/>
        </w:rPr>
        <w:t>) бизнес-план, включающий:</w:t>
      </w:r>
    </w:p>
    <w:p w14:paraId="7F70E964" w14:textId="4CFDB0EE" w:rsidR="00F708FE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сведения о размере планируемых к осуществлению </w:t>
      </w:r>
      <w:r w:rsidR="00D51312" w:rsidRPr="00FC429D">
        <w:rPr>
          <w:rFonts w:ascii="Times New Roman" w:hAnsi="Times New Roman" w:cs="Times New Roman"/>
          <w:sz w:val="28"/>
          <w:szCs w:val="28"/>
        </w:rPr>
        <w:t>З</w:t>
      </w:r>
      <w:r w:rsidRPr="00FC429D">
        <w:rPr>
          <w:rFonts w:ascii="Times New Roman" w:hAnsi="Times New Roman" w:cs="Times New Roman"/>
          <w:sz w:val="28"/>
          <w:szCs w:val="28"/>
        </w:rPr>
        <w:t>аявителем капиталовложений и о предполагаемых сроках их внесения;</w:t>
      </w:r>
    </w:p>
    <w:p w14:paraId="29B69877" w14:textId="5CB6974F" w:rsidR="00F708FE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сведения о сфере экономики, к которой относится новый инвестиционный проект (в случае, если инвестиционный проект относится к</w:t>
      </w:r>
      <w:r w:rsidR="005E1C69" w:rsidRPr="00FC429D">
        <w:rPr>
          <w:rFonts w:ascii="Times New Roman" w:hAnsi="Times New Roman" w:cs="Times New Roman"/>
          <w:sz w:val="28"/>
          <w:szCs w:val="28"/>
        </w:rPr>
        <w:t> </w:t>
      </w:r>
      <w:r w:rsidRPr="00FC429D">
        <w:rPr>
          <w:rFonts w:ascii="Times New Roman" w:hAnsi="Times New Roman" w:cs="Times New Roman"/>
          <w:sz w:val="28"/>
          <w:szCs w:val="28"/>
        </w:rPr>
        <w:t>сфере экономики, предусмотренной частью 1.1 статьи 6 Федерального закона</w:t>
      </w:r>
      <w:r w:rsidR="00812171" w:rsidRPr="00FC429D">
        <w:t xml:space="preserve"> </w:t>
      </w:r>
      <w:r w:rsidR="00812171" w:rsidRPr="00FC429D">
        <w:rPr>
          <w:rFonts w:ascii="Times New Roman" w:hAnsi="Times New Roman" w:cs="Times New Roman"/>
          <w:sz w:val="28"/>
          <w:szCs w:val="28"/>
        </w:rPr>
        <w:t>№ 69-ФЗ</w:t>
      </w:r>
      <w:r w:rsidRPr="00FC429D">
        <w:rPr>
          <w:rFonts w:ascii="Times New Roman" w:hAnsi="Times New Roman" w:cs="Times New Roman"/>
          <w:sz w:val="28"/>
          <w:szCs w:val="28"/>
        </w:rPr>
        <w:t>, указывается соответствующая сфера экономики)</w:t>
      </w:r>
      <w:r w:rsidR="007D3EFA">
        <w:rPr>
          <w:rFonts w:ascii="Times New Roman" w:hAnsi="Times New Roman" w:cs="Times New Roman"/>
          <w:sz w:val="28"/>
          <w:szCs w:val="28"/>
        </w:rPr>
        <w:t>;</w:t>
      </w:r>
    </w:p>
    <w:p w14:paraId="5D03DFE0" w14:textId="7F8958EE" w:rsidR="00F708FE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описание нового инвестиционного проекта, в том числе указание на</w:t>
      </w:r>
      <w:r w:rsidR="005E1C69" w:rsidRPr="00FC429D">
        <w:rPr>
          <w:rFonts w:ascii="Times New Roman" w:hAnsi="Times New Roman" w:cs="Times New Roman"/>
          <w:sz w:val="28"/>
          <w:szCs w:val="28"/>
        </w:rPr>
        <w:t> </w:t>
      </w:r>
      <w:r w:rsidRPr="00FC429D">
        <w:rPr>
          <w:rFonts w:ascii="Times New Roman" w:hAnsi="Times New Roman" w:cs="Times New Roman"/>
          <w:sz w:val="28"/>
          <w:szCs w:val="28"/>
        </w:rPr>
        <w:t>территорию его реализации;</w:t>
      </w:r>
    </w:p>
    <w:p w14:paraId="78B07BA0" w14:textId="446E7479" w:rsidR="00F708FE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проекта;</w:t>
      </w:r>
    </w:p>
    <w:p w14:paraId="25838E81" w14:textId="4A3FE6EC" w:rsidR="00F708FE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сведения о прогнозируемой ежегодной выручке от реализации инвестиционного проекта с учетом положений части 1.1 статьи 6 Федерального закона</w:t>
      </w:r>
      <w:r w:rsidR="00812171" w:rsidRPr="00FC429D">
        <w:t xml:space="preserve"> </w:t>
      </w:r>
      <w:r w:rsidR="00812171" w:rsidRPr="00FC429D">
        <w:rPr>
          <w:rFonts w:ascii="Times New Roman" w:hAnsi="Times New Roman" w:cs="Times New Roman"/>
          <w:sz w:val="28"/>
          <w:szCs w:val="28"/>
        </w:rPr>
        <w:t>№ 69-ФЗ</w:t>
      </w:r>
      <w:r w:rsidRPr="00FC429D">
        <w:rPr>
          <w:rFonts w:ascii="Times New Roman" w:hAnsi="Times New Roman" w:cs="Times New Roman"/>
          <w:sz w:val="28"/>
          <w:szCs w:val="28"/>
        </w:rPr>
        <w:t>, о предполагаемых сроках осуществления данных мероприятий с указанием отчетных документов (если применимо);</w:t>
      </w:r>
    </w:p>
    <w:p w14:paraId="68D2382D" w14:textId="34D0D18C" w:rsidR="009B62F9" w:rsidRPr="00FC429D" w:rsidRDefault="00F708FE" w:rsidP="00F70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информацию о предполагаемых этапах реализации инвестиционного проекта, сроках получения разрешений и согласий, необходимых для </w:t>
      </w:r>
      <w:r w:rsidRPr="00FC429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</w:t>
      </w:r>
      <w:r w:rsidR="007D3EFA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FC429D">
        <w:rPr>
          <w:rFonts w:ascii="Times New Roman" w:hAnsi="Times New Roman" w:cs="Times New Roman"/>
          <w:sz w:val="28"/>
          <w:szCs w:val="28"/>
        </w:rPr>
        <w:t xml:space="preserve">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</w:t>
      </w:r>
      <w:r w:rsidR="007D3EFA">
        <w:rPr>
          <w:rFonts w:ascii="Times New Roman" w:hAnsi="Times New Roman" w:cs="Times New Roman"/>
          <w:sz w:val="28"/>
          <w:szCs w:val="28"/>
        </w:rPr>
        <w:t>ввода</w:t>
      </w:r>
      <w:r w:rsidRPr="00FC429D">
        <w:rPr>
          <w:rFonts w:ascii="Times New Roman" w:hAnsi="Times New Roman" w:cs="Times New Roman"/>
          <w:sz w:val="28"/>
          <w:szCs w:val="28"/>
        </w:rPr>
        <w:t xml:space="preserve"> в</w:t>
      </w:r>
      <w:r w:rsidR="007D3EFA">
        <w:rPr>
          <w:rFonts w:ascii="Times New Roman" w:hAnsi="Times New Roman" w:cs="Times New Roman"/>
          <w:sz w:val="28"/>
          <w:szCs w:val="28"/>
        </w:rPr>
        <w:t> </w:t>
      </w:r>
      <w:r w:rsidRPr="00FC429D">
        <w:rPr>
          <w:rFonts w:ascii="Times New Roman" w:hAnsi="Times New Roman" w:cs="Times New Roman"/>
          <w:sz w:val="28"/>
          <w:szCs w:val="28"/>
        </w:rPr>
        <w:t>эксплуатацию объекта недвижимости, создаваемого или реконструируемого в рамках инвестиционного проекта.</w:t>
      </w:r>
    </w:p>
    <w:p w14:paraId="1E3AFB4C" w14:textId="18EA3E14" w:rsidR="0005522D" w:rsidRPr="005E4123" w:rsidRDefault="00FA79DF" w:rsidP="00A21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9DF">
        <w:rPr>
          <w:rFonts w:ascii="Times New Roman" w:hAnsi="Times New Roman" w:cs="Times New Roman"/>
          <w:sz w:val="28"/>
          <w:szCs w:val="28"/>
        </w:rPr>
        <w:t>8</w:t>
      </w:r>
      <w:r w:rsidR="0005522D" w:rsidRPr="00FA79DF">
        <w:rPr>
          <w:rFonts w:ascii="Times New Roman" w:hAnsi="Times New Roman" w:cs="Times New Roman"/>
          <w:sz w:val="28"/>
          <w:szCs w:val="28"/>
        </w:rPr>
        <w:t xml:space="preserve">. </w:t>
      </w:r>
      <w:r w:rsidR="00EB61B2" w:rsidRPr="00FA79DF">
        <w:rPr>
          <w:rFonts w:ascii="Times New Roman" w:hAnsi="Times New Roman" w:cs="Times New Roman"/>
          <w:sz w:val="28"/>
          <w:szCs w:val="28"/>
        </w:rPr>
        <w:t>Д</w:t>
      </w:r>
      <w:r w:rsidR="00C654E5" w:rsidRPr="00FA79DF">
        <w:rPr>
          <w:rFonts w:ascii="Times New Roman" w:hAnsi="Times New Roman" w:cs="Times New Roman"/>
          <w:sz w:val="28"/>
          <w:szCs w:val="28"/>
        </w:rPr>
        <w:t xml:space="preserve">о заключения </w:t>
      </w:r>
      <w:r w:rsidR="00C654E5" w:rsidRPr="00FC429D">
        <w:rPr>
          <w:rFonts w:ascii="Times New Roman" w:hAnsi="Times New Roman" w:cs="Times New Roman"/>
          <w:sz w:val="28"/>
          <w:szCs w:val="28"/>
        </w:rPr>
        <w:t xml:space="preserve">Соглашения, </w:t>
      </w:r>
      <w:r w:rsidR="00EB61B2" w:rsidRPr="00FC429D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05522D" w:rsidRPr="00FC429D">
        <w:rPr>
          <w:rFonts w:ascii="Times New Roman" w:hAnsi="Times New Roman" w:cs="Times New Roman"/>
          <w:sz w:val="28"/>
          <w:szCs w:val="28"/>
        </w:rPr>
        <w:t>предоставляет документы</w:t>
      </w:r>
      <w:r w:rsidR="007D3EFA">
        <w:rPr>
          <w:rFonts w:ascii="Times New Roman" w:hAnsi="Times New Roman" w:cs="Times New Roman"/>
          <w:sz w:val="28"/>
          <w:szCs w:val="28"/>
        </w:rPr>
        <w:t>,</w:t>
      </w:r>
      <w:r w:rsidR="0005522D" w:rsidRPr="00FC429D">
        <w:rPr>
          <w:rFonts w:ascii="Times New Roman" w:hAnsi="Times New Roman" w:cs="Times New Roman"/>
          <w:sz w:val="28"/>
          <w:szCs w:val="28"/>
        </w:rPr>
        <w:t xml:space="preserve"> </w:t>
      </w:r>
      <w:r w:rsidR="007D3EFA">
        <w:rPr>
          <w:rFonts w:ascii="Times New Roman" w:hAnsi="Times New Roman" w:cs="Times New Roman"/>
          <w:sz w:val="28"/>
          <w:szCs w:val="28"/>
        </w:rPr>
        <w:t>указанные в пункте 7 Положения</w:t>
      </w:r>
      <w:r w:rsidR="00966581">
        <w:rPr>
          <w:rFonts w:ascii="Times New Roman" w:hAnsi="Times New Roman" w:cs="Times New Roman"/>
          <w:sz w:val="28"/>
          <w:szCs w:val="28"/>
        </w:rPr>
        <w:t>,</w:t>
      </w:r>
      <w:r w:rsidR="007D3EFA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FC429D">
        <w:rPr>
          <w:rFonts w:ascii="Times New Roman" w:hAnsi="Times New Roman" w:cs="Times New Roman"/>
          <w:sz w:val="28"/>
          <w:szCs w:val="28"/>
        </w:rPr>
        <w:t>в</w:t>
      </w:r>
      <w:r w:rsidR="00EB61B2" w:rsidRPr="00FC429D">
        <w:rPr>
          <w:rFonts w:ascii="Times New Roman" w:hAnsi="Times New Roman" w:cs="Times New Roman"/>
          <w:sz w:val="28"/>
          <w:szCs w:val="28"/>
        </w:rPr>
        <w:t> </w:t>
      </w:r>
      <w:r w:rsidR="0005522D" w:rsidRPr="00FC429D">
        <w:rPr>
          <w:rFonts w:ascii="Times New Roman" w:hAnsi="Times New Roman" w:cs="Times New Roman"/>
          <w:sz w:val="28"/>
          <w:szCs w:val="28"/>
        </w:rPr>
        <w:t>электронном виде через канал прямой связи для бизнеса в соответствии с</w:t>
      </w:r>
      <w:r w:rsidR="00EB61B2" w:rsidRPr="00FC429D">
        <w:rPr>
          <w:rFonts w:ascii="Times New Roman" w:hAnsi="Times New Roman" w:cs="Times New Roman"/>
          <w:sz w:val="28"/>
          <w:szCs w:val="28"/>
        </w:rPr>
        <w:t> </w:t>
      </w:r>
      <w:r w:rsidR="0005522D" w:rsidRPr="00FC429D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D970FB" w:rsidRPr="00FC429D">
        <w:rPr>
          <w:rFonts w:ascii="Times New Roman" w:hAnsi="Times New Roman" w:cs="Times New Roman"/>
          <w:sz w:val="28"/>
          <w:szCs w:val="28"/>
        </w:rPr>
        <w:t>порядк</w:t>
      </w:r>
      <w:r w:rsidR="00B077DF" w:rsidRPr="00FC429D">
        <w:rPr>
          <w:rFonts w:ascii="Times New Roman" w:hAnsi="Times New Roman" w:cs="Times New Roman"/>
          <w:sz w:val="28"/>
          <w:szCs w:val="28"/>
        </w:rPr>
        <w:t>а</w:t>
      </w:r>
      <w:r w:rsidR="0005522D" w:rsidRPr="00FC429D">
        <w:rPr>
          <w:rFonts w:ascii="Times New Roman" w:hAnsi="Times New Roman" w:cs="Times New Roman"/>
          <w:sz w:val="28"/>
          <w:szCs w:val="28"/>
        </w:rPr>
        <w:t xml:space="preserve"> рассмотрения обращений участников инвестиционной деятельности, поступающих по</w:t>
      </w:r>
      <w:r w:rsidR="007D3EFA">
        <w:rPr>
          <w:rFonts w:ascii="Times New Roman" w:hAnsi="Times New Roman" w:cs="Times New Roman"/>
          <w:sz w:val="28"/>
          <w:szCs w:val="28"/>
        </w:rPr>
        <w:t> </w:t>
      </w:r>
      <w:r w:rsidR="0005522D" w:rsidRPr="00FC429D">
        <w:rPr>
          <w:rFonts w:ascii="Times New Roman" w:hAnsi="Times New Roman" w:cs="Times New Roman"/>
          <w:sz w:val="28"/>
          <w:szCs w:val="28"/>
        </w:rPr>
        <w:t xml:space="preserve">каналу прямой связи для </w:t>
      </w:r>
      <w:r w:rsidR="0005522D" w:rsidRPr="005E4123">
        <w:rPr>
          <w:rFonts w:ascii="Times New Roman" w:hAnsi="Times New Roman" w:cs="Times New Roman"/>
          <w:sz w:val="28"/>
          <w:szCs w:val="28"/>
        </w:rPr>
        <w:t>бизнеса, утвержденн</w:t>
      </w:r>
      <w:r w:rsidR="00B077DF" w:rsidRPr="005E4123">
        <w:rPr>
          <w:rFonts w:ascii="Times New Roman" w:hAnsi="Times New Roman" w:cs="Times New Roman"/>
          <w:sz w:val="28"/>
          <w:szCs w:val="28"/>
        </w:rPr>
        <w:t>ого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Северодвинска от 18.07.2019 № 271-па, на</w:t>
      </w:r>
      <w:r w:rsidR="00220B8F" w:rsidRPr="005E4123">
        <w:rPr>
          <w:rFonts w:ascii="Times New Roman" w:hAnsi="Times New Roman" w:cs="Times New Roman"/>
          <w:sz w:val="28"/>
          <w:szCs w:val="28"/>
        </w:rPr>
        <w:t> </w:t>
      </w:r>
      <w:r w:rsidR="0005522D" w:rsidRPr="005E4123">
        <w:rPr>
          <w:rFonts w:ascii="Times New Roman" w:hAnsi="Times New Roman" w:cs="Times New Roman"/>
          <w:sz w:val="28"/>
          <w:szCs w:val="28"/>
        </w:rPr>
        <w:t>электронный адрес: invest@adm.severodvinsk.ru</w:t>
      </w:r>
      <w:r w:rsidR="00C654E5" w:rsidRPr="005E4123">
        <w:rPr>
          <w:rFonts w:ascii="Times New Roman" w:hAnsi="Times New Roman" w:cs="Times New Roman"/>
          <w:sz w:val="28"/>
          <w:szCs w:val="28"/>
        </w:rPr>
        <w:t xml:space="preserve"> с</w:t>
      </w:r>
      <w:r w:rsidR="00EB61B2" w:rsidRPr="005E4123">
        <w:rPr>
          <w:rFonts w:ascii="Times New Roman" w:hAnsi="Times New Roman" w:cs="Times New Roman"/>
          <w:sz w:val="28"/>
          <w:szCs w:val="28"/>
        </w:rPr>
        <w:t> </w:t>
      </w:r>
      <w:r w:rsidR="00C654E5" w:rsidRPr="005E4123">
        <w:rPr>
          <w:rFonts w:ascii="Times New Roman" w:hAnsi="Times New Roman" w:cs="Times New Roman"/>
          <w:sz w:val="28"/>
          <w:szCs w:val="28"/>
        </w:rPr>
        <w:t>последующим их</w:t>
      </w:r>
      <w:r w:rsidR="00830922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C654E5" w:rsidRPr="005E4123">
        <w:rPr>
          <w:rFonts w:ascii="Times New Roman" w:hAnsi="Times New Roman" w:cs="Times New Roman"/>
          <w:sz w:val="28"/>
          <w:szCs w:val="28"/>
        </w:rPr>
        <w:t xml:space="preserve">направлением по почте или </w:t>
      </w:r>
      <w:r w:rsidR="00966581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830922" w:rsidRPr="005E4123">
        <w:rPr>
          <w:rFonts w:ascii="Times New Roman" w:hAnsi="Times New Roman" w:cs="Times New Roman"/>
          <w:sz w:val="28"/>
          <w:szCs w:val="28"/>
        </w:rPr>
        <w:t>лично</w:t>
      </w:r>
      <w:r w:rsidR="0005522D" w:rsidRPr="005E4123">
        <w:rPr>
          <w:rFonts w:ascii="Times New Roman" w:hAnsi="Times New Roman" w:cs="Times New Roman"/>
          <w:sz w:val="28"/>
          <w:szCs w:val="28"/>
        </w:rPr>
        <w:t>.</w:t>
      </w:r>
      <w:r w:rsidR="005B6DBE" w:rsidRPr="005E4123">
        <w:rPr>
          <w:rFonts w:ascii="Times New Roman" w:hAnsi="Times New Roman" w:cs="Times New Roman"/>
          <w:sz w:val="28"/>
          <w:szCs w:val="28"/>
        </w:rPr>
        <w:t xml:space="preserve"> Заявление регистрируется Уполномоченным органом как входящая документация в течение одного рабочего дня со дня ее</w:t>
      </w:r>
      <w:r w:rsidR="002910ED">
        <w:rPr>
          <w:rFonts w:ascii="Times New Roman" w:hAnsi="Times New Roman" w:cs="Times New Roman"/>
          <w:sz w:val="28"/>
          <w:szCs w:val="28"/>
        </w:rPr>
        <w:t> </w:t>
      </w:r>
      <w:r w:rsidR="005B6DBE" w:rsidRPr="005E4123">
        <w:rPr>
          <w:rFonts w:ascii="Times New Roman" w:hAnsi="Times New Roman" w:cs="Times New Roman"/>
          <w:sz w:val="28"/>
          <w:szCs w:val="28"/>
        </w:rPr>
        <w:t xml:space="preserve">поступления по почте или </w:t>
      </w:r>
      <w:r w:rsidR="007D3EFA">
        <w:rPr>
          <w:rFonts w:ascii="Times New Roman" w:hAnsi="Times New Roman" w:cs="Times New Roman"/>
          <w:sz w:val="28"/>
          <w:szCs w:val="28"/>
        </w:rPr>
        <w:t>предоставлени</w:t>
      </w:r>
      <w:r w:rsidR="002910ED">
        <w:rPr>
          <w:rFonts w:ascii="Times New Roman" w:hAnsi="Times New Roman" w:cs="Times New Roman"/>
          <w:sz w:val="28"/>
          <w:szCs w:val="28"/>
        </w:rPr>
        <w:t>я</w:t>
      </w:r>
      <w:r w:rsidR="007D3EFA">
        <w:rPr>
          <w:rFonts w:ascii="Times New Roman" w:hAnsi="Times New Roman" w:cs="Times New Roman"/>
          <w:sz w:val="28"/>
          <w:szCs w:val="28"/>
        </w:rPr>
        <w:t xml:space="preserve"> </w:t>
      </w:r>
      <w:r w:rsidR="00830922" w:rsidRPr="005E4123">
        <w:rPr>
          <w:rFonts w:ascii="Times New Roman" w:hAnsi="Times New Roman" w:cs="Times New Roman"/>
          <w:sz w:val="28"/>
          <w:szCs w:val="28"/>
        </w:rPr>
        <w:t>лично</w:t>
      </w:r>
      <w:r w:rsidR="005B6DBE" w:rsidRPr="005E4123">
        <w:rPr>
          <w:rFonts w:ascii="Times New Roman" w:hAnsi="Times New Roman" w:cs="Times New Roman"/>
          <w:sz w:val="28"/>
          <w:szCs w:val="28"/>
        </w:rPr>
        <w:t>.</w:t>
      </w:r>
    </w:p>
    <w:p w14:paraId="3178F29B" w14:textId="3E4A509E" w:rsidR="00C654E5" w:rsidRPr="005E4123" w:rsidRDefault="00C654E5" w:rsidP="00A21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123">
        <w:rPr>
          <w:rFonts w:ascii="Times New Roman" w:hAnsi="Times New Roman" w:cs="Times New Roman"/>
          <w:sz w:val="28"/>
          <w:szCs w:val="28"/>
        </w:rPr>
        <w:t xml:space="preserve">В случае присоединения </w:t>
      </w:r>
      <w:r w:rsidR="009D4444" w:rsidRPr="005E4123">
        <w:rPr>
          <w:rFonts w:ascii="Times New Roman" w:hAnsi="Times New Roman" w:cs="Times New Roman"/>
          <w:sz w:val="28"/>
          <w:szCs w:val="28"/>
        </w:rPr>
        <w:t xml:space="preserve">Администрации Северодвинска </w:t>
      </w:r>
      <w:r w:rsidRPr="005E4123">
        <w:rPr>
          <w:rFonts w:ascii="Times New Roman" w:hAnsi="Times New Roman" w:cs="Times New Roman"/>
          <w:sz w:val="28"/>
          <w:szCs w:val="28"/>
        </w:rPr>
        <w:t>к</w:t>
      </w:r>
      <w:r w:rsidR="009D4444" w:rsidRPr="005E4123">
        <w:rPr>
          <w:rFonts w:ascii="Times New Roman" w:hAnsi="Times New Roman" w:cs="Times New Roman"/>
          <w:sz w:val="28"/>
          <w:szCs w:val="28"/>
        </w:rPr>
        <w:t> </w:t>
      </w:r>
      <w:r w:rsidR="00EB61B2" w:rsidRPr="005E4123">
        <w:rPr>
          <w:rFonts w:ascii="Times New Roman" w:hAnsi="Times New Roman" w:cs="Times New Roman"/>
          <w:sz w:val="28"/>
          <w:szCs w:val="28"/>
        </w:rPr>
        <w:t xml:space="preserve">заключенному </w:t>
      </w:r>
      <w:r w:rsidRPr="005E4123">
        <w:rPr>
          <w:rFonts w:ascii="Times New Roman" w:hAnsi="Times New Roman" w:cs="Times New Roman"/>
          <w:sz w:val="28"/>
          <w:szCs w:val="28"/>
        </w:rPr>
        <w:t>Соглашению Заявитель направляет документы через систему ГИС «Капиталовложения».</w:t>
      </w:r>
    </w:p>
    <w:p w14:paraId="0D33C745" w14:textId="235EBEE2" w:rsidR="001A5B95" w:rsidRPr="005E4123" w:rsidRDefault="00FA79DF" w:rsidP="00A21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21728" w:rsidRPr="005E4123">
        <w:rPr>
          <w:rFonts w:ascii="Times New Roman" w:hAnsi="Times New Roman" w:cs="Times New Roman"/>
          <w:sz w:val="28"/>
          <w:szCs w:val="28"/>
        </w:rPr>
        <w:t xml:space="preserve">. </w:t>
      </w:r>
      <w:r w:rsidR="001A5B95" w:rsidRPr="005E4123">
        <w:rPr>
          <w:rFonts w:ascii="Times New Roman" w:hAnsi="Times New Roman" w:cs="Times New Roman"/>
          <w:sz w:val="28"/>
          <w:szCs w:val="28"/>
        </w:rPr>
        <w:t>Заявитель</w:t>
      </w:r>
      <w:r w:rsidR="00921BAF" w:rsidRPr="005E4123">
        <w:rPr>
          <w:rFonts w:ascii="Times New Roman" w:hAnsi="Times New Roman" w:cs="Times New Roman"/>
          <w:sz w:val="28"/>
          <w:szCs w:val="28"/>
        </w:rPr>
        <w:t>,</w:t>
      </w:r>
      <w:r w:rsidR="001A5B95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921BAF" w:rsidRPr="005E4123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1A5B95" w:rsidRPr="005E4123">
        <w:rPr>
          <w:rFonts w:ascii="Times New Roman" w:hAnsi="Times New Roman" w:cs="Times New Roman"/>
          <w:sz w:val="28"/>
          <w:szCs w:val="28"/>
        </w:rPr>
        <w:t>несет ответственность за полноту и достоверность представленных для согласования и (или) рассмотрения инвестиционного проекта документов, а также содержащихся в них сведений.</w:t>
      </w:r>
    </w:p>
    <w:p w14:paraId="3F65C646" w14:textId="2C48B74C" w:rsidR="007D3EFA" w:rsidRPr="00FC429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9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A79DF">
        <w:rPr>
          <w:rFonts w:ascii="Times New Roman" w:hAnsi="Times New Roman" w:cs="Times New Roman"/>
          <w:sz w:val="28"/>
          <w:szCs w:val="28"/>
        </w:rPr>
        <w:t xml:space="preserve">. </w:t>
      </w:r>
      <w:r w:rsidRPr="00C405DE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Согласия </w:t>
      </w:r>
      <w:r w:rsidRPr="0049435D">
        <w:rPr>
          <w:rFonts w:ascii="Times New Roman" w:hAnsi="Times New Roman" w:cs="Times New Roman"/>
          <w:sz w:val="28"/>
          <w:szCs w:val="28"/>
        </w:rPr>
        <w:t>являются</w:t>
      </w:r>
      <w:r w:rsidRPr="00FC429D">
        <w:rPr>
          <w:rFonts w:ascii="Times New Roman" w:hAnsi="Times New Roman" w:cs="Times New Roman"/>
          <w:sz w:val="28"/>
          <w:szCs w:val="28"/>
        </w:rPr>
        <w:t>:</w:t>
      </w:r>
    </w:p>
    <w:p w14:paraId="3E74498A" w14:textId="77777777" w:rsidR="007D3EFA" w:rsidRPr="00FC429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1) несоответствие инвестиционного проекта требованиям, указанным </w:t>
      </w:r>
      <w:r w:rsidRPr="00FA79DF">
        <w:rPr>
          <w:rFonts w:ascii="Times New Roman" w:hAnsi="Times New Roman" w:cs="Times New Roman"/>
          <w:sz w:val="28"/>
          <w:szCs w:val="28"/>
        </w:rPr>
        <w:t xml:space="preserve">в пункте 6 </w:t>
      </w:r>
      <w:r w:rsidRPr="00FC429D">
        <w:rPr>
          <w:rFonts w:ascii="Times New Roman" w:hAnsi="Times New Roman" w:cs="Times New Roman"/>
          <w:sz w:val="28"/>
          <w:szCs w:val="28"/>
        </w:rPr>
        <w:t>Положения;</w:t>
      </w:r>
    </w:p>
    <w:p w14:paraId="0E36125F" w14:textId="77777777" w:rsidR="007D3EFA" w:rsidRPr="00FC429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93297716"/>
      <w:r w:rsidRPr="00FC429D">
        <w:rPr>
          <w:rFonts w:ascii="Times New Roman" w:hAnsi="Times New Roman" w:cs="Times New Roman"/>
          <w:sz w:val="28"/>
          <w:szCs w:val="28"/>
        </w:rPr>
        <w:t>2) наличие задолженности на едином налоговом счете, превышающей размер, определенный пунктом 3 статьи 47 Налогового кодекса Российской Федерации по уплате налогов, сборов и страховых взносов в бюджеты бюджетной системы Российской Федерации;</w:t>
      </w:r>
    </w:p>
    <w:bookmarkEnd w:id="6"/>
    <w:p w14:paraId="4B6B74D1" w14:textId="13C26D0A" w:rsidR="007D3EFA" w:rsidRPr="00FC429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3) </w:t>
      </w:r>
      <w:r w:rsidR="00122C3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FC429D">
        <w:rPr>
          <w:rFonts w:ascii="Times New Roman" w:hAnsi="Times New Roman" w:cs="Times New Roman"/>
          <w:sz w:val="28"/>
          <w:szCs w:val="28"/>
        </w:rPr>
        <w:t>Заявителем недостоверн</w:t>
      </w:r>
      <w:r w:rsidR="00122C3F">
        <w:rPr>
          <w:rFonts w:ascii="Times New Roman" w:hAnsi="Times New Roman" w:cs="Times New Roman"/>
          <w:sz w:val="28"/>
          <w:szCs w:val="28"/>
        </w:rPr>
        <w:t>ой</w:t>
      </w:r>
      <w:r w:rsidRPr="00FC429D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122C3F">
        <w:rPr>
          <w:rFonts w:ascii="Times New Roman" w:hAnsi="Times New Roman" w:cs="Times New Roman"/>
          <w:sz w:val="28"/>
          <w:szCs w:val="28"/>
        </w:rPr>
        <w:t>и</w:t>
      </w:r>
      <w:r w:rsidRPr="00FC429D">
        <w:rPr>
          <w:rFonts w:ascii="Times New Roman" w:hAnsi="Times New Roman" w:cs="Times New Roman"/>
          <w:sz w:val="28"/>
          <w:szCs w:val="28"/>
        </w:rPr>
        <w:t xml:space="preserve"> о себе (информаци</w:t>
      </w:r>
      <w:r w:rsidR="00966581">
        <w:rPr>
          <w:rFonts w:ascii="Times New Roman" w:hAnsi="Times New Roman" w:cs="Times New Roman"/>
          <w:sz w:val="28"/>
          <w:szCs w:val="28"/>
        </w:rPr>
        <w:t>и</w:t>
      </w:r>
      <w:r w:rsidRPr="00FC429D">
        <w:rPr>
          <w:rFonts w:ascii="Times New Roman" w:hAnsi="Times New Roman" w:cs="Times New Roman"/>
          <w:sz w:val="28"/>
          <w:szCs w:val="28"/>
        </w:rPr>
        <w:t>, не соответствующ</w:t>
      </w:r>
      <w:r w:rsidR="00966581">
        <w:rPr>
          <w:rFonts w:ascii="Times New Roman" w:hAnsi="Times New Roman" w:cs="Times New Roman"/>
          <w:sz w:val="28"/>
          <w:szCs w:val="28"/>
        </w:rPr>
        <w:t>ей</w:t>
      </w:r>
      <w:r w:rsidRPr="00FC429D">
        <w:rPr>
          <w:rFonts w:ascii="Times New Roman" w:hAnsi="Times New Roman" w:cs="Times New Roman"/>
          <w:sz w:val="28"/>
          <w:szCs w:val="28"/>
        </w:rPr>
        <w:t xml:space="preserve">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 строительство);</w:t>
      </w:r>
    </w:p>
    <w:p w14:paraId="746D5981" w14:textId="77777777" w:rsidR="007D3EFA" w:rsidRPr="00FC429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4) несоответствие представленного Заявителем списка актов (решений) согласно приложению № 5 к Правилам заключения соглашений, отсутствие в нем муниципальных правовых актов Северодвинска, а также несоответствие актов (решений) частям 1-4 статьи 9 Федерального закона</w:t>
      </w:r>
      <w:r w:rsidRPr="00FC429D">
        <w:t xml:space="preserve"> </w:t>
      </w:r>
      <w:r w:rsidRPr="00FC429D">
        <w:rPr>
          <w:rFonts w:ascii="Times New Roman" w:hAnsi="Times New Roman" w:cs="Times New Roman"/>
          <w:sz w:val="28"/>
          <w:szCs w:val="28"/>
        </w:rPr>
        <w:br/>
        <w:t>№ 69-ФЗ;</w:t>
      </w:r>
    </w:p>
    <w:p w14:paraId="220F9311" w14:textId="7FBD9353" w:rsidR="007D3EFA" w:rsidRPr="0049435D" w:rsidRDefault="007D3EFA" w:rsidP="007D3E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5) </w:t>
      </w:r>
      <w:r w:rsidR="00122C3F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Pr="00FC429D">
        <w:rPr>
          <w:rFonts w:ascii="Times New Roman" w:hAnsi="Times New Roman" w:cs="Times New Roman"/>
          <w:sz w:val="28"/>
          <w:szCs w:val="28"/>
        </w:rPr>
        <w:t xml:space="preserve">заключения о невозможности предоставления </w:t>
      </w:r>
      <w:r>
        <w:rPr>
          <w:rFonts w:ascii="Times New Roman" w:hAnsi="Times New Roman" w:cs="Times New Roman"/>
          <w:sz w:val="28"/>
          <w:szCs w:val="28"/>
        </w:rPr>
        <w:t>Согласия</w:t>
      </w:r>
      <w:r w:rsidRPr="005E4123">
        <w:rPr>
          <w:rFonts w:ascii="Times New Roman" w:hAnsi="Times New Roman" w:cs="Times New Roman"/>
          <w:sz w:val="28"/>
          <w:szCs w:val="28"/>
        </w:rPr>
        <w:t xml:space="preserve"> одного из органов Администрации Северодвинска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435D">
        <w:rPr>
          <w:rFonts w:ascii="Times New Roman" w:hAnsi="Times New Roman" w:cs="Times New Roman"/>
          <w:sz w:val="28"/>
          <w:szCs w:val="28"/>
        </w:rPr>
        <w:t>пунктом 1</w:t>
      </w:r>
      <w:r w:rsidR="002910ED">
        <w:rPr>
          <w:rFonts w:ascii="Times New Roman" w:hAnsi="Times New Roman" w:cs="Times New Roman"/>
          <w:sz w:val="28"/>
          <w:szCs w:val="28"/>
        </w:rPr>
        <w:t>3</w:t>
      </w:r>
      <w:r w:rsidRPr="0049435D">
        <w:rPr>
          <w:rFonts w:ascii="Times New Roman" w:hAnsi="Times New Roman" w:cs="Times New Roman"/>
          <w:sz w:val="28"/>
          <w:szCs w:val="28"/>
        </w:rPr>
        <w:t xml:space="preserve"> Положения. </w:t>
      </w:r>
    </w:p>
    <w:p w14:paraId="148A7B2B" w14:textId="7E0B09CD" w:rsidR="00F93C6F" w:rsidRPr="005E4123" w:rsidRDefault="0056303F" w:rsidP="000304F5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E4123">
        <w:rPr>
          <w:rFonts w:ascii="Times New Roman" w:hAnsi="Times New Roman"/>
          <w:bCs/>
          <w:sz w:val="28"/>
          <w:szCs w:val="28"/>
        </w:rPr>
        <w:t>1</w:t>
      </w:r>
      <w:r w:rsidR="007D3EFA">
        <w:rPr>
          <w:rFonts w:ascii="Times New Roman" w:hAnsi="Times New Roman"/>
          <w:bCs/>
          <w:sz w:val="28"/>
          <w:szCs w:val="28"/>
        </w:rPr>
        <w:t>1</w:t>
      </w:r>
      <w:r w:rsidR="000304F5" w:rsidRPr="005E4123">
        <w:rPr>
          <w:rFonts w:ascii="Times New Roman" w:hAnsi="Times New Roman"/>
          <w:bCs/>
          <w:sz w:val="28"/>
          <w:szCs w:val="28"/>
        </w:rPr>
        <w:t xml:space="preserve">. Уполномоченный орган </w:t>
      </w:r>
      <w:r w:rsidR="007D3EFA" w:rsidRPr="007D3EFA">
        <w:rPr>
          <w:rFonts w:ascii="Times New Roman" w:hAnsi="Times New Roman"/>
          <w:bCs/>
          <w:sz w:val="28"/>
          <w:szCs w:val="28"/>
        </w:rPr>
        <w:t xml:space="preserve">после получения от Заявителя документов </w:t>
      </w:r>
      <w:r w:rsidR="007D3EFA" w:rsidRPr="007D3EFA">
        <w:rPr>
          <w:rFonts w:ascii="Times New Roman" w:hAnsi="Times New Roman"/>
          <w:bCs/>
          <w:sz w:val="28"/>
          <w:szCs w:val="28"/>
        </w:rPr>
        <w:lastRenderedPageBreak/>
        <w:t>и</w:t>
      </w:r>
      <w:r w:rsidR="005907C6">
        <w:rPr>
          <w:rFonts w:ascii="Times New Roman" w:hAnsi="Times New Roman"/>
          <w:bCs/>
          <w:sz w:val="28"/>
          <w:szCs w:val="28"/>
        </w:rPr>
        <w:t> </w:t>
      </w:r>
      <w:r w:rsidR="007D3EFA" w:rsidRPr="007D3EFA">
        <w:rPr>
          <w:rFonts w:ascii="Times New Roman" w:hAnsi="Times New Roman"/>
          <w:bCs/>
          <w:sz w:val="28"/>
          <w:szCs w:val="28"/>
        </w:rPr>
        <w:t>материалов, указанных в пункте 7 Положения, в течение 5 рабочих дней</w:t>
      </w:r>
      <w:r w:rsidR="005907C6">
        <w:rPr>
          <w:rFonts w:ascii="Times New Roman" w:hAnsi="Times New Roman"/>
          <w:bCs/>
          <w:sz w:val="28"/>
          <w:szCs w:val="28"/>
        </w:rPr>
        <w:t>:</w:t>
      </w:r>
      <w:r w:rsidR="007D3EFA">
        <w:rPr>
          <w:rFonts w:ascii="Times New Roman" w:hAnsi="Times New Roman"/>
          <w:bCs/>
          <w:sz w:val="28"/>
          <w:szCs w:val="28"/>
        </w:rPr>
        <w:t xml:space="preserve"> </w:t>
      </w:r>
    </w:p>
    <w:p w14:paraId="5E52525A" w14:textId="46F9F0C3" w:rsidR="00F93C6F" w:rsidRPr="00C920A1" w:rsidRDefault="005907C6" w:rsidP="000304F5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проверяет их </w:t>
      </w:r>
      <w:r w:rsidR="00122C3F">
        <w:rPr>
          <w:rFonts w:ascii="Times New Roman" w:hAnsi="Times New Roman"/>
          <w:bCs/>
          <w:sz w:val="28"/>
          <w:szCs w:val="28"/>
        </w:rPr>
        <w:t xml:space="preserve">на </w:t>
      </w:r>
      <w:r w:rsidR="00363763" w:rsidRPr="005E4123">
        <w:rPr>
          <w:rFonts w:ascii="Times New Roman" w:hAnsi="Times New Roman"/>
          <w:bCs/>
          <w:sz w:val="28"/>
          <w:szCs w:val="28"/>
        </w:rPr>
        <w:t>комплектность</w:t>
      </w:r>
      <w:r w:rsidR="00363763" w:rsidRPr="005E4123">
        <w:t xml:space="preserve"> </w:t>
      </w:r>
      <w:r w:rsidR="00363763" w:rsidRPr="005E4123"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 w:rsidR="00363763" w:rsidRPr="00C920A1">
        <w:rPr>
          <w:rFonts w:ascii="Times New Roman" w:hAnsi="Times New Roman"/>
          <w:bCs/>
          <w:sz w:val="28"/>
          <w:szCs w:val="28"/>
        </w:rPr>
        <w:t xml:space="preserve">с пунктом </w:t>
      </w:r>
      <w:r w:rsidR="00C920A1" w:rsidRPr="00C920A1">
        <w:rPr>
          <w:rFonts w:ascii="Times New Roman" w:hAnsi="Times New Roman"/>
          <w:bCs/>
          <w:sz w:val="28"/>
          <w:szCs w:val="28"/>
        </w:rPr>
        <w:t>7</w:t>
      </w:r>
      <w:r w:rsidR="00363763" w:rsidRPr="00C920A1">
        <w:rPr>
          <w:rFonts w:ascii="Times New Roman" w:hAnsi="Times New Roman"/>
          <w:bCs/>
          <w:sz w:val="28"/>
          <w:szCs w:val="28"/>
        </w:rPr>
        <w:t xml:space="preserve"> Положения</w:t>
      </w:r>
      <w:r w:rsidR="00F93C6F" w:rsidRPr="00C920A1">
        <w:rPr>
          <w:rFonts w:ascii="Times New Roman" w:hAnsi="Times New Roman"/>
          <w:bCs/>
          <w:sz w:val="28"/>
          <w:szCs w:val="28"/>
        </w:rPr>
        <w:t>;</w:t>
      </w:r>
      <w:r w:rsidR="00363763" w:rsidRPr="00C920A1">
        <w:rPr>
          <w:rFonts w:ascii="Times New Roman" w:hAnsi="Times New Roman"/>
          <w:bCs/>
          <w:sz w:val="28"/>
          <w:szCs w:val="28"/>
        </w:rPr>
        <w:t xml:space="preserve"> </w:t>
      </w:r>
    </w:p>
    <w:p w14:paraId="08F5A21F" w14:textId="07CA6D18" w:rsidR="00F93C6F" w:rsidRPr="005E4123" w:rsidRDefault="005907C6" w:rsidP="000304F5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проверяет их </w:t>
      </w:r>
      <w:r w:rsidR="00122C3F">
        <w:rPr>
          <w:rFonts w:ascii="Times New Roman" w:hAnsi="Times New Roman"/>
          <w:bCs/>
          <w:sz w:val="28"/>
          <w:szCs w:val="28"/>
        </w:rPr>
        <w:t xml:space="preserve">на </w:t>
      </w:r>
      <w:r w:rsidR="009B661F" w:rsidRPr="00C920A1">
        <w:rPr>
          <w:rFonts w:ascii="Times New Roman" w:hAnsi="Times New Roman"/>
          <w:bCs/>
          <w:sz w:val="28"/>
          <w:szCs w:val="28"/>
        </w:rPr>
        <w:t xml:space="preserve">условия их предоставления </w:t>
      </w:r>
      <w:r w:rsidR="001E68D9" w:rsidRPr="00C920A1">
        <w:rPr>
          <w:rFonts w:ascii="Times New Roman" w:hAnsi="Times New Roman"/>
          <w:bCs/>
          <w:sz w:val="28"/>
          <w:szCs w:val="28"/>
        </w:rPr>
        <w:t>в соответствии с</w:t>
      </w:r>
      <w:r w:rsidR="00F93C6F" w:rsidRPr="00C920A1">
        <w:rPr>
          <w:rFonts w:ascii="Times New Roman" w:hAnsi="Times New Roman"/>
          <w:bCs/>
          <w:sz w:val="28"/>
          <w:szCs w:val="28"/>
        </w:rPr>
        <w:t xml:space="preserve"> </w:t>
      </w:r>
      <w:r w:rsidR="001E68D9" w:rsidRPr="00C920A1">
        <w:rPr>
          <w:rFonts w:ascii="Times New Roman" w:hAnsi="Times New Roman"/>
          <w:bCs/>
          <w:sz w:val="28"/>
          <w:szCs w:val="28"/>
        </w:rPr>
        <w:t xml:space="preserve">пунктом </w:t>
      </w:r>
      <w:r w:rsidR="00C920A1" w:rsidRPr="00C920A1">
        <w:rPr>
          <w:rFonts w:ascii="Times New Roman" w:hAnsi="Times New Roman"/>
          <w:bCs/>
          <w:sz w:val="28"/>
          <w:szCs w:val="28"/>
        </w:rPr>
        <w:t>8</w:t>
      </w:r>
      <w:r w:rsidR="001E68D9" w:rsidRPr="00C920A1">
        <w:rPr>
          <w:rFonts w:ascii="Times New Roman" w:hAnsi="Times New Roman"/>
          <w:bCs/>
          <w:sz w:val="28"/>
          <w:szCs w:val="28"/>
        </w:rPr>
        <w:t xml:space="preserve"> </w:t>
      </w:r>
      <w:r w:rsidR="001E68D9" w:rsidRPr="005E4123">
        <w:rPr>
          <w:rFonts w:ascii="Times New Roman" w:hAnsi="Times New Roman"/>
          <w:bCs/>
          <w:sz w:val="28"/>
          <w:szCs w:val="28"/>
        </w:rPr>
        <w:t>Положения</w:t>
      </w:r>
      <w:r w:rsidR="00F93C6F" w:rsidRPr="005E4123">
        <w:rPr>
          <w:rFonts w:ascii="Times New Roman" w:hAnsi="Times New Roman"/>
          <w:bCs/>
          <w:sz w:val="28"/>
          <w:szCs w:val="28"/>
        </w:rPr>
        <w:t>;</w:t>
      </w:r>
      <w:r w:rsidR="001E68D9" w:rsidRPr="005E4123">
        <w:rPr>
          <w:rFonts w:ascii="Times New Roman" w:hAnsi="Times New Roman"/>
          <w:bCs/>
          <w:sz w:val="28"/>
          <w:szCs w:val="28"/>
        </w:rPr>
        <w:t xml:space="preserve"> </w:t>
      </w:r>
    </w:p>
    <w:p w14:paraId="17122F54" w14:textId="47C65CE3" w:rsidR="000304F5" w:rsidRPr="005E4123" w:rsidRDefault="005907C6" w:rsidP="000304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проверяет их </w:t>
      </w:r>
      <w:r w:rsidR="00122C3F">
        <w:rPr>
          <w:rFonts w:ascii="Times New Roman" w:hAnsi="Times New Roman"/>
          <w:bCs/>
          <w:sz w:val="28"/>
          <w:szCs w:val="28"/>
        </w:rPr>
        <w:t xml:space="preserve">на </w:t>
      </w:r>
      <w:r w:rsidR="00452D71" w:rsidRPr="005E4123">
        <w:rPr>
          <w:rFonts w:ascii="Times New Roman" w:hAnsi="Times New Roman"/>
          <w:bCs/>
          <w:sz w:val="28"/>
          <w:szCs w:val="28"/>
        </w:rPr>
        <w:t xml:space="preserve">наличие /отсутствие </w:t>
      </w:r>
      <w:r w:rsidR="000304F5" w:rsidRPr="005E4123">
        <w:rPr>
          <w:rFonts w:ascii="Times New Roman" w:hAnsi="Times New Roman"/>
          <w:bCs/>
          <w:sz w:val="28"/>
          <w:szCs w:val="28"/>
        </w:rPr>
        <w:t>основани</w:t>
      </w:r>
      <w:r w:rsidR="00452D71" w:rsidRPr="005E4123">
        <w:rPr>
          <w:rFonts w:ascii="Times New Roman" w:hAnsi="Times New Roman"/>
          <w:bCs/>
          <w:sz w:val="28"/>
          <w:szCs w:val="28"/>
        </w:rPr>
        <w:t>й</w:t>
      </w:r>
      <w:r w:rsidR="000304F5" w:rsidRPr="005E4123">
        <w:rPr>
          <w:rFonts w:ascii="Times New Roman" w:hAnsi="Times New Roman"/>
          <w:bCs/>
          <w:sz w:val="28"/>
          <w:szCs w:val="28"/>
        </w:rPr>
        <w:t xml:space="preserve"> для отказа в</w:t>
      </w:r>
      <w:r>
        <w:rPr>
          <w:rFonts w:ascii="Times New Roman" w:hAnsi="Times New Roman"/>
          <w:bCs/>
          <w:sz w:val="28"/>
          <w:szCs w:val="28"/>
        </w:rPr>
        <w:t> </w:t>
      </w:r>
      <w:r w:rsidR="000304F5" w:rsidRPr="005E4123">
        <w:rPr>
          <w:rFonts w:ascii="Times New Roman" w:hAnsi="Times New Roman"/>
          <w:bCs/>
          <w:sz w:val="28"/>
          <w:szCs w:val="28"/>
        </w:rPr>
        <w:t xml:space="preserve">предоставлении </w:t>
      </w:r>
      <w:r w:rsidR="001037D1">
        <w:rPr>
          <w:rFonts w:ascii="Times New Roman" w:hAnsi="Times New Roman"/>
          <w:bCs/>
          <w:sz w:val="28"/>
          <w:szCs w:val="28"/>
        </w:rPr>
        <w:t>С</w:t>
      </w:r>
      <w:r w:rsidR="0049435D">
        <w:rPr>
          <w:rFonts w:ascii="Times New Roman" w:hAnsi="Times New Roman"/>
          <w:bCs/>
          <w:sz w:val="28"/>
          <w:szCs w:val="28"/>
        </w:rPr>
        <w:t>огласия</w:t>
      </w:r>
      <w:r w:rsidR="00076F03" w:rsidRPr="005E4123">
        <w:rPr>
          <w:rFonts w:ascii="Times New Roman" w:hAnsi="Times New Roman"/>
          <w:bCs/>
          <w:sz w:val="28"/>
          <w:szCs w:val="28"/>
        </w:rPr>
        <w:t xml:space="preserve"> </w:t>
      </w:r>
      <w:r w:rsidR="000304F5" w:rsidRPr="005E4123">
        <w:rPr>
          <w:rFonts w:ascii="Times New Roman" w:hAnsi="Times New Roman"/>
          <w:bCs/>
          <w:sz w:val="28"/>
          <w:szCs w:val="28"/>
        </w:rPr>
        <w:t>в</w:t>
      </w:r>
      <w:r w:rsidR="001037D1">
        <w:rPr>
          <w:rFonts w:ascii="Times New Roman" w:hAnsi="Times New Roman"/>
          <w:bCs/>
          <w:sz w:val="28"/>
          <w:szCs w:val="28"/>
        </w:rPr>
        <w:t> </w:t>
      </w:r>
      <w:r w:rsidR="000304F5" w:rsidRPr="00DC3EAD">
        <w:rPr>
          <w:rFonts w:ascii="Times New Roman" w:hAnsi="Times New Roman"/>
          <w:bCs/>
          <w:sz w:val="28"/>
          <w:szCs w:val="28"/>
        </w:rPr>
        <w:t>соответствии с</w:t>
      </w:r>
      <w:r w:rsidR="0049435D" w:rsidRPr="00DC3EAD">
        <w:rPr>
          <w:rFonts w:ascii="Times New Roman" w:hAnsi="Times New Roman"/>
          <w:bCs/>
          <w:sz w:val="28"/>
          <w:szCs w:val="28"/>
        </w:rPr>
        <w:t> </w:t>
      </w:r>
      <w:r w:rsidR="00407971" w:rsidRPr="00DC3EAD">
        <w:rPr>
          <w:rFonts w:ascii="Times New Roman" w:hAnsi="Times New Roman"/>
          <w:bCs/>
          <w:sz w:val="28"/>
          <w:szCs w:val="28"/>
        </w:rPr>
        <w:t>пункт</w:t>
      </w:r>
      <w:r w:rsidR="002910ED">
        <w:rPr>
          <w:rFonts w:ascii="Times New Roman" w:hAnsi="Times New Roman"/>
          <w:bCs/>
          <w:sz w:val="28"/>
          <w:szCs w:val="28"/>
        </w:rPr>
        <w:t>о</w:t>
      </w:r>
      <w:r w:rsidR="00407971" w:rsidRPr="00DC3EAD">
        <w:rPr>
          <w:rFonts w:ascii="Times New Roman" w:hAnsi="Times New Roman"/>
          <w:bCs/>
          <w:sz w:val="28"/>
          <w:szCs w:val="28"/>
        </w:rPr>
        <w:t xml:space="preserve">м </w:t>
      </w:r>
      <w:r w:rsidR="002E2ED5" w:rsidRPr="00DC3EAD">
        <w:rPr>
          <w:rFonts w:ascii="Times New Roman" w:hAnsi="Times New Roman"/>
          <w:bCs/>
          <w:iCs/>
          <w:sz w:val="28"/>
          <w:szCs w:val="28"/>
        </w:rPr>
        <w:t>1</w:t>
      </w:r>
      <w:r w:rsidR="007D3EFA">
        <w:rPr>
          <w:rFonts w:ascii="Times New Roman" w:hAnsi="Times New Roman"/>
          <w:bCs/>
          <w:iCs/>
          <w:sz w:val="28"/>
          <w:szCs w:val="28"/>
        </w:rPr>
        <w:t>0</w:t>
      </w:r>
      <w:r w:rsidR="000304F5" w:rsidRPr="00DC3EAD">
        <w:rPr>
          <w:rFonts w:ascii="Times New Roman" w:hAnsi="Times New Roman"/>
          <w:bCs/>
          <w:sz w:val="28"/>
          <w:szCs w:val="28"/>
        </w:rPr>
        <w:t xml:space="preserve"> Положения</w:t>
      </w:r>
      <w:r w:rsidR="002910ED">
        <w:rPr>
          <w:rFonts w:ascii="Times New Roman" w:hAnsi="Times New Roman"/>
          <w:bCs/>
          <w:sz w:val="28"/>
          <w:szCs w:val="28"/>
        </w:rPr>
        <w:t xml:space="preserve"> в том числе:</w:t>
      </w:r>
      <w:r w:rsidR="00407971" w:rsidRPr="00C920A1">
        <w:rPr>
          <w:rFonts w:ascii="Times New Roman" w:hAnsi="Times New Roman"/>
          <w:bCs/>
          <w:sz w:val="28"/>
          <w:szCs w:val="28"/>
        </w:rPr>
        <w:t xml:space="preserve"> </w:t>
      </w:r>
      <w:r w:rsidR="000304F5" w:rsidRPr="00FC429D">
        <w:rPr>
          <w:rFonts w:ascii="Times New Roman" w:hAnsi="Times New Roman" w:cs="Times New Roman"/>
          <w:sz w:val="28"/>
          <w:szCs w:val="28"/>
        </w:rPr>
        <w:t>с</w:t>
      </w:r>
      <w:r w:rsidR="00C66F52">
        <w:rPr>
          <w:rFonts w:ascii="Times New Roman" w:hAnsi="Times New Roman" w:cs="Times New Roman"/>
          <w:sz w:val="28"/>
          <w:szCs w:val="28"/>
        </w:rPr>
        <w:t> </w:t>
      </w:r>
      <w:r w:rsidR="000304F5" w:rsidRPr="00FC429D">
        <w:rPr>
          <w:rFonts w:ascii="Times New Roman" w:hAnsi="Times New Roman" w:cs="Times New Roman"/>
          <w:sz w:val="28"/>
          <w:szCs w:val="28"/>
        </w:rPr>
        <w:t>использованием единой системы межведомственного электронного взаимодействия – технологического портала по адресу: http://sir.gosuslugi29.ru проверяет сведения об отсутствии на едином налоговом счете задолженности по уплате налогов, сборов и страховых взносов в</w:t>
      </w:r>
      <w:r w:rsidR="00ED5DB3">
        <w:rPr>
          <w:rFonts w:ascii="Times New Roman" w:hAnsi="Times New Roman" w:cs="Times New Roman"/>
          <w:sz w:val="28"/>
          <w:szCs w:val="28"/>
        </w:rPr>
        <w:t> </w:t>
      </w:r>
      <w:r w:rsidR="000304F5" w:rsidRPr="00FC429D">
        <w:rPr>
          <w:rFonts w:ascii="Times New Roman" w:hAnsi="Times New Roman" w:cs="Times New Roman"/>
          <w:sz w:val="28"/>
          <w:szCs w:val="28"/>
        </w:rPr>
        <w:t>бюджеты бюджетной системы Российской Федерации. В случае выявления задолженности Уполномоченный орган дополнительно запрашивает у</w:t>
      </w:r>
      <w:r w:rsidR="00ED5DB3">
        <w:rPr>
          <w:rFonts w:ascii="Times New Roman" w:hAnsi="Times New Roman" w:cs="Times New Roman"/>
          <w:sz w:val="28"/>
          <w:szCs w:val="28"/>
        </w:rPr>
        <w:t> </w:t>
      </w:r>
      <w:r w:rsidR="000304F5" w:rsidRPr="00FC429D">
        <w:rPr>
          <w:rFonts w:ascii="Times New Roman" w:hAnsi="Times New Roman" w:cs="Times New Roman"/>
          <w:sz w:val="28"/>
          <w:szCs w:val="28"/>
        </w:rPr>
        <w:t>Заявителя справку о</w:t>
      </w:r>
      <w:r w:rsidR="00C66F52">
        <w:rPr>
          <w:rFonts w:ascii="Times New Roman" w:hAnsi="Times New Roman" w:cs="Times New Roman"/>
          <w:sz w:val="28"/>
          <w:szCs w:val="28"/>
        </w:rPr>
        <w:t> </w:t>
      </w:r>
      <w:r w:rsidR="000304F5" w:rsidRPr="00FC429D">
        <w:rPr>
          <w:rFonts w:ascii="Times New Roman" w:hAnsi="Times New Roman" w:cs="Times New Roman"/>
          <w:sz w:val="28"/>
          <w:szCs w:val="28"/>
        </w:rPr>
        <w:t xml:space="preserve">размере задолженности, которая не должна превышать </w:t>
      </w:r>
      <w:r w:rsidR="000304F5" w:rsidRPr="005E4123">
        <w:rPr>
          <w:rFonts w:ascii="Times New Roman" w:hAnsi="Times New Roman" w:cs="Times New Roman"/>
          <w:sz w:val="28"/>
          <w:szCs w:val="28"/>
        </w:rPr>
        <w:t>размер, определенный пунктом 3 статьи 47 Налогового кодекса Российской Федерации</w:t>
      </w:r>
      <w:r w:rsidR="00122C3F">
        <w:rPr>
          <w:rFonts w:ascii="Times New Roman" w:hAnsi="Times New Roman" w:cs="Times New Roman"/>
          <w:sz w:val="28"/>
          <w:szCs w:val="28"/>
        </w:rPr>
        <w:t>;</w:t>
      </w:r>
      <w:r w:rsidR="009B661F" w:rsidRPr="005E41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EDF0A" w14:textId="65A1A2AD" w:rsidR="0005522D" w:rsidRPr="00FC429D" w:rsidRDefault="0005522D" w:rsidP="004B624C">
      <w:pPr>
        <w:pStyle w:val="ConsPlusNormal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E4123">
        <w:rPr>
          <w:rFonts w:ascii="Times New Roman" w:hAnsi="Times New Roman"/>
          <w:bCs/>
          <w:color w:val="000000"/>
          <w:sz w:val="28"/>
          <w:szCs w:val="28"/>
        </w:rPr>
        <w:t>направляет их</w:t>
      </w:r>
      <w:r w:rsidR="005907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E4123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="005907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E4123">
        <w:rPr>
          <w:rFonts w:ascii="Times New Roman" w:hAnsi="Times New Roman"/>
          <w:bCs/>
          <w:color w:val="000000"/>
          <w:sz w:val="28"/>
          <w:szCs w:val="28"/>
        </w:rPr>
        <w:t xml:space="preserve">рассмотрение </w:t>
      </w:r>
      <w:r w:rsidR="00D51312" w:rsidRPr="005E4123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5E4123">
        <w:rPr>
          <w:rFonts w:ascii="Times New Roman" w:hAnsi="Times New Roman"/>
          <w:bCs/>
          <w:color w:val="000000"/>
          <w:sz w:val="28"/>
          <w:szCs w:val="28"/>
        </w:rPr>
        <w:t>:</w:t>
      </w:r>
      <w:r w:rsidR="005907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E4123">
        <w:rPr>
          <w:rFonts w:ascii="Times New Roman" w:hAnsi="Times New Roman"/>
          <w:bCs/>
          <w:color w:val="000000"/>
          <w:sz w:val="28"/>
          <w:szCs w:val="28"/>
        </w:rPr>
        <w:t>Управление градостроительства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 xml:space="preserve">земельных отношений </w:t>
      </w:r>
      <w:r w:rsidR="00506141" w:rsidRPr="00FC429D">
        <w:rPr>
          <w:rFonts w:ascii="Times New Roman" w:hAnsi="Times New Roman"/>
          <w:bCs/>
          <w:color w:val="000000"/>
          <w:sz w:val="28"/>
          <w:szCs w:val="28"/>
        </w:rPr>
        <w:t>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>Комитет по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 xml:space="preserve">управлению муниципальным имуществом </w:t>
      </w:r>
      <w:r w:rsidR="00506141" w:rsidRPr="00FC429D">
        <w:rPr>
          <w:rFonts w:ascii="Times New Roman" w:hAnsi="Times New Roman"/>
          <w:bCs/>
          <w:color w:val="000000"/>
          <w:sz w:val="28"/>
          <w:szCs w:val="28"/>
        </w:rPr>
        <w:t>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 xml:space="preserve"> Финансовое управление </w:t>
      </w:r>
      <w:r w:rsidR="00506141" w:rsidRPr="00FC429D">
        <w:rPr>
          <w:rFonts w:ascii="Times New Roman" w:hAnsi="Times New Roman"/>
          <w:bCs/>
          <w:color w:val="000000"/>
          <w:sz w:val="28"/>
          <w:szCs w:val="28"/>
        </w:rPr>
        <w:t>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6A0A6C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470C5F">
        <w:rPr>
          <w:rFonts w:ascii="Times New Roman" w:hAnsi="Times New Roman"/>
          <w:bCs/>
          <w:color w:val="000000"/>
          <w:sz w:val="28"/>
          <w:szCs w:val="28"/>
        </w:rPr>
        <w:t>Правовое управление 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470C5F">
        <w:rPr>
          <w:rFonts w:ascii="Times New Roman" w:hAnsi="Times New Roman"/>
          <w:bCs/>
          <w:color w:val="000000"/>
          <w:sz w:val="28"/>
          <w:szCs w:val="28"/>
        </w:rPr>
        <w:t>Отдел экологии и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470C5F">
        <w:rPr>
          <w:rFonts w:ascii="Times New Roman" w:hAnsi="Times New Roman"/>
          <w:bCs/>
          <w:color w:val="000000"/>
          <w:sz w:val="28"/>
          <w:szCs w:val="28"/>
        </w:rPr>
        <w:t>природопользования 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6A0A6C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0825DA">
        <w:rPr>
          <w:rFonts w:ascii="Times New Roman" w:hAnsi="Times New Roman"/>
          <w:bCs/>
          <w:color w:val="000000"/>
          <w:sz w:val="28"/>
          <w:szCs w:val="28"/>
        </w:rPr>
        <w:t>Комитет жилищно-коммунального хозяйства, транспорта и связи</w:t>
      </w:r>
      <w:r w:rsidR="006A0A6C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 Северодвинска</w:t>
      </w:r>
      <w:r w:rsidR="00122C3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6A0A6C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 xml:space="preserve">иные органы </w:t>
      </w:r>
      <w:r w:rsidR="00506141" w:rsidRPr="00FC429D">
        <w:rPr>
          <w:rFonts w:ascii="Times New Roman" w:hAnsi="Times New Roman"/>
          <w:bCs/>
          <w:color w:val="000000"/>
          <w:sz w:val="28"/>
          <w:szCs w:val="28"/>
        </w:rPr>
        <w:t>Администрации Северодвинска</w:t>
      </w:r>
      <w:r w:rsidRPr="00FC429D">
        <w:rPr>
          <w:rFonts w:ascii="Times New Roman" w:hAnsi="Times New Roman"/>
          <w:bCs/>
          <w:color w:val="000000"/>
          <w:sz w:val="28"/>
          <w:szCs w:val="28"/>
        </w:rPr>
        <w:t>, к полномочиям которых относится сфера реализуемого в рамках Соглашения инвестиционного проекта.</w:t>
      </w:r>
    </w:p>
    <w:p w14:paraId="111641BB" w14:textId="632BB7F8" w:rsidR="00D94B2B" w:rsidRPr="00FC429D" w:rsidRDefault="002910ED" w:rsidP="00055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D94B2B" w:rsidRPr="00FC429D">
        <w:rPr>
          <w:rFonts w:ascii="Times New Roman" w:hAnsi="Times New Roman" w:cs="Times New Roman"/>
          <w:sz w:val="28"/>
          <w:szCs w:val="28"/>
        </w:rPr>
        <w:t>В случае поступления уведомления об отзыве Заявления 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94B2B" w:rsidRPr="00FC429D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9B661F" w:rsidRPr="009B661F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D94B2B" w:rsidRPr="00FC429D">
        <w:rPr>
          <w:rFonts w:ascii="Times New Roman" w:hAnsi="Times New Roman" w:cs="Times New Roman"/>
          <w:sz w:val="28"/>
          <w:szCs w:val="28"/>
        </w:rPr>
        <w:t xml:space="preserve">в течение 7 рабочих дней прекращает рассмотрение Заявления и документов и возвращает их </w:t>
      </w:r>
      <w:r w:rsidR="009D4444" w:rsidRPr="00FC429D">
        <w:rPr>
          <w:rFonts w:ascii="Times New Roman" w:hAnsi="Times New Roman" w:cs="Times New Roman"/>
          <w:sz w:val="28"/>
          <w:szCs w:val="28"/>
        </w:rPr>
        <w:t xml:space="preserve">с </w:t>
      </w:r>
      <w:r w:rsidR="00D94B2B" w:rsidRPr="00FC429D">
        <w:rPr>
          <w:rFonts w:ascii="Times New Roman" w:hAnsi="Times New Roman" w:cs="Times New Roman"/>
          <w:sz w:val="28"/>
          <w:szCs w:val="28"/>
        </w:rPr>
        <w:t xml:space="preserve">сопроводительным письмом Заявителю способом, указанным в уведомлении об отзыве </w:t>
      </w:r>
      <w:r w:rsidR="00650A75">
        <w:rPr>
          <w:rFonts w:ascii="Times New Roman" w:hAnsi="Times New Roman" w:cs="Times New Roman"/>
          <w:sz w:val="28"/>
          <w:szCs w:val="28"/>
        </w:rPr>
        <w:t>З</w:t>
      </w:r>
      <w:r w:rsidR="00D94B2B" w:rsidRPr="00FC429D">
        <w:rPr>
          <w:rFonts w:ascii="Times New Roman" w:hAnsi="Times New Roman" w:cs="Times New Roman"/>
          <w:sz w:val="28"/>
          <w:szCs w:val="28"/>
        </w:rPr>
        <w:t>аявления и</w:t>
      </w:r>
      <w:r w:rsidR="009B661F">
        <w:rPr>
          <w:rFonts w:ascii="Times New Roman" w:hAnsi="Times New Roman" w:cs="Times New Roman"/>
          <w:sz w:val="28"/>
          <w:szCs w:val="28"/>
        </w:rPr>
        <w:t> </w:t>
      </w:r>
      <w:r w:rsidR="00D94B2B" w:rsidRPr="00FC429D">
        <w:rPr>
          <w:rFonts w:ascii="Times New Roman" w:hAnsi="Times New Roman" w:cs="Times New Roman"/>
          <w:sz w:val="28"/>
          <w:szCs w:val="28"/>
        </w:rPr>
        <w:t>документов.</w:t>
      </w:r>
    </w:p>
    <w:p w14:paraId="1ACF2DA5" w14:textId="011E1D0A" w:rsidR="0005522D" w:rsidRPr="005E4123" w:rsidRDefault="00494338" w:rsidP="00055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123">
        <w:rPr>
          <w:rFonts w:ascii="Times New Roman" w:hAnsi="Times New Roman" w:cs="Times New Roman"/>
          <w:sz w:val="28"/>
          <w:szCs w:val="28"/>
        </w:rPr>
        <w:t>1</w:t>
      </w:r>
      <w:r w:rsidR="002910ED">
        <w:rPr>
          <w:rFonts w:ascii="Times New Roman" w:hAnsi="Times New Roman" w:cs="Times New Roman"/>
          <w:sz w:val="28"/>
          <w:szCs w:val="28"/>
        </w:rPr>
        <w:t>3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. </w:t>
      </w:r>
      <w:r w:rsidR="00684703" w:rsidRPr="005E4123">
        <w:rPr>
          <w:rFonts w:ascii="Times New Roman" w:hAnsi="Times New Roman" w:cs="Times New Roman"/>
          <w:sz w:val="28"/>
          <w:szCs w:val="28"/>
        </w:rPr>
        <w:t>Органы Администрации Северодвинска, указанные в </w:t>
      </w:r>
      <w:r w:rsidR="00684703" w:rsidRPr="00C920A1">
        <w:rPr>
          <w:rFonts w:ascii="Times New Roman" w:hAnsi="Times New Roman" w:cs="Times New Roman"/>
          <w:sz w:val="28"/>
          <w:szCs w:val="28"/>
        </w:rPr>
        <w:t>пункте 1</w:t>
      </w:r>
      <w:r w:rsidR="00122C3F">
        <w:rPr>
          <w:rFonts w:ascii="Times New Roman" w:hAnsi="Times New Roman" w:cs="Times New Roman"/>
          <w:sz w:val="28"/>
          <w:szCs w:val="28"/>
        </w:rPr>
        <w:t>1</w:t>
      </w:r>
      <w:r w:rsidR="00684703" w:rsidRPr="009812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84703" w:rsidRPr="005E4123">
        <w:rPr>
          <w:rFonts w:ascii="Times New Roman" w:hAnsi="Times New Roman" w:cs="Times New Roman"/>
          <w:sz w:val="28"/>
          <w:szCs w:val="28"/>
        </w:rPr>
        <w:t>Положения п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о итогам рассмотрения </w:t>
      </w:r>
      <w:r w:rsidR="00A42674" w:rsidRPr="005E4123">
        <w:rPr>
          <w:rFonts w:ascii="Times New Roman" w:hAnsi="Times New Roman" w:cs="Times New Roman"/>
          <w:sz w:val="28"/>
          <w:szCs w:val="28"/>
        </w:rPr>
        <w:t>документов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A42674" w:rsidRPr="005E4123">
        <w:rPr>
          <w:rFonts w:ascii="Times New Roman" w:hAnsi="Times New Roman" w:cs="Times New Roman"/>
          <w:sz w:val="28"/>
          <w:szCs w:val="28"/>
        </w:rPr>
        <w:t xml:space="preserve">и материалов, указанных </w:t>
      </w:r>
      <w:r w:rsidR="00A42674" w:rsidRPr="00C920A1">
        <w:rPr>
          <w:rFonts w:ascii="Times New Roman" w:hAnsi="Times New Roman" w:cs="Times New Roman"/>
          <w:sz w:val="28"/>
          <w:szCs w:val="28"/>
        </w:rPr>
        <w:t>в пункт</w:t>
      </w:r>
      <w:r w:rsidR="00464882" w:rsidRPr="00C920A1">
        <w:rPr>
          <w:rFonts w:ascii="Times New Roman" w:hAnsi="Times New Roman" w:cs="Times New Roman"/>
          <w:sz w:val="28"/>
          <w:szCs w:val="28"/>
        </w:rPr>
        <w:t>е</w:t>
      </w:r>
      <w:r w:rsidR="0015029A" w:rsidRPr="00C920A1">
        <w:rPr>
          <w:rFonts w:ascii="Times New Roman" w:hAnsi="Times New Roman" w:cs="Times New Roman"/>
          <w:sz w:val="28"/>
          <w:szCs w:val="28"/>
        </w:rPr>
        <w:t xml:space="preserve"> </w:t>
      </w:r>
      <w:r w:rsidR="00C920A1" w:rsidRPr="00C920A1">
        <w:rPr>
          <w:rFonts w:ascii="Times New Roman" w:hAnsi="Times New Roman" w:cs="Times New Roman"/>
          <w:sz w:val="28"/>
          <w:szCs w:val="28"/>
        </w:rPr>
        <w:t>7</w:t>
      </w:r>
      <w:r w:rsidR="00464882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A42674" w:rsidRPr="005E4123">
        <w:rPr>
          <w:rFonts w:ascii="Times New Roman" w:hAnsi="Times New Roman" w:cs="Times New Roman"/>
          <w:sz w:val="28"/>
          <w:szCs w:val="28"/>
        </w:rPr>
        <w:t>Положения</w:t>
      </w:r>
      <w:r w:rsidR="00684703" w:rsidRPr="005E4123">
        <w:rPr>
          <w:rFonts w:ascii="Times New Roman" w:hAnsi="Times New Roman" w:cs="Times New Roman"/>
          <w:sz w:val="28"/>
          <w:szCs w:val="28"/>
        </w:rPr>
        <w:t>,</w:t>
      </w:r>
      <w:r w:rsidR="00A42674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5E4123">
        <w:rPr>
          <w:rFonts w:ascii="Times New Roman" w:hAnsi="Times New Roman" w:cs="Times New Roman"/>
          <w:sz w:val="28"/>
          <w:szCs w:val="28"/>
        </w:rPr>
        <w:t>в срок не позднее 1</w:t>
      </w:r>
      <w:r w:rsidR="004F73D0" w:rsidRPr="005E4123">
        <w:rPr>
          <w:rFonts w:ascii="Times New Roman" w:hAnsi="Times New Roman" w:cs="Times New Roman"/>
          <w:sz w:val="28"/>
          <w:szCs w:val="28"/>
        </w:rPr>
        <w:t>5</w:t>
      </w:r>
      <w:r w:rsidR="00122C3F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5E4123">
        <w:rPr>
          <w:rFonts w:ascii="Times New Roman" w:hAnsi="Times New Roman" w:cs="Times New Roman"/>
          <w:sz w:val="28"/>
          <w:szCs w:val="28"/>
        </w:rPr>
        <w:t>рабочих дней со</w:t>
      </w:r>
      <w:r w:rsidR="00122C3F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дня </w:t>
      </w:r>
      <w:r w:rsidR="00684703" w:rsidRPr="005E4123">
        <w:rPr>
          <w:rFonts w:ascii="Times New Roman" w:hAnsi="Times New Roman" w:cs="Times New Roman"/>
          <w:sz w:val="28"/>
          <w:szCs w:val="28"/>
        </w:rPr>
        <w:t>их</w:t>
      </w:r>
      <w:r w:rsidR="00122C3F">
        <w:rPr>
          <w:rFonts w:ascii="Times New Roman" w:hAnsi="Times New Roman" w:cs="Times New Roman"/>
          <w:sz w:val="28"/>
          <w:szCs w:val="28"/>
        </w:rPr>
        <w:t> </w:t>
      </w:r>
      <w:r w:rsidR="0005522D" w:rsidRPr="005E4123">
        <w:rPr>
          <w:rFonts w:ascii="Times New Roman" w:hAnsi="Times New Roman" w:cs="Times New Roman"/>
          <w:sz w:val="28"/>
          <w:szCs w:val="28"/>
        </w:rPr>
        <w:t>поступления предоставляют в</w:t>
      </w:r>
      <w:r w:rsidR="00A42674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5E4123">
        <w:rPr>
          <w:rFonts w:ascii="Times New Roman" w:hAnsi="Times New Roman" w:cs="Times New Roman"/>
          <w:sz w:val="28"/>
          <w:szCs w:val="28"/>
        </w:rPr>
        <w:t>Уполномоченный орган соответствующие заключения</w:t>
      </w:r>
      <w:r w:rsidR="0020124C">
        <w:rPr>
          <w:rFonts w:ascii="Times New Roman" w:hAnsi="Times New Roman" w:cs="Times New Roman"/>
          <w:sz w:val="28"/>
          <w:szCs w:val="28"/>
        </w:rPr>
        <w:t>, в том числе с учетом информации для отказа в соответствии с подпунктами 3 и 4 пункта 1</w:t>
      </w:r>
      <w:r w:rsidR="00122C3F">
        <w:rPr>
          <w:rFonts w:ascii="Times New Roman" w:hAnsi="Times New Roman" w:cs="Times New Roman"/>
          <w:sz w:val="28"/>
          <w:szCs w:val="28"/>
        </w:rPr>
        <w:t>0</w:t>
      </w:r>
      <w:r w:rsidR="0005522D" w:rsidRPr="005E4123">
        <w:rPr>
          <w:rFonts w:ascii="Times New Roman" w:hAnsi="Times New Roman" w:cs="Times New Roman"/>
          <w:sz w:val="28"/>
          <w:szCs w:val="28"/>
        </w:rPr>
        <w:t>.</w:t>
      </w:r>
    </w:p>
    <w:p w14:paraId="7E74055A" w14:textId="48132447" w:rsidR="006A0A6C" w:rsidRDefault="006A0A6C" w:rsidP="004901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10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Уполномоченный орган в течение 5 рабочих дней с даты получения заключений органов Администрации Северодвинска, а также с учетом информации, полученной в соответствии с реализацией пункт</w:t>
      </w:r>
      <w:r w:rsidR="00122C3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22C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Положения готовит сводное заключение о возможности/невозможности заключения Соглашения.</w:t>
      </w:r>
    </w:p>
    <w:p w14:paraId="7F12BD8F" w14:textId="0557F433" w:rsidR="00913224" w:rsidRDefault="00494338" w:rsidP="004901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5DE">
        <w:rPr>
          <w:rFonts w:ascii="Times New Roman" w:hAnsi="Times New Roman" w:cs="Times New Roman"/>
          <w:sz w:val="28"/>
          <w:szCs w:val="28"/>
        </w:rPr>
        <w:t>1</w:t>
      </w:r>
      <w:r w:rsidR="002910ED">
        <w:rPr>
          <w:rFonts w:ascii="Times New Roman" w:hAnsi="Times New Roman" w:cs="Times New Roman"/>
          <w:sz w:val="28"/>
          <w:szCs w:val="28"/>
        </w:rPr>
        <w:t>5</w:t>
      </w:r>
      <w:r w:rsidR="00DB569D" w:rsidRPr="00C405DE">
        <w:rPr>
          <w:rFonts w:ascii="Times New Roman" w:hAnsi="Times New Roman" w:cs="Times New Roman"/>
          <w:sz w:val="28"/>
          <w:szCs w:val="28"/>
        </w:rPr>
        <w:t>.</w:t>
      </w:r>
      <w:r w:rsidR="0005522D" w:rsidRPr="00C405DE">
        <w:rPr>
          <w:rFonts w:ascii="Times New Roman" w:hAnsi="Times New Roman" w:cs="Times New Roman"/>
          <w:sz w:val="28"/>
          <w:szCs w:val="28"/>
        </w:rPr>
        <w:t xml:space="preserve"> </w:t>
      </w:r>
      <w:r w:rsidR="00913224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913224" w:rsidRPr="00C405DE">
        <w:rPr>
          <w:rFonts w:ascii="Times New Roman" w:hAnsi="Times New Roman" w:cs="Times New Roman"/>
          <w:sz w:val="28"/>
          <w:szCs w:val="28"/>
        </w:rPr>
        <w:t>в течение 5 рабочих</w:t>
      </w:r>
      <w:r w:rsidR="00913224" w:rsidRPr="00FC429D">
        <w:rPr>
          <w:rFonts w:ascii="Times New Roman" w:hAnsi="Times New Roman" w:cs="Times New Roman"/>
          <w:sz w:val="28"/>
          <w:szCs w:val="28"/>
        </w:rPr>
        <w:t xml:space="preserve"> дней</w:t>
      </w:r>
      <w:r w:rsidR="00DC3EAD">
        <w:rPr>
          <w:rFonts w:ascii="Times New Roman" w:hAnsi="Times New Roman" w:cs="Times New Roman"/>
          <w:sz w:val="28"/>
          <w:szCs w:val="28"/>
        </w:rPr>
        <w:t xml:space="preserve"> на основании сводного заключения </w:t>
      </w:r>
      <w:r w:rsidR="00D9301E">
        <w:rPr>
          <w:rFonts w:ascii="Times New Roman" w:hAnsi="Times New Roman" w:cs="Times New Roman"/>
          <w:sz w:val="28"/>
          <w:szCs w:val="28"/>
        </w:rPr>
        <w:t>осуществляет следующие действия</w:t>
      </w:r>
      <w:r w:rsidR="00913224">
        <w:rPr>
          <w:rFonts w:ascii="Times New Roman" w:hAnsi="Times New Roman" w:cs="Times New Roman"/>
          <w:sz w:val="28"/>
          <w:szCs w:val="28"/>
        </w:rPr>
        <w:t>:</w:t>
      </w:r>
    </w:p>
    <w:p w14:paraId="16E8989D" w14:textId="75B40247" w:rsidR="00913224" w:rsidRDefault="00913224" w:rsidP="004901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</w:t>
      </w:r>
      <w:r w:rsidRPr="00DC3EAD">
        <w:rPr>
          <w:rFonts w:ascii="Times New Roman" w:hAnsi="Times New Roman" w:cs="Times New Roman"/>
          <w:sz w:val="28"/>
          <w:szCs w:val="28"/>
        </w:rPr>
        <w:t>указанных в пункте 1</w:t>
      </w:r>
      <w:r w:rsidR="00122C3F">
        <w:rPr>
          <w:rFonts w:ascii="Times New Roman" w:hAnsi="Times New Roman" w:cs="Times New Roman"/>
          <w:sz w:val="28"/>
          <w:szCs w:val="28"/>
        </w:rPr>
        <w:t>0</w:t>
      </w:r>
      <w:r w:rsidRPr="00DC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Положения</w:t>
      </w:r>
      <w:r w:rsidR="00C920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9F1" w:rsidRPr="00FC429D"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  <w:szCs w:val="28"/>
        </w:rPr>
        <w:t xml:space="preserve">отказ в заключении Соглашения </w:t>
      </w:r>
      <w:r w:rsidR="00C920A1" w:rsidRPr="00FC429D">
        <w:rPr>
          <w:rFonts w:ascii="Times New Roman" w:hAnsi="Times New Roman" w:cs="Times New Roman"/>
          <w:sz w:val="28"/>
          <w:szCs w:val="28"/>
        </w:rPr>
        <w:t>и</w:t>
      </w:r>
      <w:r w:rsidR="00C920A1">
        <w:rPr>
          <w:rFonts w:ascii="Times New Roman" w:hAnsi="Times New Roman" w:cs="Times New Roman"/>
          <w:sz w:val="28"/>
          <w:szCs w:val="28"/>
        </w:rPr>
        <w:t> </w:t>
      </w:r>
      <w:r w:rsidR="00C920A1" w:rsidRPr="00FC429D">
        <w:rPr>
          <w:rFonts w:ascii="Times New Roman" w:hAnsi="Times New Roman" w:cs="Times New Roman"/>
          <w:sz w:val="28"/>
          <w:szCs w:val="28"/>
        </w:rPr>
        <w:t>не</w:t>
      </w:r>
      <w:r w:rsidR="00C920A1">
        <w:rPr>
          <w:rFonts w:ascii="Times New Roman" w:hAnsi="Times New Roman" w:cs="Times New Roman"/>
          <w:sz w:val="28"/>
          <w:szCs w:val="28"/>
        </w:rPr>
        <w:t> </w:t>
      </w:r>
      <w:r w:rsidR="00C920A1" w:rsidRPr="00FC429D">
        <w:rPr>
          <w:rFonts w:ascii="Times New Roman" w:hAnsi="Times New Roman" w:cs="Times New Roman"/>
          <w:sz w:val="28"/>
          <w:szCs w:val="28"/>
        </w:rPr>
        <w:t>позднее 5 рабочих дней со дня подписания данного</w:t>
      </w:r>
      <w:r w:rsidR="00C920A1">
        <w:rPr>
          <w:rFonts w:ascii="Times New Roman" w:hAnsi="Times New Roman" w:cs="Times New Roman"/>
          <w:sz w:val="28"/>
          <w:szCs w:val="28"/>
        </w:rPr>
        <w:t xml:space="preserve"> отказа, </w:t>
      </w:r>
      <w:r w:rsidR="00C920A1" w:rsidRPr="00FC429D">
        <w:rPr>
          <w:rFonts w:ascii="Times New Roman" w:hAnsi="Times New Roman" w:cs="Times New Roman"/>
          <w:sz w:val="28"/>
          <w:szCs w:val="28"/>
        </w:rPr>
        <w:t xml:space="preserve">направляет его </w:t>
      </w:r>
      <w:r w:rsidR="00C920A1" w:rsidRPr="00C405DE">
        <w:rPr>
          <w:rFonts w:ascii="Times New Roman" w:hAnsi="Times New Roman" w:cs="Times New Roman"/>
          <w:sz w:val="28"/>
          <w:szCs w:val="28"/>
        </w:rPr>
        <w:t>Заявителю по почте или через ГИС «Капиталовложения»</w:t>
      </w:r>
      <w:r w:rsidR="00122C3F">
        <w:rPr>
          <w:rFonts w:ascii="Times New Roman" w:hAnsi="Times New Roman" w:cs="Times New Roman"/>
          <w:sz w:val="28"/>
          <w:szCs w:val="28"/>
        </w:rPr>
        <w:t xml:space="preserve"> или </w:t>
      </w:r>
      <w:r w:rsidR="005907C6">
        <w:rPr>
          <w:rFonts w:ascii="Times New Roman" w:hAnsi="Times New Roman" w:cs="Times New Roman"/>
          <w:sz w:val="28"/>
          <w:szCs w:val="28"/>
        </w:rPr>
        <w:t xml:space="preserve">передает Заявителю </w:t>
      </w:r>
      <w:r w:rsidR="00122C3F">
        <w:rPr>
          <w:rFonts w:ascii="Times New Roman" w:hAnsi="Times New Roman" w:cs="Times New Roman"/>
          <w:sz w:val="28"/>
          <w:szCs w:val="28"/>
        </w:rPr>
        <w:t>лично</w:t>
      </w:r>
      <w:r w:rsidR="00C920A1">
        <w:rPr>
          <w:rFonts w:ascii="Times New Roman" w:hAnsi="Times New Roman" w:cs="Times New Roman"/>
          <w:sz w:val="28"/>
          <w:szCs w:val="28"/>
        </w:rPr>
        <w:t>;</w:t>
      </w:r>
    </w:p>
    <w:p w14:paraId="1B47F737" w14:textId="1872CBB2" w:rsidR="0005522D" w:rsidRPr="00C405DE" w:rsidRDefault="00913224" w:rsidP="004901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</w:t>
      </w:r>
      <w:r w:rsidRPr="00DC3EAD">
        <w:rPr>
          <w:rFonts w:ascii="Times New Roman" w:hAnsi="Times New Roman" w:cs="Times New Roman"/>
          <w:sz w:val="28"/>
          <w:szCs w:val="28"/>
        </w:rPr>
        <w:t>указанных в пункте 1</w:t>
      </w:r>
      <w:r w:rsidR="00122C3F">
        <w:rPr>
          <w:rFonts w:ascii="Times New Roman" w:hAnsi="Times New Roman" w:cs="Times New Roman"/>
          <w:sz w:val="28"/>
          <w:szCs w:val="28"/>
        </w:rPr>
        <w:t>0</w:t>
      </w:r>
      <w:r w:rsidRPr="00DC3EAD">
        <w:rPr>
          <w:rFonts w:ascii="Times New Roman" w:hAnsi="Times New Roman" w:cs="Times New Roman"/>
          <w:sz w:val="28"/>
          <w:szCs w:val="28"/>
        </w:rPr>
        <w:t xml:space="preserve"> Положения и </w:t>
      </w:r>
      <w:r w:rsidR="00D87A13" w:rsidRPr="00DC3EAD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6A0A6C" w:rsidRPr="00DC3EAD">
        <w:rPr>
          <w:rFonts w:ascii="Times New Roman" w:hAnsi="Times New Roman" w:cs="Times New Roman"/>
          <w:sz w:val="28"/>
          <w:szCs w:val="28"/>
        </w:rPr>
        <w:t>сводного</w:t>
      </w:r>
      <w:r w:rsidRPr="00DC3EAD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A0A6C" w:rsidRPr="00DC3EAD">
        <w:rPr>
          <w:rFonts w:ascii="Times New Roman" w:hAnsi="Times New Roman" w:cs="Times New Roman"/>
          <w:sz w:val="28"/>
          <w:szCs w:val="28"/>
        </w:rPr>
        <w:t>я</w:t>
      </w:r>
      <w:r w:rsidRPr="00DC3EAD">
        <w:rPr>
          <w:rFonts w:ascii="Times New Roman" w:hAnsi="Times New Roman" w:cs="Times New Roman"/>
          <w:sz w:val="28"/>
          <w:szCs w:val="28"/>
        </w:rPr>
        <w:t xml:space="preserve"> готовит </w:t>
      </w:r>
      <w:r w:rsidR="001037D1" w:rsidRPr="00DC3EAD">
        <w:rPr>
          <w:rFonts w:ascii="Times New Roman" w:hAnsi="Times New Roman" w:cs="Times New Roman"/>
          <w:sz w:val="28"/>
          <w:szCs w:val="28"/>
        </w:rPr>
        <w:t>С</w:t>
      </w:r>
      <w:r w:rsidRPr="00DC3EAD">
        <w:rPr>
          <w:rFonts w:ascii="Times New Roman" w:hAnsi="Times New Roman" w:cs="Times New Roman"/>
          <w:sz w:val="28"/>
          <w:szCs w:val="28"/>
        </w:rPr>
        <w:t xml:space="preserve">огласие </w:t>
      </w:r>
      <w:r w:rsidR="002B79F1" w:rsidRPr="00FC429D">
        <w:rPr>
          <w:rFonts w:ascii="Times New Roman" w:hAnsi="Times New Roman" w:cs="Times New Roman"/>
          <w:sz w:val="28"/>
          <w:szCs w:val="28"/>
        </w:rPr>
        <w:t>и</w:t>
      </w:r>
      <w:r w:rsidR="00D87A13">
        <w:rPr>
          <w:rFonts w:ascii="Times New Roman" w:hAnsi="Times New Roman" w:cs="Times New Roman"/>
          <w:sz w:val="28"/>
          <w:szCs w:val="28"/>
        </w:rPr>
        <w:t> </w:t>
      </w:r>
      <w:r w:rsidR="002B79F1" w:rsidRPr="00FC429D">
        <w:rPr>
          <w:rFonts w:ascii="Times New Roman" w:hAnsi="Times New Roman" w:cs="Times New Roman"/>
          <w:sz w:val="28"/>
          <w:szCs w:val="28"/>
        </w:rPr>
        <w:t>предоставляет на</w:t>
      </w:r>
      <w:r w:rsidR="0049435D">
        <w:rPr>
          <w:rFonts w:ascii="Times New Roman" w:hAnsi="Times New Roman" w:cs="Times New Roman"/>
          <w:sz w:val="28"/>
          <w:szCs w:val="28"/>
        </w:rPr>
        <w:t> </w:t>
      </w:r>
      <w:r w:rsidR="002B79F1" w:rsidRPr="00FC429D">
        <w:rPr>
          <w:rFonts w:ascii="Times New Roman" w:hAnsi="Times New Roman" w:cs="Times New Roman"/>
          <w:sz w:val="28"/>
          <w:szCs w:val="28"/>
        </w:rPr>
        <w:t>подпись Главе Северодвинска или лицу, исполняющему его обязанности</w:t>
      </w:r>
      <w:r w:rsidR="00045CBB" w:rsidRPr="00FC429D">
        <w:rPr>
          <w:rFonts w:ascii="Times New Roman" w:hAnsi="Times New Roman" w:cs="Times New Roman"/>
          <w:sz w:val="28"/>
          <w:szCs w:val="28"/>
        </w:rPr>
        <w:t>,</w:t>
      </w:r>
      <w:r w:rsidR="0049015E" w:rsidRPr="00FC429D">
        <w:rPr>
          <w:rFonts w:ascii="Times New Roman" w:hAnsi="Times New Roman" w:cs="Times New Roman"/>
          <w:sz w:val="28"/>
          <w:szCs w:val="28"/>
        </w:rPr>
        <w:t xml:space="preserve"> по форме приложения № 8</w:t>
      </w:r>
      <w:r w:rsidR="009F4D43" w:rsidRPr="00FC429D">
        <w:rPr>
          <w:rFonts w:ascii="Times New Roman" w:hAnsi="Times New Roman" w:cs="Times New Roman"/>
          <w:sz w:val="28"/>
          <w:szCs w:val="28"/>
        </w:rPr>
        <w:t xml:space="preserve"> </w:t>
      </w:r>
      <w:r w:rsidR="0049015E" w:rsidRPr="00FC429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9015E" w:rsidRPr="00FC429D">
        <w:rPr>
          <w:rFonts w:ascii="Times New Roman" w:hAnsi="Times New Roman" w:cs="Times New Roman"/>
          <w:sz w:val="28"/>
          <w:szCs w:val="28"/>
        </w:rPr>
        <w:t>Правилам заключения соглашений</w:t>
      </w:r>
      <w:r w:rsidR="0005522D" w:rsidRPr="00FC429D">
        <w:rPr>
          <w:rFonts w:ascii="Times New Roman" w:hAnsi="Times New Roman" w:cs="Times New Roman"/>
          <w:sz w:val="28"/>
          <w:szCs w:val="28"/>
        </w:rPr>
        <w:t>, и не позднее 5 рабочих дней со</w:t>
      </w:r>
      <w:r w:rsidR="00A21728" w:rsidRPr="00FC429D">
        <w:rPr>
          <w:rFonts w:ascii="Times New Roman" w:hAnsi="Times New Roman" w:cs="Times New Roman"/>
          <w:sz w:val="28"/>
          <w:szCs w:val="28"/>
        </w:rPr>
        <w:t> </w:t>
      </w:r>
      <w:r w:rsidR="0005522D" w:rsidRPr="00FC429D">
        <w:rPr>
          <w:rFonts w:ascii="Times New Roman" w:hAnsi="Times New Roman" w:cs="Times New Roman"/>
          <w:sz w:val="28"/>
          <w:szCs w:val="28"/>
        </w:rPr>
        <w:t xml:space="preserve">дня подписания </w:t>
      </w:r>
      <w:r w:rsidR="0049015E" w:rsidRPr="00FC429D">
        <w:rPr>
          <w:rFonts w:ascii="Times New Roman" w:hAnsi="Times New Roman" w:cs="Times New Roman"/>
          <w:sz w:val="28"/>
          <w:szCs w:val="28"/>
        </w:rPr>
        <w:t xml:space="preserve">данного заявления, </w:t>
      </w:r>
      <w:r w:rsidR="004842DB" w:rsidRPr="00FC429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9015E" w:rsidRPr="00FC429D">
        <w:rPr>
          <w:rFonts w:ascii="Times New Roman" w:hAnsi="Times New Roman" w:cs="Times New Roman"/>
          <w:sz w:val="28"/>
          <w:szCs w:val="28"/>
        </w:rPr>
        <w:t xml:space="preserve">его </w:t>
      </w:r>
      <w:r w:rsidR="006049A3" w:rsidRPr="00C405DE">
        <w:rPr>
          <w:rFonts w:ascii="Times New Roman" w:hAnsi="Times New Roman" w:cs="Times New Roman"/>
          <w:sz w:val="28"/>
          <w:szCs w:val="28"/>
        </w:rPr>
        <w:t>Заявителю</w:t>
      </w:r>
      <w:r w:rsidR="006760DC" w:rsidRPr="00C405DE">
        <w:rPr>
          <w:rFonts w:ascii="Times New Roman" w:hAnsi="Times New Roman" w:cs="Times New Roman"/>
          <w:sz w:val="28"/>
          <w:szCs w:val="28"/>
        </w:rPr>
        <w:t xml:space="preserve"> по почте или через ГИС «Капиталовложения»</w:t>
      </w:r>
      <w:r w:rsidR="005907C6" w:rsidRPr="005907C6">
        <w:rPr>
          <w:rFonts w:ascii="Times New Roman" w:hAnsi="Times New Roman" w:cs="Times New Roman"/>
          <w:sz w:val="28"/>
          <w:szCs w:val="28"/>
        </w:rPr>
        <w:t xml:space="preserve"> </w:t>
      </w:r>
      <w:r w:rsidR="005907C6">
        <w:rPr>
          <w:rFonts w:ascii="Times New Roman" w:hAnsi="Times New Roman" w:cs="Times New Roman"/>
          <w:sz w:val="28"/>
          <w:szCs w:val="28"/>
        </w:rPr>
        <w:t>или передает Заявителю лично</w:t>
      </w:r>
      <w:r w:rsidR="0005522D" w:rsidRPr="00C405DE">
        <w:rPr>
          <w:rFonts w:ascii="Times New Roman" w:hAnsi="Times New Roman" w:cs="Times New Roman"/>
          <w:sz w:val="28"/>
          <w:szCs w:val="28"/>
        </w:rPr>
        <w:t>.</w:t>
      </w:r>
    </w:p>
    <w:p w14:paraId="1878D255" w14:textId="4EBCE6CA" w:rsidR="0005522D" w:rsidRPr="005E4123" w:rsidRDefault="00913224" w:rsidP="00055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224">
        <w:rPr>
          <w:rFonts w:ascii="Times New Roman" w:hAnsi="Times New Roman" w:cs="Times New Roman"/>
          <w:sz w:val="28"/>
          <w:szCs w:val="28"/>
        </w:rPr>
        <w:t>1</w:t>
      </w:r>
      <w:r w:rsidR="002910ED">
        <w:rPr>
          <w:rFonts w:ascii="Times New Roman" w:hAnsi="Times New Roman" w:cs="Times New Roman"/>
          <w:sz w:val="28"/>
          <w:szCs w:val="28"/>
        </w:rPr>
        <w:t>6</w:t>
      </w:r>
      <w:r w:rsidR="0005522D" w:rsidRPr="00913224">
        <w:rPr>
          <w:rFonts w:ascii="Times New Roman" w:hAnsi="Times New Roman" w:cs="Times New Roman"/>
          <w:sz w:val="28"/>
          <w:szCs w:val="28"/>
        </w:rPr>
        <w:t xml:space="preserve">. </w:t>
      </w:r>
      <w:r w:rsidR="0005522D" w:rsidRPr="005E4123">
        <w:rPr>
          <w:rFonts w:ascii="Times New Roman" w:hAnsi="Times New Roman" w:cs="Times New Roman"/>
          <w:sz w:val="28"/>
          <w:szCs w:val="28"/>
        </w:rPr>
        <w:t>После устранения обстоятельств, послуживших основаниями для</w:t>
      </w:r>
      <w:r w:rsidR="006D113E" w:rsidRPr="005E4123">
        <w:rPr>
          <w:rFonts w:ascii="Times New Roman" w:hAnsi="Times New Roman" w:cs="Times New Roman"/>
          <w:sz w:val="28"/>
          <w:szCs w:val="28"/>
        </w:rPr>
        <w:t xml:space="preserve"> </w:t>
      </w:r>
      <w:r w:rsidR="00D47B6D" w:rsidRPr="005E4123">
        <w:rPr>
          <w:rFonts w:ascii="Times New Roman" w:hAnsi="Times New Roman" w:cs="Times New Roman"/>
          <w:sz w:val="28"/>
          <w:szCs w:val="28"/>
        </w:rPr>
        <w:t xml:space="preserve">отказа, указанных </w:t>
      </w:r>
      <w:r w:rsidR="00D47B6D" w:rsidRPr="00913224">
        <w:rPr>
          <w:rFonts w:ascii="Times New Roman" w:hAnsi="Times New Roman" w:cs="Times New Roman"/>
          <w:sz w:val="28"/>
          <w:szCs w:val="28"/>
        </w:rPr>
        <w:t>в пункте</w:t>
      </w:r>
      <w:r w:rsidR="00896A9D" w:rsidRPr="00913224">
        <w:rPr>
          <w:rFonts w:ascii="Times New Roman" w:hAnsi="Times New Roman" w:cs="Times New Roman"/>
          <w:sz w:val="28"/>
          <w:szCs w:val="28"/>
        </w:rPr>
        <w:t xml:space="preserve"> </w:t>
      </w:r>
      <w:r w:rsidR="00D47B6D" w:rsidRPr="00913224">
        <w:rPr>
          <w:rFonts w:ascii="Times New Roman" w:hAnsi="Times New Roman" w:cs="Times New Roman"/>
          <w:sz w:val="28"/>
          <w:szCs w:val="28"/>
        </w:rPr>
        <w:t>1</w:t>
      </w:r>
      <w:r w:rsidR="00122C3F">
        <w:rPr>
          <w:rFonts w:ascii="Times New Roman" w:hAnsi="Times New Roman" w:cs="Times New Roman"/>
          <w:sz w:val="28"/>
          <w:szCs w:val="28"/>
        </w:rPr>
        <w:t>0</w:t>
      </w:r>
      <w:r w:rsidR="00473288" w:rsidRPr="00913224">
        <w:rPr>
          <w:rFonts w:ascii="Times New Roman" w:hAnsi="Times New Roman" w:cs="Times New Roman"/>
          <w:sz w:val="28"/>
          <w:szCs w:val="28"/>
        </w:rPr>
        <w:t xml:space="preserve"> </w:t>
      </w:r>
      <w:r w:rsidR="00473288" w:rsidRPr="005E4123">
        <w:rPr>
          <w:rFonts w:ascii="Times New Roman" w:hAnsi="Times New Roman" w:cs="Times New Roman"/>
          <w:sz w:val="28"/>
          <w:szCs w:val="28"/>
        </w:rPr>
        <w:t>Положения</w:t>
      </w:r>
      <w:r w:rsidR="0005522D" w:rsidRPr="005E4123">
        <w:rPr>
          <w:rFonts w:ascii="Times New Roman" w:hAnsi="Times New Roman" w:cs="Times New Roman"/>
          <w:sz w:val="28"/>
          <w:szCs w:val="28"/>
        </w:rPr>
        <w:t>, Заявитель вправе обратиться с</w:t>
      </w:r>
      <w:r w:rsidR="002910ED">
        <w:rPr>
          <w:rFonts w:ascii="Times New Roman" w:hAnsi="Times New Roman" w:cs="Times New Roman"/>
          <w:sz w:val="28"/>
          <w:szCs w:val="28"/>
        </w:rPr>
        <w:t> </w:t>
      </w:r>
      <w:r w:rsidR="00650A75" w:rsidRPr="005E4123">
        <w:rPr>
          <w:rFonts w:ascii="Times New Roman" w:hAnsi="Times New Roman" w:cs="Times New Roman"/>
          <w:sz w:val="28"/>
          <w:szCs w:val="28"/>
        </w:rPr>
        <w:t>З</w:t>
      </w:r>
      <w:r w:rsidR="0005522D" w:rsidRPr="005E4123">
        <w:rPr>
          <w:rFonts w:ascii="Times New Roman" w:hAnsi="Times New Roman" w:cs="Times New Roman"/>
          <w:sz w:val="28"/>
          <w:szCs w:val="28"/>
        </w:rPr>
        <w:t>аявлением в</w:t>
      </w:r>
      <w:r w:rsidR="00071439" w:rsidRPr="005E4123">
        <w:rPr>
          <w:rFonts w:ascii="Times New Roman" w:hAnsi="Times New Roman" w:cs="Times New Roman"/>
          <w:sz w:val="28"/>
          <w:szCs w:val="28"/>
        </w:rPr>
        <w:t> </w:t>
      </w:r>
      <w:r w:rsidR="00506141" w:rsidRPr="005E4123">
        <w:rPr>
          <w:rFonts w:ascii="Times New Roman" w:hAnsi="Times New Roman" w:cs="Times New Roman"/>
          <w:sz w:val="28"/>
          <w:szCs w:val="28"/>
        </w:rPr>
        <w:t>Администрацию Северодвинска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 повторно в</w:t>
      </w:r>
      <w:r w:rsidR="002910ED">
        <w:rPr>
          <w:rFonts w:ascii="Times New Roman" w:hAnsi="Times New Roman" w:cs="Times New Roman"/>
          <w:sz w:val="28"/>
          <w:szCs w:val="28"/>
        </w:rPr>
        <w:t xml:space="preserve"> </w:t>
      </w:r>
      <w:r w:rsidR="0005522D" w:rsidRPr="005E4123">
        <w:rPr>
          <w:rFonts w:ascii="Times New Roman" w:hAnsi="Times New Roman" w:cs="Times New Roman"/>
          <w:sz w:val="28"/>
          <w:szCs w:val="28"/>
        </w:rPr>
        <w:t>соответствии с</w:t>
      </w:r>
      <w:r w:rsidR="002910ED">
        <w:rPr>
          <w:rFonts w:ascii="Times New Roman" w:hAnsi="Times New Roman" w:cs="Times New Roman"/>
          <w:sz w:val="28"/>
          <w:szCs w:val="28"/>
        </w:rPr>
        <w:t> </w:t>
      </w:r>
      <w:r w:rsidR="0005522D" w:rsidRPr="005E4123">
        <w:rPr>
          <w:rFonts w:ascii="Times New Roman" w:hAnsi="Times New Roman" w:cs="Times New Roman"/>
          <w:sz w:val="28"/>
          <w:szCs w:val="28"/>
        </w:rPr>
        <w:t>Положением.</w:t>
      </w:r>
    </w:p>
    <w:p w14:paraId="02C5C973" w14:textId="691FC571" w:rsidR="0070295A" w:rsidRPr="00FC429D" w:rsidRDefault="00251B5E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224">
        <w:rPr>
          <w:rFonts w:ascii="Times New Roman" w:hAnsi="Times New Roman" w:cs="Times New Roman"/>
          <w:sz w:val="28"/>
          <w:szCs w:val="28"/>
        </w:rPr>
        <w:t>1</w:t>
      </w:r>
      <w:r w:rsidR="002910ED">
        <w:rPr>
          <w:rFonts w:ascii="Times New Roman" w:hAnsi="Times New Roman" w:cs="Times New Roman"/>
          <w:sz w:val="28"/>
          <w:szCs w:val="28"/>
        </w:rPr>
        <w:t>7</w:t>
      </w:r>
      <w:r w:rsidR="0005522D" w:rsidRPr="00913224">
        <w:rPr>
          <w:rFonts w:ascii="Times New Roman" w:hAnsi="Times New Roman" w:cs="Times New Roman"/>
          <w:sz w:val="28"/>
          <w:szCs w:val="28"/>
        </w:rPr>
        <w:t xml:space="preserve">. </w:t>
      </w:r>
      <w:r w:rsidR="00506141" w:rsidRPr="00913224">
        <w:rPr>
          <w:rFonts w:ascii="Times New Roman" w:hAnsi="Times New Roman" w:cs="Times New Roman"/>
          <w:sz w:val="28"/>
          <w:szCs w:val="28"/>
        </w:rPr>
        <w:t>А</w:t>
      </w:r>
      <w:r w:rsidR="00506141" w:rsidRPr="005E4123">
        <w:rPr>
          <w:rFonts w:ascii="Times New Roman" w:hAnsi="Times New Roman" w:cs="Times New Roman"/>
          <w:sz w:val="28"/>
          <w:szCs w:val="28"/>
        </w:rPr>
        <w:t>дминистрация Северодвинска</w:t>
      </w:r>
      <w:r w:rsidR="0005522D" w:rsidRPr="005E4123">
        <w:rPr>
          <w:rFonts w:ascii="Times New Roman" w:hAnsi="Times New Roman" w:cs="Times New Roman"/>
          <w:sz w:val="28"/>
          <w:szCs w:val="28"/>
        </w:rPr>
        <w:t>, являясь стороной Соглашения,</w:t>
      </w:r>
      <w:r w:rsidR="00503F4E" w:rsidRPr="005E4123">
        <w:rPr>
          <w:rFonts w:ascii="Times New Roman" w:hAnsi="Times New Roman" w:cs="Times New Roman"/>
          <w:sz w:val="28"/>
          <w:szCs w:val="28"/>
        </w:rPr>
        <w:t xml:space="preserve"> вправе требовать расторжения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 Соглашения в порядке, предусмотренном статьей 1</w:t>
      </w:r>
      <w:r w:rsidR="0070295A" w:rsidRPr="005E4123">
        <w:rPr>
          <w:rFonts w:ascii="Times New Roman" w:hAnsi="Times New Roman" w:cs="Times New Roman"/>
          <w:sz w:val="28"/>
          <w:szCs w:val="28"/>
        </w:rPr>
        <w:t>1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812171" w:rsidRPr="005E4123">
        <w:t xml:space="preserve"> </w:t>
      </w:r>
      <w:r w:rsidR="00812171" w:rsidRPr="005E4123">
        <w:rPr>
          <w:rFonts w:ascii="Times New Roman" w:hAnsi="Times New Roman" w:cs="Times New Roman"/>
          <w:sz w:val="28"/>
          <w:szCs w:val="28"/>
        </w:rPr>
        <w:t>№ 69-ФЗ</w:t>
      </w:r>
      <w:r w:rsidR="0005522D" w:rsidRPr="005E4123">
        <w:rPr>
          <w:rFonts w:ascii="Times New Roman" w:hAnsi="Times New Roman" w:cs="Times New Roman"/>
          <w:sz w:val="28"/>
          <w:szCs w:val="28"/>
        </w:rPr>
        <w:t xml:space="preserve">, </w:t>
      </w:r>
      <w:r w:rsidR="00830557" w:rsidRPr="005E4123">
        <w:rPr>
          <w:rFonts w:ascii="Times New Roman" w:hAnsi="Times New Roman" w:cs="Times New Roman"/>
          <w:sz w:val="28"/>
          <w:szCs w:val="28"/>
        </w:rPr>
        <w:t>в</w:t>
      </w:r>
      <w:r w:rsidR="00E607CF" w:rsidRPr="005E4123">
        <w:rPr>
          <w:rFonts w:ascii="Times New Roman" w:hAnsi="Times New Roman" w:cs="Times New Roman"/>
          <w:sz w:val="28"/>
          <w:szCs w:val="28"/>
        </w:rPr>
        <w:t> </w:t>
      </w:r>
      <w:r w:rsidR="00830557" w:rsidRPr="005E4123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E607CF" w:rsidRPr="005E4123">
        <w:rPr>
          <w:rFonts w:ascii="Times New Roman" w:hAnsi="Times New Roman" w:cs="Times New Roman"/>
          <w:sz w:val="28"/>
          <w:szCs w:val="28"/>
        </w:rPr>
        <w:t xml:space="preserve">при выявлении </w:t>
      </w:r>
      <w:r w:rsidR="0096755A" w:rsidRPr="005E4123">
        <w:rPr>
          <w:rFonts w:ascii="Times New Roman" w:hAnsi="Times New Roman" w:cs="Times New Roman"/>
          <w:sz w:val="28"/>
          <w:szCs w:val="28"/>
        </w:rPr>
        <w:t>одного</w:t>
      </w:r>
      <w:r w:rsidR="00E607CF" w:rsidRPr="005E4123">
        <w:rPr>
          <w:rFonts w:ascii="Times New Roman" w:hAnsi="Times New Roman" w:cs="Times New Roman"/>
          <w:sz w:val="28"/>
          <w:szCs w:val="28"/>
        </w:rPr>
        <w:t xml:space="preserve"> из </w:t>
      </w:r>
      <w:r w:rsidR="0070295A" w:rsidRPr="005E4123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E607CF" w:rsidRPr="005E4123">
        <w:rPr>
          <w:rFonts w:ascii="Times New Roman" w:hAnsi="Times New Roman" w:cs="Times New Roman"/>
          <w:sz w:val="28"/>
          <w:szCs w:val="28"/>
        </w:rPr>
        <w:t>обстоятельств</w:t>
      </w:r>
      <w:r w:rsidR="0070295A" w:rsidRPr="005E4123">
        <w:rPr>
          <w:rFonts w:ascii="Times New Roman" w:hAnsi="Times New Roman" w:cs="Times New Roman"/>
          <w:sz w:val="28"/>
          <w:szCs w:val="28"/>
        </w:rPr>
        <w:t>:</w:t>
      </w:r>
      <w:r w:rsidR="0070295A" w:rsidRPr="00FC4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DE617" w14:textId="1BDC8EA6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1) предоставление организацией недостоверных сведений при заключении или исполнении </w:t>
      </w:r>
      <w:r w:rsidR="00356F1B">
        <w:rPr>
          <w:rFonts w:ascii="Times New Roman" w:hAnsi="Times New Roman" w:cs="Times New Roman"/>
          <w:sz w:val="28"/>
          <w:szCs w:val="28"/>
        </w:rPr>
        <w:t>С</w:t>
      </w:r>
      <w:r w:rsidRPr="00FC429D">
        <w:rPr>
          <w:rFonts w:ascii="Times New Roman" w:hAnsi="Times New Roman" w:cs="Times New Roman"/>
          <w:sz w:val="28"/>
          <w:szCs w:val="28"/>
        </w:rPr>
        <w:t>оглашения;</w:t>
      </w:r>
    </w:p>
    <w:p w14:paraId="0E00EBBC" w14:textId="1DF9E793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2) нереализация мероприятий (ненаступление отдельных юридических фактов), предусмотренных </w:t>
      </w:r>
      <w:r w:rsidR="00356F1B">
        <w:rPr>
          <w:rFonts w:ascii="Times New Roman" w:hAnsi="Times New Roman" w:cs="Times New Roman"/>
          <w:sz w:val="28"/>
          <w:szCs w:val="28"/>
        </w:rPr>
        <w:t>С</w:t>
      </w:r>
      <w:r w:rsidRPr="00FC429D">
        <w:rPr>
          <w:rFonts w:ascii="Times New Roman" w:hAnsi="Times New Roman" w:cs="Times New Roman"/>
          <w:sz w:val="28"/>
          <w:szCs w:val="28"/>
        </w:rPr>
        <w:t xml:space="preserve">оглашением, в том числе неполучение разрешения на строительство, отсутствие государственной регистрации прав на недвижимое имущество, отсутствие разрешения на ввод объекта (объектов) недвижимости, создаваемого (создаваемых) в рамках инвестиционного проекта, в эксплуатацию и (или) отсутствие государственной регистрации результатов интеллектуальной деятельности, в течение более чем 2 лет по сравнению с такими условиями, определенными </w:t>
      </w:r>
      <w:r w:rsidR="00356F1B">
        <w:rPr>
          <w:rFonts w:ascii="Times New Roman" w:hAnsi="Times New Roman" w:cs="Times New Roman"/>
          <w:sz w:val="28"/>
          <w:szCs w:val="28"/>
        </w:rPr>
        <w:t>С</w:t>
      </w:r>
      <w:r w:rsidRPr="00FC429D">
        <w:rPr>
          <w:rFonts w:ascii="Times New Roman" w:hAnsi="Times New Roman" w:cs="Times New Roman"/>
          <w:sz w:val="28"/>
          <w:szCs w:val="28"/>
        </w:rPr>
        <w:t xml:space="preserve">оглашением, а также с учетом дополнительного срока, предусмотренного </w:t>
      </w:r>
      <w:r w:rsidR="00356F1B">
        <w:rPr>
          <w:rFonts w:ascii="Times New Roman" w:hAnsi="Times New Roman" w:cs="Times New Roman"/>
          <w:sz w:val="28"/>
          <w:szCs w:val="28"/>
        </w:rPr>
        <w:t>С</w:t>
      </w:r>
      <w:r w:rsidRPr="00FC429D">
        <w:rPr>
          <w:rFonts w:ascii="Times New Roman" w:hAnsi="Times New Roman" w:cs="Times New Roman"/>
          <w:sz w:val="28"/>
          <w:szCs w:val="28"/>
        </w:rPr>
        <w:t>оглашени</w:t>
      </w:r>
      <w:r w:rsidR="00356F1B">
        <w:rPr>
          <w:rFonts w:ascii="Times New Roman" w:hAnsi="Times New Roman" w:cs="Times New Roman"/>
          <w:sz w:val="28"/>
          <w:szCs w:val="28"/>
        </w:rPr>
        <w:t>ем</w:t>
      </w:r>
      <w:r w:rsidRPr="00FC429D">
        <w:rPr>
          <w:rFonts w:ascii="Times New Roman" w:hAnsi="Times New Roman" w:cs="Times New Roman"/>
          <w:sz w:val="28"/>
          <w:szCs w:val="28"/>
        </w:rPr>
        <w:t>;</w:t>
      </w:r>
    </w:p>
    <w:p w14:paraId="54603A93" w14:textId="77777777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3) нарушение организацией или ее должностными лицами законодательства Российской Федерации, вследствие совершения которого на основании вступившего в законную силу решения суда Российской Федерации к организации применено административное наказание в виде приостановления ее деятельности либо дисквалификации ее должностных лиц;</w:t>
      </w:r>
    </w:p>
    <w:p w14:paraId="0AB40AD9" w14:textId="77777777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4) в соответствии с законодательством Российской Федерации принято решение о ликвидации организации;</w:t>
      </w:r>
    </w:p>
    <w:p w14:paraId="3810DA75" w14:textId="77777777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5) в отношении организации принято решение о предстоящем исключении из Единого государственного реестра юридических лиц;</w:t>
      </w:r>
    </w:p>
    <w:p w14:paraId="79999A1C" w14:textId="77777777" w:rsidR="0070295A" w:rsidRPr="00FC429D" w:rsidRDefault="0070295A" w:rsidP="00702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>6) в отношении организации открыто конкурсное производство в соответствии с Федеральным законом «О несостоятельности (банкротстве)»;</w:t>
      </w:r>
    </w:p>
    <w:p w14:paraId="53DEAFB6" w14:textId="5B04AD62" w:rsidR="0005522D" w:rsidRPr="00FC429D" w:rsidRDefault="0070295A" w:rsidP="00055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9D">
        <w:rPr>
          <w:rFonts w:ascii="Times New Roman" w:hAnsi="Times New Roman" w:cs="Times New Roman"/>
          <w:sz w:val="28"/>
          <w:szCs w:val="28"/>
        </w:rPr>
        <w:t xml:space="preserve">7) до истечения срока применения стабилизационной оговорки </w:t>
      </w:r>
      <w:r w:rsidRPr="00FC429D">
        <w:rPr>
          <w:rFonts w:ascii="Times New Roman" w:hAnsi="Times New Roman" w:cs="Times New Roman"/>
          <w:sz w:val="28"/>
          <w:szCs w:val="28"/>
        </w:rPr>
        <w:lastRenderedPageBreak/>
        <w:t>организацией направлено в налоговый орган заявление об отказе в проведении налогового мониторинга или вынесено решение налогового органа о досрочном прекращении налогового мониторинга.</w:t>
      </w:r>
    </w:p>
    <w:p w14:paraId="2489A45E" w14:textId="4F7382F0" w:rsidR="001159A2" w:rsidRPr="00FC429D" w:rsidRDefault="001159A2" w:rsidP="001159A2">
      <w:pPr>
        <w:jc w:val="center"/>
      </w:pPr>
    </w:p>
    <w:p w14:paraId="4CDDA2E3" w14:textId="77777777" w:rsidR="00E14CB5" w:rsidRPr="00FC429D" w:rsidRDefault="00E14CB5" w:rsidP="009750B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14CB5" w:rsidRPr="00FC429D" w:rsidSect="0005522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4332978E" w14:textId="41D31B5B" w:rsidR="00E14CB5" w:rsidRPr="00FC429D" w:rsidRDefault="00E14CB5" w:rsidP="001758E6">
      <w:pPr>
        <w:ind w:left="5812"/>
        <w:rPr>
          <w:sz w:val="28"/>
          <w:szCs w:val="28"/>
        </w:rPr>
      </w:pPr>
      <w:r w:rsidRPr="00FC429D">
        <w:rPr>
          <w:sz w:val="28"/>
          <w:szCs w:val="28"/>
        </w:rPr>
        <w:lastRenderedPageBreak/>
        <w:t xml:space="preserve">Приложение </w:t>
      </w:r>
    </w:p>
    <w:p w14:paraId="6998CE1C" w14:textId="2932C993" w:rsidR="00E14CB5" w:rsidRPr="00FC429D" w:rsidRDefault="00E14CB5" w:rsidP="001758E6">
      <w:pPr>
        <w:ind w:left="5812"/>
        <w:rPr>
          <w:sz w:val="28"/>
          <w:szCs w:val="28"/>
        </w:rPr>
      </w:pPr>
      <w:r w:rsidRPr="00FC429D">
        <w:rPr>
          <w:sz w:val="28"/>
          <w:szCs w:val="28"/>
        </w:rPr>
        <w:t>к положению об условиях и порядке заключения соглашений о защите и</w:t>
      </w:r>
      <w:r w:rsidR="001758E6" w:rsidRPr="00FC429D">
        <w:rPr>
          <w:sz w:val="28"/>
          <w:szCs w:val="28"/>
        </w:rPr>
        <w:t> </w:t>
      </w:r>
      <w:r w:rsidRPr="00FC429D">
        <w:rPr>
          <w:sz w:val="28"/>
          <w:szCs w:val="28"/>
        </w:rPr>
        <w:t>поощрении капиталовложений со</w:t>
      </w:r>
      <w:r w:rsidR="001758E6" w:rsidRPr="00FC429D">
        <w:rPr>
          <w:sz w:val="28"/>
          <w:szCs w:val="28"/>
        </w:rPr>
        <w:t> </w:t>
      </w:r>
      <w:r w:rsidRPr="00FC429D">
        <w:rPr>
          <w:sz w:val="28"/>
          <w:szCs w:val="28"/>
        </w:rPr>
        <w:t>стороны Северодвинск</w:t>
      </w:r>
      <w:r w:rsidR="00552539" w:rsidRPr="00FC429D">
        <w:rPr>
          <w:sz w:val="28"/>
          <w:szCs w:val="28"/>
        </w:rPr>
        <w:t>а</w:t>
      </w:r>
      <w:r w:rsidRPr="00FC429D">
        <w:rPr>
          <w:sz w:val="28"/>
          <w:szCs w:val="28"/>
        </w:rPr>
        <w:t>, утвержденно</w:t>
      </w:r>
      <w:r w:rsidR="00862B66" w:rsidRPr="00FC429D">
        <w:rPr>
          <w:sz w:val="28"/>
          <w:szCs w:val="28"/>
        </w:rPr>
        <w:t xml:space="preserve">му </w:t>
      </w:r>
      <w:r w:rsidRPr="00FC429D">
        <w:rPr>
          <w:sz w:val="28"/>
          <w:szCs w:val="28"/>
        </w:rPr>
        <w:t>постановлением Администрации Северодвинска</w:t>
      </w:r>
    </w:p>
    <w:p w14:paraId="06ED0293" w14:textId="2627E5FC" w:rsidR="00E14CB5" w:rsidRPr="00FC429D" w:rsidRDefault="00E14CB5" w:rsidP="001758E6">
      <w:pPr>
        <w:ind w:left="5812"/>
        <w:rPr>
          <w:sz w:val="28"/>
          <w:szCs w:val="28"/>
        </w:rPr>
      </w:pPr>
      <w:r w:rsidRPr="00FC429D">
        <w:rPr>
          <w:sz w:val="28"/>
          <w:szCs w:val="28"/>
        </w:rPr>
        <w:t>от _______________ № _______</w:t>
      </w:r>
    </w:p>
    <w:p w14:paraId="5373AE0C" w14:textId="77777777" w:rsidR="00E14CB5" w:rsidRPr="00FC429D" w:rsidRDefault="00E14CB5" w:rsidP="00E14CB5">
      <w:pPr>
        <w:ind w:left="6237"/>
      </w:pPr>
    </w:p>
    <w:p w14:paraId="0524227F" w14:textId="77777777" w:rsidR="00E14CB5" w:rsidRPr="00FC429D" w:rsidRDefault="00E14CB5" w:rsidP="00E14CB5">
      <w:pPr>
        <w:spacing w:after="80"/>
        <w:jc w:val="center"/>
        <w:rPr>
          <w:b/>
          <w:spacing w:val="60"/>
          <w:sz w:val="26"/>
          <w:szCs w:val="26"/>
        </w:rPr>
      </w:pPr>
      <w:r w:rsidRPr="00FC429D">
        <w:rPr>
          <w:b/>
          <w:spacing w:val="60"/>
          <w:sz w:val="26"/>
          <w:szCs w:val="26"/>
        </w:rPr>
        <w:t>ЗАЯВЛЕНИЕ</w:t>
      </w:r>
    </w:p>
    <w:p w14:paraId="564C025B" w14:textId="08FBBC0D" w:rsidR="00E14CB5" w:rsidRPr="00FC429D" w:rsidRDefault="00122C3F" w:rsidP="00E14CB5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D4444" w:rsidRPr="00FC429D">
        <w:rPr>
          <w:b/>
          <w:sz w:val="26"/>
          <w:szCs w:val="26"/>
        </w:rPr>
        <w:t xml:space="preserve"> предоставлении </w:t>
      </w:r>
      <w:r w:rsidR="0049435D">
        <w:rPr>
          <w:b/>
          <w:sz w:val="26"/>
          <w:szCs w:val="26"/>
        </w:rPr>
        <w:t>согласия</w:t>
      </w:r>
      <w:r w:rsidR="009D4444" w:rsidRPr="00FC429D">
        <w:rPr>
          <w:b/>
          <w:sz w:val="26"/>
          <w:szCs w:val="26"/>
        </w:rPr>
        <w:t xml:space="preserve"> </w:t>
      </w:r>
      <w:r w:rsidR="00076F03" w:rsidRPr="00FC429D">
        <w:rPr>
          <w:b/>
          <w:sz w:val="26"/>
          <w:szCs w:val="26"/>
        </w:rPr>
        <w:t>Администрац</w:t>
      </w:r>
      <w:r w:rsidR="00764D14" w:rsidRPr="00FC429D">
        <w:rPr>
          <w:b/>
          <w:sz w:val="26"/>
          <w:szCs w:val="26"/>
        </w:rPr>
        <w:t>ии Северодвинска</w:t>
      </w:r>
      <w:r w:rsidR="00E14CB5" w:rsidRPr="00FC429D">
        <w:rPr>
          <w:b/>
          <w:sz w:val="26"/>
          <w:szCs w:val="26"/>
        </w:rPr>
        <w:t xml:space="preserve"> на заключение </w:t>
      </w:r>
      <w:r w:rsidR="00597ADC" w:rsidRPr="00FC429D">
        <w:rPr>
          <w:b/>
          <w:sz w:val="26"/>
          <w:szCs w:val="26"/>
        </w:rPr>
        <w:t xml:space="preserve">соглашения </w:t>
      </w:r>
      <w:r w:rsidR="00076F03" w:rsidRPr="00FC429D">
        <w:rPr>
          <w:b/>
          <w:sz w:val="26"/>
          <w:szCs w:val="26"/>
        </w:rPr>
        <w:t>(присоединени</w:t>
      </w:r>
      <w:r w:rsidR="00597ADC" w:rsidRPr="00FC429D">
        <w:rPr>
          <w:b/>
          <w:sz w:val="26"/>
          <w:szCs w:val="26"/>
        </w:rPr>
        <w:t>е</w:t>
      </w:r>
      <w:r w:rsidR="00076F03" w:rsidRPr="00FC429D">
        <w:rPr>
          <w:b/>
          <w:sz w:val="26"/>
          <w:szCs w:val="26"/>
        </w:rPr>
        <w:t xml:space="preserve"> </w:t>
      </w:r>
      <w:r w:rsidR="00E14CB5" w:rsidRPr="00FC429D">
        <w:rPr>
          <w:b/>
          <w:sz w:val="26"/>
          <w:szCs w:val="26"/>
        </w:rPr>
        <w:t>к соглашению</w:t>
      </w:r>
      <w:r w:rsidR="00597ADC" w:rsidRPr="00FC429D">
        <w:rPr>
          <w:b/>
          <w:sz w:val="26"/>
          <w:szCs w:val="26"/>
        </w:rPr>
        <w:t>)</w:t>
      </w:r>
      <w:r w:rsidR="00E14CB5" w:rsidRPr="00FC429D">
        <w:rPr>
          <w:b/>
          <w:sz w:val="26"/>
          <w:szCs w:val="26"/>
        </w:rPr>
        <w:t xml:space="preserve"> о защите и</w:t>
      </w:r>
      <w:r w:rsidR="00F26C1A">
        <w:rPr>
          <w:b/>
          <w:sz w:val="26"/>
          <w:szCs w:val="26"/>
        </w:rPr>
        <w:t> </w:t>
      </w:r>
      <w:r w:rsidR="00E14CB5" w:rsidRPr="00FC429D">
        <w:rPr>
          <w:b/>
          <w:sz w:val="26"/>
          <w:szCs w:val="26"/>
        </w:rPr>
        <w:t>поощрении капиталовложений</w:t>
      </w:r>
    </w:p>
    <w:p w14:paraId="3D033AF2" w14:textId="77777777" w:rsidR="00E14CB5" w:rsidRPr="00FC429D" w:rsidRDefault="00E14CB5" w:rsidP="00E14CB5">
      <w:pPr>
        <w:rPr>
          <w:sz w:val="26"/>
          <w:szCs w:val="26"/>
        </w:rPr>
      </w:pPr>
    </w:p>
    <w:p w14:paraId="3FF9203E" w14:textId="77777777" w:rsidR="00E14CB5" w:rsidRPr="00FC429D" w:rsidRDefault="00E14CB5" w:rsidP="00E14CB5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FC429D">
        <w:rPr>
          <w:sz w:val="26"/>
          <w:szCs w:val="26"/>
        </w:rPr>
        <w:t>(полное наименование заявителя (организации, реализующей инвестиционный проект)</w:t>
      </w:r>
    </w:p>
    <w:p w14:paraId="5356CB8E" w14:textId="77777777" w:rsidR="00E14CB5" w:rsidRPr="00FC429D" w:rsidRDefault="00E14CB5" w:rsidP="00E14CB5">
      <w:pPr>
        <w:tabs>
          <w:tab w:val="right" w:pos="9922"/>
        </w:tabs>
        <w:rPr>
          <w:sz w:val="26"/>
          <w:szCs w:val="26"/>
        </w:rPr>
      </w:pPr>
      <w:r w:rsidRPr="00FC429D">
        <w:rPr>
          <w:sz w:val="26"/>
          <w:szCs w:val="26"/>
        </w:rPr>
        <w:t xml:space="preserve">в лице  </w:t>
      </w:r>
      <w:r w:rsidRPr="00FC429D">
        <w:rPr>
          <w:sz w:val="26"/>
          <w:szCs w:val="26"/>
        </w:rPr>
        <w:tab/>
        <w:t>,</w:t>
      </w:r>
    </w:p>
    <w:p w14:paraId="43CBE90B" w14:textId="77777777" w:rsidR="00E14CB5" w:rsidRPr="00FC429D" w:rsidRDefault="00E14CB5" w:rsidP="00E14CB5">
      <w:pPr>
        <w:pBdr>
          <w:top w:val="single" w:sz="4" w:space="1" w:color="auto"/>
        </w:pBdr>
        <w:ind w:left="743" w:right="113"/>
        <w:jc w:val="center"/>
        <w:rPr>
          <w:sz w:val="26"/>
          <w:szCs w:val="26"/>
        </w:rPr>
      </w:pPr>
      <w:r w:rsidRPr="00FC429D">
        <w:rPr>
          <w:sz w:val="26"/>
          <w:szCs w:val="26"/>
        </w:rPr>
        <w:t>(должность, фамилия, имя, отчество (последнее – при наличии) уполномоченного лица)</w:t>
      </w:r>
    </w:p>
    <w:p w14:paraId="00B81867" w14:textId="77777777" w:rsidR="00E14CB5" w:rsidRPr="00FC429D" w:rsidRDefault="00E14CB5" w:rsidP="00E14CB5">
      <w:pPr>
        <w:tabs>
          <w:tab w:val="right" w:pos="9922"/>
        </w:tabs>
        <w:rPr>
          <w:sz w:val="26"/>
          <w:szCs w:val="26"/>
        </w:rPr>
      </w:pPr>
      <w:r w:rsidRPr="00FC429D">
        <w:rPr>
          <w:sz w:val="26"/>
          <w:szCs w:val="26"/>
        </w:rPr>
        <w:t xml:space="preserve">действующего на основании  </w:t>
      </w:r>
      <w:r w:rsidRPr="00FC429D">
        <w:rPr>
          <w:sz w:val="26"/>
          <w:szCs w:val="26"/>
        </w:rPr>
        <w:tab/>
        <w:t>,</w:t>
      </w:r>
    </w:p>
    <w:p w14:paraId="318CCCE2" w14:textId="77777777" w:rsidR="00E14CB5" w:rsidRPr="00FC429D" w:rsidRDefault="00E14CB5" w:rsidP="00E14CB5">
      <w:pPr>
        <w:pBdr>
          <w:top w:val="single" w:sz="4" w:space="1" w:color="auto"/>
        </w:pBdr>
        <w:ind w:left="3038" w:right="113"/>
        <w:jc w:val="center"/>
        <w:rPr>
          <w:sz w:val="26"/>
          <w:szCs w:val="26"/>
        </w:rPr>
      </w:pPr>
      <w:r w:rsidRPr="00FC429D">
        <w:rPr>
          <w:sz w:val="26"/>
          <w:szCs w:val="26"/>
        </w:rPr>
        <w:t>(устав, доверенность или иной документ, удостоверяющий полномочия)</w:t>
      </w:r>
    </w:p>
    <w:p w14:paraId="44C53F58" w14:textId="779154BD" w:rsidR="001758E6" w:rsidRPr="00356F1B" w:rsidRDefault="00E14CB5" w:rsidP="00356F1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C429D">
        <w:rPr>
          <w:rFonts w:ascii="Times New Roman" w:hAnsi="Times New Roman" w:cs="Times New Roman"/>
          <w:sz w:val="26"/>
          <w:szCs w:val="26"/>
        </w:rPr>
        <w:t xml:space="preserve">на основании статьи (статей)  </w:t>
      </w:r>
      <w:r w:rsidR="00405D3F" w:rsidRPr="00FC429D">
        <w:rPr>
          <w:rFonts w:ascii="Times New Roman" w:hAnsi="Times New Roman" w:cs="Times New Roman"/>
          <w:sz w:val="26"/>
          <w:szCs w:val="26"/>
        </w:rPr>
        <w:t>_______________</w:t>
      </w:r>
      <w:r w:rsidRPr="00FC429D">
        <w:rPr>
          <w:rFonts w:ascii="Times New Roman" w:hAnsi="Times New Roman" w:cs="Times New Roman"/>
          <w:sz w:val="26"/>
          <w:szCs w:val="26"/>
        </w:rPr>
        <w:tab/>
        <w:t xml:space="preserve">Федерального закона </w:t>
      </w:r>
      <w:r w:rsidR="00405D3F" w:rsidRPr="00FC429D">
        <w:rPr>
          <w:rFonts w:ascii="Times New Roman" w:hAnsi="Times New Roman" w:cs="Times New Roman"/>
          <w:sz w:val="26"/>
          <w:szCs w:val="26"/>
        </w:rPr>
        <w:t>от 01.04.2020 №</w:t>
      </w:r>
      <w:r w:rsidR="00812171" w:rsidRPr="00FC429D">
        <w:rPr>
          <w:rFonts w:ascii="Times New Roman" w:hAnsi="Times New Roman" w:cs="Times New Roman"/>
          <w:sz w:val="26"/>
          <w:szCs w:val="26"/>
        </w:rPr>
        <w:t> </w:t>
      </w:r>
      <w:r w:rsidR="00405D3F" w:rsidRPr="00FC429D">
        <w:rPr>
          <w:rFonts w:ascii="Times New Roman" w:hAnsi="Times New Roman" w:cs="Times New Roman"/>
          <w:sz w:val="26"/>
          <w:szCs w:val="26"/>
        </w:rPr>
        <w:t xml:space="preserve">69-ФЗ </w:t>
      </w:r>
      <w:r w:rsidRPr="00FC429D">
        <w:rPr>
          <w:rFonts w:ascii="Times New Roman" w:hAnsi="Times New Roman" w:cs="Times New Roman"/>
          <w:sz w:val="26"/>
          <w:szCs w:val="26"/>
        </w:rPr>
        <w:t>«О защите и поощрении</w:t>
      </w:r>
      <w:r w:rsidR="00405D3F" w:rsidRPr="00FC429D">
        <w:rPr>
          <w:rFonts w:ascii="Times New Roman" w:hAnsi="Times New Roman" w:cs="Times New Roman"/>
          <w:sz w:val="26"/>
          <w:szCs w:val="26"/>
        </w:rPr>
        <w:t xml:space="preserve"> </w:t>
      </w:r>
      <w:r w:rsidRPr="00FC429D">
        <w:rPr>
          <w:rFonts w:ascii="Times New Roman" w:hAnsi="Times New Roman" w:cs="Times New Roman"/>
          <w:sz w:val="26"/>
          <w:szCs w:val="26"/>
        </w:rPr>
        <w:t xml:space="preserve">капиталовложений в Российской Федерации» и пункта (пунктов)  </w:t>
      </w:r>
      <w:r w:rsidRPr="00356F1B">
        <w:rPr>
          <w:rFonts w:ascii="Times New Roman" w:hAnsi="Times New Roman" w:cs="Times New Roman"/>
          <w:sz w:val="26"/>
          <w:szCs w:val="26"/>
        </w:rPr>
        <w:t>Правил заключения соглашений о защите и поощрении капиталовложений, изменения и</w:t>
      </w:r>
      <w:r w:rsidR="001758E6" w:rsidRPr="00356F1B">
        <w:rPr>
          <w:rFonts w:ascii="Times New Roman" w:hAnsi="Times New Roman" w:cs="Times New Roman"/>
          <w:sz w:val="26"/>
          <w:szCs w:val="26"/>
        </w:rPr>
        <w:t> </w:t>
      </w:r>
      <w:r w:rsidRPr="00356F1B">
        <w:rPr>
          <w:rFonts w:ascii="Times New Roman" w:hAnsi="Times New Roman" w:cs="Times New Roman"/>
          <w:sz w:val="26"/>
          <w:szCs w:val="26"/>
        </w:rPr>
        <w:t>прекращения действия таких соглашений, ведения реестра соглашений о</w:t>
      </w:r>
      <w:r w:rsidR="00356F1B">
        <w:rPr>
          <w:rFonts w:ascii="Times New Roman" w:hAnsi="Times New Roman" w:cs="Times New Roman"/>
          <w:sz w:val="26"/>
          <w:szCs w:val="26"/>
        </w:rPr>
        <w:t> </w:t>
      </w:r>
      <w:r w:rsidRPr="00356F1B">
        <w:rPr>
          <w:rFonts w:ascii="Times New Roman" w:hAnsi="Times New Roman" w:cs="Times New Roman"/>
          <w:sz w:val="26"/>
          <w:szCs w:val="26"/>
        </w:rPr>
        <w:t>защите и</w:t>
      </w:r>
      <w:r w:rsidR="001758E6" w:rsidRPr="00356F1B">
        <w:rPr>
          <w:rFonts w:ascii="Times New Roman" w:hAnsi="Times New Roman" w:cs="Times New Roman"/>
          <w:sz w:val="26"/>
          <w:szCs w:val="26"/>
        </w:rPr>
        <w:t> </w:t>
      </w:r>
      <w:r w:rsidRPr="00356F1B">
        <w:rPr>
          <w:rFonts w:ascii="Times New Roman" w:hAnsi="Times New Roman" w:cs="Times New Roman"/>
          <w:sz w:val="26"/>
          <w:szCs w:val="26"/>
        </w:rPr>
        <w:t>поощрении капиталовложений, утвержденных постановлением Правительства Российской Федерации от 13</w:t>
      </w:r>
      <w:r w:rsidR="00356F1B" w:rsidRPr="00356F1B">
        <w:rPr>
          <w:rFonts w:ascii="Times New Roman" w:hAnsi="Times New Roman" w:cs="Times New Roman"/>
          <w:sz w:val="26"/>
          <w:szCs w:val="26"/>
        </w:rPr>
        <w:t>.09.</w:t>
      </w:r>
      <w:r w:rsidRPr="00356F1B">
        <w:rPr>
          <w:rFonts w:ascii="Times New Roman" w:hAnsi="Times New Roman" w:cs="Times New Roman"/>
          <w:sz w:val="26"/>
          <w:szCs w:val="26"/>
        </w:rPr>
        <w:t>2022 № 1602 «О соглашениях о защите и</w:t>
      </w:r>
      <w:r w:rsidR="001758E6" w:rsidRPr="00356F1B">
        <w:rPr>
          <w:rFonts w:ascii="Times New Roman" w:hAnsi="Times New Roman" w:cs="Times New Roman"/>
          <w:sz w:val="26"/>
          <w:szCs w:val="26"/>
        </w:rPr>
        <w:t> </w:t>
      </w:r>
      <w:r w:rsidRPr="00356F1B">
        <w:rPr>
          <w:rFonts w:ascii="Times New Roman" w:hAnsi="Times New Roman" w:cs="Times New Roman"/>
          <w:sz w:val="26"/>
          <w:szCs w:val="26"/>
        </w:rPr>
        <w:t xml:space="preserve">поощрении капиталовложений» (далее – Правила), просит </w:t>
      </w:r>
      <w:r w:rsidR="00597ADC" w:rsidRPr="00356F1B">
        <w:rPr>
          <w:rFonts w:ascii="Times New Roman" w:hAnsi="Times New Roman" w:cs="Times New Roman"/>
          <w:sz w:val="26"/>
          <w:szCs w:val="26"/>
        </w:rPr>
        <w:t>предоставить заявление, подтверждающее согласие на заключение соглашения (присоединение к соглашению) о</w:t>
      </w:r>
      <w:r w:rsidR="00F26C1A" w:rsidRPr="00356F1B">
        <w:rPr>
          <w:rFonts w:ascii="Times New Roman" w:hAnsi="Times New Roman" w:cs="Times New Roman"/>
          <w:sz w:val="26"/>
          <w:szCs w:val="26"/>
        </w:rPr>
        <w:t> </w:t>
      </w:r>
      <w:r w:rsidR="00597ADC" w:rsidRPr="00356F1B">
        <w:rPr>
          <w:rFonts w:ascii="Times New Roman" w:hAnsi="Times New Roman" w:cs="Times New Roman"/>
          <w:sz w:val="26"/>
          <w:szCs w:val="26"/>
        </w:rPr>
        <w:t>защите и</w:t>
      </w:r>
      <w:r w:rsidR="00356F1B" w:rsidRPr="00356F1B">
        <w:rPr>
          <w:rFonts w:ascii="Times New Roman" w:hAnsi="Times New Roman" w:cs="Times New Roman"/>
          <w:sz w:val="26"/>
          <w:szCs w:val="26"/>
        </w:rPr>
        <w:t> </w:t>
      </w:r>
      <w:r w:rsidR="00597ADC" w:rsidRPr="00356F1B">
        <w:rPr>
          <w:rFonts w:ascii="Times New Roman" w:hAnsi="Times New Roman" w:cs="Times New Roman"/>
          <w:sz w:val="26"/>
          <w:szCs w:val="26"/>
        </w:rPr>
        <w:t>поо</w:t>
      </w:r>
      <w:r w:rsidRPr="00356F1B">
        <w:rPr>
          <w:rFonts w:ascii="Times New Roman" w:hAnsi="Times New Roman" w:cs="Times New Roman"/>
          <w:sz w:val="26"/>
          <w:szCs w:val="26"/>
        </w:rPr>
        <w:t>щрении капиталовложений (далее – соглашение) для реализации инвестиционного проекта</w:t>
      </w:r>
    </w:p>
    <w:tbl>
      <w:tblPr>
        <w:tblStyle w:val="ab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7457"/>
        <w:gridCol w:w="2410"/>
      </w:tblGrid>
      <w:tr w:rsidR="00E14CB5" w:rsidRPr="00FC429D" w14:paraId="7A638950" w14:textId="77777777" w:rsidTr="001758E6">
        <w:tc>
          <w:tcPr>
            <w:tcW w:w="198" w:type="dxa"/>
            <w:vAlign w:val="bottom"/>
          </w:tcPr>
          <w:p w14:paraId="59E8BD15" w14:textId="77777777" w:rsidR="00E14CB5" w:rsidRPr="00FC429D" w:rsidRDefault="00E14CB5" w:rsidP="00DE25BC">
            <w:pPr>
              <w:jc w:val="right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«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bottom"/>
          </w:tcPr>
          <w:p w14:paraId="50AAB1E8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bottom"/>
          </w:tcPr>
          <w:p w14:paraId="3F7804F9" w14:textId="77777777" w:rsidR="00E14CB5" w:rsidRPr="00FC429D" w:rsidRDefault="00E14CB5" w:rsidP="00DE25BC">
            <w:pPr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» (далее – проект).</w:t>
            </w:r>
          </w:p>
        </w:tc>
      </w:tr>
      <w:tr w:rsidR="00E14CB5" w:rsidRPr="00FC429D" w14:paraId="4C7A635B" w14:textId="77777777" w:rsidTr="001758E6">
        <w:tc>
          <w:tcPr>
            <w:tcW w:w="198" w:type="dxa"/>
          </w:tcPr>
          <w:p w14:paraId="5797BF7E" w14:textId="77777777" w:rsidR="00E14CB5" w:rsidRPr="00FC429D" w:rsidRDefault="00E14CB5" w:rsidP="00DE25BC">
            <w:pPr>
              <w:rPr>
                <w:sz w:val="26"/>
                <w:szCs w:val="26"/>
              </w:rPr>
            </w:pPr>
          </w:p>
        </w:tc>
        <w:tc>
          <w:tcPr>
            <w:tcW w:w="7457" w:type="dxa"/>
            <w:tcBorders>
              <w:top w:val="single" w:sz="4" w:space="0" w:color="auto"/>
            </w:tcBorders>
          </w:tcPr>
          <w:p w14:paraId="739A214F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(наименование проекта)</w:t>
            </w:r>
          </w:p>
        </w:tc>
        <w:tc>
          <w:tcPr>
            <w:tcW w:w="2410" w:type="dxa"/>
          </w:tcPr>
          <w:p w14:paraId="7AFCBA0C" w14:textId="77777777" w:rsidR="00E14CB5" w:rsidRPr="00FC429D" w:rsidRDefault="00E14CB5" w:rsidP="00DE25BC">
            <w:pPr>
              <w:rPr>
                <w:sz w:val="26"/>
                <w:szCs w:val="26"/>
              </w:rPr>
            </w:pPr>
          </w:p>
        </w:tc>
      </w:tr>
    </w:tbl>
    <w:p w14:paraId="0E4283C9" w14:textId="77777777" w:rsidR="00E14CB5" w:rsidRPr="00FC429D" w:rsidRDefault="00E14CB5" w:rsidP="00E14CB5">
      <w:pPr>
        <w:spacing w:before="360" w:after="240"/>
        <w:jc w:val="center"/>
        <w:rPr>
          <w:sz w:val="26"/>
          <w:szCs w:val="26"/>
        </w:rPr>
      </w:pPr>
      <w:r w:rsidRPr="00FC429D">
        <w:rPr>
          <w:sz w:val="26"/>
          <w:szCs w:val="26"/>
          <w:lang w:val="en-US"/>
        </w:rPr>
        <w:t>I</w:t>
      </w:r>
      <w:r w:rsidRPr="00FC429D">
        <w:rPr>
          <w:sz w:val="26"/>
          <w:szCs w:val="26"/>
        </w:rPr>
        <w:t>. Сведения об организации, реализующей проект</w:t>
      </w:r>
    </w:p>
    <w:tbl>
      <w:tblPr>
        <w:tblStyle w:val="ab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451"/>
        <w:gridCol w:w="4847"/>
      </w:tblGrid>
      <w:tr w:rsidR="00E14CB5" w:rsidRPr="00FC429D" w14:paraId="7E28D1B2" w14:textId="77777777" w:rsidTr="00DE25BC">
        <w:trPr>
          <w:trHeight w:val="400"/>
        </w:trPr>
        <w:tc>
          <w:tcPr>
            <w:tcW w:w="680" w:type="dxa"/>
          </w:tcPr>
          <w:p w14:paraId="28C674D0" w14:textId="77777777" w:rsidR="00E14CB5" w:rsidRPr="00FC429D" w:rsidRDefault="00E14CB5" w:rsidP="00DE25BC">
            <w:pPr>
              <w:jc w:val="center"/>
            </w:pPr>
            <w:r w:rsidRPr="00FC429D">
              <w:t>1.</w:t>
            </w:r>
          </w:p>
        </w:tc>
        <w:tc>
          <w:tcPr>
            <w:tcW w:w="4451" w:type="dxa"/>
          </w:tcPr>
          <w:p w14:paraId="607C0B47" w14:textId="77777777" w:rsidR="00E14CB5" w:rsidRPr="00FC429D" w:rsidRDefault="00E14CB5" w:rsidP="00DE25BC">
            <w:pPr>
              <w:ind w:left="57" w:right="57"/>
            </w:pPr>
            <w:r w:rsidRPr="00FC429D">
              <w:t>Сокращенное наименование</w:t>
            </w:r>
          </w:p>
        </w:tc>
        <w:tc>
          <w:tcPr>
            <w:tcW w:w="4847" w:type="dxa"/>
          </w:tcPr>
          <w:p w14:paraId="11C99A15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2613B8F1" w14:textId="77777777" w:rsidTr="00DE25BC">
        <w:trPr>
          <w:trHeight w:val="400"/>
        </w:trPr>
        <w:tc>
          <w:tcPr>
            <w:tcW w:w="680" w:type="dxa"/>
          </w:tcPr>
          <w:p w14:paraId="7F019119" w14:textId="77777777" w:rsidR="00E14CB5" w:rsidRPr="00FC429D" w:rsidRDefault="00E14CB5" w:rsidP="00DE25BC">
            <w:pPr>
              <w:jc w:val="center"/>
            </w:pPr>
            <w:r w:rsidRPr="00FC429D">
              <w:t>2.</w:t>
            </w:r>
          </w:p>
        </w:tc>
        <w:tc>
          <w:tcPr>
            <w:tcW w:w="4451" w:type="dxa"/>
          </w:tcPr>
          <w:p w14:paraId="7A285A99" w14:textId="77777777" w:rsidR="00E14CB5" w:rsidRPr="00FC429D" w:rsidRDefault="00E14CB5" w:rsidP="00DE25BC">
            <w:pPr>
              <w:ind w:left="57" w:right="57"/>
            </w:pPr>
            <w:r w:rsidRPr="00FC429D">
              <w:t>ИНН</w:t>
            </w:r>
          </w:p>
        </w:tc>
        <w:tc>
          <w:tcPr>
            <w:tcW w:w="4847" w:type="dxa"/>
          </w:tcPr>
          <w:p w14:paraId="79289CC9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3AE0317A" w14:textId="77777777" w:rsidTr="00DE25BC">
        <w:trPr>
          <w:trHeight w:val="400"/>
        </w:trPr>
        <w:tc>
          <w:tcPr>
            <w:tcW w:w="680" w:type="dxa"/>
          </w:tcPr>
          <w:p w14:paraId="5DAABB02" w14:textId="77777777" w:rsidR="00E14CB5" w:rsidRPr="00FC429D" w:rsidRDefault="00E14CB5" w:rsidP="00DE25BC">
            <w:pPr>
              <w:jc w:val="center"/>
            </w:pPr>
            <w:r w:rsidRPr="00FC429D">
              <w:t>3.</w:t>
            </w:r>
          </w:p>
        </w:tc>
        <w:tc>
          <w:tcPr>
            <w:tcW w:w="4451" w:type="dxa"/>
          </w:tcPr>
          <w:p w14:paraId="79D5242C" w14:textId="77777777" w:rsidR="00E14CB5" w:rsidRPr="00FC429D" w:rsidRDefault="00E14CB5" w:rsidP="00DE25BC">
            <w:pPr>
              <w:ind w:left="57" w:right="57"/>
            </w:pPr>
            <w:r w:rsidRPr="00FC429D">
              <w:t>ОГРН</w:t>
            </w:r>
          </w:p>
        </w:tc>
        <w:tc>
          <w:tcPr>
            <w:tcW w:w="4847" w:type="dxa"/>
          </w:tcPr>
          <w:p w14:paraId="00D9B422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2301722B" w14:textId="77777777" w:rsidTr="00DE25BC">
        <w:trPr>
          <w:trHeight w:val="400"/>
        </w:trPr>
        <w:tc>
          <w:tcPr>
            <w:tcW w:w="680" w:type="dxa"/>
          </w:tcPr>
          <w:p w14:paraId="45D6E6D8" w14:textId="77777777" w:rsidR="00E14CB5" w:rsidRPr="00FC429D" w:rsidRDefault="00E14CB5" w:rsidP="00DE25BC">
            <w:pPr>
              <w:jc w:val="center"/>
            </w:pPr>
            <w:r w:rsidRPr="00FC429D">
              <w:t>4.</w:t>
            </w:r>
          </w:p>
        </w:tc>
        <w:tc>
          <w:tcPr>
            <w:tcW w:w="4451" w:type="dxa"/>
          </w:tcPr>
          <w:p w14:paraId="6062C362" w14:textId="77777777" w:rsidR="00E14CB5" w:rsidRPr="00FC429D" w:rsidRDefault="00E14CB5" w:rsidP="00DE25BC">
            <w:pPr>
              <w:ind w:left="57" w:right="57"/>
            </w:pPr>
            <w:r w:rsidRPr="00FC429D">
              <w:t>КПП</w:t>
            </w:r>
          </w:p>
        </w:tc>
        <w:tc>
          <w:tcPr>
            <w:tcW w:w="4847" w:type="dxa"/>
          </w:tcPr>
          <w:p w14:paraId="47EE7B6A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117A4FF1" w14:textId="77777777" w:rsidTr="00DE25BC">
        <w:trPr>
          <w:trHeight w:val="400"/>
        </w:trPr>
        <w:tc>
          <w:tcPr>
            <w:tcW w:w="680" w:type="dxa"/>
          </w:tcPr>
          <w:p w14:paraId="09859B3D" w14:textId="77777777" w:rsidR="00E14CB5" w:rsidRPr="00FC429D" w:rsidRDefault="00E14CB5" w:rsidP="00DE25BC">
            <w:pPr>
              <w:jc w:val="center"/>
            </w:pPr>
            <w:r w:rsidRPr="00FC429D">
              <w:t>5.</w:t>
            </w:r>
          </w:p>
        </w:tc>
        <w:tc>
          <w:tcPr>
            <w:tcW w:w="4451" w:type="dxa"/>
          </w:tcPr>
          <w:p w14:paraId="65A12ECD" w14:textId="77777777" w:rsidR="00E14CB5" w:rsidRPr="00FC429D" w:rsidRDefault="00E14CB5" w:rsidP="00DE25BC">
            <w:pPr>
              <w:ind w:left="57" w:right="57"/>
            </w:pPr>
            <w:r w:rsidRPr="00FC429D">
              <w:t>ОКПО</w:t>
            </w:r>
          </w:p>
        </w:tc>
        <w:tc>
          <w:tcPr>
            <w:tcW w:w="4847" w:type="dxa"/>
          </w:tcPr>
          <w:p w14:paraId="738D5ECA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6D11AF67" w14:textId="77777777" w:rsidTr="00DE25BC">
        <w:trPr>
          <w:trHeight w:val="400"/>
        </w:trPr>
        <w:tc>
          <w:tcPr>
            <w:tcW w:w="680" w:type="dxa"/>
          </w:tcPr>
          <w:p w14:paraId="1C597B0A" w14:textId="77777777" w:rsidR="00E14CB5" w:rsidRPr="00FC429D" w:rsidRDefault="00E14CB5" w:rsidP="00DE25BC">
            <w:pPr>
              <w:jc w:val="center"/>
            </w:pPr>
            <w:r w:rsidRPr="00FC429D">
              <w:t>6.</w:t>
            </w:r>
          </w:p>
        </w:tc>
        <w:tc>
          <w:tcPr>
            <w:tcW w:w="4451" w:type="dxa"/>
          </w:tcPr>
          <w:p w14:paraId="2FD1E1BC" w14:textId="77777777" w:rsidR="00E14CB5" w:rsidRPr="00FC429D" w:rsidRDefault="00E14CB5" w:rsidP="00DE25BC">
            <w:pPr>
              <w:ind w:left="57" w:right="57"/>
            </w:pPr>
            <w:r w:rsidRPr="00FC429D">
              <w:t>ОКВЭД (основной)</w:t>
            </w:r>
          </w:p>
        </w:tc>
        <w:tc>
          <w:tcPr>
            <w:tcW w:w="4847" w:type="dxa"/>
          </w:tcPr>
          <w:p w14:paraId="21CDBE7E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2E738640" w14:textId="77777777" w:rsidTr="00DE25BC">
        <w:trPr>
          <w:trHeight w:val="400"/>
        </w:trPr>
        <w:tc>
          <w:tcPr>
            <w:tcW w:w="680" w:type="dxa"/>
          </w:tcPr>
          <w:p w14:paraId="5A82F522" w14:textId="77777777" w:rsidR="00E14CB5" w:rsidRPr="00FC429D" w:rsidRDefault="00E14CB5" w:rsidP="00DE25BC">
            <w:pPr>
              <w:jc w:val="center"/>
            </w:pPr>
            <w:r w:rsidRPr="00FC429D">
              <w:t>7.</w:t>
            </w:r>
          </w:p>
        </w:tc>
        <w:tc>
          <w:tcPr>
            <w:tcW w:w="4451" w:type="dxa"/>
          </w:tcPr>
          <w:p w14:paraId="6D02F6C9" w14:textId="77777777" w:rsidR="00E14CB5" w:rsidRPr="00FC429D" w:rsidRDefault="00E14CB5" w:rsidP="00DE25BC">
            <w:pPr>
              <w:ind w:left="57" w:right="57"/>
            </w:pPr>
            <w:r w:rsidRPr="00FC429D">
              <w:t>Размер уставного капитала</w:t>
            </w:r>
          </w:p>
        </w:tc>
        <w:tc>
          <w:tcPr>
            <w:tcW w:w="4847" w:type="dxa"/>
          </w:tcPr>
          <w:p w14:paraId="25C26A44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3C4F4E2F" w14:textId="77777777" w:rsidTr="001758E6">
        <w:trPr>
          <w:trHeight w:val="400"/>
        </w:trPr>
        <w:tc>
          <w:tcPr>
            <w:tcW w:w="680" w:type="dxa"/>
          </w:tcPr>
          <w:p w14:paraId="20F20D09" w14:textId="77777777" w:rsidR="00E14CB5" w:rsidRPr="00FC429D" w:rsidRDefault="00E14CB5" w:rsidP="00DE25BC">
            <w:pPr>
              <w:jc w:val="center"/>
            </w:pPr>
            <w:r w:rsidRPr="00FC429D">
              <w:t>8.</w:t>
            </w:r>
          </w:p>
        </w:tc>
        <w:tc>
          <w:tcPr>
            <w:tcW w:w="4451" w:type="dxa"/>
          </w:tcPr>
          <w:p w14:paraId="00EAC633" w14:textId="77777777" w:rsidR="00E14CB5" w:rsidRPr="00FC429D" w:rsidRDefault="00E14CB5" w:rsidP="00DE25BC">
            <w:pPr>
              <w:ind w:left="57" w:right="57"/>
            </w:pPr>
            <w:r w:rsidRPr="00FC429D">
              <w:t>Адрес</w:t>
            </w:r>
          </w:p>
        </w:tc>
        <w:tc>
          <w:tcPr>
            <w:tcW w:w="4847" w:type="dxa"/>
          </w:tcPr>
          <w:p w14:paraId="49C24148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4EBEF7EC" w14:textId="77777777" w:rsidTr="001758E6">
        <w:trPr>
          <w:trHeight w:val="400"/>
        </w:trPr>
        <w:tc>
          <w:tcPr>
            <w:tcW w:w="680" w:type="dxa"/>
          </w:tcPr>
          <w:p w14:paraId="49773D03" w14:textId="77777777" w:rsidR="00E14CB5" w:rsidRPr="00FC429D" w:rsidRDefault="00E14CB5" w:rsidP="00DE25BC">
            <w:pPr>
              <w:jc w:val="center"/>
            </w:pPr>
            <w:r w:rsidRPr="00FC429D">
              <w:lastRenderedPageBreak/>
              <w:t>8.1.</w:t>
            </w:r>
          </w:p>
        </w:tc>
        <w:tc>
          <w:tcPr>
            <w:tcW w:w="4451" w:type="dxa"/>
          </w:tcPr>
          <w:p w14:paraId="7E6C710E" w14:textId="77777777" w:rsidR="00E14CB5" w:rsidRPr="00FC429D" w:rsidRDefault="00E14CB5" w:rsidP="00DE25BC">
            <w:pPr>
              <w:ind w:left="57" w:right="57"/>
            </w:pPr>
            <w:r w:rsidRPr="00FC429D">
              <w:t>Субъект Российской Федерации</w:t>
            </w:r>
          </w:p>
        </w:tc>
        <w:tc>
          <w:tcPr>
            <w:tcW w:w="4847" w:type="dxa"/>
          </w:tcPr>
          <w:p w14:paraId="213A258B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573DF9D1" w14:textId="77777777" w:rsidTr="001758E6">
        <w:trPr>
          <w:trHeight w:val="962"/>
        </w:trPr>
        <w:tc>
          <w:tcPr>
            <w:tcW w:w="680" w:type="dxa"/>
          </w:tcPr>
          <w:p w14:paraId="0F39FBF1" w14:textId="77777777" w:rsidR="00E14CB5" w:rsidRPr="00FC429D" w:rsidRDefault="00E14CB5" w:rsidP="00DE25BC">
            <w:pPr>
              <w:jc w:val="center"/>
            </w:pPr>
            <w:r w:rsidRPr="00FC429D">
              <w:t>8.2.</w:t>
            </w:r>
          </w:p>
        </w:tc>
        <w:tc>
          <w:tcPr>
            <w:tcW w:w="4451" w:type="dxa"/>
          </w:tcPr>
          <w:p w14:paraId="3E8312E9" w14:textId="77777777" w:rsidR="00E14CB5" w:rsidRPr="00FC429D" w:rsidRDefault="00E14CB5" w:rsidP="00DE25BC">
            <w:pPr>
              <w:ind w:left="57" w:right="57"/>
            </w:pPr>
            <w:r w:rsidRPr="00FC429D">
              <w:t>Муниципальный район, муниципальный округ, городской округ, внутригородская территория города федерального значения</w:t>
            </w:r>
          </w:p>
        </w:tc>
        <w:tc>
          <w:tcPr>
            <w:tcW w:w="4847" w:type="dxa"/>
          </w:tcPr>
          <w:p w14:paraId="45793DA0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6B6BFB8" w14:textId="77777777" w:rsidTr="001758E6">
        <w:trPr>
          <w:trHeight w:val="1543"/>
        </w:trPr>
        <w:tc>
          <w:tcPr>
            <w:tcW w:w="680" w:type="dxa"/>
          </w:tcPr>
          <w:p w14:paraId="7FA5A6D5" w14:textId="77777777" w:rsidR="00E14CB5" w:rsidRPr="00FC429D" w:rsidRDefault="00E14CB5" w:rsidP="00DE25BC">
            <w:pPr>
              <w:jc w:val="center"/>
            </w:pPr>
            <w:r w:rsidRPr="00FC429D">
              <w:t>8.3.</w:t>
            </w:r>
          </w:p>
        </w:tc>
        <w:tc>
          <w:tcPr>
            <w:tcW w:w="4451" w:type="dxa"/>
          </w:tcPr>
          <w:p w14:paraId="10FE2667" w14:textId="77777777" w:rsidR="00E14CB5" w:rsidRPr="00FC429D" w:rsidRDefault="00E14CB5" w:rsidP="00DE25BC">
            <w:pPr>
              <w:ind w:left="57" w:right="57"/>
            </w:pPr>
            <w:r w:rsidRPr="00FC429D">
              <w:t>Городское или сельское поселение (для муниципального района), межселенная территория (для муниципального района), внутригородской район (для городского округа с внутригородским делением)</w:t>
            </w:r>
          </w:p>
        </w:tc>
        <w:tc>
          <w:tcPr>
            <w:tcW w:w="4847" w:type="dxa"/>
          </w:tcPr>
          <w:p w14:paraId="0113FBFD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0220F038" w14:textId="77777777" w:rsidTr="001758E6">
        <w:trPr>
          <w:trHeight w:val="400"/>
        </w:trPr>
        <w:tc>
          <w:tcPr>
            <w:tcW w:w="680" w:type="dxa"/>
          </w:tcPr>
          <w:p w14:paraId="5BE5F97E" w14:textId="77777777" w:rsidR="00E14CB5" w:rsidRPr="00FC429D" w:rsidRDefault="00E14CB5" w:rsidP="00DE25BC">
            <w:pPr>
              <w:jc w:val="center"/>
            </w:pPr>
            <w:r w:rsidRPr="00FC429D">
              <w:t>8.4.</w:t>
            </w:r>
          </w:p>
        </w:tc>
        <w:tc>
          <w:tcPr>
            <w:tcW w:w="4451" w:type="dxa"/>
          </w:tcPr>
          <w:p w14:paraId="20A141B3" w14:textId="77777777" w:rsidR="00E14CB5" w:rsidRPr="00FC429D" w:rsidRDefault="00E14CB5" w:rsidP="00DE25BC">
            <w:pPr>
              <w:ind w:left="57" w:right="57"/>
            </w:pPr>
            <w:r w:rsidRPr="00FC429D">
              <w:t>Населенный пункт</w:t>
            </w:r>
          </w:p>
        </w:tc>
        <w:tc>
          <w:tcPr>
            <w:tcW w:w="4847" w:type="dxa"/>
          </w:tcPr>
          <w:p w14:paraId="65622B38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528EF317" w14:textId="77777777" w:rsidTr="001758E6">
        <w:trPr>
          <w:trHeight w:val="400"/>
        </w:trPr>
        <w:tc>
          <w:tcPr>
            <w:tcW w:w="680" w:type="dxa"/>
          </w:tcPr>
          <w:p w14:paraId="44AC44E6" w14:textId="77777777" w:rsidR="00E14CB5" w:rsidRPr="00FC429D" w:rsidRDefault="00E14CB5" w:rsidP="00DE25BC">
            <w:pPr>
              <w:jc w:val="center"/>
            </w:pPr>
            <w:r w:rsidRPr="00FC429D">
              <w:t>8.5.</w:t>
            </w:r>
          </w:p>
        </w:tc>
        <w:tc>
          <w:tcPr>
            <w:tcW w:w="4451" w:type="dxa"/>
          </w:tcPr>
          <w:p w14:paraId="1FDBFA02" w14:textId="77777777" w:rsidR="00E14CB5" w:rsidRPr="00FC429D" w:rsidRDefault="00E14CB5" w:rsidP="00DE25BC">
            <w:pPr>
              <w:ind w:left="57" w:right="57"/>
            </w:pPr>
            <w:r w:rsidRPr="00FC429D">
              <w:t>Элемент планировочной структуры</w:t>
            </w:r>
          </w:p>
        </w:tc>
        <w:tc>
          <w:tcPr>
            <w:tcW w:w="4847" w:type="dxa"/>
          </w:tcPr>
          <w:p w14:paraId="5512F006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147AC3E9" w14:textId="77777777" w:rsidTr="001758E6">
        <w:trPr>
          <w:trHeight w:val="400"/>
        </w:trPr>
        <w:tc>
          <w:tcPr>
            <w:tcW w:w="680" w:type="dxa"/>
          </w:tcPr>
          <w:p w14:paraId="51109C2F" w14:textId="77777777" w:rsidR="00E14CB5" w:rsidRPr="00FC429D" w:rsidRDefault="00E14CB5" w:rsidP="00DE25BC">
            <w:pPr>
              <w:jc w:val="center"/>
            </w:pPr>
            <w:r w:rsidRPr="00FC429D">
              <w:t>8.6.</w:t>
            </w:r>
          </w:p>
        </w:tc>
        <w:tc>
          <w:tcPr>
            <w:tcW w:w="4451" w:type="dxa"/>
          </w:tcPr>
          <w:p w14:paraId="0544A752" w14:textId="77777777" w:rsidR="00E14CB5" w:rsidRPr="00FC429D" w:rsidRDefault="00E14CB5" w:rsidP="00DE25BC">
            <w:pPr>
              <w:ind w:left="57" w:right="57"/>
            </w:pPr>
            <w:r w:rsidRPr="00FC429D">
              <w:t>Элемент улично-дорожной сети</w:t>
            </w:r>
          </w:p>
        </w:tc>
        <w:tc>
          <w:tcPr>
            <w:tcW w:w="4847" w:type="dxa"/>
          </w:tcPr>
          <w:p w14:paraId="35D3AC03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6811BD47" w14:textId="77777777" w:rsidTr="001758E6">
        <w:trPr>
          <w:trHeight w:val="400"/>
        </w:trPr>
        <w:tc>
          <w:tcPr>
            <w:tcW w:w="680" w:type="dxa"/>
          </w:tcPr>
          <w:p w14:paraId="44BA8CCC" w14:textId="77777777" w:rsidR="00E14CB5" w:rsidRPr="00FC429D" w:rsidRDefault="00E14CB5" w:rsidP="00DE25BC">
            <w:pPr>
              <w:jc w:val="center"/>
            </w:pPr>
            <w:r w:rsidRPr="00FC429D">
              <w:t>8.7.</w:t>
            </w:r>
          </w:p>
        </w:tc>
        <w:tc>
          <w:tcPr>
            <w:tcW w:w="4451" w:type="dxa"/>
          </w:tcPr>
          <w:p w14:paraId="43B84F11" w14:textId="77777777" w:rsidR="00E14CB5" w:rsidRPr="00FC429D" w:rsidRDefault="00E14CB5" w:rsidP="00DE25BC">
            <w:pPr>
              <w:ind w:left="57" w:right="57"/>
            </w:pPr>
            <w:r w:rsidRPr="00FC429D">
              <w:t>Здание (строение), сооружение</w:t>
            </w:r>
          </w:p>
        </w:tc>
        <w:tc>
          <w:tcPr>
            <w:tcW w:w="4847" w:type="dxa"/>
          </w:tcPr>
          <w:p w14:paraId="10BE1AAB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3539CDA7" w14:textId="77777777" w:rsidTr="001758E6">
        <w:trPr>
          <w:trHeight w:val="676"/>
        </w:trPr>
        <w:tc>
          <w:tcPr>
            <w:tcW w:w="680" w:type="dxa"/>
          </w:tcPr>
          <w:p w14:paraId="0B973E9D" w14:textId="77777777" w:rsidR="00E14CB5" w:rsidRPr="00FC429D" w:rsidRDefault="00E14CB5" w:rsidP="00DE25BC">
            <w:pPr>
              <w:jc w:val="center"/>
            </w:pPr>
            <w:r w:rsidRPr="00FC429D">
              <w:t>8.8.</w:t>
            </w:r>
          </w:p>
        </w:tc>
        <w:tc>
          <w:tcPr>
            <w:tcW w:w="4451" w:type="dxa"/>
          </w:tcPr>
          <w:p w14:paraId="4449BD24" w14:textId="77777777" w:rsidR="00E14CB5" w:rsidRPr="00FC429D" w:rsidRDefault="00E14CB5" w:rsidP="00DE25BC">
            <w:pPr>
              <w:ind w:left="57" w:right="57"/>
            </w:pPr>
            <w:r w:rsidRPr="00FC429D">
              <w:t>Помещение в пределах здания (строения), сооружения (если применимо)</w:t>
            </w:r>
          </w:p>
        </w:tc>
        <w:tc>
          <w:tcPr>
            <w:tcW w:w="4847" w:type="dxa"/>
          </w:tcPr>
          <w:p w14:paraId="5BE9D914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08DA7E2B" w14:textId="77777777" w:rsidTr="001758E6">
        <w:trPr>
          <w:trHeight w:val="676"/>
        </w:trPr>
        <w:tc>
          <w:tcPr>
            <w:tcW w:w="680" w:type="dxa"/>
          </w:tcPr>
          <w:p w14:paraId="05933D0A" w14:textId="77777777" w:rsidR="00E14CB5" w:rsidRPr="00FC429D" w:rsidRDefault="00E14CB5" w:rsidP="00DE25BC">
            <w:pPr>
              <w:jc w:val="center"/>
            </w:pPr>
            <w:r w:rsidRPr="00FC429D">
              <w:t>8.9.</w:t>
            </w:r>
          </w:p>
        </w:tc>
        <w:tc>
          <w:tcPr>
            <w:tcW w:w="4451" w:type="dxa"/>
          </w:tcPr>
          <w:p w14:paraId="7C99530A" w14:textId="77777777" w:rsidR="00E14CB5" w:rsidRPr="00FC429D" w:rsidRDefault="00E14CB5" w:rsidP="00DE25BC">
            <w:pPr>
              <w:ind w:left="57" w:right="57"/>
            </w:pPr>
            <w:r w:rsidRPr="00FC429D">
              <w:t>Помещение в пределах квартиры (если применимо)</w:t>
            </w:r>
          </w:p>
        </w:tc>
        <w:tc>
          <w:tcPr>
            <w:tcW w:w="4847" w:type="dxa"/>
          </w:tcPr>
          <w:p w14:paraId="21139F7F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601CBA8" w14:textId="77777777" w:rsidTr="00DE25BC">
        <w:trPr>
          <w:trHeight w:val="676"/>
        </w:trPr>
        <w:tc>
          <w:tcPr>
            <w:tcW w:w="680" w:type="dxa"/>
          </w:tcPr>
          <w:p w14:paraId="4126DF7C" w14:textId="77777777" w:rsidR="00E14CB5" w:rsidRPr="00FC429D" w:rsidRDefault="00E14CB5" w:rsidP="00DE25BC">
            <w:pPr>
              <w:jc w:val="center"/>
            </w:pPr>
            <w:r w:rsidRPr="00FC429D">
              <w:t>9.</w:t>
            </w:r>
          </w:p>
        </w:tc>
        <w:tc>
          <w:tcPr>
            <w:tcW w:w="4451" w:type="dxa"/>
          </w:tcPr>
          <w:p w14:paraId="0B5863CE" w14:textId="77777777" w:rsidR="00E14CB5" w:rsidRPr="00FC429D" w:rsidRDefault="00E14CB5" w:rsidP="00DE25BC">
            <w:pPr>
              <w:ind w:left="57" w:right="57"/>
            </w:pPr>
            <w:r w:rsidRPr="00FC429D">
              <w:t>Адрес электронной почты уполномоченного лица</w:t>
            </w:r>
          </w:p>
        </w:tc>
        <w:tc>
          <w:tcPr>
            <w:tcW w:w="4847" w:type="dxa"/>
          </w:tcPr>
          <w:p w14:paraId="58F97B73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4FB07A60" w14:textId="77777777" w:rsidTr="00DE25BC">
        <w:trPr>
          <w:trHeight w:val="400"/>
        </w:trPr>
        <w:tc>
          <w:tcPr>
            <w:tcW w:w="680" w:type="dxa"/>
          </w:tcPr>
          <w:p w14:paraId="3DEEE6EA" w14:textId="77777777" w:rsidR="00E14CB5" w:rsidRPr="00FC429D" w:rsidRDefault="00E14CB5" w:rsidP="00DE25BC">
            <w:pPr>
              <w:jc w:val="center"/>
            </w:pPr>
            <w:r w:rsidRPr="00FC429D">
              <w:t>10.</w:t>
            </w:r>
          </w:p>
        </w:tc>
        <w:tc>
          <w:tcPr>
            <w:tcW w:w="4451" w:type="dxa"/>
          </w:tcPr>
          <w:p w14:paraId="111D74A7" w14:textId="77777777" w:rsidR="00E14CB5" w:rsidRPr="00FC429D" w:rsidRDefault="00E14CB5" w:rsidP="00DE25BC">
            <w:pPr>
              <w:ind w:left="57" w:right="57"/>
            </w:pPr>
            <w:r w:rsidRPr="00FC429D">
              <w:t>Телефон уполномоченного лица</w:t>
            </w:r>
          </w:p>
        </w:tc>
        <w:tc>
          <w:tcPr>
            <w:tcW w:w="4847" w:type="dxa"/>
          </w:tcPr>
          <w:p w14:paraId="3210F5BF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12171CCA" w14:textId="77777777" w:rsidTr="00DE25BC">
        <w:trPr>
          <w:trHeight w:val="676"/>
        </w:trPr>
        <w:tc>
          <w:tcPr>
            <w:tcW w:w="680" w:type="dxa"/>
          </w:tcPr>
          <w:p w14:paraId="4053947C" w14:textId="77777777" w:rsidR="00E14CB5" w:rsidRPr="00FC429D" w:rsidRDefault="00E14CB5" w:rsidP="00DE25BC">
            <w:pPr>
              <w:jc w:val="center"/>
            </w:pPr>
            <w:r w:rsidRPr="00FC429D">
              <w:t>11.</w:t>
            </w:r>
          </w:p>
        </w:tc>
        <w:tc>
          <w:tcPr>
            <w:tcW w:w="4451" w:type="dxa"/>
          </w:tcPr>
          <w:p w14:paraId="61742A31" w14:textId="77777777" w:rsidR="00E14CB5" w:rsidRPr="00FC429D" w:rsidRDefault="00E14CB5" w:rsidP="00DE25BC">
            <w:pPr>
              <w:ind w:left="57" w:right="57"/>
            </w:pPr>
            <w:r w:rsidRPr="00FC429D">
              <w:t>Проектная компания</w:t>
            </w:r>
            <w:r w:rsidRPr="00FC429D">
              <w:br/>
              <w:t>(да или нет)</w:t>
            </w:r>
          </w:p>
        </w:tc>
        <w:tc>
          <w:tcPr>
            <w:tcW w:w="4847" w:type="dxa"/>
          </w:tcPr>
          <w:p w14:paraId="40838F24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280C5E80" w14:textId="77777777" w:rsidTr="00DE25BC">
        <w:trPr>
          <w:trHeight w:val="676"/>
        </w:trPr>
        <w:tc>
          <w:tcPr>
            <w:tcW w:w="680" w:type="dxa"/>
          </w:tcPr>
          <w:p w14:paraId="1BB83A84" w14:textId="77777777" w:rsidR="00E14CB5" w:rsidRPr="00FC429D" w:rsidRDefault="00E14CB5" w:rsidP="00DE25BC">
            <w:pPr>
              <w:jc w:val="center"/>
            </w:pPr>
            <w:r w:rsidRPr="00FC429D">
              <w:t>12.</w:t>
            </w:r>
          </w:p>
        </w:tc>
        <w:tc>
          <w:tcPr>
            <w:tcW w:w="4451" w:type="dxa"/>
          </w:tcPr>
          <w:p w14:paraId="05A99839" w14:textId="77777777" w:rsidR="00E14CB5" w:rsidRPr="00FC429D" w:rsidRDefault="00E14CB5" w:rsidP="00DE25BC">
            <w:pPr>
              <w:ind w:left="57" w:right="57"/>
            </w:pPr>
            <w:r w:rsidRPr="00FC429D">
              <w:t>Участник внешнеэкономической деятельности (да или нет)</w:t>
            </w:r>
          </w:p>
        </w:tc>
        <w:tc>
          <w:tcPr>
            <w:tcW w:w="4847" w:type="dxa"/>
          </w:tcPr>
          <w:p w14:paraId="56417402" w14:textId="77777777" w:rsidR="00E14CB5" w:rsidRPr="00FC429D" w:rsidRDefault="00E14CB5" w:rsidP="00DE25BC">
            <w:pPr>
              <w:ind w:left="57" w:right="57"/>
            </w:pPr>
          </w:p>
        </w:tc>
      </w:tr>
    </w:tbl>
    <w:p w14:paraId="7D920BF2" w14:textId="6AB9A040" w:rsidR="00E14CB5" w:rsidRPr="00F26C1A" w:rsidRDefault="00E14CB5" w:rsidP="00E14CB5">
      <w:pPr>
        <w:spacing w:before="240" w:after="240"/>
        <w:jc w:val="center"/>
        <w:rPr>
          <w:sz w:val="26"/>
          <w:szCs w:val="26"/>
        </w:rPr>
      </w:pPr>
      <w:r w:rsidRPr="00FC429D">
        <w:rPr>
          <w:sz w:val="26"/>
          <w:szCs w:val="26"/>
          <w:lang w:val="en-US"/>
        </w:rPr>
        <w:t xml:space="preserve">II. </w:t>
      </w:r>
      <w:r w:rsidR="00F26C1A">
        <w:rPr>
          <w:sz w:val="26"/>
          <w:szCs w:val="26"/>
        </w:rPr>
        <w:t>Сведения</w:t>
      </w:r>
      <w:r w:rsidRPr="00FC429D">
        <w:rPr>
          <w:sz w:val="26"/>
          <w:szCs w:val="26"/>
          <w:lang w:val="en-US"/>
        </w:rPr>
        <w:t xml:space="preserve"> о </w:t>
      </w:r>
      <w:r w:rsidR="00F26C1A">
        <w:rPr>
          <w:sz w:val="26"/>
          <w:szCs w:val="26"/>
        </w:rPr>
        <w:t>проекте</w:t>
      </w:r>
    </w:p>
    <w:tbl>
      <w:tblPr>
        <w:tblStyle w:val="ab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451"/>
        <w:gridCol w:w="4847"/>
      </w:tblGrid>
      <w:tr w:rsidR="00E14CB5" w:rsidRPr="00FC429D" w14:paraId="1F956840" w14:textId="77777777" w:rsidTr="00DE25BC">
        <w:trPr>
          <w:trHeight w:val="676"/>
        </w:trPr>
        <w:tc>
          <w:tcPr>
            <w:tcW w:w="680" w:type="dxa"/>
          </w:tcPr>
          <w:p w14:paraId="66E12CA3" w14:textId="77777777" w:rsidR="00E14CB5" w:rsidRPr="00FC429D" w:rsidRDefault="00E14CB5" w:rsidP="00DE25BC">
            <w:pPr>
              <w:jc w:val="center"/>
            </w:pPr>
            <w:r w:rsidRPr="00FC429D">
              <w:t>1.</w:t>
            </w:r>
          </w:p>
        </w:tc>
        <w:tc>
          <w:tcPr>
            <w:tcW w:w="4451" w:type="dxa"/>
          </w:tcPr>
          <w:p w14:paraId="677A4E71" w14:textId="77777777" w:rsidR="00E14CB5" w:rsidRPr="00FC429D" w:rsidRDefault="00E14CB5" w:rsidP="00DE25BC">
            <w:pPr>
              <w:ind w:left="57" w:right="57"/>
            </w:pPr>
            <w:r w:rsidRPr="00FC429D">
              <w:t>Наименование и общая характеристика проекта</w:t>
            </w:r>
          </w:p>
        </w:tc>
        <w:tc>
          <w:tcPr>
            <w:tcW w:w="4847" w:type="dxa"/>
          </w:tcPr>
          <w:p w14:paraId="5A202E19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2FD70C3E" w14:textId="77777777" w:rsidTr="00DE25BC">
        <w:trPr>
          <w:trHeight w:val="676"/>
        </w:trPr>
        <w:tc>
          <w:tcPr>
            <w:tcW w:w="680" w:type="dxa"/>
          </w:tcPr>
          <w:p w14:paraId="41CD19B2" w14:textId="77777777" w:rsidR="00E14CB5" w:rsidRPr="00FC429D" w:rsidRDefault="00E14CB5" w:rsidP="00DE25BC">
            <w:pPr>
              <w:jc w:val="center"/>
            </w:pPr>
            <w:r w:rsidRPr="00FC429D">
              <w:t>2.</w:t>
            </w:r>
          </w:p>
        </w:tc>
        <w:tc>
          <w:tcPr>
            <w:tcW w:w="4451" w:type="dxa"/>
          </w:tcPr>
          <w:p w14:paraId="745F8F36" w14:textId="77777777" w:rsidR="00E14CB5" w:rsidRPr="00FC429D" w:rsidRDefault="00E14CB5" w:rsidP="00DE25BC">
            <w:pPr>
              <w:ind w:left="57" w:right="57"/>
            </w:pPr>
            <w:r w:rsidRPr="00FC429D">
              <w:t xml:space="preserve">Сфера экономики (вид деятельности), </w:t>
            </w:r>
            <w:r w:rsidRPr="00FC429D">
              <w:br/>
              <w:t>в которой реализуется проект</w:t>
            </w:r>
          </w:p>
        </w:tc>
        <w:tc>
          <w:tcPr>
            <w:tcW w:w="4847" w:type="dxa"/>
          </w:tcPr>
          <w:p w14:paraId="11060ABF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017D9D41" w14:textId="77777777" w:rsidTr="00DE25BC">
        <w:trPr>
          <w:trHeight w:val="676"/>
        </w:trPr>
        <w:tc>
          <w:tcPr>
            <w:tcW w:w="680" w:type="dxa"/>
          </w:tcPr>
          <w:p w14:paraId="67FD6B9B" w14:textId="77777777" w:rsidR="00E14CB5" w:rsidRPr="00FC429D" w:rsidRDefault="00E14CB5" w:rsidP="00DE25BC">
            <w:pPr>
              <w:jc w:val="center"/>
            </w:pPr>
            <w:r w:rsidRPr="00FC429D">
              <w:t>3.</w:t>
            </w:r>
          </w:p>
        </w:tc>
        <w:tc>
          <w:tcPr>
            <w:tcW w:w="4451" w:type="dxa"/>
          </w:tcPr>
          <w:p w14:paraId="00160549" w14:textId="77777777" w:rsidR="00E14CB5" w:rsidRPr="00FC429D" w:rsidRDefault="00E14CB5" w:rsidP="00DE25BC">
            <w:pPr>
              <w:ind w:left="57" w:right="57"/>
            </w:pPr>
            <w:r w:rsidRPr="00FC429D">
              <w:t>Общий срок и этапы реализации проекта, а также сроки реализации каждого этапа </w:t>
            </w:r>
            <w:r w:rsidRPr="00FC429D">
              <w:rPr>
                <w:rStyle w:val="ae"/>
              </w:rPr>
              <w:endnoteReference w:customMarkFollows="1" w:id="1"/>
              <w:t>1</w:t>
            </w:r>
          </w:p>
        </w:tc>
        <w:tc>
          <w:tcPr>
            <w:tcW w:w="4847" w:type="dxa"/>
          </w:tcPr>
          <w:p w14:paraId="67D56B2D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51DB1D73" w14:textId="77777777" w:rsidTr="00DE25BC">
        <w:trPr>
          <w:trHeight w:val="1193"/>
        </w:trPr>
        <w:tc>
          <w:tcPr>
            <w:tcW w:w="680" w:type="dxa"/>
          </w:tcPr>
          <w:p w14:paraId="4B068A0C" w14:textId="77777777" w:rsidR="00E14CB5" w:rsidRPr="00FC429D" w:rsidRDefault="00E14CB5" w:rsidP="00DE25BC">
            <w:pPr>
              <w:jc w:val="center"/>
            </w:pPr>
            <w:r w:rsidRPr="00FC429D">
              <w:t>4.</w:t>
            </w:r>
          </w:p>
        </w:tc>
        <w:tc>
          <w:tcPr>
            <w:tcW w:w="4451" w:type="dxa"/>
          </w:tcPr>
          <w:p w14:paraId="54EADA7B" w14:textId="77777777" w:rsidR="00E14CB5" w:rsidRPr="00FC429D" w:rsidRDefault="00E14CB5" w:rsidP="00DE25BC">
            <w:pPr>
              <w:ind w:left="57" w:right="57"/>
            </w:pPr>
            <w:r w:rsidRPr="00FC429D"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847" w:type="dxa"/>
          </w:tcPr>
          <w:p w14:paraId="50CC8A1B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4CE2799" w14:textId="77777777" w:rsidTr="00DE25BC">
        <w:trPr>
          <w:trHeight w:val="676"/>
        </w:trPr>
        <w:tc>
          <w:tcPr>
            <w:tcW w:w="680" w:type="dxa"/>
          </w:tcPr>
          <w:p w14:paraId="5E05B757" w14:textId="77777777" w:rsidR="00E14CB5" w:rsidRPr="00FC429D" w:rsidRDefault="00E14CB5" w:rsidP="00DE25BC">
            <w:pPr>
              <w:jc w:val="center"/>
            </w:pPr>
            <w:r w:rsidRPr="00FC429D">
              <w:t>5.</w:t>
            </w:r>
          </w:p>
        </w:tc>
        <w:tc>
          <w:tcPr>
            <w:tcW w:w="4451" w:type="dxa"/>
          </w:tcPr>
          <w:p w14:paraId="1C577A65" w14:textId="77777777" w:rsidR="00E14CB5" w:rsidRPr="00FC429D" w:rsidRDefault="00E14CB5" w:rsidP="00DE25BC">
            <w:pPr>
              <w:ind w:left="57" w:right="57"/>
            </w:pPr>
            <w:r w:rsidRPr="00FC429D">
              <w:t>Участие Российской Федерации в соглашении (да или нет)</w:t>
            </w:r>
          </w:p>
        </w:tc>
        <w:tc>
          <w:tcPr>
            <w:tcW w:w="4847" w:type="dxa"/>
          </w:tcPr>
          <w:p w14:paraId="62FF3CD8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19D444E2" w14:textId="77777777" w:rsidTr="00DE25BC">
        <w:trPr>
          <w:trHeight w:val="1193"/>
        </w:trPr>
        <w:tc>
          <w:tcPr>
            <w:tcW w:w="680" w:type="dxa"/>
          </w:tcPr>
          <w:p w14:paraId="23D1FF76" w14:textId="77777777" w:rsidR="00E14CB5" w:rsidRPr="00FC429D" w:rsidRDefault="00E14CB5" w:rsidP="00DE25BC">
            <w:pPr>
              <w:jc w:val="center"/>
            </w:pPr>
            <w:r w:rsidRPr="00FC429D">
              <w:t>6.</w:t>
            </w:r>
          </w:p>
        </w:tc>
        <w:tc>
          <w:tcPr>
            <w:tcW w:w="4451" w:type="dxa"/>
          </w:tcPr>
          <w:p w14:paraId="4A42147A" w14:textId="77777777" w:rsidR="00E14CB5" w:rsidRPr="00FC429D" w:rsidRDefault="00E14CB5" w:rsidP="00DE25BC">
            <w:pPr>
              <w:ind w:left="57" w:right="57"/>
            </w:pPr>
            <w:r w:rsidRPr="00FC429D">
              <w:t>Участие в соглашении муниципального образования (муниципальных образований) (да или нет, если да, указываются муниципальные образования)</w:t>
            </w:r>
          </w:p>
        </w:tc>
        <w:tc>
          <w:tcPr>
            <w:tcW w:w="4847" w:type="dxa"/>
          </w:tcPr>
          <w:p w14:paraId="64187884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15B78CEA" w14:textId="77777777" w:rsidTr="00DE25BC">
        <w:trPr>
          <w:trHeight w:val="2331"/>
        </w:trPr>
        <w:tc>
          <w:tcPr>
            <w:tcW w:w="680" w:type="dxa"/>
          </w:tcPr>
          <w:p w14:paraId="7F635F46" w14:textId="77777777" w:rsidR="00E14CB5" w:rsidRPr="00FC429D" w:rsidRDefault="00E14CB5" w:rsidP="00DE25BC">
            <w:pPr>
              <w:jc w:val="center"/>
            </w:pPr>
            <w:r w:rsidRPr="00FC429D">
              <w:lastRenderedPageBreak/>
              <w:t>7.</w:t>
            </w:r>
          </w:p>
        </w:tc>
        <w:tc>
          <w:tcPr>
            <w:tcW w:w="4451" w:type="dxa"/>
          </w:tcPr>
          <w:p w14:paraId="224B0415" w14:textId="77777777" w:rsidR="00E14CB5" w:rsidRPr="00FC429D" w:rsidRDefault="00E14CB5" w:rsidP="00DE25BC">
            <w:pPr>
              <w:ind w:left="57" w:right="57"/>
            </w:pPr>
            <w:r w:rsidRPr="00FC429D">
              <w:t>Дата принятия решения уполномоченного органа заявителя об осуществлении проекта, в том числе об определении объема капитальных вложений (расходов) или решения об утверждении бюджета на капитальные вложения (расходы) (в соответствии с подпунктом «ж» пункта 11 Правил)</w:t>
            </w:r>
          </w:p>
        </w:tc>
        <w:tc>
          <w:tcPr>
            <w:tcW w:w="4847" w:type="dxa"/>
          </w:tcPr>
          <w:p w14:paraId="32E852A7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47F48214" w14:textId="77777777" w:rsidTr="00DE25BC">
        <w:trPr>
          <w:trHeight w:val="676"/>
        </w:trPr>
        <w:tc>
          <w:tcPr>
            <w:tcW w:w="680" w:type="dxa"/>
          </w:tcPr>
          <w:p w14:paraId="3DA5A1FC" w14:textId="77777777" w:rsidR="00E14CB5" w:rsidRPr="00FC429D" w:rsidRDefault="00E14CB5" w:rsidP="00DE25BC">
            <w:pPr>
              <w:jc w:val="center"/>
            </w:pPr>
            <w:r w:rsidRPr="00FC429D">
              <w:t>8.</w:t>
            </w:r>
          </w:p>
        </w:tc>
        <w:tc>
          <w:tcPr>
            <w:tcW w:w="4451" w:type="dxa"/>
          </w:tcPr>
          <w:p w14:paraId="16440423" w14:textId="77777777" w:rsidR="00E14CB5" w:rsidRPr="00FC429D" w:rsidRDefault="00E14CB5" w:rsidP="00DE25BC">
            <w:pPr>
              <w:ind w:left="57" w:right="57"/>
            </w:pPr>
            <w:r w:rsidRPr="00FC429D">
              <w:t>Планируемая дата окончания реализации проекта (завершения стадии эксплуатации)</w:t>
            </w:r>
          </w:p>
        </w:tc>
        <w:tc>
          <w:tcPr>
            <w:tcW w:w="4847" w:type="dxa"/>
          </w:tcPr>
          <w:p w14:paraId="4A5F600C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C461E09" w14:textId="77777777" w:rsidTr="00DE25BC">
        <w:trPr>
          <w:trHeight w:val="676"/>
        </w:trPr>
        <w:tc>
          <w:tcPr>
            <w:tcW w:w="680" w:type="dxa"/>
          </w:tcPr>
          <w:p w14:paraId="0A2F0B51" w14:textId="77777777" w:rsidR="00E14CB5" w:rsidRPr="00FC429D" w:rsidRDefault="00E14CB5" w:rsidP="00DE25BC">
            <w:pPr>
              <w:jc w:val="center"/>
            </w:pPr>
            <w:r w:rsidRPr="00FC429D">
              <w:t>9.</w:t>
            </w:r>
          </w:p>
        </w:tc>
        <w:tc>
          <w:tcPr>
            <w:tcW w:w="4451" w:type="dxa"/>
          </w:tcPr>
          <w:p w14:paraId="49D1D1EE" w14:textId="77777777" w:rsidR="00E14CB5" w:rsidRPr="00FC429D" w:rsidRDefault="00E14CB5" w:rsidP="00DE25BC">
            <w:pPr>
              <w:ind w:left="57" w:right="57"/>
            </w:pPr>
            <w:r w:rsidRPr="00FC429D"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4847" w:type="dxa"/>
          </w:tcPr>
          <w:p w14:paraId="116F7772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071A3D83" w14:textId="77777777" w:rsidTr="00DE25BC">
        <w:trPr>
          <w:trHeight w:val="676"/>
        </w:trPr>
        <w:tc>
          <w:tcPr>
            <w:tcW w:w="680" w:type="dxa"/>
          </w:tcPr>
          <w:p w14:paraId="28FB465E" w14:textId="77777777" w:rsidR="00E14CB5" w:rsidRPr="00FC429D" w:rsidRDefault="00E14CB5" w:rsidP="00DE25BC">
            <w:pPr>
              <w:jc w:val="center"/>
            </w:pPr>
            <w:r w:rsidRPr="00FC429D">
              <w:t>10.</w:t>
            </w:r>
          </w:p>
        </w:tc>
        <w:tc>
          <w:tcPr>
            <w:tcW w:w="4451" w:type="dxa"/>
          </w:tcPr>
          <w:p w14:paraId="4AC74ACE" w14:textId="77777777" w:rsidR="00E14CB5" w:rsidRPr="00FC429D" w:rsidRDefault="00E14CB5" w:rsidP="00DE25BC">
            <w:pPr>
              <w:ind w:left="57" w:right="57"/>
            </w:pPr>
            <w:r w:rsidRPr="00FC429D">
              <w:t>Общий объем капитальных вложений (инвестиций) (руб.)</w:t>
            </w:r>
          </w:p>
        </w:tc>
        <w:tc>
          <w:tcPr>
            <w:tcW w:w="4847" w:type="dxa"/>
          </w:tcPr>
          <w:p w14:paraId="5A8DA5B0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51599E69" w14:textId="77777777" w:rsidTr="00DE25BC">
        <w:trPr>
          <w:trHeight w:val="1488"/>
        </w:trPr>
        <w:tc>
          <w:tcPr>
            <w:tcW w:w="680" w:type="dxa"/>
          </w:tcPr>
          <w:p w14:paraId="14B685A3" w14:textId="77777777" w:rsidR="00E14CB5" w:rsidRPr="00FC429D" w:rsidRDefault="00E14CB5" w:rsidP="00DE25BC">
            <w:pPr>
              <w:jc w:val="center"/>
            </w:pPr>
            <w:r w:rsidRPr="00FC429D">
              <w:t>11.</w:t>
            </w:r>
          </w:p>
        </w:tc>
        <w:tc>
          <w:tcPr>
            <w:tcW w:w="4451" w:type="dxa"/>
          </w:tcPr>
          <w:p w14:paraId="393176C9" w14:textId="77777777" w:rsidR="00E14CB5" w:rsidRPr="00FC429D" w:rsidRDefault="00E14CB5" w:rsidP="00DE25BC">
            <w:pPr>
              <w:ind w:left="57" w:right="57"/>
            </w:pPr>
            <w:r w:rsidRPr="00FC429D">
              <w:t xml:space="preserve">Прогнозируемый объем налогов </w:t>
            </w:r>
            <w:r w:rsidRPr="00FC429D">
              <w:br/>
              <w:t>и иных обязательных платежей в связи с реализацией проекта из расчета на каждый год реализации проекта в период действия соглашения (руб.)</w:t>
            </w:r>
          </w:p>
        </w:tc>
        <w:tc>
          <w:tcPr>
            <w:tcW w:w="4847" w:type="dxa"/>
          </w:tcPr>
          <w:p w14:paraId="39A6DC2E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3C81DCE8" w14:textId="77777777" w:rsidTr="00DE25BC">
        <w:trPr>
          <w:trHeight w:val="1488"/>
        </w:trPr>
        <w:tc>
          <w:tcPr>
            <w:tcW w:w="680" w:type="dxa"/>
          </w:tcPr>
          <w:p w14:paraId="761F09D8" w14:textId="77777777" w:rsidR="00E14CB5" w:rsidRPr="00FC429D" w:rsidRDefault="00E14CB5" w:rsidP="00DE25BC">
            <w:pPr>
              <w:jc w:val="center"/>
            </w:pPr>
            <w:r w:rsidRPr="00FC429D">
              <w:t>12.</w:t>
            </w:r>
          </w:p>
        </w:tc>
        <w:tc>
          <w:tcPr>
            <w:tcW w:w="4451" w:type="dxa"/>
          </w:tcPr>
          <w:p w14:paraId="1FC98C4C" w14:textId="77777777" w:rsidR="00E14CB5" w:rsidRPr="00FC429D" w:rsidRDefault="00E14CB5" w:rsidP="00DE25BC">
            <w:pPr>
              <w:ind w:left="57" w:right="57"/>
            </w:pPr>
            <w:r w:rsidRPr="00FC429D">
              <w:t>Наличие ходатайства о признании ранее заключенных договоров связанными договорами (да или нет, если да, указываются реквизиты такого ходатайства)</w:t>
            </w:r>
          </w:p>
        </w:tc>
        <w:tc>
          <w:tcPr>
            <w:tcW w:w="4847" w:type="dxa"/>
          </w:tcPr>
          <w:p w14:paraId="1217F795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AF7D6C1" w14:textId="77777777" w:rsidTr="00DE25BC">
        <w:trPr>
          <w:trHeight w:val="969"/>
        </w:trPr>
        <w:tc>
          <w:tcPr>
            <w:tcW w:w="680" w:type="dxa"/>
          </w:tcPr>
          <w:p w14:paraId="5D047896" w14:textId="77777777" w:rsidR="00E14CB5" w:rsidRPr="00FC429D" w:rsidRDefault="00E14CB5" w:rsidP="00DE25BC">
            <w:pPr>
              <w:jc w:val="center"/>
            </w:pPr>
            <w:r w:rsidRPr="00FC429D">
              <w:t>13.</w:t>
            </w:r>
          </w:p>
        </w:tc>
        <w:tc>
          <w:tcPr>
            <w:tcW w:w="4451" w:type="dxa"/>
          </w:tcPr>
          <w:p w14:paraId="0F92F733" w14:textId="77777777" w:rsidR="00E14CB5" w:rsidRPr="00FC429D" w:rsidRDefault="00E14CB5" w:rsidP="00DE25BC">
            <w:pPr>
              <w:ind w:left="57" w:right="57"/>
            </w:pPr>
            <w:r w:rsidRPr="00FC429D">
              <w:t>Объем планируемых к возмещению затрат (по видам), планируемые сроки их возмещения (период), формы возмещения</w:t>
            </w:r>
          </w:p>
        </w:tc>
        <w:tc>
          <w:tcPr>
            <w:tcW w:w="4847" w:type="dxa"/>
          </w:tcPr>
          <w:p w14:paraId="142217CD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3A616CD5" w14:textId="77777777" w:rsidTr="00DE25BC">
        <w:trPr>
          <w:trHeight w:val="400"/>
        </w:trPr>
        <w:tc>
          <w:tcPr>
            <w:tcW w:w="680" w:type="dxa"/>
          </w:tcPr>
          <w:p w14:paraId="10F6AEAA" w14:textId="77777777" w:rsidR="00E14CB5" w:rsidRPr="00FC429D" w:rsidRDefault="00E14CB5" w:rsidP="00DE25BC">
            <w:pPr>
              <w:jc w:val="center"/>
            </w:pPr>
            <w:r w:rsidRPr="00FC429D">
              <w:t>14.</w:t>
            </w:r>
          </w:p>
        </w:tc>
        <w:tc>
          <w:tcPr>
            <w:tcW w:w="4451" w:type="dxa"/>
          </w:tcPr>
          <w:p w14:paraId="62976FAB" w14:textId="77777777" w:rsidR="00E14CB5" w:rsidRPr="00FC429D" w:rsidRDefault="00E14CB5" w:rsidP="00DE25BC">
            <w:pPr>
              <w:ind w:left="57" w:right="57"/>
            </w:pPr>
            <w:r w:rsidRPr="00FC429D">
              <w:t>Новые рабочие места (количество)</w:t>
            </w:r>
          </w:p>
        </w:tc>
        <w:tc>
          <w:tcPr>
            <w:tcW w:w="4847" w:type="dxa"/>
          </w:tcPr>
          <w:p w14:paraId="66A3F100" w14:textId="77777777" w:rsidR="00E14CB5" w:rsidRPr="00FC429D" w:rsidRDefault="00E14CB5" w:rsidP="00DE25BC">
            <w:pPr>
              <w:ind w:left="57" w:right="57"/>
            </w:pPr>
          </w:p>
        </w:tc>
      </w:tr>
      <w:tr w:rsidR="00E14CB5" w:rsidRPr="00FC429D" w14:paraId="7ADD12BE" w14:textId="77777777" w:rsidTr="00DE25BC">
        <w:trPr>
          <w:trHeight w:val="676"/>
        </w:trPr>
        <w:tc>
          <w:tcPr>
            <w:tcW w:w="680" w:type="dxa"/>
          </w:tcPr>
          <w:p w14:paraId="46990D6E" w14:textId="77777777" w:rsidR="00E14CB5" w:rsidRPr="00FC429D" w:rsidRDefault="00E14CB5" w:rsidP="00DE25BC">
            <w:pPr>
              <w:jc w:val="center"/>
            </w:pPr>
            <w:r w:rsidRPr="00FC429D">
              <w:t>15.</w:t>
            </w:r>
          </w:p>
        </w:tc>
        <w:tc>
          <w:tcPr>
            <w:tcW w:w="4451" w:type="dxa"/>
          </w:tcPr>
          <w:p w14:paraId="78A51DEF" w14:textId="77777777" w:rsidR="00E14CB5" w:rsidRPr="00FC429D" w:rsidRDefault="00E14CB5" w:rsidP="00DE25BC">
            <w:pPr>
              <w:ind w:left="57" w:right="57"/>
            </w:pPr>
            <w:r w:rsidRPr="00FC429D">
              <w:t>Рабочие места на этапе строительства (количество)</w:t>
            </w:r>
          </w:p>
        </w:tc>
        <w:tc>
          <w:tcPr>
            <w:tcW w:w="4847" w:type="dxa"/>
          </w:tcPr>
          <w:p w14:paraId="717A4605" w14:textId="77777777" w:rsidR="00E14CB5" w:rsidRPr="00FC429D" w:rsidRDefault="00E14CB5" w:rsidP="00DE25BC">
            <w:pPr>
              <w:ind w:left="57" w:right="57"/>
            </w:pPr>
          </w:p>
        </w:tc>
      </w:tr>
    </w:tbl>
    <w:p w14:paraId="0E24F6A4" w14:textId="77777777" w:rsidR="00E14CB5" w:rsidRPr="00FC429D" w:rsidRDefault="00E14CB5" w:rsidP="00E14CB5">
      <w:pPr>
        <w:spacing w:after="120"/>
      </w:pPr>
    </w:p>
    <w:tbl>
      <w:tblPr>
        <w:tblStyle w:val="ab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1418"/>
        <w:gridCol w:w="425"/>
        <w:gridCol w:w="851"/>
        <w:gridCol w:w="2182"/>
      </w:tblGrid>
      <w:tr w:rsidR="00E14CB5" w:rsidRPr="00FC429D" w14:paraId="76400BC1" w14:textId="77777777" w:rsidTr="001758E6">
        <w:tc>
          <w:tcPr>
            <w:tcW w:w="1701" w:type="dxa"/>
            <w:vAlign w:val="bottom"/>
          </w:tcPr>
          <w:p w14:paraId="3B16AF8B" w14:textId="1CE5DB63" w:rsidR="00E14CB5" w:rsidRPr="00FC429D" w:rsidRDefault="00E14CB5" w:rsidP="00DE25BC">
            <w:pPr>
              <w:rPr>
                <w:sz w:val="26"/>
                <w:szCs w:val="26"/>
                <w:u w:val="single"/>
              </w:rPr>
            </w:pPr>
            <w:r w:rsidRPr="00FC429D">
              <w:rPr>
                <w:sz w:val="26"/>
                <w:szCs w:val="26"/>
                <w:u w:val="single"/>
              </w:rPr>
              <w:t>Приложения</w:t>
            </w:r>
            <w:r w:rsidR="001758E6" w:rsidRPr="00FC429D">
              <w:rPr>
                <w:sz w:val="26"/>
                <w:szCs w:val="26"/>
                <w:u w:val="single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05949A6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14:paraId="2C6B638F" w14:textId="77777777" w:rsidR="00E14CB5" w:rsidRPr="00FC429D" w:rsidRDefault="00E14CB5" w:rsidP="00DE25BC">
            <w:pPr>
              <w:ind w:left="57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2ED74156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2" w:type="dxa"/>
            <w:vAlign w:val="bottom"/>
          </w:tcPr>
          <w:p w14:paraId="12F258A9" w14:textId="77777777" w:rsidR="00E14CB5" w:rsidRPr="00FC429D" w:rsidRDefault="00E14CB5" w:rsidP="00DE25BC">
            <w:pPr>
              <w:ind w:left="57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листах </w:t>
            </w:r>
            <w:r w:rsidRPr="00FC429D">
              <w:rPr>
                <w:rStyle w:val="ae"/>
                <w:sz w:val="26"/>
                <w:szCs w:val="26"/>
              </w:rPr>
              <w:endnoteReference w:customMarkFollows="1" w:id="2"/>
              <w:t>2</w:t>
            </w:r>
            <w:r w:rsidRPr="00FC429D">
              <w:rPr>
                <w:sz w:val="26"/>
                <w:szCs w:val="26"/>
              </w:rPr>
              <w:t>.</w:t>
            </w:r>
          </w:p>
        </w:tc>
      </w:tr>
    </w:tbl>
    <w:p w14:paraId="120FEC71" w14:textId="5158B327" w:rsidR="00E14CB5" w:rsidRPr="00FC429D" w:rsidRDefault="00E14CB5" w:rsidP="00E14CB5">
      <w:pPr>
        <w:spacing w:before="60" w:after="240"/>
        <w:ind w:firstLine="567"/>
        <w:jc w:val="both"/>
        <w:rPr>
          <w:sz w:val="26"/>
          <w:szCs w:val="26"/>
        </w:rPr>
      </w:pPr>
      <w:r w:rsidRPr="00FC429D">
        <w:rPr>
          <w:sz w:val="26"/>
          <w:szCs w:val="26"/>
        </w:rPr>
        <w:t>Подписание настоящего заявления означает согласие заявителя на осуществление в</w:t>
      </w:r>
      <w:r w:rsidR="001758E6" w:rsidRPr="00FC429D">
        <w:rPr>
          <w:sz w:val="26"/>
          <w:szCs w:val="26"/>
        </w:rPr>
        <w:t> </w:t>
      </w:r>
      <w:r w:rsidRPr="00FC429D">
        <w:rPr>
          <w:sz w:val="26"/>
          <w:szCs w:val="26"/>
        </w:rPr>
        <w:t>целях ведения реестра соглашений о защите и поощрении капиталовложений, заключения, изменения, прекращения действия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сбора, записи, систематизации, накопления, хранения, уточнения (обновления, изменения), извлечения, использования, передачи, обезличивания) персональных данных физических лиц, информация о которых представлена заявителем, сведений о заявителе, о проекте, о заключаемом соглашении, о</w:t>
      </w:r>
      <w:r w:rsidR="001758E6" w:rsidRPr="00FC429D">
        <w:rPr>
          <w:sz w:val="26"/>
          <w:szCs w:val="26"/>
        </w:rPr>
        <w:t> </w:t>
      </w:r>
      <w:r w:rsidRPr="00FC429D">
        <w:rPr>
          <w:sz w:val="26"/>
          <w:szCs w:val="26"/>
        </w:rPr>
        <w:t>дополнительных соглашениях к нему и</w:t>
      </w:r>
      <w:r w:rsidR="001758E6" w:rsidRPr="00FC429D">
        <w:rPr>
          <w:sz w:val="26"/>
          <w:szCs w:val="26"/>
        </w:rPr>
        <w:t> </w:t>
      </w:r>
      <w:r w:rsidRPr="00FC429D">
        <w:rPr>
          <w:sz w:val="26"/>
          <w:szCs w:val="26"/>
        </w:rPr>
        <w:t>информации о действиях (решениях), связанных с исполнением указанных соглашений.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</w:tblGrid>
      <w:tr w:rsidR="00E14CB5" w:rsidRPr="00FC429D" w14:paraId="61A41092" w14:textId="77777777" w:rsidTr="00DE25BC">
        <w:tc>
          <w:tcPr>
            <w:tcW w:w="3402" w:type="dxa"/>
            <w:tcBorders>
              <w:bottom w:val="single" w:sz="4" w:space="0" w:color="auto"/>
            </w:tcBorders>
          </w:tcPr>
          <w:p w14:paraId="07EE7250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</w:p>
        </w:tc>
      </w:tr>
      <w:tr w:rsidR="00E14CB5" w:rsidRPr="00FC429D" w14:paraId="5BA641C4" w14:textId="77777777" w:rsidTr="00DE25BC">
        <w:tc>
          <w:tcPr>
            <w:tcW w:w="3402" w:type="dxa"/>
            <w:tcBorders>
              <w:top w:val="single" w:sz="4" w:space="0" w:color="auto"/>
            </w:tcBorders>
          </w:tcPr>
          <w:p w14:paraId="6E1CA301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(дата)</w:t>
            </w:r>
          </w:p>
        </w:tc>
      </w:tr>
    </w:tbl>
    <w:p w14:paraId="1435E555" w14:textId="77777777" w:rsidR="00E14CB5" w:rsidRPr="00FC429D" w:rsidRDefault="00E14CB5" w:rsidP="00E14CB5"/>
    <w:tbl>
      <w:tblPr>
        <w:tblStyle w:val="ab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2608"/>
        <w:gridCol w:w="284"/>
        <w:gridCol w:w="3402"/>
      </w:tblGrid>
      <w:tr w:rsidR="00E14CB5" w:rsidRPr="00FC429D" w14:paraId="728A4F07" w14:textId="77777777" w:rsidTr="00DE25BC">
        <w:tc>
          <w:tcPr>
            <w:tcW w:w="3402" w:type="dxa"/>
            <w:tcBorders>
              <w:bottom w:val="single" w:sz="4" w:space="0" w:color="auto"/>
            </w:tcBorders>
          </w:tcPr>
          <w:p w14:paraId="72AB9B48" w14:textId="77777777" w:rsidR="00E14CB5" w:rsidRPr="00FC429D" w:rsidRDefault="00E14CB5" w:rsidP="00DE25BC">
            <w:pPr>
              <w:jc w:val="center"/>
            </w:pPr>
          </w:p>
        </w:tc>
        <w:tc>
          <w:tcPr>
            <w:tcW w:w="284" w:type="dxa"/>
          </w:tcPr>
          <w:p w14:paraId="3C711C35" w14:textId="77777777" w:rsidR="00E14CB5" w:rsidRPr="00FC429D" w:rsidRDefault="00E14CB5" w:rsidP="00DE25BC"/>
        </w:tc>
        <w:tc>
          <w:tcPr>
            <w:tcW w:w="2608" w:type="dxa"/>
            <w:tcBorders>
              <w:bottom w:val="single" w:sz="4" w:space="0" w:color="auto"/>
            </w:tcBorders>
          </w:tcPr>
          <w:p w14:paraId="5A53EB41" w14:textId="77777777" w:rsidR="00E14CB5" w:rsidRPr="00FC429D" w:rsidRDefault="00E14CB5" w:rsidP="00DE25BC">
            <w:pPr>
              <w:jc w:val="center"/>
            </w:pPr>
          </w:p>
        </w:tc>
        <w:tc>
          <w:tcPr>
            <w:tcW w:w="284" w:type="dxa"/>
          </w:tcPr>
          <w:p w14:paraId="6074F9D3" w14:textId="77777777" w:rsidR="00E14CB5" w:rsidRPr="00FC429D" w:rsidRDefault="00E14CB5" w:rsidP="00DE25BC"/>
        </w:tc>
        <w:tc>
          <w:tcPr>
            <w:tcW w:w="3402" w:type="dxa"/>
            <w:tcBorders>
              <w:bottom w:val="single" w:sz="4" w:space="0" w:color="auto"/>
            </w:tcBorders>
          </w:tcPr>
          <w:p w14:paraId="02A0EBFF" w14:textId="77777777" w:rsidR="00E14CB5" w:rsidRPr="00FC429D" w:rsidRDefault="00E14CB5" w:rsidP="00DE25BC">
            <w:pPr>
              <w:jc w:val="center"/>
            </w:pPr>
          </w:p>
        </w:tc>
      </w:tr>
      <w:tr w:rsidR="00E14CB5" w:rsidRPr="001758E6" w14:paraId="4088C6EF" w14:textId="77777777" w:rsidTr="00DE25BC">
        <w:tc>
          <w:tcPr>
            <w:tcW w:w="3402" w:type="dxa"/>
            <w:tcBorders>
              <w:top w:val="single" w:sz="4" w:space="0" w:color="auto"/>
            </w:tcBorders>
          </w:tcPr>
          <w:p w14:paraId="3F06C4FE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 xml:space="preserve">(должность </w:t>
            </w:r>
            <w:r w:rsidRPr="00FC429D">
              <w:rPr>
                <w:sz w:val="26"/>
                <w:szCs w:val="26"/>
              </w:rPr>
              <w:br/>
              <w:t>уполномоченного лица)</w:t>
            </w:r>
          </w:p>
        </w:tc>
        <w:tc>
          <w:tcPr>
            <w:tcW w:w="284" w:type="dxa"/>
          </w:tcPr>
          <w:p w14:paraId="01C02203" w14:textId="77777777" w:rsidR="00E14CB5" w:rsidRPr="00FC429D" w:rsidRDefault="00E14CB5" w:rsidP="00DE25BC">
            <w:pPr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42E5897B" w14:textId="77777777" w:rsidR="00E14CB5" w:rsidRPr="00FC429D" w:rsidRDefault="00E14CB5" w:rsidP="00DE25BC">
            <w:pPr>
              <w:jc w:val="center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(подпись)</w:t>
            </w:r>
          </w:p>
        </w:tc>
        <w:tc>
          <w:tcPr>
            <w:tcW w:w="284" w:type="dxa"/>
          </w:tcPr>
          <w:p w14:paraId="7AD81CF5" w14:textId="77777777" w:rsidR="00E14CB5" w:rsidRPr="00FC429D" w:rsidRDefault="00E14CB5" w:rsidP="00DE25BC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DBDBB6" w14:textId="3141882B" w:rsidR="00E14CB5" w:rsidRPr="001758E6" w:rsidRDefault="00E14CB5" w:rsidP="00DE25BC">
            <w:pPr>
              <w:jc w:val="center"/>
              <w:rPr>
                <w:sz w:val="26"/>
                <w:szCs w:val="26"/>
              </w:rPr>
            </w:pPr>
            <w:r w:rsidRPr="00FC429D">
              <w:rPr>
                <w:sz w:val="26"/>
                <w:szCs w:val="26"/>
              </w:rPr>
              <w:t>(</w:t>
            </w:r>
            <w:r w:rsidR="00405D3F" w:rsidRPr="00FC429D">
              <w:rPr>
                <w:sz w:val="26"/>
                <w:szCs w:val="26"/>
              </w:rPr>
              <w:t>расшифровка подписи</w:t>
            </w:r>
            <w:r w:rsidRPr="00FC429D">
              <w:rPr>
                <w:sz w:val="26"/>
                <w:szCs w:val="26"/>
              </w:rPr>
              <w:t>)</w:t>
            </w:r>
          </w:p>
        </w:tc>
      </w:tr>
    </w:tbl>
    <w:p w14:paraId="5A44954A" w14:textId="77777777" w:rsidR="00E14CB5" w:rsidRPr="001758E6" w:rsidRDefault="00E14CB5" w:rsidP="00E14CB5">
      <w:pPr>
        <w:rPr>
          <w:sz w:val="26"/>
          <w:szCs w:val="26"/>
        </w:rPr>
      </w:pPr>
    </w:p>
    <w:p w14:paraId="14202941" w14:textId="77777777" w:rsidR="00E14CB5" w:rsidRDefault="00E14CB5" w:rsidP="00E14CB5"/>
    <w:p w14:paraId="53F2FB35" w14:textId="1982E025" w:rsidR="00E14CB5" w:rsidRDefault="00E14CB5" w:rsidP="009750B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14CB5" w:rsidSect="00220B8F">
      <w:headerReference w:type="default" r:id="rId11"/>
      <w:pgSz w:w="11907" w:h="16840" w:code="9"/>
      <w:pgMar w:top="1135" w:right="851" w:bottom="567" w:left="1134" w:header="397" w:footer="397" w:gutter="0"/>
      <w:pgNumType w:start="1"/>
      <w:cols w:space="709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EF44D" w14:textId="77777777" w:rsidR="0048457D" w:rsidRDefault="0048457D" w:rsidP="0005522D">
      <w:r>
        <w:separator/>
      </w:r>
    </w:p>
  </w:endnote>
  <w:endnote w:type="continuationSeparator" w:id="0">
    <w:p w14:paraId="61BDF621" w14:textId="77777777" w:rsidR="0048457D" w:rsidRDefault="0048457D" w:rsidP="0005522D">
      <w:r>
        <w:continuationSeparator/>
      </w:r>
    </w:p>
  </w:endnote>
  <w:endnote w:id="1">
    <w:p w14:paraId="30DB4F46" w14:textId="77777777" w:rsidR="00E14CB5" w:rsidRPr="001758E6" w:rsidRDefault="00E14CB5" w:rsidP="00E14CB5">
      <w:pPr>
        <w:pStyle w:val="ac"/>
        <w:jc w:val="both"/>
        <w:rPr>
          <w:sz w:val="24"/>
          <w:szCs w:val="24"/>
        </w:rPr>
      </w:pPr>
      <w:r w:rsidRPr="001758E6">
        <w:rPr>
          <w:rStyle w:val="ae"/>
          <w:sz w:val="24"/>
          <w:szCs w:val="24"/>
        </w:rPr>
        <w:t>1</w:t>
      </w:r>
      <w:r w:rsidRPr="001758E6">
        <w:rPr>
          <w:sz w:val="24"/>
          <w:szCs w:val="24"/>
        </w:rPr>
        <w:t> В случае если реализуется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</w:endnote>
  <w:endnote w:id="2">
    <w:p w14:paraId="687CEDCB" w14:textId="77777777" w:rsidR="00E14CB5" w:rsidRPr="001758E6" w:rsidRDefault="00E14CB5" w:rsidP="00E14CB5">
      <w:pPr>
        <w:pStyle w:val="ac"/>
        <w:rPr>
          <w:sz w:val="24"/>
          <w:szCs w:val="24"/>
        </w:rPr>
      </w:pPr>
      <w:r w:rsidRPr="001758E6">
        <w:rPr>
          <w:rStyle w:val="ae"/>
          <w:sz w:val="24"/>
          <w:szCs w:val="24"/>
        </w:rPr>
        <w:t>2</w:t>
      </w:r>
      <w:r w:rsidRPr="001758E6">
        <w:rPr>
          <w:sz w:val="24"/>
          <w:szCs w:val="24"/>
        </w:rPr>
        <w:t> Указываются все приложенные к заявлению документы и материалы.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20784" w14:textId="77777777" w:rsidR="0048457D" w:rsidRDefault="0048457D" w:rsidP="0005522D">
      <w:r>
        <w:separator/>
      </w:r>
    </w:p>
  </w:footnote>
  <w:footnote w:type="continuationSeparator" w:id="0">
    <w:p w14:paraId="3B4D61C5" w14:textId="77777777" w:rsidR="0048457D" w:rsidRDefault="0048457D" w:rsidP="00055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78488"/>
      <w:docPartObj>
        <w:docPartGallery w:val="Page Numbers (Top of Page)"/>
        <w:docPartUnique/>
      </w:docPartObj>
    </w:sdtPr>
    <w:sdtEndPr/>
    <w:sdtContent>
      <w:p w14:paraId="60C2C409" w14:textId="0E39E301" w:rsidR="0005522D" w:rsidRDefault="000552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070">
          <w:rPr>
            <w:noProof/>
          </w:rPr>
          <w:t>7</w:t>
        </w:r>
        <w:r>
          <w:fldChar w:fldCharType="end"/>
        </w:r>
      </w:p>
    </w:sdtContent>
  </w:sdt>
  <w:p w14:paraId="1E5B2943" w14:textId="77777777" w:rsidR="0005522D" w:rsidRDefault="000552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223291"/>
      <w:docPartObj>
        <w:docPartGallery w:val="Page Numbers (Top of Page)"/>
        <w:docPartUnique/>
      </w:docPartObj>
    </w:sdtPr>
    <w:sdtEndPr/>
    <w:sdtContent>
      <w:p w14:paraId="1D9D2A2F" w14:textId="7F2064EC" w:rsidR="00220B8F" w:rsidRDefault="00220B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070">
          <w:rPr>
            <w:noProof/>
          </w:rPr>
          <w:t>4</w:t>
        </w:r>
        <w:r>
          <w:fldChar w:fldCharType="end"/>
        </w:r>
      </w:p>
    </w:sdtContent>
  </w:sdt>
  <w:p w14:paraId="1BBB7BE2" w14:textId="0BAD107A" w:rsidR="00064425" w:rsidRPr="00E14CB5" w:rsidRDefault="00214070" w:rsidP="00E14C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740A"/>
    <w:multiLevelType w:val="hybridMultilevel"/>
    <w:tmpl w:val="37762036"/>
    <w:lvl w:ilvl="0" w:tplc="3BEA05A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6802D7"/>
    <w:multiLevelType w:val="hybridMultilevel"/>
    <w:tmpl w:val="A7D2A938"/>
    <w:lvl w:ilvl="0" w:tplc="CE982570">
      <w:start w:val="1"/>
      <w:numFmt w:val="decimal"/>
      <w:lvlText w:val="%1)"/>
      <w:lvlJc w:val="left"/>
      <w:pPr>
        <w:ind w:left="1069" w:hanging="360"/>
      </w:pPr>
      <w:rPr>
        <w:rFonts w:cs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15"/>
    <w:rsid w:val="0001287D"/>
    <w:rsid w:val="00014237"/>
    <w:rsid w:val="00014266"/>
    <w:rsid w:val="000304F5"/>
    <w:rsid w:val="000326D3"/>
    <w:rsid w:val="00045CBB"/>
    <w:rsid w:val="00054C96"/>
    <w:rsid w:val="0005522D"/>
    <w:rsid w:val="00060B39"/>
    <w:rsid w:val="0006637C"/>
    <w:rsid w:val="0007005C"/>
    <w:rsid w:val="000700FC"/>
    <w:rsid w:val="00071439"/>
    <w:rsid w:val="00072917"/>
    <w:rsid w:val="00076F03"/>
    <w:rsid w:val="000825DA"/>
    <w:rsid w:val="000B0F41"/>
    <w:rsid w:val="000C72FD"/>
    <w:rsid w:val="000E5755"/>
    <w:rsid w:val="001017B2"/>
    <w:rsid w:val="001037D1"/>
    <w:rsid w:val="00111D16"/>
    <w:rsid w:val="001159A2"/>
    <w:rsid w:val="0011720C"/>
    <w:rsid w:val="00121665"/>
    <w:rsid w:val="00122C3F"/>
    <w:rsid w:val="001269D7"/>
    <w:rsid w:val="00132DF2"/>
    <w:rsid w:val="0014182F"/>
    <w:rsid w:val="00141E39"/>
    <w:rsid w:val="00146AED"/>
    <w:rsid w:val="0015029A"/>
    <w:rsid w:val="001628A4"/>
    <w:rsid w:val="00171E4B"/>
    <w:rsid w:val="00172367"/>
    <w:rsid w:val="001758E6"/>
    <w:rsid w:val="0018071A"/>
    <w:rsid w:val="0018401E"/>
    <w:rsid w:val="00193ADC"/>
    <w:rsid w:val="001A5B95"/>
    <w:rsid w:val="001A6AF6"/>
    <w:rsid w:val="001A7A49"/>
    <w:rsid w:val="001B1A4A"/>
    <w:rsid w:val="001C54EF"/>
    <w:rsid w:val="001D00B8"/>
    <w:rsid w:val="001E68D9"/>
    <w:rsid w:val="001F13E5"/>
    <w:rsid w:val="0020124C"/>
    <w:rsid w:val="00214070"/>
    <w:rsid w:val="00220B8F"/>
    <w:rsid w:val="002237D8"/>
    <w:rsid w:val="00241470"/>
    <w:rsid w:val="00250764"/>
    <w:rsid w:val="002508AD"/>
    <w:rsid w:val="00251B5E"/>
    <w:rsid w:val="00255111"/>
    <w:rsid w:val="00264389"/>
    <w:rsid w:val="002910ED"/>
    <w:rsid w:val="002A2A63"/>
    <w:rsid w:val="002B4B1D"/>
    <w:rsid w:val="002B79F1"/>
    <w:rsid w:val="002D07FE"/>
    <w:rsid w:val="002D25F8"/>
    <w:rsid w:val="002E2ED5"/>
    <w:rsid w:val="002F04CF"/>
    <w:rsid w:val="002F1DAB"/>
    <w:rsid w:val="00302D5F"/>
    <w:rsid w:val="00320DB8"/>
    <w:rsid w:val="00325C06"/>
    <w:rsid w:val="003568BE"/>
    <w:rsid w:val="00356F1B"/>
    <w:rsid w:val="00363763"/>
    <w:rsid w:val="003644CF"/>
    <w:rsid w:val="003713B3"/>
    <w:rsid w:val="00377C32"/>
    <w:rsid w:val="003805A8"/>
    <w:rsid w:val="003D1E02"/>
    <w:rsid w:val="003D32AB"/>
    <w:rsid w:val="00405D3F"/>
    <w:rsid w:val="00407971"/>
    <w:rsid w:val="00416ACF"/>
    <w:rsid w:val="00423766"/>
    <w:rsid w:val="004356E6"/>
    <w:rsid w:val="004512DA"/>
    <w:rsid w:val="00452D71"/>
    <w:rsid w:val="0046122F"/>
    <w:rsid w:val="00464882"/>
    <w:rsid w:val="00470C5F"/>
    <w:rsid w:val="00473288"/>
    <w:rsid w:val="00476FCA"/>
    <w:rsid w:val="004842DB"/>
    <w:rsid w:val="0048457D"/>
    <w:rsid w:val="0049015E"/>
    <w:rsid w:val="004906B6"/>
    <w:rsid w:val="00494338"/>
    <w:rsid w:val="0049435D"/>
    <w:rsid w:val="004B624C"/>
    <w:rsid w:val="004C4CAB"/>
    <w:rsid w:val="004E4336"/>
    <w:rsid w:val="004F2622"/>
    <w:rsid w:val="004F30B7"/>
    <w:rsid w:val="004F73D0"/>
    <w:rsid w:val="00501077"/>
    <w:rsid w:val="00501948"/>
    <w:rsid w:val="00503F4E"/>
    <w:rsid w:val="00504090"/>
    <w:rsid w:val="00506141"/>
    <w:rsid w:val="00513171"/>
    <w:rsid w:val="00525DC4"/>
    <w:rsid w:val="00544B3A"/>
    <w:rsid w:val="00552539"/>
    <w:rsid w:val="005543B4"/>
    <w:rsid w:val="0056303F"/>
    <w:rsid w:val="00563B0F"/>
    <w:rsid w:val="00567109"/>
    <w:rsid w:val="00576CE9"/>
    <w:rsid w:val="00582EFD"/>
    <w:rsid w:val="005907C6"/>
    <w:rsid w:val="00591288"/>
    <w:rsid w:val="00597ADC"/>
    <w:rsid w:val="005B0E10"/>
    <w:rsid w:val="005B4B67"/>
    <w:rsid w:val="005B6DBE"/>
    <w:rsid w:val="005D6FD6"/>
    <w:rsid w:val="005E1C69"/>
    <w:rsid w:val="005E4123"/>
    <w:rsid w:val="005E4DC9"/>
    <w:rsid w:val="005F285B"/>
    <w:rsid w:val="006049A3"/>
    <w:rsid w:val="00624D30"/>
    <w:rsid w:val="00632484"/>
    <w:rsid w:val="006335B0"/>
    <w:rsid w:val="00650A75"/>
    <w:rsid w:val="006550E9"/>
    <w:rsid w:val="00661999"/>
    <w:rsid w:val="006760DC"/>
    <w:rsid w:val="006846EB"/>
    <w:rsid w:val="00684703"/>
    <w:rsid w:val="00690A34"/>
    <w:rsid w:val="0069450F"/>
    <w:rsid w:val="006A0A6C"/>
    <w:rsid w:val="006A1DFD"/>
    <w:rsid w:val="006B1C7E"/>
    <w:rsid w:val="006B51DA"/>
    <w:rsid w:val="006D028B"/>
    <w:rsid w:val="006D113E"/>
    <w:rsid w:val="006D6250"/>
    <w:rsid w:val="006E24D5"/>
    <w:rsid w:val="0070295A"/>
    <w:rsid w:val="00710A72"/>
    <w:rsid w:val="007114F2"/>
    <w:rsid w:val="00746623"/>
    <w:rsid w:val="007616FC"/>
    <w:rsid w:val="00764D14"/>
    <w:rsid w:val="0079701F"/>
    <w:rsid w:val="007A0247"/>
    <w:rsid w:val="007A5640"/>
    <w:rsid w:val="007A5945"/>
    <w:rsid w:val="007B6382"/>
    <w:rsid w:val="007D3EFA"/>
    <w:rsid w:val="008073CE"/>
    <w:rsid w:val="00812171"/>
    <w:rsid w:val="00825D90"/>
    <w:rsid w:val="00830557"/>
    <w:rsid w:val="00830922"/>
    <w:rsid w:val="00855C0C"/>
    <w:rsid w:val="00862B66"/>
    <w:rsid w:val="00890A8A"/>
    <w:rsid w:val="00896A9D"/>
    <w:rsid w:val="008A1974"/>
    <w:rsid w:val="008A2194"/>
    <w:rsid w:val="008B6C9E"/>
    <w:rsid w:val="008C4D28"/>
    <w:rsid w:val="008C625E"/>
    <w:rsid w:val="008D6917"/>
    <w:rsid w:val="008D6C63"/>
    <w:rsid w:val="008E4FF0"/>
    <w:rsid w:val="00913224"/>
    <w:rsid w:val="00921BAF"/>
    <w:rsid w:val="00925027"/>
    <w:rsid w:val="00925EDE"/>
    <w:rsid w:val="00962792"/>
    <w:rsid w:val="00966581"/>
    <w:rsid w:val="0096755A"/>
    <w:rsid w:val="009750B3"/>
    <w:rsid w:val="009812E1"/>
    <w:rsid w:val="00992B67"/>
    <w:rsid w:val="009954E5"/>
    <w:rsid w:val="009977D5"/>
    <w:rsid w:val="009B5CCF"/>
    <w:rsid w:val="009B62F9"/>
    <w:rsid w:val="009B661F"/>
    <w:rsid w:val="009B7FDA"/>
    <w:rsid w:val="009C1101"/>
    <w:rsid w:val="009D4444"/>
    <w:rsid w:val="009D6FF3"/>
    <w:rsid w:val="009F4D43"/>
    <w:rsid w:val="00A04877"/>
    <w:rsid w:val="00A21325"/>
    <w:rsid w:val="00A21728"/>
    <w:rsid w:val="00A21985"/>
    <w:rsid w:val="00A24DDE"/>
    <w:rsid w:val="00A26CA2"/>
    <w:rsid w:val="00A42674"/>
    <w:rsid w:val="00A501D6"/>
    <w:rsid w:val="00A655F1"/>
    <w:rsid w:val="00A73945"/>
    <w:rsid w:val="00A766DC"/>
    <w:rsid w:val="00A900DA"/>
    <w:rsid w:val="00A94958"/>
    <w:rsid w:val="00AB0295"/>
    <w:rsid w:val="00AB33DE"/>
    <w:rsid w:val="00AB7A88"/>
    <w:rsid w:val="00AC062E"/>
    <w:rsid w:val="00AD2A58"/>
    <w:rsid w:val="00AD5E8D"/>
    <w:rsid w:val="00AD63D1"/>
    <w:rsid w:val="00AE34DF"/>
    <w:rsid w:val="00AF2504"/>
    <w:rsid w:val="00B077DF"/>
    <w:rsid w:val="00B2486D"/>
    <w:rsid w:val="00B33BB6"/>
    <w:rsid w:val="00B4278E"/>
    <w:rsid w:val="00B93959"/>
    <w:rsid w:val="00BD0CB9"/>
    <w:rsid w:val="00BD36D9"/>
    <w:rsid w:val="00BD59B4"/>
    <w:rsid w:val="00BD6E83"/>
    <w:rsid w:val="00C1009A"/>
    <w:rsid w:val="00C35BEA"/>
    <w:rsid w:val="00C405DE"/>
    <w:rsid w:val="00C52642"/>
    <w:rsid w:val="00C55B2E"/>
    <w:rsid w:val="00C654E5"/>
    <w:rsid w:val="00C66F52"/>
    <w:rsid w:val="00C920A1"/>
    <w:rsid w:val="00CB5A7C"/>
    <w:rsid w:val="00CC68FB"/>
    <w:rsid w:val="00CE4680"/>
    <w:rsid w:val="00D00BF5"/>
    <w:rsid w:val="00D26453"/>
    <w:rsid w:val="00D34CCB"/>
    <w:rsid w:val="00D4377A"/>
    <w:rsid w:val="00D47B6D"/>
    <w:rsid w:val="00D51312"/>
    <w:rsid w:val="00D575BB"/>
    <w:rsid w:val="00D62F4D"/>
    <w:rsid w:val="00D665A0"/>
    <w:rsid w:val="00D66832"/>
    <w:rsid w:val="00D701F1"/>
    <w:rsid w:val="00D87A13"/>
    <w:rsid w:val="00D9301E"/>
    <w:rsid w:val="00D94B2B"/>
    <w:rsid w:val="00D970FB"/>
    <w:rsid w:val="00DA6C49"/>
    <w:rsid w:val="00DB08ED"/>
    <w:rsid w:val="00DB569D"/>
    <w:rsid w:val="00DC3EAD"/>
    <w:rsid w:val="00DD6E43"/>
    <w:rsid w:val="00DE1E43"/>
    <w:rsid w:val="00DE50F2"/>
    <w:rsid w:val="00DF0B9B"/>
    <w:rsid w:val="00E004B0"/>
    <w:rsid w:val="00E0317E"/>
    <w:rsid w:val="00E119D2"/>
    <w:rsid w:val="00E14CB5"/>
    <w:rsid w:val="00E541C5"/>
    <w:rsid w:val="00E607CF"/>
    <w:rsid w:val="00E6658B"/>
    <w:rsid w:val="00E7185E"/>
    <w:rsid w:val="00E75633"/>
    <w:rsid w:val="00E80286"/>
    <w:rsid w:val="00E950B5"/>
    <w:rsid w:val="00EA14B4"/>
    <w:rsid w:val="00EA60E3"/>
    <w:rsid w:val="00EB61B2"/>
    <w:rsid w:val="00EC4CCD"/>
    <w:rsid w:val="00ED5DB3"/>
    <w:rsid w:val="00ED7B8A"/>
    <w:rsid w:val="00EE4CCC"/>
    <w:rsid w:val="00F00006"/>
    <w:rsid w:val="00F05D11"/>
    <w:rsid w:val="00F1462E"/>
    <w:rsid w:val="00F26C1A"/>
    <w:rsid w:val="00F359CD"/>
    <w:rsid w:val="00F51385"/>
    <w:rsid w:val="00F5296E"/>
    <w:rsid w:val="00F56015"/>
    <w:rsid w:val="00F61A66"/>
    <w:rsid w:val="00F673B5"/>
    <w:rsid w:val="00F708FE"/>
    <w:rsid w:val="00F93C6F"/>
    <w:rsid w:val="00FA6AC0"/>
    <w:rsid w:val="00FA79DF"/>
    <w:rsid w:val="00FC429D"/>
    <w:rsid w:val="00FC5D3D"/>
    <w:rsid w:val="00F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D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4DDE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A24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A24DD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5522D"/>
    <w:rPr>
      <w:color w:val="0563C1" w:themeColor="hyperlink"/>
      <w:u w:val="single"/>
    </w:rPr>
  </w:style>
  <w:style w:type="paragraph" w:customStyle="1" w:styleId="ConsPlusNormal">
    <w:name w:val="ConsPlusNormal"/>
    <w:rsid w:val="00055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552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52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159A2"/>
    <w:pPr>
      <w:ind w:left="720"/>
      <w:contextualSpacing/>
    </w:pPr>
  </w:style>
  <w:style w:type="table" w:styleId="ab">
    <w:name w:val="Table Grid"/>
    <w:basedOn w:val="a1"/>
    <w:uiPriority w:val="99"/>
    <w:rsid w:val="00E14C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rsid w:val="00E14CB5"/>
    <w:pPr>
      <w:autoSpaceDE w:val="0"/>
      <w:autoSpaceDN w:val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14C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E14CB5"/>
    <w:rPr>
      <w:rFonts w:cs="Times New Roman"/>
      <w:vertAlign w:val="superscript"/>
    </w:rPr>
  </w:style>
  <w:style w:type="paragraph" w:customStyle="1" w:styleId="sc-uhnfh">
    <w:name w:val="sc-uhnfh"/>
    <w:basedOn w:val="a"/>
    <w:rsid w:val="007616FC"/>
    <w:pPr>
      <w:spacing w:before="100" w:beforeAutospacing="1" w:after="100" w:afterAutospacing="1"/>
    </w:pPr>
  </w:style>
  <w:style w:type="character" w:customStyle="1" w:styleId="sc-fhsyak">
    <w:name w:val="sc-fhsyak"/>
    <w:basedOn w:val="a0"/>
    <w:rsid w:val="007616FC"/>
  </w:style>
  <w:style w:type="character" w:customStyle="1" w:styleId="1">
    <w:name w:val="Неразрешенное упоминание1"/>
    <w:basedOn w:val="a0"/>
    <w:uiPriority w:val="99"/>
    <w:semiHidden/>
    <w:unhideWhenUsed/>
    <w:rsid w:val="008D6C63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2140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40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4DDE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A24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A24DD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5522D"/>
    <w:rPr>
      <w:color w:val="0563C1" w:themeColor="hyperlink"/>
      <w:u w:val="single"/>
    </w:rPr>
  </w:style>
  <w:style w:type="paragraph" w:customStyle="1" w:styleId="ConsPlusNormal">
    <w:name w:val="ConsPlusNormal"/>
    <w:rsid w:val="00055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552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52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159A2"/>
    <w:pPr>
      <w:ind w:left="720"/>
      <w:contextualSpacing/>
    </w:pPr>
  </w:style>
  <w:style w:type="table" w:styleId="ab">
    <w:name w:val="Table Grid"/>
    <w:basedOn w:val="a1"/>
    <w:uiPriority w:val="99"/>
    <w:rsid w:val="00E14C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rsid w:val="00E14CB5"/>
    <w:pPr>
      <w:autoSpaceDE w:val="0"/>
      <w:autoSpaceDN w:val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14C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E14CB5"/>
    <w:rPr>
      <w:rFonts w:cs="Times New Roman"/>
      <w:vertAlign w:val="superscript"/>
    </w:rPr>
  </w:style>
  <w:style w:type="paragraph" w:customStyle="1" w:styleId="sc-uhnfh">
    <w:name w:val="sc-uhnfh"/>
    <w:basedOn w:val="a"/>
    <w:rsid w:val="007616FC"/>
    <w:pPr>
      <w:spacing w:before="100" w:beforeAutospacing="1" w:after="100" w:afterAutospacing="1"/>
    </w:pPr>
  </w:style>
  <w:style w:type="character" w:customStyle="1" w:styleId="sc-fhsyak">
    <w:name w:val="sc-fhsyak"/>
    <w:basedOn w:val="a0"/>
    <w:rsid w:val="007616FC"/>
  </w:style>
  <w:style w:type="character" w:customStyle="1" w:styleId="1">
    <w:name w:val="Неразрешенное упоминание1"/>
    <w:basedOn w:val="a0"/>
    <w:uiPriority w:val="99"/>
    <w:semiHidden/>
    <w:unhideWhenUsed/>
    <w:rsid w:val="008D6C63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2140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40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A832-C7AE-42DD-8E3E-271A5DB4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Гаврикова Валентина Александровна</dc:creator>
  <cp:lastModifiedBy>user</cp:lastModifiedBy>
  <cp:revision>2</cp:revision>
  <cp:lastPrinted>2025-07-03T06:22:00Z</cp:lastPrinted>
  <dcterms:created xsi:type="dcterms:W3CDTF">2025-07-25T11:04:00Z</dcterms:created>
  <dcterms:modified xsi:type="dcterms:W3CDTF">2025-07-25T11:04:00Z</dcterms:modified>
</cp:coreProperties>
</file>