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C649" w14:textId="255668D0" w:rsidR="007E6796" w:rsidRDefault="007E6796" w:rsidP="007E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4B2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C4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2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имущество – </w:t>
      </w:r>
      <w:r w:rsidRPr="00696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теплоснабжения, в том числе:</w:t>
      </w:r>
    </w:p>
    <w:p w14:paraId="68E3CA3B" w14:textId="77777777" w:rsidR="00C4069F" w:rsidRPr="006960D7" w:rsidRDefault="00C4069F" w:rsidP="007E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00410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60,0 м, местоположение: Архангельская область, город Северодвинск, проспект Труда, дом 55,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от наружной стены тепловой камеры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ТК-14/155 до внешней стены МКД, кадастровый номер 29:28:104155:2428;</w:t>
      </w:r>
    </w:p>
    <w:p w14:paraId="10D88BCB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тепловую сеть протяженностью 1648,0 м, местоположение: Архангельская область, городской округ Северодвинск, г. Северодвинск, в районе ул. Садовая, д. 98, д. 100, д. 102, д. 104, д. 106, д. 108, д. 110, д. 112, д. 114, д. 116; ул. Некрасова, д. 2, д. 4, д. 6, д. 8, д. 10,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д. 12, д. 14, д. 16, д. 18; ул. Южной, д. 95, д. 97, д. 99, д. 101, д. 102, д. 103, д. 104, д. 105,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д. 106, д. 107, д. 108, д. 109, д. 110, д. 111, д. 112, д. 114, д. 116, д. 118, д. 120, д. 122, д. 124, д. 126, д. 128, д. 130; ул. Георгия Седова, д. 23, д. 25, д. 27, д. 29, д. 31, д. 33, д. 35, кадастровый номер 29:28:000000:6320;</w:t>
      </w:r>
    </w:p>
    <w:p w14:paraId="5E77A424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202,0 м, местоположение: Архангельская область, город Северодвинск, квартал 109, от наружной стенки ТК-2/107 до наружной стенки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ТК-4/108, от наружной стенки ТК-4/108, до наружной стенки ТК-2/109, квартал 109,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от наружной стенки ТК-4/109 до наружной стенки ТК-5/109, от наружной стенки ТК-5/109                      до наружной стенки ТК-6/109, кадастровый номер 29:28:000000:4675;</w:t>
      </w:r>
    </w:p>
    <w:p w14:paraId="2EE0D82A" w14:textId="72996B05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17,0 м, местоположение: Архангельская область, город Северодвинск, набережная реки Кудьма,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от наружной стены МКД 13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ул. Набережная реки Кудьма до наружной стены МКД 11 по ул. Набережная реки Кудьма, от точки врезки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>в техподполье МКД 3 по ул. Набережная реки Кудьма до наружной стены МКД 13 по ул. Набережная реки Кудьма, кадастровый номер 29:28:104167:1972;</w:t>
      </w:r>
    </w:p>
    <w:p w14:paraId="02D189FF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45,0 м, местоположение: Архангельская область, город Северодвинск, квартал 009, кадастровый номер 29:28:102009:234;</w:t>
      </w:r>
    </w:p>
    <w:p w14:paraId="3BA79ABC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103,0 м, местоположение: Архангельская область, город Северодвинск, улица Арктическая, дом 13, от отключающих задвижек МКД № 19 по ул. Арктическая до первых отключающих задвижек МКД № 13 по ул. Арктическая, кадастровый номер 29:28:103096:3291;</w:t>
      </w:r>
    </w:p>
    <w:p w14:paraId="27E7E063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10,0 м, местоположение: Архангельская область,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 г. Северодвинск, от камеры ТК-1 до жилого дома по ул. Советская, д. 8, кадастровый номер 29:28:102001:59;</w:t>
      </w:r>
    </w:p>
    <w:p w14:paraId="05980864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от камеры ТК-3 до жилого дома по ул. Советская,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>д. 10, протяженностью 8,0 м, местоположение: Архангельская область,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г. Северодвинск,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ул. Советская, д. 10, кадастровый номер 29:28:102001:45;</w:t>
      </w:r>
    </w:p>
    <w:p w14:paraId="34869050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от камеры тк-2 до жилого дома по ул. Советская, д. 12, протяженностью 8,0 м, местоположение: Архангельская область, г. Северодвинск,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ул. Советская, д. 12, кадастровый номер 29:28:102001:55;</w:t>
      </w:r>
    </w:p>
    <w:p w14:paraId="295B1871" w14:textId="77777777" w:rsidR="004B28DF" w:rsidRPr="00416926" w:rsidRDefault="004B28DF" w:rsidP="004B2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 xml:space="preserve">тепловые сети протяженностью 82,0 м, местоположение: Архангельская обл.,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16926">
        <w:rPr>
          <w:rFonts w:ascii="Times New Roman" w:eastAsia="Calibri" w:hAnsi="Times New Roman" w:cs="Times New Roman"/>
          <w:sz w:val="24"/>
          <w:szCs w:val="24"/>
        </w:rPr>
        <w:t>г. Северодвинск, в районе Архангельского шоссе,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926">
        <w:rPr>
          <w:rFonts w:ascii="Times New Roman" w:eastAsia="Calibri" w:hAnsi="Times New Roman" w:cs="Times New Roman"/>
          <w:sz w:val="24"/>
          <w:szCs w:val="24"/>
        </w:rPr>
        <w:t>д. 31А, кадастровый номер 29:28:000000:1412;</w:t>
      </w:r>
    </w:p>
    <w:p w14:paraId="41FF9B81" w14:textId="26C5768D" w:rsidR="003E009B" w:rsidRPr="007E6796" w:rsidRDefault="004B28DF" w:rsidP="004B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26">
        <w:rPr>
          <w:rFonts w:ascii="Times New Roman" w:eastAsia="Calibri" w:hAnsi="Times New Roman" w:cs="Times New Roman"/>
          <w:sz w:val="24"/>
          <w:szCs w:val="24"/>
        </w:rPr>
        <w:t>тепловые сети протяженностью 111,0 м, местоположение: Архангельская область, г. Северодвинск, ул. Малая Кудьма, д. 8, от наружной стены тепловой камеры ТК-5/162 до наружной стены МКД № 8 по ул. Малая Кудьма, кадастровый номер 29:28:104152:569.</w:t>
      </w:r>
    </w:p>
    <w:sectPr w:rsidR="003E009B" w:rsidRPr="007E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EB"/>
    <w:rsid w:val="00133FEB"/>
    <w:rsid w:val="003E009B"/>
    <w:rsid w:val="004B28DF"/>
    <w:rsid w:val="007C64EB"/>
    <w:rsid w:val="007E6796"/>
    <w:rsid w:val="009E0A88"/>
    <w:rsid w:val="00C4069F"/>
    <w:rsid w:val="00E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CB65"/>
  <w15:chartTrackingRefBased/>
  <w15:docId w15:val="{67B4A071-A6B8-4DAE-AD60-72CA0211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7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Яна Викторовна</dc:creator>
  <cp:keywords/>
  <dc:description/>
  <cp:lastModifiedBy>Юдина Юлия Александровна</cp:lastModifiedBy>
  <cp:revision>6</cp:revision>
  <dcterms:created xsi:type="dcterms:W3CDTF">2023-12-11T09:09:00Z</dcterms:created>
  <dcterms:modified xsi:type="dcterms:W3CDTF">2025-07-23T09:42:00Z</dcterms:modified>
</cp:coreProperties>
</file>